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E8" w:rsidRPr="00BB51E8" w:rsidRDefault="00BB51E8" w:rsidP="00BB51E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B51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Обучать по гражданской обороне всех работников больше не надо</w:t>
      </w:r>
    </w:p>
    <w:p w:rsidR="00BB51E8" w:rsidRPr="00BB51E8" w:rsidRDefault="00BB51E8" w:rsidP="00BB5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с сентября 2023 года </w:t>
      </w:r>
      <w:r w:rsidRPr="00BB51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отменяется обязательное </w:t>
      </w:r>
      <w:proofErr w:type="gramStart"/>
      <w:r w:rsidRPr="00BB51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по</w:t>
      </w:r>
      <w:proofErr w:type="gramEnd"/>
      <w:r w:rsidRPr="00BB51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гражданской обороне</w:t>
      </w:r>
      <w:r w:rsidRPr="00BB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большинства категорий работников. </w:t>
      </w:r>
      <w:proofErr w:type="gramStart"/>
      <w:r w:rsidRPr="00BB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Обновленный порядок содержится в постановлении Правительства РФ от 21 января 2023 года №51, которое вносит изменения в другое постановление от 2 ноября 2000 года №841. </w:t>
      </w:r>
      <w:proofErr w:type="gramEnd"/>
    </w:p>
    <w:p w:rsidR="00BB51E8" w:rsidRDefault="00BB51E8" w:rsidP="00BB5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подготовке населения в области гражданской обороны, одной из главных обязанностей предприятий и организаций в сфере гражданской обороны выступает организация </w:t>
      </w:r>
      <w:proofErr w:type="gramStart"/>
      <w:r w:rsidRPr="00BB51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программы курсового обучения личного состава формирований</w:t>
      </w:r>
      <w:proofErr w:type="gramEnd"/>
      <w:r w:rsidRPr="00BB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служб, а также сотрудников в сфере гражданской обороны и их последующее обучение в соответствии с данной программой. </w:t>
      </w:r>
    </w:p>
    <w:p w:rsidR="00BB51E8" w:rsidRDefault="00BB51E8" w:rsidP="00BB5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начала сентября 2023 года с работодателей снимается обязанность разрабатывать программы и организовывать курсовое обучение всех сотрудников. Практика подобного обучения останется только для личного состава формирований и служб предприятия, организации. </w:t>
      </w:r>
    </w:p>
    <w:p w:rsidR="00BB51E8" w:rsidRDefault="00BB51E8" w:rsidP="00BB5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 w:rsidRPr="00BB51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работодатели по прежнему обязаны</w:t>
      </w:r>
      <w:r w:rsidRPr="00BB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разрабатывать программу вводных инструктажей по ГО, проводить подобные инструктажи для новых сотрудников в течение первого месяца после их трудоустройства. </w:t>
      </w:r>
      <w:proofErr w:type="gramEnd"/>
    </w:p>
    <w:p w:rsidR="00BB51E8" w:rsidRDefault="00BB51E8" w:rsidP="00BB5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должно быть обеспечено получение дополнительного профобразования либо прохождение курсового обучения в сфере гражданской обороны, как минимум один раз в 5 лет для следующих категорий: </w:t>
      </w:r>
    </w:p>
    <w:p w:rsidR="00BB51E8" w:rsidRDefault="00BB51E8" w:rsidP="00BB5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B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местных администраций; </w:t>
      </w:r>
    </w:p>
    <w:p w:rsidR="00BB51E8" w:rsidRDefault="00BB51E8" w:rsidP="00BB5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B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организаций, отнесенных к категории по ГО и продолжающих работать в военное время; </w:t>
      </w:r>
    </w:p>
    <w:p w:rsidR="00BB51E8" w:rsidRDefault="00BB51E8" w:rsidP="00BB5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B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служб и формирований; </w:t>
      </w:r>
    </w:p>
    <w:p w:rsidR="00BB51E8" w:rsidRDefault="00BB51E8" w:rsidP="00BB5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B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государственных, муниципальных органов власти, которые уполномочены решать задачи в области ГО; </w:t>
      </w:r>
    </w:p>
    <w:p w:rsidR="00BB51E8" w:rsidRPr="00BB51E8" w:rsidRDefault="00BB51E8" w:rsidP="00BB5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B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руководители, </w:t>
      </w:r>
      <w:proofErr w:type="spellStart"/>
      <w:r w:rsidRPr="00BB51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педработники</w:t>
      </w:r>
      <w:proofErr w:type="spellEnd"/>
      <w:r w:rsidRPr="00BB51E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инструктора по ГО организаций, занимающихся дополнительным профобразованием по направлению Гражданская оборона.</w:t>
      </w:r>
    </w:p>
    <w:p w:rsidR="007B00CB" w:rsidRPr="00BB51E8" w:rsidRDefault="00BB51E8" w:rsidP="00BB51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1E8">
        <w:rPr>
          <w:rFonts w:ascii="Times New Roman" w:hAnsi="Times New Roman" w:cs="Times New Roman"/>
          <w:sz w:val="28"/>
          <w:szCs w:val="28"/>
        </w:rPr>
        <w:t>Для представителей этих категорий, впервые назначенных на свои должности, за исключением глав формирований и служб дополнительное профобразование нужно будет пройти в течение первого года работы.</w:t>
      </w:r>
    </w:p>
    <w:sectPr w:rsidR="007B00CB" w:rsidRPr="00BB51E8" w:rsidSect="007B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146A0"/>
    <w:multiLevelType w:val="multilevel"/>
    <w:tmpl w:val="10A6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1E8"/>
    <w:rsid w:val="007B00CB"/>
    <w:rsid w:val="00BB5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CB"/>
  </w:style>
  <w:style w:type="paragraph" w:styleId="1">
    <w:name w:val="heading 1"/>
    <w:basedOn w:val="a"/>
    <w:link w:val="10"/>
    <w:uiPriority w:val="9"/>
    <w:qFormat/>
    <w:rsid w:val="00BB51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1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5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</dc:creator>
  <cp:lastModifiedBy>MOLOD</cp:lastModifiedBy>
  <cp:revision>1</cp:revision>
  <dcterms:created xsi:type="dcterms:W3CDTF">2023-02-10T04:13:00Z</dcterms:created>
  <dcterms:modified xsi:type="dcterms:W3CDTF">2023-02-10T04:17:00Z</dcterms:modified>
</cp:coreProperties>
</file>