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39" w:rsidRPr="00312799" w:rsidRDefault="00343DC3" w:rsidP="00312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799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</w:t>
      </w:r>
      <w:proofErr w:type="gramStart"/>
      <w:r w:rsidRPr="0031279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12799"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</w:t>
      </w:r>
    </w:p>
    <w:p w:rsidR="00343DC3" w:rsidRDefault="00343DC3" w:rsidP="00343DC3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353333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Проведение муниципального контроля в области торговой деятельности </w:t>
      </w:r>
      <w:r>
        <w:rPr>
          <w:color w:val="353333"/>
          <w:sz w:val="28"/>
          <w:szCs w:val="28"/>
          <w:bdr w:val="none" w:sz="0" w:space="0" w:color="auto" w:frame="1"/>
        </w:rPr>
        <w:t>на территории Советского муниципального района Саратовской области 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2799">
        <w:rPr>
          <w:color w:val="353333"/>
          <w:sz w:val="28"/>
          <w:szCs w:val="28"/>
          <w:bdr w:val="none" w:sz="0" w:space="0" w:color="auto" w:frame="1"/>
        </w:rPr>
        <w:t xml:space="preserve"> (далее -</w:t>
      </w:r>
      <w:r w:rsidR="00312799" w:rsidRPr="00312799">
        <w:rPr>
          <w:sz w:val="28"/>
          <w:szCs w:val="28"/>
        </w:rPr>
        <w:t xml:space="preserve"> </w:t>
      </w:r>
      <w:r w:rsidR="00312799" w:rsidRPr="00EC0319">
        <w:rPr>
          <w:sz w:val="28"/>
          <w:szCs w:val="28"/>
        </w:rPr>
        <w:t>ФЗ № 294</w:t>
      </w:r>
      <w:r w:rsidR="00312799">
        <w:rPr>
          <w:sz w:val="28"/>
          <w:szCs w:val="28"/>
        </w:rPr>
        <w:t>)</w:t>
      </w:r>
      <w:r w:rsidR="00312799" w:rsidRPr="00EC0319">
        <w:rPr>
          <w:sz w:val="28"/>
          <w:szCs w:val="28"/>
        </w:rPr>
        <w:t xml:space="preserve"> </w:t>
      </w:r>
      <w:r>
        <w:rPr>
          <w:color w:val="353333"/>
          <w:sz w:val="28"/>
          <w:szCs w:val="28"/>
          <w:bdr w:val="none" w:sz="0" w:space="0" w:color="auto" w:frame="1"/>
        </w:rPr>
        <w:t xml:space="preserve">, </w:t>
      </w:r>
      <w:r w:rsidR="00EC0319" w:rsidRPr="00D67779">
        <w:rPr>
          <w:color w:val="3B2D36"/>
          <w:sz w:val="28"/>
          <w:szCs w:val="28"/>
        </w:rPr>
        <w:t>постановлением Правительства РФ от</w:t>
      </w:r>
      <w:proofErr w:type="gramEnd"/>
      <w:r w:rsidR="00EC0319" w:rsidRPr="00D67779">
        <w:rPr>
          <w:color w:val="3B2D36"/>
          <w:sz w:val="28"/>
          <w:szCs w:val="28"/>
        </w:rPr>
        <w:t xml:space="preserve">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</w:r>
      <w:r w:rsidR="00EC0319">
        <w:rPr>
          <w:color w:val="3B2D36"/>
          <w:sz w:val="28"/>
          <w:szCs w:val="28"/>
        </w:rPr>
        <w:t>,</w:t>
      </w:r>
      <w:r w:rsidR="00EC0319" w:rsidRPr="000E3384">
        <w:rPr>
          <w:sz w:val="28"/>
          <w:szCs w:val="28"/>
        </w:rPr>
        <w:t xml:space="preserve"> </w:t>
      </w:r>
      <w:r>
        <w:rPr>
          <w:color w:val="353333"/>
          <w:sz w:val="28"/>
          <w:szCs w:val="28"/>
          <w:bdr w:val="none" w:sz="0" w:space="0" w:color="auto" w:frame="1"/>
        </w:rPr>
        <w:t>Уставом Советского муниципального района.</w:t>
      </w:r>
    </w:p>
    <w:p w:rsidR="00343DC3" w:rsidRDefault="00343DC3" w:rsidP="0074294A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Georgia" w:hAnsi="Georgia"/>
          <w:color w:val="353333"/>
          <w:sz w:val="23"/>
          <w:szCs w:val="23"/>
        </w:rPr>
      </w:pPr>
      <w:r>
        <w:rPr>
          <w:color w:val="353333"/>
          <w:sz w:val="28"/>
          <w:szCs w:val="28"/>
          <w:bdr w:val="none" w:sz="0" w:space="0" w:color="auto" w:frame="1"/>
        </w:rPr>
        <w:t>Целью муниципального контроля в области торговой деятельности является предупреждение, выявление и пресечение нарушений обязательных требований и требований, установленных муниципальными нормативными правовыми актами, в области торговой деятельности.</w:t>
      </w:r>
    </w:p>
    <w:p w:rsidR="00343DC3" w:rsidRDefault="00343DC3" w:rsidP="0074294A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>Предметом муниципального контроля в области торговой деятельности является проверка соблюдения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в процессе осуществления торговой деятельности обязательных требований и требований, установленных муниципальными правовыми актами Советского муниципального  района в области торговой деятельности</w:t>
      </w:r>
      <w:r w:rsidR="00BD1F68">
        <w:rPr>
          <w:color w:val="353333"/>
          <w:sz w:val="28"/>
          <w:szCs w:val="28"/>
          <w:bdr w:val="none" w:sz="0" w:space="0" w:color="auto" w:frame="1"/>
        </w:rPr>
        <w:t>, а именно:</w:t>
      </w:r>
    </w:p>
    <w:p w:rsidR="00BD1F68" w:rsidRPr="00BD1F68" w:rsidRDefault="00BD1F68" w:rsidP="00BD1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размещения нестационарных торговых объектов, в том числе их эксплуатации, на территории Советского муниципального района;</w:t>
      </w:r>
    </w:p>
    <w:p w:rsidR="00BD1F68" w:rsidRPr="00BD1F68" w:rsidRDefault="00BD1F68" w:rsidP="00BD1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в области розничной продажи алкогольной продукции на территории Советского муниципального района (в части соблюдения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1A6BEA" w:rsidRPr="00EC0319" w:rsidRDefault="001A6BEA" w:rsidP="00EC03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A93">
        <w:rPr>
          <w:rFonts w:ascii="Times New Roman" w:hAnsi="Times New Roman" w:cs="Times New Roman"/>
          <w:sz w:val="26"/>
          <w:szCs w:val="26"/>
        </w:rPr>
        <w:t xml:space="preserve"> </w:t>
      </w:r>
      <w:r w:rsidRPr="00EC0319">
        <w:rPr>
          <w:rFonts w:ascii="Times New Roman" w:hAnsi="Times New Roman" w:cs="Times New Roman"/>
          <w:sz w:val="28"/>
          <w:szCs w:val="28"/>
        </w:rPr>
        <w:t>20</w:t>
      </w:r>
      <w:r w:rsidR="003F0D29">
        <w:rPr>
          <w:rFonts w:ascii="Times New Roman" w:hAnsi="Times New Roman" w:cs="Times New Roman"/>
          <w:sz w:val="28"/>
          <w:szCs w:val="28"/>
        </w:rPr>
        <w:t>20</w:t>
      </w:r>
      <w:r w:rsidRPr="00EC0319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1A6BEA" w:rsidRPr="00EC0319" w:rsidRDefault="001A6BEA" w:rsidP="00EC03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319">
        <w:rPr>
          <w:rFonts w:ascii="Times New Roman" w:hAnsi="Times New Roman" w:cs="Times New Roman"/>
          <w:sz w:val="28"/>
          <w:szCs w:val="28"/>
        </w:rPr>
        <w:t>Письменных обращений от частных лиц</w:t>
      </w:r>
      <w:r w:rsidR="00EC0319">
        <w:rPr>
          <w:rFonts w:ascii="Times New Roman" w:hAnsi="Times New Roman" w:cs="Times New Roman"/>
          <w:sz w:val="28"/>
          <w:szCs w:val="28"/>
        </w:rPr>
        <w:t xml:space="preserve"> </w:t>
      </w:r>
      <w:r w:rsidRPr="00EC0319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1A6BEA" w:rsidRPr="00EC0319" w:rsidRDefault="001A6BEA" w:rsidP="00EC03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19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1A6BEA" w:rsidRPr="00EC0319" w:rsidRDefault="001A6BEA" w:rsidP="00EC031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19">
        <w:rPr>
          <w:rFonts w:ascii="Times New Roman" w:eastAsia="Times New Roman" w:hAnsi="Times New Roman" w:cs="Times New Roman"/>
          <w:sz w:val="28"/>
          <w:szCs w:val="28"/>
        </w:rPr>
        <w:t>В судебные органы и органы прокуратуры не обращались.</w:t>
      </w:r>
    </w:p>
    <w:p w:rsidR="001A6BEA" w:rsidRPr="00EC0319" w:rsidRDefault="001A6BEA" w:rsidP="00EC03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контроля в области торговой деятельности, </w:t>
      </w:r>
      <w:r w:rsidRPr="00EC0319">
        <w:rPr>
          <w:rFonts w:ascii="Times New Roman" w:hAnsi="Times New Roman" w:cs="Times New Roman"/>
          <w:sz w:val="28"/>
          <w:szCs w:val="28"/>
        </w:rPr>
        <w:t>проведение консультативной работы</w:t>
      </w:r>
      <w:r w:rsidR="00312799">
        <w:rPr>
          <w:rFonts w:ascii="Times New Roman" w:hAnsi="Times New Roman" w:cs="Times New Roman"/>
          <w:sz w:val="28"/>
          <w:szCs w:val="28"/>
        </w:rPr>
        <w:t xml:space="preserve"> 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C0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3127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0319">
        <w:rPr>
          <w:rFonts w:ascii="Times New Roman" w:eastAsia="Times New Roman" w:hAnsi="Times New Roman" w:cs="Times New Roman"/>
          <w:sz w:val="28"/>
          <w:szCs w:val="28"/>
        </w:rPr>
        <w:t xml:space="preserve">  при необходимости.</w:t>
      </w:r>
    </w:p>
    <w:p w:rsidR="001A6BEA" w:rsidRDefault="00312799" w:rsidP="00EC0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</w:t>
      </w:r>
      <w:r w:rsidR="001A6BEA" w:rsidRPr="00EC0319">
        <w:rPr>
          <w:rFonts w:ascii="Times New Roman" w:hAnsi="Times New Roman" w:cs="Times New Roman"/>
          <w:sz w:val="28"/>
          <w:szCs w:val="28"/>
        </w:rPr>
        <w:t>ятельность муниципального контроля в области торговой деятельности в 20</w:t>
      </w:r>
      <w:r w:rsidR="003F0D29">
        <w:rPr>
          <w:rFonts w:ascii="Times New Roman" w:hAnsi="Times New Roman" w:cs="Times New Roman"/>
          <w:sz w:val="28"/>
          <w:szCs w:val="28"/>
        </w:rPr>
        <w:t>20</w:t>
      </w:r>
      <w:r w:rsidR="001A6BEA" w:rsidRPr="00EC0319">
        <w:rPr>
          <w:rFonts w:ascii="Times New Roman" w:hAnsi="Times New Roman" w:cs="Times New Roman"/>
          <w:sz w:val="28"/>
          <w:szCs w:val="28"/>
        </w:rPr>
        <w:t xml:space="preserve"> году б</w:t>
      </w:r>
      <w:r>
        <w:rPr>
          <w:rFonts w:ascii="Times New Roman" w:hAnsi="Times New Roman" w:cs="Times New Roman"/>
          <w:sz w:val="28"/>
          <w:szCs w:val="28"/>
        </w:rPr>
        <w:t>ыла</w:t>
      </w:r>
      <w:r w:rsidR="001A6BEA" w:rsidRPr="00EC0319">
        <w:rPr>
          <w:rFonts w:ascii="Times New Roman" w:hAnsi="Times New Roman" w:cs="Times New Roman"/>
          <w:sz w:val="28"/>
          <w:szCs w:val="28"/>
        </w:rPr>
        <w:t xml:space="preserve"> направлена на профилактику нарушений юридическими лицами и индивидуальными предпринимателями обязательных требований, на создание благоприятных условий для граждан в области торговой деятельности.</w:t>
      </w:r>
    </w:p>
    <w:p w:rsidR="00312799" w:rsidRPr="00EC0319" w:rsidRDefault="00312799" w:rsidP="00EC0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319" w:rsidRPr="00312799" w:rsidRDefault="00EC0319" w:rsidP="003127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53333"/>
          <w:sz w:val="28"/>
          <w:szCs w:val="28"/>
          <w:bdr w:val="none" w:sz="0" w:space="0" w:color="auto" w:frame="1"/>
        </w:rPr>
      </w:pPr>
      <w:proofErr w:type="gramStart"/>
      <w:r w:rsidRPr="00EC0319">
        <w:rPr>
          <w:rFonts w:ascii="Times New Roman" w:hAnsi="Times New Roman" w:cs="Times New Roman"/>
          <w:b/>
          <w:sz w:val="28"/>
          <w:szCs w:val="28"/>
        </w:rPr>
        <w:t>Проведение муниципального контроля в области размещения и эксплуатации рекламной 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Советского муниципального района</w:t>
      </w:r>
      <w:r w:rsidR="00312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99">
        <w:rPr>
          <w:rFonts w:ascii="Times New Roman" w:hAnsi="Times New Roman" w:cs="Times New Roman"/>
          <w:color w:val="353333"/>
          <w:sz w:val="28"/>
          <w:szCs w:val="28"/>
          <w:bdr w:val="none" w:sz="0" w:space="0" w:color="auto" w:frame="1"/>
        </w:rPr>
        <w:t xml:space="preserve">Саратовской области 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12799">
        <w:rPr>
          <w:rFonts w:ascii="Times New Roman" w:hAnsi="Times New Roman" w:cs="Times New Roman"/>
          <w:color w:val="3B2D36"/>
          <w:sz w:val="28"/>
          <w:szCs w:val="28"/>
        </w:rPr>
        <w:t>постановлением Правительства РФ от</w:t>
      </w:r>
      <w:proofErr w:type="gramEnd"/>
      <w:r w:rsidRPr="00312799">
        <w:rPr>
          <w:rFonts w:ascii="Times New Roman" w:hAnsi="Times New Roman" w:cs="Times New Roman"/>
          <w:color w:val="3B2D36"/>
          <w:sz w:val="28"/>
          <w:szCs w:val="28"/>
        </w:rPr>
        <w:t xml:space="preserve">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</w:t>
      </w:r>
      <w:r w:rsidRPr="00312799">
        <w:rPr>
          <w:rFonts w:ascii="Times New Roman" w:hAnsi="Times New Roman" w:cs="Times New Roman"/>
          <w:sz w:val="28"/>
          <w:szCs w:val="28"/>
        </w:rPr>
        <w:t xml:space="preserve"> </w:t>
      </w:r>
      <w:r w:rsidRPr="00312799">
        <w:rPr>
          <w:rFonts w:ascii="Times New Roman" w:hAnsi="Times New Roman" w:cs="Times New Roman"/>
          <w:color w:val="353333"/>
          <w:sz w:val="28"/>
          <w:szCs w:val="28"/>
          <w:bdr w:val="none" w:sz="0" w:space="0" w:color="auto" w:frame="1"/>
        </w:rPr>
        <w:t>Уставом Советского муниципального района.</w:t>
      </w:r>
    </w:p>
    <w:p w:rsidR="0074294A" w:rsidRDefault="0074294A" w:rsidP="0074294A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 xml:space="preserve">Целью муниципального контроля в области </w:t>
      </w:r>
      <w:r w:rsidR="00312799">
        <w:rPr>
          <w:color w:val="353333"/>
          <w:sz w:val="28"/>
          <w:szCs w:val="28"/>
          <w:bdr w:val="none" w:sz="0" w:space="0" w:color="auto" w:frame="1"/>
        </w:rPr>
        <w:t>рекламной</w:t>
      </w:r>
      <w:r>
        <w:rPr>
          <w:color w:val="353333"/>
          <w:sz w:val="28"/>
          <w:szCs w:val="28"/>
          <w:bdr w:val="none" w:sz="0" w:space="0" w:color="auto" w:frame="1"/>
        </w:rPr>
        <w:t xml:space="preserve"> деятельности является предупреждение, выявление и пресечение нарушений обязательных требований и требований, установленных муниципальными нормативными правовыми актами, в области размещения и эксплуатации рекламных конструкций.</w:t>
      </w:r>
    </w:p>
    <w:p w:rsidR="0074294A" w:rsidRDefault="0074294A" w:rsidP="0074294A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>В течение 20</w:t>
      </w:r>
      <w:r w:rsidR="003F0D29">
        <w:rPr>
          <w:color w:val="353333"/>
          <w:sz w:val="28"/>
          <w:szCs w:val="28"/>
          <w:bdr w:val="none" w:sz="0" w:space="0" w:color="auto" w:frame="1"/>
        </w:rPr>
        <w:t>20</w:t>
      </w:r>
      <w:r>
        <w:rPr>
          <w:color w:val="353333"/>
          <w:sz w:val="28"/>
          <w:szCs w:val="28"/>
          <w:bdr w:val="none" w:sz="0" w:space="0" w:color="auto" w:frame="1"/>
        </w:rPr>
        <w:t xml:space="preserve"> г. администрацией Советского муниципального района без взаимодействия с юридическими лицами были проведены проверки правильности установки и эксплуатации рекламных конструкций.</w:t>
      </w:r>
    </w:p>
    <w:p w:rsidR="0074294A" w:rsidRDefault="0074294A" w:rsidP="0074294A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rFonts w:ascii="Georgia" w:hAnsi="Georgia"/>
          <w:color w:val="353333"/>
          <w:sz w:val="23"/>
          <w:szCs w:val="23"/>
        </w:rPr>
      </w:pPr>
      <w:r>
        <w:rPr>
          <w:color w:val="353333"/>
          <w:sz w:val="28"/>
          <w:szCs w:val="28"/>
          <w:bdr w:val="none" w:sz="0" w:space="0" w:color="auto" w:frame="1"/>
        </w:rPr>
        <w:t>По результатам проверки нарушений не выявлено. Все рекламные конструкции установлены в соответствии со схемой размещения рекламной конструкции на земельных участках независимо от форм собственности, а также на зданиях или ином недвижимом имуществе, находящихся в муниципальной собственности Советского муниципального района (постановление администрации СМР от 11.09.2019 №565).</w:t>
      </w:r>
    </w:p>
    <w:p w:rsidR="00343DC3" w:rsidRPr="00EC0319" w:rsidRDefault="00343DC3" w:rsidP="00EC03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3DC3" w:rsidRPr="00EC0319" w:rsidSect="00B4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3DC3"/>
    <w:rsid w:val="001A6BEA"/>
    <w:rsid w:val="00312799"/>
    <w:rsid w:val="00343DC3"/>
    <w:rsid w:val="003F0D29"/>
    <w:rsid w:val="0074294A"/>
    <w:rsid w:val="00987A3E"/>
    <w:rsid w:val="009F0B0E"/>
    <w:rsid w:val="00B41839"/>
    <w:rsid w:val="00BD1F68"/>
    <w:rsid w:val="00E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DC3"/>
    <w:rPr>
      <w:b/>
      <w:bCs/>
    </w:rPr>
  </w:style>
  <w:style w:type="paragraph" w:customStyle="1" w:styleId="ConsPlusNormal">
    <w:name w:val="ConsPlusNormal"/>
    <w:link w:val="ConsPlusNormal0"/>
    <w:rsid w:val="001A6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BEA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отдел Экономики</cp:lastModifiedBy>
  <cp:revision>4</cp:revision>
  <cp:lastPrinted>2019-12-20T12:17:00Z</cp:lastPrinted>
  <dcterms:created xsi:type="dcterms:W3CDTF">2019-12-20T07:07:00Z</dcterms:created>
  <dcterms:modified xsi:type="dcterms:W3CDTF">2021-01-28T09:58:00Z</dcterms:modified>
</cp:coreProperties>
</file>