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A7" w:rsidRPr="00E42AA7" w:rsidRDefault="00E42AA7" w:rsidP="008A75BA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2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Объявлен областной конкурс «Лучший специалист по охране труда» </w:t>
      </w:r>
    </w:p>
    <w:p w:rsidR="00E42AA7" w:rsidRPr="00E42AA7" w:rsidRDefault="00E42AA7" w:rsidP="00E42A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2AA7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Саратовской области «Содействие занятости населения, совершенствование социально – трудовых отношений и регулирование трудовой миграции в Саратовской области» и постановления Правительства Саратовской области от 1 апреля 2010 года № 109-П объявлен конкурс «Лучший специалист по охране труда Саратовской области» (далее – конкурс).</w:t>
      </w:r>
    </w:p>
    <w:p w:rsidR="00E42AA7" w:rsidRDefault="00E42AA7" w:rsidP="00E42A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AA7">
        <w:rPr>
          <w:rFonts w:ascii="Times New Roman" w:eastAsia="Times New Roman" w:hAnsi="Times New Roman" w:cs="Times New Roman"/>
          <w:sz w:val="28"/>
          <w:szCs w:val="28"/>
        </w:rPr>
        <w:t>Для участия в конк</w:t>
      </w:r>
      <w:r>
        <w:rPr>
          <w:rFonts w:ascii="Times New Roman" w:eastAsia="Times New Roman" w:hAnsi="Times New Roman" w:cs="Times New Roman"/>
          <w:sz w:val="28"/>
          <w:szCs w:val="28"/>
        </w:rPr>
        <w:t>урсе необходимо до 25 марта 2022</w:t>
      </w:r>
      <w:r w:rsidRPr="00E42AA7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предоставить в министерство труда 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защиты</w:t>
      </w:r>
      <w:r w:rsidRPr="00E42AA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(далее – министерство) по адресу: 410012, г. Сар</w:t>
      </w:r>
      <w:r>
        <w:rPr>
          <w:rFonts w:ascii="Times New Roman" w:eastAsia="Times New Roman" w:hAnsi="Times New Roman" w:cs="Times New Roman"/>
          <w:sz w:val="28"/>
          <w:szCs w:val="28"/>
        </w:rPr>
        <w:t>атов, ул. Слонова, д.13, к. 1009</w:t>
      </w:r>
      <w:r w:rsidRPr="00E42AA7">
        <w:rPr>
          <w:rFonts w:ascii="Times New Roman" w:eastAsia="Times New Roman" w:hAnsi="Times New Roman" w:cs="Times New Roman"/>
          <w:sz w:val="28"/>
          <w:szCs w:val="28"/>
        </w:rPr>
        <w:t>, следующие документы:</w:t>
      </w:r>
    </w:p>
    <w:p w:rsidR="00E42AA7" w:rsidRPr="00E42AA7" w:rsidRDefault="00E42AA7" w:rsidP="00E42AA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A7">
        <w:rPr>
          <w:rFonts w:ascii="Times New Roman" w:hAnsi="Times New Roman" w:cs="Times New Roman"/>
          <w:sz w:val="28"/>
          <w:szCs w:val="28"/>
        </w:rPr>
        <w:t>заявку хозяйствующего субъекта, направляющего специалиста по охране труда для участия в конкурсе;</w:t>
      </w:r>
    </w:p>
    <w:p w:rsidR="00E42AA7" w:rsidRPr="00E42AA7" w:rsidRDefault="00E42AA7" w:rsidP="00E42AA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A7">
        <w:rPr>
          <w:rFonts w:ascii="Times New Roman" w:hAnsi="Times New Roman" w:cs="Times New Roman"/>
          <w:sz w:val="28"/>
          <w:szCs w:val="28"/>
        </w:rPr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:rsidR="00E42AA7" w:rsidRPr="00E42AA7" w:rsidRDefault="00E42AA7" w:rsidP="00E42AA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A7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конкурса;</w:t>
      </w:r>
    </w:p>
    <w:p w:rsidR="00E42AA7" w:rsidRPr="00E42AA7" w:rsidRDefault="00E42AA7" w:rsidP="00E42AA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A7">
        <w:rPr>
          <w:rFonts w:ascii="Times New Roman" w:hAnsi="Times New Roman" w:cs="Times New Roman"/>
          <w:sz w:val="28"/>
          <w:szCs w:val="28"/>
        </w:rPr>
        <w:t>краткую информацию о специалисте по охране труда с обязательным отражением показателей, предусмотренных информационной картой.</w:t>
      </w:r>
    </w:p>
    <w:p w:rsidR="00E42AA7" w:rsidRDefault="00E42AA7" w:rsidP="008A75B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AA7">
        <w:rPr>
          <w:rFonts w:ascii="Times New Roman" w:eastAsia="Times New Roman" w:hAnsi="Times New Roman" w:cs="Times New Roman"/>
          <w:sz w:val="28"/>
          <w:szCs w:val="28"/>
        </w:rPr>
        <w:t>Предлагаем специалистам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предприятий</w:t>
      </w:r>
      <w:r w:rsidRPr="00E42AA7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A75B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конкурсе.</w:t>
      </w:r>
    </w:p>
    <w:p w:rsidR="00E42AA7" w:rsidRDefault="008A75BA" w:rsidP="008A75B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</w:t>
      </w:r>
      <w:r>
        <w:rPr>
          <w:rFonts w:ascii="Times New Roman" w:hAnsi="Times New Roman" w:cs="Times New Roman"/>
          <w:sz w:val="28"/>
          <w:szCs w:val="28"/>
        </w:rPr>
        <w:t>можно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 (845 66) </w:t>
      </w:r>
      <w:r>
        <w:rPr>
          <w:rFonts w:ascii="Times New Roman" w:hAnsi="Times New Roman" w:cs="Times New Roman"/>
          <w:sz w:val="28"/>
          <w:szCs w:val="28"/>
        </w:rPr>
        <w:t>49-91-35.</w:t>
      </w:r>
    </w:p>
    <w:p w:rsidR="00E42AA7" w:rsidRDefault="00E42AA7" w:rsidP="00E42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A7" w:rsidRDefault="00E42AA7" w:rsidP="00E42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A7" w:rsidRDefault="00E42AA7" w:rsidP="00E42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A7" w:rsidRPr="00E42AA7" w:rsidRDefault="00E42AA7" w:rsidP="00E42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AA7" w:rsidRPr="00E42AA7" w:rsidSect="00B6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137"/>
    <w:multiLevelType w:val="multilevel"/>
    <w:tmpl w:val="B04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A699A"/>
    <w:multiLevelType w:val="multilevel"/>
    <w:tmpl w:val="EBF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A27AD"/>
    <w:multiLevelType w:val="hybridMultilevel"/>
    <w:tmpl w:val="A9CC8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9E"/>
    <w:rsid w:val="003B309E"/>
    <w:rsid w:val="00406576"/>
    <w:rsid w:val="007D7939"/>
    <w:rsid w:val="008A75BA"/>
    <w:rsid w:val="00B46E0E"/>
    <w:rsid w:val="00B6536F"/>
    <w:rsid w:val="00E42AA7"/>
    <w:rsid w:val="00E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2AA7"/>
    <w:rPr>
      <w:i/>
      <w:iCs/>
    </w:rPr>
  </w:style>
  <w:style w:type="character" w:styleId="a5">
    <w:name w:val="Hyperlink"/>
    <w:basedOn w:val="a0"/>
    <w:uiPriority w:val="99"/>
    <w:semiHidden/>
    <w:unhideWhenUsed/>
    <w:rsid w:val="00E42A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2AA7"/>
    <w:rPr>
      <w:i/>
      <w:iCs/>
    </w:rPr>
  </w:style>
  <w:style w:type="character" w:styleId="a5">
    <w:name w:val="Hyperlink"/>
    <w:basedOn w:val="a0"/>
    <w:uiPriority w:val="99"/>
    <w:semiHidden/>
    <w:unhideWhenUsed/>
    <w:rsid w:val="00E42A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743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642">
              <w:marLeft w:val="450"/>
              <w:marRight w:val="45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858483"/>
                <w:right w:val="none" w:sz="0" w:space="0" w:color="auto"/>
              </w:divBdr>
              <w:divsChild>
                <w:div w:id="182238831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Admin</cp:lastModifiedBy>
  <cp:revision>3</cp:revision>
  <dcterms:created xsi:type="dcterms:W3CDTF">2022-03-01T06:26:00Z</dcterms:created>
  <dcterms:modified xsi:type="dcterms:W3CDTF">2022-03-01T06:50:00Z</dcterms:modified>
</cp:coreProperties>
</file>