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67" w:rsidRDefault="00FB2E63" w:rsidP="00103EAD">
      <w:pPr>
        <w:jc w:val="center"/>
      </w:pPr>
      <w:r>
        <w:t xml:space="preserve">                                                                                                                                    </w:t>
      </w:r>
    </w:p>
    <w:p w:rsidR="00103EAD" w:rsidRDefault="00103EAD" w:rsidP="00103EAD">
      <w:pPr>
        <w:jc w:val="center"/>
      </w:pPr>
      <w:r>
        <w:rPr>
          <w:noProof/>
        </w:rPr>
        <w:drawing>
          <wp:inline distT="0" distB="0" distL="0" distR="0">
            <wp:extent cx="60007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20000" contrast="20000"/>
                    </a:blip>
                    <a:srcRect/>
                    <a:stretch>
                      <a:fillRect/>
                    </a:stretch>
                  </pic:blipFill>
                  <pic:spPr bwMode="auto">
                    <a:xfrm>
                      <a:off x="0" y="0"/>
                      <a:ext cx="600075" cy="714375"/>
                    </a:xfrm>
                    <a:prstGeom prst="rect">
                      <a:avLst/>
                    </a:prstGeom>
                    <a:noFill/>
                    <a:ln w="9525">
                      <a:noFill/>
                      <a:miter lim="800000"/>
                      <a:headEnd/>
                      <a:tailEnd/>
                    </a:ln>
                  </pic:spPr>
                </pic:pic>
              </a:graphicData>
            </a:graphic>
          </wp:inline>
        </w:drawing>
      </w:r>
    </w:p>
    <w:p w:rsidR="00103EAD" w:rsidRDefault="00103EAD" w:rsidP="00103EAD">
      <w:pPr>
        <w:pStyle w:val="4"/>
      </w:pPr>
    </w:p>
    <w:p w:rsidR="00103EAD" w:rsidRDefault="00103EAD" w:rsidP="00103EAD">
      <w:pPr>
        <w:pStyle w:val="4"/>
      </w:pPr>
      <w:r>
        <w:t>АДМИНИСТРАЦИЯ</w:t>
      </w:r>
    </w:p>
    <w:p w:rsidR="00103EAD" w:rsidRDefault="00103EAD" w:rsidP="00103EAD">
      <w:pPr>
        <w:pStyle w:val="a3"/>
        <w:tabs>
          <w:tab w:val="clear" w:pos="4153"/>
          <w:tab w:val="clear" w:pos="8306"/>
        </w:tabs>
        <w:spacing w:line="252" w:lineRule="auto"/>
        <w:ind w:firstLine="0"/>
        <w:jc w:val="center"/>
        <w:rPr>
          <w:b/>
          <w:spacing w:val="24"/>
          <w:sz w:val="26"/>
        </w:rPr>
      </w:pPr>
      <w:r>
        <w:rPr>
          <w:b/>
          <w:spacing w:val="24"/>
          <w:sz w:val="26"/>
        </w:rPr>
        <w:t>СОВЕТСКОГО МУНИЦИПАЛЬНОГО РАЙОНА</w:t>
      </w:r>
    </w:p>
    <w:p w:rsidR="00103EAD" w:rsidRDefault="00103EAD" w:rsidP="00103EAD">
      <w:pPr>
        <w:pStyle w:val="a3"/>
        <w:tabs>
          <w:tab w:val="clear" w:pos="4153"/>
          <w:tab w:val="clear" w:pos="8306"/>
        </w:tabs>
        <w:spacing w:line="252" w:lineRule="auto"/>
        <w:ind w:firstLine="0"/>
        <w:jc w:val="center"/>
        <w:rPr>
          <w:b/>
          <w:spacing w:val="24"/>
          <w:sz w:val="26"/>
        </w:rPr>
      </w:pPr>
      <w:r>
        <w:rPr>
          <w:b/>
          <w:spacing w:val="24"/>
          <w:sz w:val="26"/>
        </w:rPr>
        <w:t>САРАТОВСКОЙ ОБЛАСТИ</w:t>
      </w:r>
    </w:p>
    <w:p w:rsidR="00103EAD" w:rsidRDefault="00103EAD" w:rsidP="00103EAD">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103EAD" w:rsidRPr="007C3C4B" w:rsidRDefault="00103EAD" w:rsidP="00103EAD">
      <w:pPr>
        <w:jc w:val="center"/>
        <w:rPr>
          <w:sz w:val="6"/>
          <w:szCs w:val="6"/>
        </w:rPr>
      </w:pPr>
    </w:p>
    <w:p w:rsidR="00103EAD" w:rsidRDefault="00103EAD" w:rsidP="00103EAD">
      <w:pPr>
        <w:pStyle w:val="a5"/>
        <w:jc w:val="center"/>
        <w:rPr>
          <w:sz w:val="20"/>
        </w:rPr>
      </w:pPr>
    </w:p>
    <w:p w:rsidR="00103EAD" w:rsidRDefault="00103EAD" w:rsidP="00103EAD">
      <w:pPr>
        <w:pStyle w:val="a5"/>
        <w:jc w:val="center"/>
        <w:rPr>
          <w:sz w:val="20"/>
        </w:rPr>
      </w:pPr>
    </w:p>
    <w:p w:rsidR="00103EAD" w:rsidRPr="009A540A" w:rsidRDefault="00103EAD" w:rsidP="00B25FFE">
      <w:pPr>
        <w:framePr w:w="3736" w:h="511" w:hSpace="180" w:wrap="auto" w:vAnchor="page" w:hAnchor="page" w:x="1576" w:y="3721"/>
        <w:tabs>
          <w:tab w:val="left" w:pos="1985"/>
        </w:tabs>
        <w:rPr>
          <w:sz w:val="28"/>
          <w:szCs w:val="28"/>
          <w:u w:val="single"/>
        </w:rPr>
      </w:pPr>
      <w:r>
        <w:rPr>
          <w:sz w:val="28"/>
          <w:szCs w:val="28"/>
        </w:rPr>
        <w:t xml:space="preserve"> </w:t>
      </w:r>
      <w:r w:rsidR="00D0031C">
        <w:rPr>
          <w:sz w:val="28"/>
          <w:szCs w:val="28"/>
        </w:rPr>
        <w:t>о</w:t>
      </w:r>
      <w:r>
        <w:rPr>
          <w:sz w:val="28"/>
          <w:szCs w:val="28"/>
        </w:rPr>
        <w:t>т</w:t>
      </w:r>
      <w:r w:rsidR="00D0031C">
        <w:rPr>
          <w:sz w:val="28"/>
          <w:szCs w:val="28"/>
        </w:rPr>
        <w:t xml:space="preserve"> </w:t>
      </w:r>
      <w:r w:rsidR="009A540A" w:rsidRPr="009A540A">
        <w:rPr>
          <w:sz w:val="28"/>
          <w:szCs w:val="28"/>
          <w:u w:val="single"/>
        </w:rPr>
        <w:t>05.12.2016</w:t>
      </w:r>
      <w:r w:rsidR="002F54F8">
        <w:rPr>
          <w:sz w:val="28"/>
          <w:szCs w:val="28"/>
        </w:rPr>
        <w:t xml:space="preserve"> </w:t>
      </w:r>
      <w:r w:rsidRPr="00A91372">
        <w:rPr>
          <w:sz w:val="28"/>
          <w:szCs w:val="28"/>
        </w:rPr>
        <w:t xml:space="preserve">  №</w:t>
      </w:r>
      <w:r w:rsidR="00B062DE">
        <w:rPr>
          <w:sz w:val="28"/>
          <w:szCs w:val="28"/>
        </w:rPr>
        <w:t xml:space="preserve"> </w:t>
      </w:r>
      <w:r w:rsidR="009A540A" w:rsidRPr="009A540A">
        <w:rPr>
          <w:sz w:val="28"/>
          <w:szCs w:val="28"/>
          <w:u w:val="single"/>
        </w:rPr>
        <w:t>968</w:t>
      </w:r>
    </w:p>
    <w:p w:rsidR="00497C60" w:rsidRDefault="00497C60" w:rsidP="0021190C">
      <w:pPr>
        <w:pStyle w:val="a5"/>
        <w:rPr>
          <w:sz w:val="20"/>
        </w:rPr>
      </w:pPr>
    </w:p>
    <w:p w:rsidR="00103EAD" w:rsidRDefault="00103EAD" w:rsidP="006524CC">
      <w:pPr>
        <w:pStyle w:val="a5"/>
        <w:jc w:val="center"/>
        <w:rPr>
          <w:sz w:val="20"/>
        </w:rPr>
      </w:pPr>
      <w:r w:rsidRPr="008D361B">
        <w:rPr>
          <w:sz w:val="20"/>
        </w:rPr>
        <w:t>р.п.Степное</w:t>
      </w:r>
    </w:p>
    <w:p w:rsidR="00103EAD" w:rsidRDefault="00103EAD" w:rsidP="00103EAD">
      <w:pPr>
        <w:pStyle w:val="a5"/>
        <w:jc w:val="center"/>
        <w:rPr>
          <w:sz w:val="20"/>
        </w:rPr>
      </w:pPr>
    </w:p>
    <w:p w:rsidR="004C1B35" w:rsidRPr="006524CC" w:rsidRDefault="004C1B35" w:rsidP="004C1B35">
      <w:pPr>
        <w:pStyle w:val="a5"/>
        <w:tabs>
          <w:tab w:val="left" w:pos="3969"/>
        </w:tabs>
        <w:jc w:val="both"/>
        <w:rPr>
          <w:b/>
          <w:sz w:val="27"/>
          <w:szCs w:val="27"/>
        </w:rPr>
      </w:pPr>
      <w:r w:rsidRPr="006524CC">
        <w:rPr>
          <w:b/>
          <w:sz w:val="27"/>
          <w:szCs w:val="27"/>
        </w:rPr>
        <w:t>О внесении изменений и дополнений</w:t>
      </w:r>
    </w:p>
    <w:p w:rsidR="004C1B35" w:rsidRPr="006524CC" w:rsidRDefault="004C1B35" w:rsidP="004C1B35">
      <w:pPr>
        <w:pStyle w:val="a5"/>
        <w:tabs>
          <w:tab w:val="left" w:pos="3969"/>
        </w:tabs>
        <w:jc w:val="both"/>
        <w:rPr>
          <w:b/>
          <w:sz w:val="27"/>
          <w:szCs w:val="27"/>
        </w:rPr>
      </w:pPr>
      <w:r w:rsidRPr="006524CC">
        <w:rPr>
          <w:b/>
          <w:sz w:val="27"/>
          <w:szCs w:val="27"/>
        </w:rPr>
        <w:t>в постановление администрации</w:t>
      </w:r>
    </w:p>
    <w:p w:rsidR="004C1B35" w:rsidRPr="006524CC" w:rsidRDefault="004C1B35" w:rsidP="004C1B35">
      <w:pPr>
        <w:pStyle w:val="a5"/>
        <w:tabs>
          <w:tab w:val="left" w:pos="3969"/>
        </w:tabs>
        <w:jc w:val="both"/>
        <w:rPr>
          <w:b/>
          <w:sz w:val="27"/>
          <w:szCs w:val="27"/>
        </w:rPr>
      </w:pPr>
      <w:r w:rsidRPr="006524CC">
        <w:rPr>
          <w:b/>
          <w:sz w:val="27"/>
          <w:szCs w:val="27"/>
        </w:rPr>
        <w:t xml:space="preserve">Советского муниципального </w:t>
      </w:r>
    </w:p>
    <w:p w:rsidR="004C1B35" w:rsidRPr="006524CC" w:rsidRDefault="004C1B35" w:rsidP="004C1B35">
      <w:pPr>
        <w:pStyle w:val="a5"/>
        <w:tabs>
          <w:tab w:val="left" w:pos="3969"/>
        </w:tabs>
        <w:jc w:val="both"/>
        <w:rPr>
          <w:b/>
          <w:sz w:val="27"/>
          <w:szCs w:val="27"/>
        </w:rPr>
      </w:pPr>
      <w:r w:rsidRPr="006524CC">
        <w:rPr>
          <w:b/>
          <w:sz w:val="27"/>
          <w:szCs w:val="27"/>
        </w:rPr>
        <w:t>района от 17.09.2015 №</w:t>
      </w:r>
      <w:r w:rsidR="00C47F69">
        <w:rPr>
          <w:b/>
          <w:sz w:val="27"/>
          <w:szCs w:val="27"/>
        </w:rPr>
        <w:t xml:space="preserve"> </w:t>
      </w:r>
      <w:r w:rsidRPr="006524CC">
        <w:rPr>
          <w:b/>
          <w:sz w:val="27"/>
          <w:szCs w:val="27"/>
        </w:rPr>
        <w:t xml:space="preserve">677  </w:t>
      </w:r>
    </w:p>
    <w:p w:rsidR="00C36FED" w:rsidRPr="006524CC" w:rsidRDefault="00C36FED" w:rsidP="00C36FED">
      <w:pPr>
        <w:pStyle w:val="a5"/>
        <w:tabs>
          <w:tab w:val="left" w:pos="3969"/>
        </w:tabs>
        <w:jc w:val="both"/>
        <w:rPr>
          <w:sz w:val="27"/>
          <w:szCs w:val="27"/>
        </w:rPr>
      </w:pPr>
    </w:p>
    <w:p w:rsidR="00103EAD" w:rsidRPr="00D0734F" w:rsidRDefault="0037467D" w:rsidP="00103EAD">
      <w:pPr>
        <w:pStyle w:val="a5"/>
        <w:ind w:firstLine="709"/>
        <w:jc w:val="both"/>
        <w:rPr>
          <w:szCs w:val="28"/>
        </w:rPr>
      </w:pPr>
      <w:r w:rsidRPr="00D0734F">
        <w:rPr>
          <w:szCs w:val="28"/>
        </w:rPr>
        <w:t>В</w:t>
      </w:r>
      <w:r w:rsidR="00D0734F">
        <w:rPr>
          <w:szCs w:val="28"/>
        </w:rPr>
        <w:t xml:space="preserve"> соответствии с изменениями в Федеральный закон от 24.07.2007 № 209-ФЗ «О развитии малого и среднего предпринимательства в Российской Федерации»</w:t>
      </w:r>
      <w:r w:rsidR="009D1DF1" w:rsidRPr="00D0734F">
        <w:rPr>
          <w:szCs w:val="28"/>
        </w:rPr>
        <w:t>,</w:t>
      </w:r>
      <w:r w:rsidR="00103EAD" w:rsidRPr="00D0734F">
        <w:rPr>
          <w:szCs w:val="28"/>
        </w:rPr>
        <w:t xml:space="preserve"> руководствуясь Уставом Советского муниципального района, администрация Советского муниципального района ПОСТАНОВЛЯЕТ:</w:t>
      </w:r>
    </w:p>
    <w:p w:rsidR="0037467D" w:rsidRPr="00D0734F" w:rsidRDefault="0037467D" w:rsidP="0037467D">
      <w:pPr>
        <w:tabs>
          <w:tab w:val="left" w:pos="2548"/>
        </w:tabs>
        <w:spacing w:after="60"/>
        <w:ind w:firstLine="709"/>
        <w:jc w:val="both"/>
        <w:rPr>
          <w:sz w:val="28"/>
          <w:szCs w:val="28"/>
        </w:rPr>
      </w:pPr>
      <w:r w:rsidRPr="00D0734F">
        <w:rPr>
          <w:sz w:val="28"/>
          <w:szCs w:val="28"/>
        </w:rPr>
        <w:t xml:space="preserve">1. Внести в </w:t>
      </w:r>
      <w:r w:rsidR="00302B61" w:rsidRPr="00D0734F">
        <w:rPr>
          <w:sz w:val="28"/>
          <w:szCs w:val="28"/>
        </w:rPr>
        <w:t>Приложение № 2</w:t>
      </w:r>
      <w:r w:rsidR="007A3367">
        <w:rPr>
          <w:sz w:val="28"/>
          <w:szCs w:val="28"/>
        </w:rPr>
        <w:t xml:space="preserve"> к</w:t>
      </w:r>
      <w:r w:rsidR="00302B61" w:rsidRPr="00D0734F">
        <w:rPr>
          <w:sz w:val="28"/>
          <w:szCs w:val="28"/>
        </w:rPr>
        <w:t xml:space="preserve"> </w:t>
      </w:r>
      <w:r w:rsidRPr="00D0734F">
        <w:rPr>
          <w:sz w:val="28"/>
          <w:szCs w:val="28"/>
        </w:rPr>
        <w:t>муниципальн</w:t>
      </w:r>
      <w:r w:rsidR="00302B61" w:rsidRPr="00D0734F">
        <w:rPr>
          <w:sz w:val="28"/>
          <w:szCs w:val="28"/>
        </w:rPr>
        <w:t>ой</w:t>
      </w:r>
      <w:r w:rsidRPr="00D0734F">
        <w:rPr>
          <w:sz w:val="28"/>
          <w:szCs w:val="28"/>
        </w:rPr>
        <w:t xml:space="preserve"> программ</w:t>
      </w:r>
      <w:r w:rsidR="007A3367">
        <w:rPr>
          <w:sz w:val="28"/>
          <w:szCs w:val="28"/>
        </w:rPr>
        <w:t>е</w:t>
      </w:r>
      <w:r w:rsidRPr="00D0734F">
        <w:rPr>
          <w:sz w:val="28"/>
          <w:szCs w:val="28"/>
        </w:rPr>
        <w:t xml:space="preserve"> «Развитие малого и среднего предпринимательства в Советском муниципальном районе на 2016-2020 годы»</w:t>
      </w:r>
      <w:r w:rsidR="007A3367">
        <w:rPr>
          <w:sz w:val="28"/>
          <w:szCs w:val="28"/>
        </w:rPr>
        <w:t>,</w:t>
      </w:r>
      <w:r w:rsidR="00D0734F" w:rsidRPr="00D0734F">
        <w:rPr>
          <w:sz w:val="28"/>
          <w:szCs w:val="28"/>
        </w:rPr>
        <w:t xml:space="preserve"> утвержденной</w:t>
      </w:r>
      <w:r w:rsidR="00302B61" w:rsidRPr="00D0734F">
        <w:rPr>
          <w:sz w:val="28"/>
          <w:szCs w:val="28"/>
        </w:rPr>
        <w:t xml:space="preserve"> постановлением администрации Советского муниципального района от 17.09.2016 №677</w:t>
      </w:r>
      <w:r w:rsidR="00C47F69">
        <w:rPr>
          <w:sz w:val="28"/>
          <w:szCs w:val="28"/>
        </w:rPr>
        <w:t xml:space="preserve"> </w:t>
      </w:r>
      <w:r w:rsidR="00D0734F" w:rsidRPr="00D0734F">
        <w:rPr>
          <w:sz w:val="28"/>
          <w:szCs w:val="28"/>
        </w:rPr>
        <w:t xml:space="preserve">(с изменениями от 28.03.2016 № 129, от 12.05.2016 № 208, от 05.08.2016 № 695, от 05.09.2016 </w:t>
      </w:r>
      <w:r w:rsidR="00C47F69">
        <w:rPr>
          <w:sz w:val="28"/>
          <w:szCs w:val="28"/>
        </w:rPr>
        <w:t xml:space="preserve">  </w:t>
      </w:r>
      <w:r w:rsidR="00D0734F" w:rsidRPr="00D0734F">
        <w:rPr>
          <w:sz w:val="28"/>
          <w:szCs w:val="28"/>
        </w:rPr>
        <w:t>№ 760)</w:t>
      </w:r>
      <w:r w:rsidR="00302B61" w:rsidRPr="00D0734F">
        <w:rPr>
          <w:sz w:val="28"/>
          <w:szCs w:val="28"/>
        </w:rPr>
        <w:t>, следующие изменения:</w:t>
      </w:r>
      <w:r w:rsidRPr="00D0734F">
        <w:rPr>
          <w:sz w:val="28"/>
          <w:szCs w:val="28"/>
        </w:rPr>
        <w:t xml:space="preserve"> </w:t>
      </w:r>
    </w:p>
    <w:p w:rsidR="00D0734F" w:rsidRPr="00D0734F" w:rsidRDefault="00D0734F" w:rsidP="0037467D">
      <w:pPr>
        <w:tabs>
          <w:tab w:val="left" w:pos="2548"/>
        </w:tabs>
        <w:spacing w:after="60"/>
        <w:ind w:firstLine="709"/>
        <w:jc w:val="both"/>
        <w:rPr>
          <w:sz w:val="28"/>
          <w:szCs w:val="28"/>
        </w:rPr>
      </w:pPr>
      <w:r w:rsidRPr="00D0734F">
        <w:rPr>
          <w:sz w:val="28"/>
          <w:szCs w:val="28"/>
        </w:rPr>
        <w:t>1) приложение №</w:t>
      </w:r>
      <w:r w:rsidR="00C47F69">
        <w:rPr>
          <w:sz w:val="28"/>
          <w:szCs w:val="28"/>
        </w:rPr>
        <w:t xml:space="preserve"> </w:t>
      </w:r>
      <w:r w:rsidRPr="00D0734F">
        <w:rPr>
          <w:sz w:val="28"/>
          <w:szCs w:val="28"/>
        </w:rPr>
        <w:t xml:space="preserve">4 </w:t>
      </w:r>
      <w:r>
        <w:rPr>
          <w:sz w:val="28"/>
          <w:szCs w:val="28"/>
        </w:rPr>
        <w:t xml:space="preserve"> к Порядку </w:t>
      </w:r>
      <w:r w:rsidRPr="00D0734F">
        <w:rPr>
          <w:sz w:val="28"/>
          <w:szCs w:val="28"/>
        </w:rPr>
        <w:t xml:space="preserve">«Соглашение о предоставлении из муниципального бюджета Советского муниципального района Саратовской области субсидии (гранта) вновь зарегистрированному и действующему менее одного года субъекту малого предпринимательства»  изложить в новой редакции </w:t>
      </w:r>
      <w:r w:rsidR="000B18C3">
        <w:rPr>
          <w:sz w:val="28"/>
          <w:szCs w:val="28"/>
        </w:rPr>
        <w:t>(прилагается).</w:t>
      </w:r>
    </w:p>
    <w:p w:rsidR="00FE5345" w:rsidRDefault="00B25FFE" w:rsidP="00497C60">
      <w:pPr>
        <w:pStyle w:val="a9"/>
        <w:ind w:left="0"/>
        <w:jc w:val="both"/>
        <w:rPr>
          <w:sz w:val="28"/>
          <w:szCs w:val="28"/>
        </w:rPr>
      </w:pPr>
      <w:r w:rsidRPr="00D0734F">
        <w:rPr>
          <w:b/>
          <w:sz w:val="28"/>
          <w:szCs w:val="28"/>
        </w:rPr>
        <w:t xml:space="preserve">      </w:t>
      </w:r>
      <w:r w:rsidR="00490CE2" w:rsidRPr="00D0734F">
        <w:rPr>
          <w:sz w:val="28"/>
          <w:szCs w:val="28"/>
        </w:rPr>
        <w:t>2</w:t>
      </w:r>
      <w:r w:rsidRPr="00D0734F">
        <w:rPr>
          <w:sz w:val="28"/>
          <w:szCs w:val="28"/>
        </w:rPr>
        <w:t>.</w:t>
      </w:r>
      <w:r w:rsidR="00AC5510" w:rsidRPr="00D0734F">
        <w:rPr>
          <w:sz w:val="28"/>
          <w:szCs w:val="28"/>
        </w:rPr>
        <w:t xml:space="preserve"> </w:t>
      </w:r>
      <w:r w:rsidRPr="00D0734F">
        <w:rPr>
          <w:sz w:val="28"/>
          <w:szCs w:val="28"/>
        </w:rPr>
        <w:t>Настоящее постановление вступает в силу со дня его  официально</w:t>
      </w:r>
      <w:r w:rsidR="001B7F18" w:rsidRPr="00D0734F">
        <w:rPr>
          <w:sz w:val="28"/>
          <w:szCs w:val="28"/>
        </w:rPr>
        <w:t>го</w:t>
      </w:r>
      <w:r w:rsidRPr="00D0734F">
        <w:rPr>
          <w:sz w:val="28"/>
          <w:szCs w:val="28"/>
        </w:rPr>
        <w:t xml:space="preserve"> опубликовани</w:t>
      </w:r>
      <w:r w:rsidR="001B7F18" w:rsidRPr="00D0734F">
        <w:rPr>
          <w:sz w:val="28"/>
          <w:szCs w:val="28"/>
        </w:rPr>
        <w:t>я</w:t>
      </w:r>
      <w:r w:rsidRPr="00D0734F">
        <w:rPr>
          <w:sz w:val="28"/>
          <w:szCs w:val="28"/>
        </w:rPr>
        <w:t>.</w:t>
      </w:r>
    </w:p>
    <w:p w:rsidR="00D0734F" w:rsidRDefault="00D0734F" w:rsidP="00497C60">
      <w:pPr>
        <w:pStyle w:val="a9"/>
        <w:ind w:left="0"/>
        <w:jc w:val="both"/>
        <w:rPr>
          <w:sz w:val="28"/>
          <w:szCs w:val="28"/>
        </w:rPr>
      </w:pPr>
    </w:p>
    <w:p w:rsidR="00D0734F" w:rsidRPr="00D0734F" w:rsidRDefault="00D0734F" w:rsidP="00497C60">
      <w:pPr>
        <w:pStyle w:val="a9"/>
        <w:ind w:left="0"/>
        <w:jc w:val="both"/>
        <w:rPr>
          <w:sz w:val="28"/>
          <w:szCs w:val="28"/>
        </w:rPr>
      </w:pPr>
    </w:p>
    <w:p w:rsidR="00D0734F" w:rsidRDefault="00D0734F" w:rsidP="00C73417">
      <w:pPr>
        <w:pStyle w:val="a5"/>
        <w:rPr>
          <w:b/>
          <w:szCs w:val="28"/>
        </w:rPr>
      </w:pPr>
      <w:r>
        <w:rPr>
          <w:b/>
          <w:szCs w:val="28"/>
        </w:rPr>
        <w:t xml:space="preserve">Глава </w:t>
      </w:r>
      <w:r w:rsidR="00103EAD" w:rsidRPr="00D0734F">
        <w:rPr>
          <w:b/>
          <w:szCs w:val="28"/>
        </w:rPr>
        <w:t>Советского</w:t>
      </w:r>
    </w:p>
    <w:p w:rsidR="006524CC" w:rsidRPr="00D0734F" w:rsidRDefault="00103EAD" w:rsidP="00D0734F">
      <w:pPr>
        <w:pStyle w:val="a5"/>
        <w:ind w:left="-57"/>
        <w:rPr>
          <w:b/>
          <w:szCs w:val="28"/>
        </w:rPr>
      </w:pPr>
      <w:r w:rsidRPr="00D0734F">
        <w:rPr>
          <w:b/>
          <w:szCs w:val="28"/>
        </w:rPr>
        <w:t xml:space="preserve"> муниципального  района</w:t>
      </w:r>
      <w:r w:rsidRPr="00D0734F">
        <w:rPr>
          <w:szCs w:val="28"/>
        </w:rPr>
        <w:t xml:space="preserve">                                          </w:t>
      </w:r>
      <w:r w:rsidR="00D0734F">
        <w:rPr>
          <w:szCs w:val="28"/>
        </w:rPr>
        <w:t xml:space="preserve">                   </w:t>
      </w:r>
      <w:r w:rsidR="006B5803" w:rsidRPr="00D0734F">
        <w:rPr>
          <w:b/>
          <w:szCs w:val="28"/>
        </w:rPr>
        <w:t>С.В.Пименов</w:t>
      </w:r>
      <w:r w:rsidRPr="00D0734F">
        <w:rPr>
          <w:b/>
          <w:szCs w:val="28"/>
        </w:rPr>
        <w:t xml:space="preserve">                     </w:t>
      </w:r>
    </w:p>
    <w:p w:rsidR="00D0734F" w:rsidRDefault="00D0734F" w:rsidP="00C73417">
      <w:pPr>
        <w:pStyle w:val="a5"/>
        <w:rPr>
          <w:szCs w:val="28"/>
        </w:rPr>
      </w:pPr>
    </w:p>
    <w:p w:rsidR="00C47F69" w:rsidRDefault="00D0734F" w:rsidP="00C73417">
      <w:pPr>
        <w:pStyle w:val="a5"/>
        <w:rPr>
          <w:sz w:val="24"/>
          <w:szCs w:val="24"/>
        </w:rPr>
      </w:pPr>
      <w:r w:rsidRPr="00D0734F">
        <w:rPr>
          <w:sz w:val="24"/>
          <w:szCs w:val="24"/>
        </w:rPr>
        <w:t>Богомолова С.И.</w:t>
      </w:r>
      <w:r>
        <w:rPr>
          <w:sz w:val="24"/>
          <w:szCs w:val="24"/>
        </w:rPr>
        <w:t xml:space="preserve"> </w:t>
      </w:r>
    </w:p>
    <w:p w:rsidR="00D0734F" w:rsidRPr="00D0734F" w:rsidRDefault="00D0734F" w:rsidP="00C73417">
      <w:pPr>
        <w:pStyle w:val="a5"/>
        <w:rPr>
          <w:sz w:val="24"/>
          <w:szCs w:val="24"/>
        </w:rPr>
      </w:pPr>
      <w:r w:rsidRPr="00D0734F">
        <w:rPr>
          <w:sz w:val="24"/>
          <w:szCs w:val="24"/>
        </w:rPr>
        <w:t>5-18-29</w:t>
      </w:r>
    </w:p>
    <w:p w:rsidR="00886451" w:rsidRDefault="00886451" w:rsidP="00C73417">
      <w:pPr>
        <w:pStyle w:val="a5"/>
        <w:rPr>
          <w:b/>
          <w:sz w:val="27"/>
          <w:szCs w:val="27"/>
        </w:rPr>
      </w:pPr>
    </w:p>
    <w:p w:rsidR="004C1B35" w:rsidRDefault="004C1B35" w:rsidP="00C73417">
      <w:pPr>
        <w:pStyle w:val="a5"/>
        <w:rPr>
          <w:b/>
          <w:sz w:val="27"/>
          <w:szCs w:val="27"/>
        </w:rPr>
      </w:pPr>
    </w:p>
    <w:p w:rsidR="004C1B35" w:rsidRPr="00497C60" w:rsidRDefault="004C1B35" w:rsidP="00C73417">
      <w:pPr>
        <w:pStyle w:val="a5"/>
        <w:rPr>
          <w:b/>
          <w:sz w:val="27"/>
          <w:szCs w:val="27"/>
        </w:rPr>
      </w:pPr>
    </w:p>
    <w:p w:rsidR="007A3367" w:rsidRDefault="007A3367" w:rsidP="007A3367">
      <w:pPr>
        <w:autoSpaceDE w:val="0"/>
        <w:ind w:right="2154"/>
        <w:jc w:val="right"/>
      </w:pPr>
      <w:r>
        <w:t xml:space="preserve">Приложение к постановлению </w:t>
      </w:r>
    </w:p>
    <w:p w:rsidR="00167FB2" w:rsidRDefault="007A3367" w:rsidP="007A3367">
      <w:pPr>
        <w:autoSpaceDE w:val="0"/>
        <w:ind w:left="-57" w:right="2494"/>
        <w:jc w:val="right"/>
      </w:pPr>
      <w:r>
        <w:t>от____________ №_______</w:t>
      </w:r>
    </w:p>
    <w:p w:rsidR="00167FB2" w:rsidRDefault="00167FB2" w:rsidP="007A3367">
      <w:pPr>
        <w:autoSpaceDE w:val="0"/>
        <w:jc w:val="right"/>
      </w:pPr>
    </w:p>
    <w:p w:rsidR="00330D86" w:rsidRPr="00CF2A9E" w:rsidRDefault="00167FB2" w:rsidP="00330D86">
      <w:pPr>
        <w:autoSpaceDE w:val="0"/>
      </w:pPr>
      <w:r>
        <w:t xml:space="preserve">                                                                         </w:t>
      </w:r>
      <w:r w:rsidR="007A3367">
        <w:t>«</w:t>
      </w:r>
      <w:r>
        <w:t xml:space="preserve"> </w:t>
      </w:r>
      <w:r w:rsidR="00330D86" w:rsidRPr="00CF2A9E">
        <w:t>Приложение № 4 к Порядку</w:t>
      </w:r>
    </w:p>
    <w:p w:rsidR="00330D86" w:rsidRDefault="00330D86" w:rsidP="00330D86">
      <w:pPr>
        <w:jc w:val="center"/>
        <w:rPr>
          <w:color w:val="000000"/>
          <w:szCs w:val="28"/>
        </w:rPr>
      </w:pPr>
      <w:r>
        <w:rPr>
          <w:color w:val="000000"/>
          <w:szCs w:val="28"/>
        </w:rPr>
        <w:t xml:space="preserve">                                                                </w:t>
      </w:r>
      <w:r w:rsidRPr="00E714B4">
        <w:rPr>
          <w:color w:val="000000"/>
          <w:szCs w:val="28"/>
        </w:rPr>
        <w:t xml:space="preserve">предоставления из муниципального бюджета </w:t>
      </w:r>
    </w:p>
    <w:p w:rsidR="00330D86" w:rsidRDefault="00330D86" w:rsidP="00330D86">
      <w:pPr>
        <w:jc w:val="center"/>
        <w:rPr>
          <w:color w:val="000000"/>
          <w:szCs w:val="28"/>
        </w:rPr>
      </w:pPr>
      <w:r>
        <w:rPr>
          <w:color w:val="000000"/>
          <w:szCs w:val="28"/>
        </w:rPr>
        <w:t xml:space="preserve">                                                                      </w:t>
      </w:r>
      <w:r w:rsidR="00C20EF9">
        <w:rPr>
          <w:color w:val="000000"/>
          <w:szCs w:val="28"/>
        </w:rPr>
        <w:t xml:space="preserve"> </w:t>
      </w:r>
      <w:r>
        <w:rPr>
          <w:color w:val="000000"/>
          <w:szCs w:val="28"/>
        </w:rPr>
        <w:t>Советско</w:t>
      </w:r>
      <w:r w:rsidRPr="00E714B4">
        <w:rPr>
          <w:color w:val="000000"/>
          <w:szCs w:val="28"/>
        </w:rPr>
        <w:t>го</w:t>
      </w:r>
      <w:r>
        <w:rPr>
          <w:color w:val="000000"/>
          <w:szCs w:val="28"/>
        </w:rPr>
        <w:t xml:space="preserve"> </w:t>
      </w:r>
      <w:r w:rsidRPr="00E714B4">
        <w:rPr>
          <w:color w:val="000000"/>
          <w:szCs w:val="28"/>
        </w:rPr>
        <w:t>муниципального района Саратовской</w:t>
      </w:r>
    </w:p>
    <w:p w:rsidR="00330D86" w:rsidRDefault="00330D86" w:rsidP="00C20EF9">
      <w:pPr>
        <w:ind w:left="4395" w:right="-57" w:hanging="4253"/>
        <w:rPr>
          <w:color w:val="000000"/>
          <w:szCs w:val="28"/>
        </w:rPr>
      </w:pPr>
      <w:r>
        <w:rPr>
          <w:color w:val="000000"/>
          <w:szCs w:val="28"/>
        </w:rPr>
        <w:t xml:space="preserve">                                      </w:t>
      </w:r>
      <w:r w:rsidR="00C20EF9">
        <w:rPr>
          <w:color w:val="000000"/>
          <w:szCs w:val="28"/>
        </w:rPr>
        <w:t xml:space="preserve">                                 </w:t>
      </w:r>
      <w:r w:rsidRPr="00E714B4">
        <w:rPr>
          <w:color w:val="000000"/>
          <w:szCs w:val="28"/>
        </w:rPr>
        <w:t>области субсидий (грантов)</w:t>
      </w:r>
      <w:r>
        <w:rPr>
          <w:color w:val="000000"/>
          <w:szCs w:val="28"/>
        </w:rPr>
        <w:t xml:space="preserve"> </w:t>
      </w:r>
      <w:r w:rsidRPr="00E714B4">
        <w:rPr>
          <w:color w:val="000000"/>
          <w:szCs w:val="28"/>
        </w:rPr>
        <w:t xml:space="preserve">вновь </w:t>
      </w:r>
      <w:r>
        <w:rPr>
          <w:color w:val="000000"/>
          <w:szCs w:val="28"/>
        </w:rPr>
        <w:t xml:space="preserve">                                                                                                                                                                                                                               </w:t>
      </w:r>
      <w:r w:rsidR="00C20EF9">
        <w:rPr>
          <w:color w:val="000000"/>
          <w:szCs w:val="28"/>
        </w:rPr>
        <w:t xml:space="preserve">           </w:t>
      </w:r>
      <w:r w:rsidRPr="00E714B4">
        <w:rPr>
          <w:color w:val="000000"/>
          <w:szCs w:val="28"/>
        </w:rPr>
        <w:t>зарегистрированным</w:t>
      </w:r>
      <w:r>
        <w:rPr>
          <w:color w:val="000000"/>
          <w:szCs w:val="28"/>
        </w:rPr>
        <w:t xml:space="preserve"> </w:t>
      </w:r>
      <w:r w:rsidRPr="00E714B4">
        <w:rPr>
          <w:color w:val="000000"/>
          <w:szCs w:val="28"/>
        </w:rPr>
        <w:t>и действующим</w:t>
      </w:r>
    </w:p>
    <w:p w:rsidR="00330D86" w:rsidRDefault="00330D86" w:rsidP="00330D86">
      <w:pPr>
        <w:jc w:val="center"/>
        <w:rPr>
          <w:color w:val="000000"/>
          <w:szCs w:val="28"/>
        </w:rPr>
      </w:pPr>
      <w:r>
        <w:rPr>
          <w:color w:val="000000"/>
          <w:szCs w:val="28"/>
        </w:rPr>
        <w:t xml:space="preserve">                </w:t>
      </w:r>
      <w:r w:rsidRPr="00E714B4">
        <w:rPr>
          <w:color w:val="000000"/>
          <w:szCs w:val="28"/>
        </w:rPr>
        <w:t xml:space="preserve"> </w:t>
      </w:r>
      <w:r w:rsidR="00C20EF9">
        <w:rPr>
          <w:color w:val="000000"/>
          <w:szCs w:val="28"/>
        </w:rPr>
        <w:t xml:space="preserve"> </w:t>
      </w:r>
      <w:r w:rsidRPr="00E714B4">
        <w:rPr>
          <w:color w:val="000000"/>
          <w:szCs w:val="28"/>
        </w:rPr>
        <w:t xml:space="preserve">менее одного года) </w:t>
      </w:r>
    </w:p>
    <w:p w:rsidR="00330D86" w:rsidRDefault="00330D86" w:rsidP="00330D86">
      <w:pPr>
        <w:jc w:val="center"/>
        <w:rPr>
          <w:sz w:val="28"/>
          <w:szCs w:val="28"/>
        </w:rPr>
      </w:pPr>
      <w:r>
        <w:rPr>
          <w:color w:val="000000"/>
          <w:szCs w:val="28"/>
        </w:rPr>
        <w:t xml:space="preserve">                                                       </w:t>
      </w:r>
      <w:r w:rsidRPr="00E714B4">
        <w:rPr>
          <w:color w:val="000000"/>
          <w:szCs w:val="28"/>
        </w:rPr>
        <w:t>субъектам малого</w:t>
      </w:r>
      <w:r>
        <w:rPr>
          <w:color w:val="000000"/>
          <w:szCs w:val="28"/>
        </w:rPr>
        <w:t xml:space="preserve"> </w:t>
      </w:r>
      <w:r w:rsidRPr="00E714B4">
        <w:rPr>
          <w:color w:val="000000"/>
          <w:szCs w:val="28"/>
        </w:rPr>
        <w:t>предпринимательства</w:t>
      </w:r>
    </w:p>
    <w:p w:rsidR="00437A2C" w:rsidRDefault="00437A2C" w:rsidP="00330D86">
      <w:pPr>
        <w:jc w:val="center"/>
        <w:rPr>
          <w:sz w:val="28"/>
          <w:szCs w:val="28"/>
        </w:rPr>
      </w:pPr>
    </w:p>
    <w:p w:rsidR="00330D86" w:rsidRPr="00735FD6" w:rsidRDefault="00330D86" w:rsidP="00330D86">
      <w:pPr>
        <w:jc w:val="center"/>
        <w:rPr>
          <w:sz w:val="28"/>
          <w:szCs w:val="28"/>
        </w:rPr>
      </w:pPr>
      <w:r w:rsidRPr="00735FD6">
        <w:rPr>
          <w:sz w:val="28"/>
          <w:szCs w:val="28"/>
        </w:rPr>
        <w:t>СОГЛАШЕНИЕ №</w:t>
      </w:r>
    </w:p>
    <w:p w:rsidR="00330D86" w:rsidRPr="00735FD6" w:rsidRDefault="00330D86" w:rsidP="00330D86">
      <w:pPr>
        <w:jc w:val="center"/>
        <w:rPr>
          <w:color w:val="000000"/>
          <w:sz w:val="28"/>
          <w:szCs w:val="28"/>
        </w:rPr>
      </w:pPr>
      <w:r w:rsidRPr="00735FD6">
        <w:rPr>
          <w:color w:val="000000"/>
          <w:sz w:val="28"/>
          <w:szCs w:val="28"/>
        </w:rPr>
        <w:t xml:space="preserve">о предоставлении из муниципального бюджета Советского </w:t>
      </w:r>
    </w:p>
    <w:p w:rsidR="00330D86" w:rsidRPr="00735FD6" w:rsidRDefault="00330D86" w:rsidP="00330D86">
      <w:pPr>
        <w:jc w:val="center"/>
        <w:rPr>
          <w:sz w:val="28"/>
          <w:szCs w:val="28"/>
        </w:rPr>
      </w:pPr>
      <w:r w:rsidRPr="00735FD6">
        <w:rPr>
          <w:color w:val="000000"/>
          <w:sz w:val="28"/>
          <w:szCs w:val="28"/>
        </w:rPr>
        <w:t>муниципального района Саратовской области субсидии (гранта)  вновь зарегистрированному и действующему менее одного года  субъекту малого предпринимательства</w:t>
      </w:r>
    </w:p>
    <w:p w:rsidR="00330D86" w:rsidRPr="00754E09" w:rsidRDefault="00330D86" w:rsidP="00330D86">
      <w:pPr>
        <w:jc w:val="both"/>
      </w:pPr>
    </w:p>
    <w:p w:rsidR="00167FB2" w:rsidRDefault="00330D86" w:rsidP="00330D86">
      <w:pPr>
        <w:tabs>
          <w:tab w:val="left" w:pos="5812"/>
        </w:tabs>
        <w:jc w:val="right"/>
        <w:rPr>
          <w:sz w:val="28"/>
          <w:szCs w:val="28"/>
        </w:rPr>
      </w:pPr>
      <w:r w:rsidRPr="00735FD6">
        <w:rPr>
          <w:sz w:val="28"/>
          <w:szCs w:val="28"/>
        </w:rPr>
        <w:t xml:space="preserve">    </w:t>
      </w:r>
      <w:r>
        <w:rPr>
          <w:sz w:val="28"/>
          <w:szCs w:val="28"/>
        </w:rPr>
        <w:t xml:space="preserve">   </w:t>
      </w:r>
    </w:p>
    <w:p w:rsidR="00330D86" w:rsidRPr="00735FD6" w:rsidRDefault="00C20EF9" w:rsidP="00C20EF9">
      <w:pPr>
        <w:tabs>
          <w:tab w:val="left" w:pos="5812"/>
        </w:tabs>
        <w:rPr>
          <w:sz w:val="28"/>
          <w:szCs w:val="28"/>
        </w:rPr>
      </w:pPr>
      <w:r>
        <w:rPr>
          <w:sz w:val="28"/>
          <w:szCs w:val="28"/>
        </w:rPr>
        <w:t>п.Степное</w:t>
      </w:r>
      <w:r w:rsidR="00330D86" w:rsidRPr="00735FD6">
        <w:rPr>
          <w:sz w:val="28"/>
          <w:szCs w:val="28"/>
        </w:rPr>
        <w:t xml:space="preserve">                       </w:t>
      </w:r>
      <w:r w:rsidR="00330D86">
        <w:rPr>
          <w:sz w:val="28"/>
          <w:szCs w:val="28"/>
        </w:rPr>
        <w:t xml:space="preserve">                     </w:t>
      </w:r>
      <w:r>
        <w:rPr>
          <w:sz w:val="28"/>
          <w:szCs w:val="28"/>
        </w:rPr>
        <w:t xml:space="preserve">           </w:t>
      </w:r>
      <w:r w:rsidR="00330D86">
        <w:rPr>
          <w:sz w:val="28"/>
          <w:szCs w:val="28"/>
        </w:rPr>
        <w:t xml:space="preserve">        </w:t>
      </w:r>
      <w:r w:rsidR="00330D86" w:rsidRPr="00735FD6">
        <w:rPr>
          <w:sz w:val="28"/>
          <w:szCs w:val="28"/>
        </w:rPr>
        <w:t xml:space="preserve">        </w:t>
      </w:r>
      <w:r w:rsidR="00330D86">
        <w:rPr>
          <w:sz w:val="28"/>
          <w:szCs w:val="28"/>
        </w:rPr>
        <w:t xml:space="preserve">             "___" ________</w:t>
      </w:r>
      <w:r w:rsidR="00330D86" w:rsidRPr="00735FD6">
        <w:rPr>
          <w:sz w:val="28"/>
          <w:szCs w:val="28"/>
        </w:rPr>
        <w:t xml:space="preserve"> 20__ . </w:t>
      </w:r>
    </w:p>
    <w:p w:rsidR="00C20EF9" w:rsidRDefault="00C20EF9" w:rsidP="00330D86">
      <w:pPr>
        <w:jc w:val="both"/>
        <w:rPr>
          <w:sz w:val="28"/>
          <w:szCs w:val="28"/>
        </w:rPr>
      </w:pPr>
    </w:p>
    <w:p w:rsidR="00330D86" w:rsidRPr="00754E09" w:rsidRDefault="00330D86" w:rsidP="00330D86">
      <w:pPr>
        <w:jc w:val="both"/>
        <w:rPr>
          <w:sz w:val="28"/>
          <w:szCs w:val="28"/>
        </w:rPr>
      </w:pPr>
      <w:r w:rsidRPr="00754E09">
        <w:rPr>
          <w:sz w:val="28"/>
          <w:szCs w:val="28"/>
        </w:rPr>
        <w:t xml:space="preserve">Администрация </w:t>
      </w:r>
      <w:r>
        <w:rPr>
          <w:sz w:val="28"/>
          <w:szCs w:val="28"/>
        </w:rPr>
        <w:t>Совет</w:t>
      </w:r>
      <w:r w:rsidRPr="00754E09">
        <w:rPr>
          <w:sz w:val="28"/>
          <w:szCs w:val="28"/>
        </w:rPr>
        <w:t>ского муниципального района в лице ______________________________________________________________,</w:t>
      </w:r>
    </w:p>
    <w:p w:rsidR="00330D86" w:rsidRPr="00754E09" w:rsidRDefault="00330D86" w:rsidP="00330D86">
      <w:pPr>
        <w:jc w:val="center"/>
        <w:rPr>
          <w:sz w:val="28"/>
          <w:szCs w:val="28"/>
        </w:rPr>
      </w:pPr>
      <w:r w:rsidRPr="00754E09">
        <w:rPr>
          <w:sz w:val="28"/>
          <w:szCs w:val="28"/>
        </w:rPr>
        <w:t>(наименование должности и Ф.И.О. руководителя)</w:t>
      </w:r>
    </w:p>
    <w:p w:rsidR="00330D86" w:rsidRPr="00754E09" w:rsidRDefault="00330D86" w:rsidP="00330D86">
      <w:pPr>
        <w:jc w:val="both"/>
        <w:rPr>
          <w:sz w:val="28"/>
          <w:szCs w:val="28"/>
        </w:rPr>
      </w:pPr>
      <w:r w:rsidRPr="00754E09">
        <w:rPr>
          <w:sz w:val="28"/>
          <w:szCs w:val="28"/>
        </w:rPr>
        <w:t xml:space="preserve">действующего на основании </w:t>
      </w:r>
      <w:r>
        <w:rPr>
          <w:sz w:val="28"/>
          <w:szCs w:val="28"/>
        </w:rPr>
        <w:t xml:space="preserve"> Устава Советского муниципального района</w:t>
      </w:r>
      <w:r w:rsidRPr="00754E09">
        <w:rPr>
          <w:sz w:val="28"/>
          <w:szCs w:val="28"/>
        </w:rPr>
        <w:t>,</w:t>
      </w:r>
    </w:p>
    <w:p w:rsidR="00330D86" w:rsidRPr="00754E09" w:rsidRDefault="00330D86" w:rsidP="00330D86">
      <w:pPr>
        <w:jc w:val="both"/>
        <w:rPr>
          <w:sz w:val="28"/>
          <w:szCs w:val="28"/>
        </w:rPr>
      </w:pPr>
      <w:r w:rsidRPr="00754E09">
        <w:rPr>
          <w:sz w:val="28"/>
          <w:szCs w:val="28"/>
        </w:rPr>
        <w:t xml:space="preserve">именуемая  в  дальнейшем   </w:t>
      </w:r>
      <w:r>
        <w:rPr>
          <w:sz w:val="28"/>
          <w:szCs w:val="28"/>
        </w:rPr>
        <w:t>«</w:t>
      </w:r>
      <w:r w:rsidRPr="00754E09">
        <w:rPr>
          <w:sz w:val="28"/>
          <w:szCs w:val="28"/>
        </w:rPr>
        <w:t>Уполномоченный орган</w:t>
      </w:r>
      <w:r>
        <w:rPr>
          <w:sz w:val="28"/>
          <w:szCs w:val="28"/>
        </w:rPr>
        <w:t>»</w:t>
      </w:r>
      <w:r w:rsidRPr="00754E09">
        <w:rPr>
          <w:sz w:val="28"/>
          <w:szCs w:val="28"/>
        </w:rPr>
        <w:t>,   с одной   стороны,   и _________________________________________________________</w:t>
      </w:r>
    </w:p>
    <w:p w:rsidR="00330D86" w:rsidRPr="00754E09" w:rsidRDefault="00330D86" w:rsidP="00330D86">
      <w:pPr>
        <w:jc w:val="center"/>
        <w:rPr>
          <w:sz w:val="28"/>
          <w:szCs w:val="28"/>
        </w:rPr>
      </w:pPr>
      <w:r w:rsidRPr="00754E09">
        <w:rPr>
          <w:sz w:val="28"/>
          <w:szCs w:val="28"/>
        </w:rPr>
        <w:t>(наименование получателя гранта)</w:t>
      </w:r>
    </w:p>
    <w:p w:rsidR="00330D86" w:rsidRPr="00732362" w:rsidRDefault="00330D86" w:rsidP="00330D86">
      <w:pPr>
        <w:rPr>
          <w:sz w:val="28"/>
          <w:szCs w:val="28"/>
        </w:rPr>
      </w:pPr>
      <w:r w:rsidRPr="00732362">
        <w:rPr>
          <w:sz w:val="28"/>
          <w:szCs w:val="28"/>
        </w:rPr>
        <w:t>действующего на основании  свидетельства о государственной регистрации физического лица в качестве индивидуального предпринимателя</w:t>
      </w:r>
      <w:r>
        <w:rPr>
          <w:sz w:val="28"/>
          <w:szCs w:val="28"/>
        </w:rPr>
        <w:t>,</w:t>
      </w:r>
    </w:p>
    <w:p w:rsidR="00330D86" w:rsidRPr="00754E09" w:rsidRDefault="00330D86" w:rsidP="00330D86">
      <w:pPr>
        <w:jc w:val="both"/>
        <w:rPr>
          <w:sz w:val="28"/>
          <w:szCs w:val="28"/>
        </w:rPr>
      </w:pPr>
      <w:r w:rsidRPr="00754E09">
        <w:rPr>
          <w:sz w:val="28"/>
          <w:szCs w:val="28"/>
        </w:rPr>
        <w:t>именуемый в дальнейшем «</w:t>
      </w:r>
      <w:r>
        <w:rPr>
          <w:sz w:val="28"/>
          <w:szCs w:val="28"/>
        </w:rPr>
        <w:t>Получатель</w:t>
      </w:r>
      <w:r w:rsidRPr="00754E09">
        <w:rPr>
          <w:sz w:val="28"/>
          <w:szCs w:val="28"/>
        </w:rPr>
        <w:t>», с другой стороны, заключили настоящее Соглашение о нижеследующем:</w:t>
      </w:r>
    </w:p>
    <w:p w:rsidR="00330D86" w:rsidRPr="00754E09" w:rsidRDefault="00330D86" w:rsidP="00330D86">
      <w:pPr>
        <w:jc w:val="both"/>
        <w:rPr>
          <w:sz w:val="10"/>
          <w:szCs w:val="10"/>
        </w:rPr>
      </w:pPr>
    </w:p>
    <w:p w:rsidR="00330D86" w:rsidRPr="00754E09" w:rsidRDefault="00330D86" w:rsidP="00330D86">
      <w:pPr>
        <w:jc w:val="center"/>
        <w:rPr>
          <w:b/>
          <w:sz w:val="28"/>
          <w:szCs w:val="28"/>
        </w:rPr>
      </w:pPr>
      <w:r w:rsidRPr="00754E09">
        <w:rPr>
          <w:b/>
          <w:sz w:val="28"/>
          <w:szCs w:val="28"/>
        </w:rPr>
        <w:t>1. Предмет соглашения</w:t>
      </w:r>
    </w:p>
    <w:p w:rsidR="00330D86" w:rsidRPr="00754E09" w:rsidRDefault="00330D86" w:rsidP="00330D86">
      <w:pPr>
        <w:jc w:val="both"/>
        <w:rPr>
          <w:sz w:val="10"/>
          <w:szCs w:val="10"/>
        </w:rPr>
      </w:pPr>
    </w:p>
    <w:p w:rsidR="00330D86" w:rsidRPr="00754E09" w:rsidRDefault="00330D86" w:rsidP="00330D86">
      <w:pPr>
        <w:ind w:firstLine="708"/>
        <w:jc w:val="both"/>
        <w:rPr>
          <w:sz w:val="28"/>
          <w:szCs w:val="28"/>
        </w:rPr>
      </w:pPr>
      <w:r w:rsidRPr="00754E09">
        <w:rPr>
          <w:sz w:val="28"/>
          <w:szCs w:val="28"/>
        </w:rPr>
        <w:t>1.1.</w:t>
      </w:r>
      <w:r w:rsidRPr="00314B7B">
        <w:rPr>
          <w:szCs w:val="28"/>
        </w:rPr>
        <w:t xml:space="preserve"> </w:t>
      </w:r>
      <w:r w:rsidRPr="00314B7B">
        <w:rPr>
          <w:sz w:val="28"/>
          <w:szCs w:val="28"/>
        </w:rPr>
        <w:t xml:space="preserve">На основании постановления Правительства Саратовской области от 11.10.2013 № 546-П «О государственной программе Саратовской области  «Развитие экономического потенциала и повышение инвестиционной привлекательности региона до 2020 года», муниципальной Программы «Развитие малого и среднего предпринимательства в </w:t>
      </w:r>
      <w:r>
        <w:rPr>
          <w:sz w:val="28"/>
          <w:szCs w:val="28"/>
        </w:rPr>
        <w:t>Совет</w:t>
      </w:r>
      <w:r w:rsidRPr="00314B7B">
        <w:rPr>
          <w:sz w:val="28"/>
          <w:szCs w:val="28"/>
        </w:rPr>
        <w:t>ском муниципальном районе на 2016-2020 годы</w:t>
      </w:r>
      <w:r>
        <w:rPr>
          <w:sz w:val="28"/>
          <w:szCs w:val="28"/>
        </w:rPr>
        <w:t>» (с изменениями )</w:t>
      </w:r>
      <w:r w:rsidRPr="00F53C90">
        <w:rPr>
          <w:szCs w:val="28"/>
        </w:rPr>
        <w:t xml:space="preserve">, </w:t>
      </w:r>
      <w:r w:rsidRPr="00314B7B">
        <w:rPr>
          <w:sz w:val="28"/>
          <w:szCs w:val="28"/>
        </w:rPr>
        <w:t>утвержденной постановлением администрации    Советского муниципального</w:t>
      </w:r>
      <w:r w:rsidRPr="00754E09">
        <w:rPr>
          <w:sz w:val="28"/>
          <w:szCs w:val="28"/>
        </w:rPr>
        <w:t xml:space="preserve"> района от </w:t>
      </w:r>
      <w:r>
        <w:rPr>
          <w:sz w:val="28"/>
          <w:szCs w:val="28"/>
        </w:rPr>
        <w:t>17 сентября 2016 г.</w:t>
      </w:r>
      <w:r w:rsidRPr="00754E09">
        <w:rPr>
          <w:sz w:val="28"/>
          <w:szCs w:val="28"/>
        </w:rPr>
        <w:t xml:space="preserve">  № </w:t>
      </w:r>
      <w:r>
        <w:rPr>
          <w:sz w:val="28"/>
          <w:szCs w:val="28"/>
        </w:rPr>
        <w:t>677,</w:t>
      </w:r>
      <w:r w:rsidRPr="00754E09">
        <w:rPr>
          <w:sz w:val="28"/>
          <w:szCs w:val="28"/>
        </w:rPr>
        <w:t xml:space="preserve"> Уполномоченный орган принимает на себя обязательства по предоставлению </w:t>
      </w:r>
      <w:r>
        <w:rPr>
          <w:sz w:val="28"/>
          <w:szCs w:val="28"/>
        </w:rPr>
        <w:t>Получателю</w:t>
      </w:r>
      <w:r w:rsidRPr="00754E09">
        <w:rPr>
          <w:sz w:val="28"/>
          <w:szCs w:val="28"/>
        </w:rPr>
        <w:t xml:space="preserve"> субсидии на предоставление гранта на создание собственного  дела  (далее - Субсидия) в целях финансовой поддержки и развития нового субъекта малого предпринимательства в сумме </w:t>
      </w:r>
      <w:r>
        <w:rPr>
          <w:sz w:val="28"/>
          <w:szCs w:val="28"/>
        </w:rPr>
        <w:t xml:space="preserve">____ руб.   (сумма цифрами и прописью). </w:t>
      </w:r>
    </w:p>
    <w:p w:rsidR="00330D86" w:rsidRDefault="00330D86" w:rsidP="00330D86">
      <w:pPr>
        <w:jc w:val="both"/>
        <w:rPr>
          <w:sz w:val="28"/>
          <w:szCs w:val="28"/>
        </w:rPr>
      </w:pPr>
    </w:p>
    <w:p w:rsidR="007A3367" w:rsidRPr="00754E09" w:rsidRDefault="007A3367" w:rsidP="00330D86">
      <w:pPr>
        <w:jc w:val="both"/>
        <w:rPr>
          <w:sz w:val="28"/>
          <w:szCs w:val="28"/>
        </w:rPr>
      </w:pPr>
    </w:p>
    <w:p w:rsidR="00330D86" w:rsidRDefault="00330D86" w:rsidP="00330D86">
      <w:pPr>
        <w:jc w:val="center"/>
        <w:rPr>
          <w:b/>
          <w:sz w:val="28"/>
          <w:szCs w:val="28"/>
        </w:rPr>
      </w:pPr>
      <w:r w:rsidRPr="00754E09">
        <w:rPr>
          <w:b/>
          <w:sz w:val="28"/>
          <w:szCs w:val="28"/>
        </w:rPr>
        <w:t>2. Права и обязанности сторон</w:t>
      </w:r>
    </w:p>
    <w:p w:rsidR="00330D86" w:rsidRPr="00754E09" w:rsidRDefault="00330D86" w:rsidP="00330D86">
      <w:pPr>
        <w:jc w:val="both"/>
        <w:rPr>
          <w:sz w:val="10"/>
          <w:szCs w:val="10"/>
        </w:rPr>
      </w:pPr>
    </w:p>
    <w:p w:rsidR="00330D86" w:rsidRPr="00754E09" w:rsidRDefault="00330D86" w:rsidP="00330D86">
      <w:pPr>
        <w:ind w:firstLine="708"/>
        <w:jc w:val="both"/>
        <w:rPr>
          <w:sz w:val="28"/>
          <w:szCs w:val="28"/>
        </w:rPr>
      </w:pPr>
      <w:r w:rsidRPr="00754E09">
        <w:rPr>
          <w:sz w:val="28"/>
          <w:szCs w:val="28"/>
        </w:rPr>
        <w:t>2.1. Права и обязанности Уполномоченного органа:</w:t>
      </w:r>
    </w:p>
    <w:p w:rsidR="00330D86" w:rsidRDefault="00330D86" w:rsidP="00330D86">
      <w:pPr>
        <w:ind w:firstLine="708"/>
        <w:jc w:val="both"/>
        <w:rPr>
          <w:sz w:val="28"/>
          <w:szCs w:val="28"/>
        </w:rPr>
      </w:pPr>
      <w:r w:rsidRPr="00754E09">
        <w:rPr>
          <w:sz w:val="28"/>
          <w:szCs w:val="28"/>
        </w:rPr>
        <w:t xml:space="preserve">2.1.1. Уполномоченный орган  обязуется   перечислить   </w:t>
      </w:r>
      <w:r>
        <w:rPr>
          <w:sz w:val="28"/>
          <w:szCs w:val="28"/>
        </w:rPr>
        <w:t>Получателю</w:t>
      </w:r>
      <w:r w:rsidRPr="0057367B">
        <w:rPr>
          <w:szCs w:val="28"/>
        </w:rPr>
        <w:t xml:space="preserve"> </w:t>
      </w:r>
      <w:r w:rsidRPr="00F53C90">
        <w:rPr>
          <w:szCs w:val="28"/>
        </w:rPr>
        <w:t xml:space="preserve">  </w:t>
      </w:r>
      <w:r w:rsidRPr="0057367B">
        <w:rPr>
          <w:sz w:val="28"/>
          <w:szCs w:val="28"/>
        </w:rPr>
        <w:t>единовременно</w:t>
      </w:r>
      <w:r w:rsidRPr="00F53C90">
        <w:rPr>
          <w:szCs w:val="28"/>
        </w:rPr>
        <w:t xml:space="preserve"> </w:t>
      </w:r>
      <w:r w:rsidRPr="00754E09">
        <w:rPr>
          <w:sz w:val="28"/>
          <w:szCs w:val="28"/>
        </w:rPr>
        <w:t xml:space="preserve">средства в размере, утвержденном протоколом заседания рабочей группы по вопросам поддержки субъектов малого  предпринимательства (далее – рабочая группа)  от </w:t>
      </w:r>
      <w:r>
        <w:rPr>
          <w:sz w:val="28"/>
          <w:szCs w:val="28"/>
        </w:rPr>
        <w:t xml:space="preserve"> </w:t>
      </w:r>
      <w:r w:rsidR="00167FB2">
        <w:rPr>
          <w:sz w:val="28"/>
          <w:szCs w:val="28"/>
        </w:rPr>
        <w:t>______</w:t>
      </w:r>
      <w:r>
        <w:rPr>
          <w:sz w:val="28"/>
          <w:szCs w:val="28"/>
        </w:rPr>
        <w:t xml:space="preserve"> №</w:t>
      </w:r>
      <w:r w:rsidR="00167FB2">
        <w:rPr>
          <w:sz w:val="28"/>
          <w:szCs w:val="28"/>
        </w:rPr>
        <w:t>___</w:t>
      </w:r>
      <w:r>
        <w:rPr>
          <w:sz w:val="28"/>
          <w:szCs w:val="28"/>
        </w:rPr>
        <w:t xml:space="preserve"> </w:t>
      </w:r>
      <w:r w:rsidRPr="0057367B">
        <w:rPr>
          <w:sz w:val="28"/>
          <w:szCs w:val="28"/>
        </w:rPr>
        <w:t xml:space="preserve">     при наличии денежных средств в муниципальном бюджете Советского муниципального района Саратовской области.</w:t>
      </w:r>
    </w:p>
    <w:p w:rsidR="00330D86" w:rsidRPr="00754E09" w:rsidRDefault="00330D86" w:rsidP="00330D86">
      <w:pPr>
        <w:ind w:firstLine="708"/>
        <w:jc w:val="both"/>
        <w:rPr>
          <w:sz w:val="28"/>
          <w:szCs w:val="28"/>
        </w:rPr>
      </w:pPr>
      <w:r w:rsidRPr="00754E09">
        <w:rPr>
          <w:sz w:val="28"/>
          <w:szCs w:val="28"/>
        </w:rPr>
        <w:t>2.1.2. Уполномоченный орган</w:t>
      </w:r>
      <w:r>
        <w:rPr>
          <w:sz w:val="28"/>
          <w:szCs w:val="28"/>
        </w:rPr>
        <w:t xml:space="preserve"> в лице отдела экономики, инвестиционной политики и муниципальных закупок</w:t>
      </w:r>
      <w:r w:rsidRPr="00754E09">
        <w:rPr>
          <w:sz w:val="28"/>
          <w:szCs w:val="28"/>
        </w:rPr>
        <w:t>:</w:t>
      </w:r>
    </w:p>
    <w:p w:rsidR="00330D86" w:rsidRPr="00754E09" w:rsidRDefault="00330D86" w:rsidP="00330D86">
      <w:pPr>
        <w:ind w:firstLine="567"/>
        <w:jc w:val="both"/>
        <w:rPr>
          <w:sz w:val="28"/>
          <w:szCs w:val="28"/>
        </w:rPr>
      </w:pPr>
      <w:r w:rsidRPr="00754E09">
        <w:rPr>
          <w:sz w:val="28"/>
          <w:szCs w:val="28"/>
        </w:rPr>
        <w:t>- осуществляет проверки целевого использования предоставленной Субсидии;</w:t>
      </w:r>
    </w:p>
    <w:p w:rsidR="00330D86" w:rsidRPr="00754E09" w:rsidRDefault="00330D86" w:rsidP="00330D86">
      <w:pPr>
        <w:autoSpaceDE w:val="0"/>
        <w:ind w:firstLine="540"/>
        <w:jc w:val="both"/>
        <w:rPr>
          <w:sz w:val="28"/>
          <w:szCs w:val="28"/>
        </w:rPr>
      </w:pPr>
      <w:r w:rsidRPr="00754E09">
        <w:rPr>
          <w:sz w:val="28"/>
          <w:szCs w:val="28"/>
        </w:rPr>
        <w:t xml:space="preserve">- приглашает </w:t>
      </w:r>
      <w:r>
        <w:rPr>
          <w:sz w:val="28"/>
          <w:szCs w:val="28"/>
        </w:rPr>
        <w:t xml:space="preserve">Получателя </w:t>
      </w:r>
      <w:r w:rsidRPr="00754E09">
        <w:rPr>
          <w:sz w:val="28"/>
          <w:szCs w:val="28"/>
        </w:rPr>
        <w:t xml:space="preserve">на заседание рабочей группы для получения разъяснений, для получения разъяснений, запрашивает дополнительные сведения и документы, связанные с созданием </w:t>
      </w:r>
      <w:r>
        <w:rPr>
          <w:sz w:val="28"/>
          <w:szCs w:val="28"/>
        </w:rPr>
        <w:t>Получателем</w:t>
      </w:r>
      <w:r w:rsidRPr="00754E09">
        <w:rPr>
          <w:sz w:val="28"/>
          <w:szCs w:val="28"/>
        </w:rPr>
        <w:t xml:space="preserve"> собственного бизнеса.</w:t>
      </w:r>
    </w:p>
    <w:p w:rsidR="00330D86" w:rsidRPr="00754E09" w:rsidRDefault="00330D86" w:rsidP="00330D86">
      <w:pPr>
        <w:autoSpaceDE w:val="0"/>
        <w:ind w:firstLine="540"/>
        <w:jc w:val="both"/>
        <w:rPr>
          <w:sz w:val="28"/>
          <w:szCs w:val="28"/>
        </w:rPr>
      </w:pPr>
      <w:r w:rsidRPr="00754E09">
        <w:rPr>
          <w:sz w:val="28"/>
          <w:szCs w:val="28"/>
        </w:rPr>
        <w:t xml:space="preserve">2.3. </w:t>
      </w:r>
      <w:r>
        <w:rPr>
          <w:sz w:val="28"/>
          <w:szCs w:val="28"/>
        </w:rPr>
        <w:t xml:space="preserve">Получатель </w:t>
      </w:r>
      <w:r w:rsidRPr="00754E09">
        <w:rPr>
          <w:sz w:val="28"/>
          <w:szCs w:val="28"/>
        </w:rPr>
        <w:t xml:space="preserve"> обязан:</w:t>
      </w:r>
    </w:p>
    <w:p w:rsidR="00330D86" w:rsidRPr="00754E09" w:rsidRDefault="00330D86" w:rsidP="00330D86">
      <w:pPr>
        <w:autoSpaceDE w:val="0"/>
        <w:ind w:firstLine="540"/>
        <w:jc w:val="both"/>
        <w:rPr>
          <w:sz w:val="28"/>
          <w:szCs w:val="28"/>
        </w:rPr>
      </w:pPr>
      <w:r w:rsidRPr="00754E09">
        <w:rPr>
          <w:sz w:val="28"/>
          <w:szCs w:val="28"/>
        </w:rPr>
        <w:t xml:space="preserve">обеспечивать выполнение Календарного </w:t>
      </w:r>
      <w:hyperlink r:id="rId9" w:history="1">
        <w:r w:rsidRPr="00CD1251">
          <w:rPr>
            <w:rStyle w:val="aa"/>
            <w:color w:val="auto"/>
            <w:szCs w:val="28"/>
          </w:rPr>
          <w:t>плана</w:t>
        </w:r>
      </w:hyperlink>
      <w:r w:rsidRPr="00754E09">
        <w:rPr>
          <w:sz w:val="28"/>
          <w:szCs w:val="28"/>
        </w:rPr>
        <w:t xml:space="preserve"> бизнес - проекта на получение гранта на создание собственного бизнеса;</w:t>
      </w:r>
    </w:p>
    <w:p w:rsidR="00330D86" w:rsidRPr="00754E09" w:rsidRDefault="00330D86" w:rsidP="00330D86">
      <w:pPr>
        <w:autoSpaceDE w:val="0"/>
        <w:ind w:firstLine="540"/>
        <w:jc w:val="both"/>
        <w:rPr>
          <w:sz w:val="28"/>
          <w:szCs w:val="28"/>
        </w:rPr>
      </w:pPr>
      <w:r w:rsidRPr="00754E09">
        <w:rPr>
          <w:sz w:val="28"/>
          <w:szCs w:val="28"/>
        </w:rPr>
        <w:t xml:space="preserve">представлять в </w:t>
      </w:r>
      <w:r>
        <w:rPr>
          <w:sz w:val="28"/>
          <w:szCs w:val="28"/>
        </w:rPr>
        <w:t>отдел экономики, инвестиционной политики и муниципальных закупок</w:t>
      </w:r>
      <w:r w:rsidRPr="00754E09">
        <w:rPr>
          <w:sz w:val="28"/>
          <w:szCs w:val="28"/>
        </w:rPr>
        <w:t xml:space="preserve"> в соответствии с Календарным планом</w:t>
      </w:r>
      <w:r>
        <w:rPr>
          <w:sz w:val="28"/>
          <w:szCs w:val="28"/>
        </w:rPr>
        <w:t xml:space="preserve"> (Приложение №1)</w:t>
      </w:r>
      <w:r w:rsidRPr="00754E09">
        <w:rPr>
          <w:sz w:val="28"/>
          <w:szCs w:val="28"/>
        </w:rPr>
        <w:t xml:space="preserve"> копии документов, подтверждающих целевое использование Субсидии (заверенные </w:t>
      </w:r>
      <w:r>
        <w:rPr>
          <w:sz w:val="28"/>
          <w:szCs w:val="28"/>
        </w:rPr>
        <w:t>Получателем</w:t>
      </w:r>
      <w:r w:rsidRPr="00754E09">
        <w:rPr>
          <w:sz w:val="28"/>
          <w:szCs w:val="28"/>
        </w:rPr>
        <w:t xml:space="preserve"> с предъявлением оригиналов), в течение 30 календарных дней со дня  произведенных расходов;</w:t>
      </w:r>
    </w:p>
    <w:p w:rsidR="00330D86" w:rsidRPr="00754E09" w:rsidRDefault="00330D86" w:rsidP="00330D86">
      <w:pPr>
        <w:autoSpaceDE w:val="0"/>
        <w:ind w:firstLine="540"/>
        <w:jc w:val="both"/>
        <w:rPr>
          <w:sz w:val="28"/>
          <w:szCs w:val="28"/>
        </w:rPr>
      </w:pPr>
      <w:r w:rsidRPr="00754E09">
        <w:rPr>
          <w:sz w:val="28"/>
          <w:szCs w:val="28"/>
        </w:rPr>
        <w:t>при не достижении целевых показателей, указанных в пункте 1 данного раздела Соглашения, предоставлять пояснительную записку, содержащую объяснение причин неисполнения обязательств по Соглашению и мероприятия по достижению целевых показателей в следующем отчетном периоде;</w:t>
      </w:r>
    </w:p>
    <w:p w:rsidR="00330D86" w:rsidRPr="00754E09" w:rsidRDefault="00330D86" w:rsidP="00330D86">
      <w:pPr>
        <w:autoSpaceDE w:val="0"/>
        <w:ind w:firstLine="540"/>
        <w:jc w:val="both"/>
        <w:rPr>
          <w:sz w:val="28"/>
          <w:szCs w:val="28"/>
        </w:rPr>
      </w:pPr>
      <w:r w:rsidRPr="00754E09">
        <w:rPr>
          <w:sz w:val="28"/>
          <w:szCs w:val="28"/>
        </w:rPr>
        <w:t xml:space="preserve">сообщить в Уполномоченный орган о возникновении признаков, ограничивающих возможность предоставления бюджетных средств, в соответствии </w:t>
      </w:r>
      <w:r w:rsidRPr="002259E8">
        <w:rPr>
          <w:sz w:val="28"/>
          <w:szCs w:val="28"/>
        </w:rPr>
        <w:t xml:space="preserve">с </w:t>
      </w:r>
      <w:hyperlink r:id="rId10" w:history="1">
        <w:r w:rsidRPr="0079417E">
          <w:rPr>
            <w:rStyle w:val="aa"/>
            <w:color w:val="auto"/>
            <w:szCs w:val="28"/>
          </w:rPr>
          <w:t xml:space="preserve">Приложением № </w:t>
        </w:r>
      </w:hyperlink>
      <w:r w:rsidRPr="0079417E">
        <w:rPr>
          <w:sz w:val="28"/>
          <w:szCs w:val="28"/>
        </w:rPr>
        <w:t>2</w:t>
      </w:r>
      <w:r w:rsidRPr="002259E8">
        <w:rPr>
          <w:color w:val="00B0F0"/>
          <w:sz w:val="28"/>
          <w:szCs w:val="28"/>
        </w:rPr>
        <w:t xml:space="preserve"> </w:t>
      </w:r>
      <w:r w:rsidRPr="00754E09">
        <w:rPr>
          <w:sz w:val="28"/>
          <w:szCs w:val="28"/>
        </w:rPr>
        <w:t>к Соглашению в течение пяти рабочих дней со дня их возникновения;</w:t>
      </w:r>
    </w:p>
    <w:p w:rsidR="00330D86" w:rsidRPr="0079417E" w:rsidRDefault="00330D86" w:rsidP="00330D86">
      <w:pPr>
        <w:ind w:firstLine="567"/>
        <w:jc w:val="both"/>
        <w:rPr>
          <w:sz w:val="28"/>
          <w:szCs w:val="28"/>
        </w:rPr>
      </w:pPr>
      <w:r w:rsidRPr="0079417E">
        <w:rPr>
          <w:sz w:val="28"/>
          <w:szCs w:val="28"/>
        </w:rPr>
        <w:t xml:space="preserve">представлять в отдел </w:t>
      </w:r>
      <w:r>
        <w:rPr>
          <w:sz w:val="28"/>
          <w:szCs w:val="28"/>
        </w:rPr>
        <w:t>экономики, инвестиционной политики и муниципальных закупок</w:t>
      </w:r>
      <w:r w:rsidRPr="0079417E">
        <w:rPr>
          <w:sz w:val="28"/>
          <w:szCs w:val="28"/>
        </w:rPr>
        <w:t xml:space="preserve"> не позднее 15 апреля года, следующего за отчетным (в течение которого расходуется Субсидия), заверенные Получателем:</w:t>
      </w:r>
    </w:p>
    <w:p w:rsidR="00330D86" w:rsidRDefault="00330D86" w:rsidP="00330D86">
      <w:pPr>
        <w:ind w:firstLine="567"/>
        <w:jc w:val="both"/>
        <w:rPr>
          <w:sz w:val="28"/>
          <w:szCs w:val="28"/>
        </w:rPr>
      </w:pPr>
      <w:r>
        <w:rPr>
          <w:sz w:val="28"/>
          <w:szCs w:val="28"/>
        </w:rPr>
        <w:t>-</w:t>
      </w:r>
      <w:r w:rsidRPr="0079417E">
        <w:rPr>
          <w:sz w:val="28"/>
          <w:szCs w:val="28"/>
        </w:rPr>
        <w:t>копию годовой налоговой декларации</w:t>
      </w:r>
      <w:r>
        <w:rPr>
          <w:sz w:val="28"/>
          <w:szCs w:val="28"/>
        </w:rPr>
        <w:t>(</w:t>
      </w:r>
      <w:r>
        <w:rPr>
          <w:sz w:val="28"/>
        </w:rPr>
        <w:t>(3-НДФЛ или УСН, или ЕСН, или копии налоговых деклараций за отчетный год при условии применения ЕНВД)</w:t>
      </w:r>
      <w:r w:rsidRPr="0079417E">
        <w:rPr>
          <w:sz w:val="28"/>
          <w:szCs w:val="28"/>
        </w:rPr>
        <w:t xml:space="preserve">  с отметкой налогового органа. Если отчетность была отправлена в электронном виде через Интернет или заказным письмом по почте, прикладывается квитанция о приеме налоговой декларации (расчета) в электронном виде или копии описи вложения и квитанции об оплате заказного письма, заверенные Получателем;</w:t>
      </w:r>
    </w:p>
    <w:p w:rsidR="00330D86" w:rsidRDefault="00330D86" w:rsidP="00330D86">
      <w:pPr>
        <w:tabs>
          <w:tab w:val="left" w:pos="0"/>
        </w:tabs>
        <w:ind w:firstLine="709"/>
        <w:jc w:val="both"/>
        <w:rPr>
          <w:sz w:val="28"/>
        </w:rPr>
      </w:pPr>
      <w:r>
        <w:rPr>
          <w:sz w:val="28"/>
        </w:rPr>
        <w:t xml:space="preserve">- копию формы ( сведения о среднесписочной численности работников за предшествующий календарный год) с отметкой налогового органа. Если отчетность была отправлена в электронном виде через Интернет или заказным </w:t>
      </w:r>
      <w:r>
        <w:rPr>
          <w:sz w:val="28"/>
        </w:rPr>
        <w:lastRenderedPageBreak/>
        <w:t xml:space="preserve">письмом по почте, прикладывается положительный протокол входного контроля в электронном виде или копии описи вложения и квитанции об оплате заказного письма, заверенные Получателем; </w:t>
      </w:r>
    </w:p>
    <w:p w:rsidR="00330D86" w:rsidRDefault="00330D86" w:rsidP="00330D86">
      <w:pPr>
        <w:tabs>
          <w:tab w:val="left" w:pos="0"/>
        </w:tabs>
        <w:ind w:firstLine="709"/>
        <w:jc w:val="both"/>
        <w:rPr>
          <w:sz w:val="28"/>
        </w:rPr>
      </w:pPr>
      <w:r>
        <w:rPr>
          <w:sz w:val="28"/>
        </w:rPr>
        <w:t xml:space="preserve">- отчет по форме РСВ-1 ПФР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ОМС плательщиками страховых взносов, производящие выплаты и иные вознаграждения физическим лицам," за предшествующий год с отметкой территориального органа Пенсионного фонда Российской Федерации. Если отчетность была отправлена в электронном виде через Интернет или заказным письмом по почте, прикладывается положительный протокол входного контроля в электронном виде или копии описи вложения и квитанции об оплате заказного письма, заверенные Получателем; </w:t>
      </w:r>
    </w:p>
    <w:p w:rsidR="00330D86" w:rsidRPr="0079417E" w:rsidRDefault="00330D86" w:rsidP="00330D86">
      <w:pPr>
        <w:ind w:firstLine="567"/>
        <w:jc w:val="both"/>
        <w:rPr>
          <w:sz w:val="28"/>
          <w:szCs w:val="28"/>
        </w:rPr>
      </w:pPr>
      <w:r>
        <w:rPr>
          <w:sz w:val="28"/>
          <w:szCs w:val="28"/>
        </w:rPr>
        <w:t>-</w:t>
      </w:r>
      <w:r w:rsidRPr="0079417E">
        <w:rPr>
          <w:sz w:val="28"/>
          <w:szCs w:val="28"/>
        </w:rPr>
        <w:t>отчет о целевом использовании Субсидии в соответствии с приложением № 3 к Соглашению;</w:t>
      </w:r>
    </w:p>
    <w:p w:rsidR="00330D86" w:rsidRDefault="00330D86" w:rsidP="00330D86">
      <w:pPr>
        <w:autoSpaceDE w:val="0"/>
        <w:ind w:firstLine="540"/>
        <w:jc w:val="both"/>
        <w:rPr>
          <w:sz w:val="28"/>
          <w:szCs w:val="28"/>
        </w:rPr>
      </w:pPr>
      <w:r w:rsidRPr="00754E09">
        <w:rPr>
          <w:sz w:val="28"/>
          <w:szCs w:val="28"/>
        </w:rPr>
        <w:t>представлять по первому требованию Уполномоченного органа любые сведения о финансово-хозяйственной деятельности, связанные с выполнением бизнес - проекта;</w:t>
      </w:r>
    </w:p>
    <w:p w:rsidR="00330D86" w:rsidRPr="00754E09" w:rsidRDefault="00330D86" w:rsidP="00330D86">
      <w:pPr>
        <w:autoSpaceDE w:val="0"/>
        <w:ind w:firstLine="540"/>
        <w:jc w:val="both"/>
        <w:rPr>
          <w:sz w:val="28"/>
          <w:szCs w:val="28"/>
        </w:rPr>
      </w:pPr>
      <w:r>
        <w:rPr>
          <w:sz w:val="28"/>
        </w:rPr>
        <w:t>- предоставлять документы для проведения проверок органам государственного финансового контроля, а также Уполномоченному органу  на предмет соблюдения условий, цели и порядка предоставления субсидии их Получателем в соответствии со статьей 78 Бюджетного кодекса Российской Федерации;</w:t>
      </w:r>
    </w:p>
    <w:p w:rsidR="00330D86" w:rsidRPr="00754E09" w:rsidRDefault="00330D86" w:rsidP="00330D86">
      <w:pPr>
        <w:autoSpaceDE w:val="0"/>
        <w:ind w:firstLine="540"/>
        <w:jc w:val="both"/>
        <w:rPr>
          <w:sz w:val="28"/>
          <w:szCs w:val="28"/>
        </w:rPr>
      </w:pPr>
      <w:r>
        <w:rPr>
          <w:sz w:val="28"/>
          <w:szCs w:val="28"/>
        </w:rPr>
        <w:t>-</w:t>
      </w:r>
      <w:r w:rsidRPr="00754E09">
        <w:rPr>
          <w:sz w:val="28"/>
          <w:szCs w:val="28"/>
        </w:rPr>
        <w:t>уведомить Уполномоченный орган об изменении своих платежных реквизитов в течение 3-х рабочих дней.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w:t>
      </w:r>
    </w:p>
    <w:p w:rsidR="00330D86" w:rsidRPr="00754E09" w:rsidRDefault="00330D86" w:rsidP="00330D86">
      <w:pPr>
        <w:autoSpaceDE w:val="0"/>
        <w:ind w:firstLine="540"/>
        <w:jc w:val="both"/>
        <w:rPr>
          <w:sz w:val="28"/>
          <w:szCs w:val="28"/>
        </w:rPr>
      </w:pPr>
      <w:r w:rsidRPr="00754E09">
        <w:rPr>
          <w:sz w:val="28"/>
          <w:szCs w:val="28"/>
        </w:rPr>
        <w:t xml:space="preserve">2.4. </w:t>
      </w:r>
      <w:r>
        <w:rPr>
          <w:sz w:val="28"/>
          <w:szCs w:val="28"/>
        </w:rPr>
        <w:t>Получатель</w:t>
      </w:r>
      <w:r w:rsidRPr="00754E09">
        <w:rPr>
          <w:sz w:val="28"/>
          <w:szCs w:val="28"/>
        </w:rPr>
        <w:t xml:space="preserve"> имеет право:</w:t>
      </w:r>
    </w:p>
    <w:p w:rsidR="00330D86" w:rsidRPr="00754E09" w:rsidRDefault="00330D86" w:rsidP="00330D86">
      <w:pPr>
        <w:autoSpaceDE w:val="0"/>
        <w:ind w:firstLine="540"/>
        <w:jc w:val="both"/>
        <w:rPr>
          <w:sz w:val="28"/>
          <w:szCs w:val="28"/>
        </w:rPr>
      </w:pPr>
      <w:r w:rsidRPr="00754E09">
        <w:rPr>
          <w:sz w:val="28"/>
          <w:szCs w:val="28"/>
        </w:rPr>
        <w:t>вносить обоснованные изменения в Календарный план, направив соответствующее обращение с обоснованием характера, причин, необходимости вносимых изменений в Календарный план, в Уполномоченный орган для рассмотрения его на заседании Рабочей группы.</w:t>
      </w:r>
    </w:p>
    <w:p w:rsidR="00330D86" w:rsidRPr="00754E09" w:rsidRDefault="00330D86" w:rsidP="00330D86">
      <w:pPr>
        <w:autoSpaceDE w:val="0"/>
        <w:ind w:firstLine="540"/>
        <w:jc w:val="both"/>
        <w:rPr>
          <w:sz w:val="10"/>
          <w:szCs w:val="10"/>
        </w:rPr>
      </w:pPr>
    </w:p>
    <w:p w:rsidR="00330D86" w:rsidRDefault="00330D86" w:rsidP="00330D86">
      <w:pPr>
        <w:autoSpaceDE w:val="0"/>
        <w:jc w:val="center"/>
        <w:rPr>
          <w:b/>
          <w:sz w:val="28"/>
          <w:szCs w:val="28"/>
        </w:rPr>
      </w:pPr>
    </w:p>
    <w:p w:rsidR="00330D86" w:rsidRPr="00754E09" w:rsidRDefault="00330D86" w:rsidP="00330D86">
      <w:pPr>
        <w:autoSpaceDE w:val="0"/>
        <w:jc w:val="center"/>
        <w:rPr>
          <w:b/>
          <w:sz w:val="28"/>
          <w:szCs w:val="28"/>
        </w:rPr>
      </w:pPr>
      <w:r w:rsidRPr="00754E09">
        <w:rPr>
          <w:b/>
          <w:sz w:val="28"/>
          <w:szCs w:val="28"/>
        </w:rPr>
        <w:t>3. Срок действия Соглашения</w:t>
      </w:r>
    </w:p>
    <w:p w:rsidR="00330D86" w:rsidRPr="00754E09" w:rsidRDefault="00330D86" w:rsidP="00330D86">
      <w:pPr>
        <w:autoSpaceDE w:val="0"/>
        <w:ind w:firstLine="540"/>
        <w:jc w:val="both"/>
        <w:rPr>
          <w:sz w:val="28"/>
          <w:szCs w:val="28"/>
        </w:rPr>
      </w:pPr>
      <w:r w:rsidRPr="00754E09">
        <w:rPr>
          <w:sz w:val="28"/>
          <w:szCs w:val="28"/>
        </w:rPr>
        <w:t>3.1. Настоящее Соглашение вступает в силу со дня его подписания Сторонами и действует до надлежащего исполнения Сторонами всех обязательств по настоящему Соглашению.</w:t>
      </w:r>
    </w:p>
    <w:p w:rsidR="00330D86" w:rsidRPr="00CD1251" w:rsidRDefault="00330D86" w:rsidP="00330D86">
      <w:pPr>
        <w:ind w:firstLine="567"/>
        <w:jc w:val="both"/>
        <w:rPr>
          <w:sz w:val="28"/>
          <w:szCs w:val="28"/>
        </w:rPr>
      </w:pPr>
      <w:r w:rsidRPr="00754E09">
        <w:rPr>
          <w:sz w:val="28"/>
          <w:szCs w:val="28"/>
        </w:rPr>
        <w:t>3.2.</w:t>
      </w:r>
      <w:r w:rsidRPr="005334EB">
        <w:rPr>
          <w:szCs w:val="28"/>
        </w:rPr>
        <w:t xml:space="preserve"> </w:t>
      </w:r>
      <w:r w:rsidRPr="00CD1251">
        <w:rPr>
          <w:sz w:val="28"/>
          <w:szCs w:val="28"/>
        </w:rPr>
        <w:t>Прекращение (окончание) срока действия настоящего Соглашения влечет за собой прекращение обязательств Сторон по нему, но не освобождает Стороны Соглашения от ответственности за его нарушения, если таковые имели место при исполнении его условий.</w:t>
      </w:r>
    </w:p>
    <w:p w:rsidR="00330D86" w:rsidRPr="00754E09" w:rsidRDefault="00330D86" w:rsidP="00330D86">
      <w:pPr>
        <w:autoSpaceDE w:val="0"/>
        <w:ind w:firstLine="540"/>
        <w:jc w:val="both"/>
        <w:rPr>
          <w:sz w:val="10"/>
          <w:szCs w:val="10"/>
        </w:rPr>
      </w:pPr>
      <w:r w:rsidRPr="00754E09">
        <w:rPr>
          <w:sz w:val="28"/>
          <w:szCs w:val="28"/>
        </w:rPr>
        <w:t xml:space="preserve"> </w:t>
      </w:r>
    </w:p>
    <w:p w:rsidR="00330D86" w:rsidRDefault="00330D86" w:rsidP="00330D86">
      <w:pPr>
        <w:autoSpaceDE w:val="0"/>
        <w:spacing w:line="283" w:lineRule="exact"/>
        <w:jc w:val="center"/>
        <w:rPr>
          <w:b/>
          <w:sz w:val="28"/>
          <w:szCs w:val="28"/>
        </w:rPr>
      </w:pPr>
      <w:r w:rsidRPr="00754E09">
        <w:rPr>
          <w:b/>
          <w:sz w:val="28"/>
          <w:szCs w:val="28"/>
        </w:rPr>
        <w:t>4. Ответственность сторон</w:t>
      </w:r>
    </w:p>
    <w:p w:rsidR="00330D86" w:rsidRPr="00754E09" w:rsidRDefault="00330D86" w:rsidP="00330D86">
      <w:pPr>
        <w:autoSpaceDE w:val="0"/>
        <w:ind w:firstLine="540"/>
        <w:jc w:val="both"/>
        <w:rPr>
          <w:sz w:val="28"/>
          <w:szCs w:val="28"/>
        </w:rPr>
      </w:pPr>
      <w:r>
        <w:rPr>
          <w:sz w:val="28"/>
          <w:szCs w:val="28"/>
        </w:rPr>
        <w:t>4.1</w:t>
      </w:r>
      <w:r w:rsidRPr="00754E09">
        <w:rPr>
          <w:sz w:val="28"/>
          <w:szCs w:val="28"/>
        </w:rPr>
        <w:t>Уполномоченный орган</w:t>
      </w:r>
      <w:r>
        <w:rPr>
          <w:sz w:val="28"/>
          <w:szCs w:val="28"/>
        </w:rPr>
        <w:t>, в лице отдела экономики, инвестиционной политики и муниципальных закупок</w:t>
      </w:r>
      <w:r w:rsidRPr="00754E09">
        <w:rPr>
          <w:sz w:val="28"/>
          <w:szCs w:val="28"/>
        </w:rPr>
        <w:t xml:space="preserve"> по предложению Рабочей группы в </w:t>
      </w:r>
      <w:r w:rsidRPr="00754E09">
        <w:rPr>
          <w:sz w:val="28"/>
          <w:szCs w:val="28"/>
        </w:rPr>
        <w:lastRenderedPageBreak/>
        <w:t>установленном порядке пр</w:t>
      </w:r>
      <w:r>
        <w:rPr>
          <w:sz w:val="28"/>
          <w:szCs w:val="28"/>
        </w:rPr>
        <w:t>екращает</w:t>
      </w:r>
      <w:r w:rsidRPr="00754E09">
        <w:rPr>
          <w:sz w:val="28"/>
          <w:szCs w:val="28"/>
        </w:rPr>
        <w:t xml:space="preserve"> предоставление Субсидии </w:t>
      </w:r>
      <w:r>
        <w:rPr>
          <w:sz w:val="28"/>
          <w:szCs w:val="28"/>
        </w:rPr>
        <w:t>Получателю</w:t>
      </w:r>
      <w:r w:rsidRPr="00754E09">
        <w:rPr>
          <w:sz w:val="28"/>
          <w:szCs w:val="28"/>
        </w:rPr>
        <w:t xml:space="preserve"> и принимает решение о возврате Субсидии в случаях:</w:t>
      </w:r>
    </w:p>
    <w:p w:rsidR="00330D86" w:rsidRPr="00754E09" w:rsidRDefault="00330D86" w:rsidP="00330D86">
      <w:pPr>
        <w:autoSpaceDE w:val="0"/>
        <w:ind w:firstLine="540"/>
        <w:jc w:val="both"/>
        <w:rPr>
          <w:sz w:val="28"/>
          <w:szCs w:val="28"/>
        </w:rPr>
      </w:pPr>
      <w:r w:rsidRPr="00754E09">
        <w:rPr>
          <w:sz w:val="28"/>
          <w:szCs w:val="28"/>
        </w:rPr>
        <w:t>- выявления фактов нецелевого использования Субсидии;</w:t>
      </w:r>
    </w:p>
    <w:p w:rsidR="00330D86" w:rsidRPr="00754E09" w:rsidRDefault="00330D86" w:rsidP="00330D86">
      <w:pPr>
        <w:autoSpaceDE w:val="0"/>
        <w:ind w:firstLine="540"/>
        <w:jc w:val="both"/>
        <w:rPr>
          <w:sz w:val="28"/>
          <w:szCs w:val="28"/>
        </w:rPr>
      </w:pPr>
      <w:r w:rsidRPr="00754E09">
        <w:rPr>
          <w:sz w:val="28"/>
          <w:szCs w:val="28"/>
        </w:rPr>
        <w:t xml:space="preserve">- невыполнения </w:t>
      </w:r>
      <w:r>
        <w:rPr>
          <w:sz w:val="28"/>
          <w:szCs w:val="28"/>
        </w:rPr>
        <w:t>Получателем</w:t>
      </w:r>
      <w:r w:rsidRPr="00754E09">
        <w:rPr>
          <w:sz w:val="28"/>
          <w:szCs w:val="28"/>
        </w:rPr>
        <w:t xml:space="preserve"> условий Соглашения;</w:t>
      </w:r>
    </w:p>
    <w:p w:rsidR="00330D86" w:rsidRPr="00754E09" w:rsidRDefault="00330D86" w:rsidP="00330D86">
      <w:pPr>
        <w:autoSpaceDE w:val="0"/>
        <w:ind w:firstLine="540"/>
        <w:jc w:val="both"/>
        <w:rPr>
          <w:sz w:val="28"/>
          <w:szCs w:val="28"/>
        </w:rPr>
      </w:pPr>
      <w:r w:rsidRPr="00754E09">
        <w:rPr>
          <w:sz w:val="28"/>
          <w:szCs w:val="28"/>
        </w:rPr>
        <w:t xml:space="preserve">- по заявлению </w:t>
      </w:r>
      <w:r>
        <w:rPr>
          <w:sz w:val="28"/>
          <w:szCs w:val="28"/>
        </w:rPr>
        <w:t>Получателя</w:t>
      </w:r>
      <w:r w:rsidRPr="00754E09">
        <w:rPr>
          <w:sz w:val="28"/>
          <w:szCs w:val="28"/>
        </w:rPr>
        <w:t>;</w:t>
      </w:r>
    </w:p>
    <w:p w:rsidR="00330D86" w:rsidRDefault="00330D86" w:rsidP="00330D86">
      <w:pPr>
        <w:autoSpaceDE w:val="0"/>
        <w:ind w:firstLine="540"/>
        <w:jc w:val="both"/>
        <w:rPr>
          <w:sz w:val="28"/>
          <w:szCs w:val="28"/>
        </w:rPr>
      </w:pPr>
      <w:r w:rsidRPr="00754E09">
        <w:rPr>
          <w:sz w:val="28"/>
          <w:szCs w:val="28"/>
        </w:rPr>
        <w:t xml:space="preserve">- принятия арбитражным судом заявления о признании </w:t>
      </w:r>
      <w:r>
        <w:rPr>
          <w:sz w:val="28"/>
          <w:szCs w:val="28"/>
        </w:rPr>
        <w:t>Получателя</w:t>
      </w:r>
      <w:r w:rsidRPr="00754E09">
        <w:rPr>
          <w:sz w:val="28"/>
          <w:szCs w:val="28"/>
        </w:rPr>
        <w:t xml:space="preserve"> банкротом, ее ликвидации, нахождения в стадии реорганизации.</w:t>
      </w:r>
    </w:p>
    <w:p w:rsidR="00330D86" w:rsidRPr="00E27FD7" w:rsidRDefault="00330D86" w:rsidP="00330D86">
      <w:pPr>
        <w:ind w:firstLine="567"/>
        <w:jc w:val="both"/>
        <w:rPr>
          <w:sz w:val="28"/>
          <w:szCs w:val="28"/>
        </w:rPr>
      </w:pPr>
      <w:r w:rsidRPr="00E27FD7">
        <w:rPr>
          <w:color w:val="000000"/>
          <w:sz w:val="28"/>
          <w:szCs w:val="28"/>
        </w:rPr>
        <w:t>4.2</w:t>
      </w:r>
      <w:r>
        <w:rPr>
          <w:color w:val="000000"/>
          <w:sz w:val="28"/>
          <w:szCs w:val="28"/>
        </w:rPr>
        <w:t>.</w:t>
      </w:r>
      <w:r w:rsidRPr="00E27FD7">
        <w:rPr>
          <w:color w:val="000000"/>
          <w:sz w:val="28"/>
          <w:szCs w:val="28"/>
        </w:rPr>
        <w:t xml:space="preserve"> В случае нарушения получателями предусмотренных п.3.1. ст.78 Бюджетного кодекса Российской Федерации условий, установленных при  предоставлении субсидий, соответствующие средства подлежат в порядке, определенном нормативными правовыми актами, возврату в муниципальный бюджет Советского муниципального района Саратовской области.</w:t>
      </w:r>
    </w:p>
    <w:p w:rsidR="00330D86" w:rsidRPr="00754E09" w:rsidRDefault="00330D86" w:rsidP="00330D86">
      <w:pPr>
        <w:autoSpaceDE w:val="0"/>
        <w:ind w:firstLine="540"/>
        <w:jc w:val="both"/>
        <w:rPr>
          <w:sz w:val="28"/>
          <w:szCs w:val="28"/>
        </w:rPr>
      </w:pPr>
      <w:r>
        <w:rPr>
          <w:sz w:val="28"/>
          <w:szCs w:val="28"/>
        </w:rPr>
        <w:t>4</w:t>
      </w:r>
      <w:r w:rsidRPr="00754E09">
        <w:rPr>
          <w:sz w:val="28"/>
          <w:szCs w:val="28"/>
        </w:rPr>
        <w:t>.3. Предложение о возврате субсидии вносится Рабочей группой в Уполномоченный орган и оформляется протоколом в течение 5 рабочих дней со дня проведения заседания Рабочей группы.</w:t>
      </w:r>
    </w:p>
    <w:p w:rsidR="00330D86" w:rsidRPr="00754E09" w:rsidRDefault="00330D86" w:rsidP="00330D86">
      <w:pPr>
        <w:autoSpaceDE w:val="0"/>
        <w:spacing w:line="283" w:lineRule="exact"/>
        <w:ind w:firstLine="540"/>
        <w:jc w:val="both"/>
        <w:rPr>
          <w:sz w:val="28"/>
          <w:szCs w:val="28"/>
        </w:rPr>
      </w:pPr>
      <w:r>
        <w:rPr>
          <w:sz w:val="28"/>
          <w:szCs w:val="28"/>
        </w:rPr>
        <w:t>4</w:t>
      </w:r>
      <w:r w:rsidRPr="00754E09">
        <w:rPr>
          <w:sz w:val="28"/>
          <w:szCs w:val="28"/>
        </w:rPr>
        <w:t>.4. Уполномоченный орган в течение 5 рабочих дней</w:t>
      </w:r>
      <w:r>
        <w:rPr>
          <w:sz w:val="28"/>
          <w:szCs w:val="28"/>
        </w:rPr>
        <w:t xml:space="preserve"> со дня поступления протокола рабочей группы</w:t>
      </w:r>
      <w:r w:rsidRPr="00754E09">
        <w:rPr>
          <w:sz w:val="28"/>
          <w:szCs w:val="28"/>
        </w:rPr>
        <w:t xml:space="preserve"> принимает решение и издает постановление администрации муниципального района о пр</w:t>
      </w:r>
      <w:r>
        <w:rPr>
          <w:sz w:val="28"/>
          <w:szCs w:val="28"/>
        </w:rPr>
        <w:t>екращении</w:t>
      </w:r>
      <w:r w:rsidRPr="00754E09">
        <w:rPr>
          <w:sz w:val="28"/>
          <w:szCs w:val="28"/>
        </w:rPr>
        <w:t xml:space="preserve"> предоставления Субсидии </w:t>
      </w:r>
      <w:r>
        <w:rPr>
          <w:sz w:val="28"/>
          <w:szCs w:val="28"/>
        </w:rPr>
        <w:t>Получателем</w:t>
      </w:r>
      <w:r w:rsidRPr="00754E09">
        <w:rPr>
          <w:sz w:val="28"/>
          <w:szCs w:val="28"/>
        </w:rPr>
        <w:t xml:space="preserve"> и об установлении суммы Субсидии, подлежащей возврату в бюджет.</w:t>
      </w:r>
    </w:p>
    <w:p w:rsidR="00330D86" w:rsidRPr="0079417E" w:rsidRDefault="00330D86" w:rsidP="00330D86">
      <w:pPr>
        <w:autoSpaceDE w:val="0"/>
        <w:spacing w:line="283" w:lineRule="exact"/>
        <w:ind w:firstLine="540"/>
        <w:jc w:val="both"/>
        <w:rPr>
          <w:sz w:val="28"/>
          <w:szCs w:val="28"/>
        </w:rPr>
      </w:pPr>
      <w:r>
        <w:rPr>
          <w:sz w:val="28"/>
          <w:szCs w:val="28"/>
        </w:rPr>
        <w:t>4</w:t>
      </w:r>
      <w:r w:rsidRPr="00754E09">
        <w:rPr>
          <w:sz w:val="28"/>
          <w:szCs w:val="28"/>
        </w:rPr>
        <w:t xml:space="preserve">.5. </w:t>
      </w:r>
      <w:r w:rsidRPr="0079417E">
        <w:rPr>
          <w:sz w:val="28"/>
          <w:szCs w:val="28"/>
        </w:rPr>
        <w:t xml:space="preserve">Уполномоченный орган в течение 5 рабочих дней со дня издания постановления предусмотренного подпунктом 4.3, направляет Получателю письменное требование о возврате средств Субсидии с приложением копии постановления и платежных реквизитов для осуществления возврата средств </w:t>
      </w:r>
    </w:p>
    <w:p w:rsidR="00330D86" w:rsidRPr="00754E09" w:rsidRDefault="00330D86" w:rsidP="00330D86">
      <w:pPr>
        <w:autoSpaceDE w:val="0"/>
        <w:spacing w:line="283" w:lineRule="exact"/>
        <w:ind w:firstLine="540"/>
        <w:jc w:val="both"/>
        <w:rPr>
          <w:sz w:val="28"/>
          <w:szCs w:val="28"/>
        </w:rPr>
      </w:pPr>
      <w:r>
        <w:rPr>
          <w:sz w:val="28"/>
          <w:szCs w:val="28"/>
        </w:rPr>
        <w:t>4</w:t>
      </w:r>
      <w:r w:rsidRPr="00754E09">
        <w:rPr>
          <w:sz w:val="28"/>
          <w:szCs w:val="28"/>
        </w:rPr>
        <w:t xml:space="preserve">.6. </w:t>
      </w:r>
      <w:r>
        <w:rPr>
          <w:sz w:val="28"/>
          <w:szCs w:val="28"/>
        </w:rPr>
        <w:t>Получатель</w:t>
      </w:r>
      <w:r w:rsidRPr="00754E09">
        <w:rPr>
          <w:sz w:val="28"/>
          <w:szCs w:val="28"/>
        </w:rPr>
        <w:t xml:space="preserve"> обязан в течение 15 календарных дней со дня получения требования возвратить средства Субсидии в</w:t>
      </w:r>
      <w:r>
        <w:rPr>
          <w:sz w:val="28"/>
          <w:szCs w:val="28"/>
        </w:rPr>
        <w:t xml:space="preserve"> муниципальный </w:t>
      </w:r>
      <w:r w:rsidRPr="00754E09">
        <w:rPr>
          <w:sz w:val="28"/>
          <w:szCs w:val="28"/>
        </w:rPr>
        <w:t>бюджет</w:t>
      </w:r>
      <w:r>
        <w:rPr>
          <w:sz w:val="28"/>
          <w:szCs w:val="28"/>
        </w:rPr>
        <w:t xml:space="preserve"> Советского муниципального района</w:t>
      </w:r>
      <w:r w:rsidRPr="00754E09">
        <w:rPr>
          <w:sz w:val="28"/>
          <w:szCs w:val="28"/>
        </w:rPr>
        <w:t xml:space="preserve">. В случае если в течение указанного срока </w:t>
      </w:r>
      <w:r>
        <w:rPr>
          <w:sz w:val="28"/>
          <w:szCs w:val="28"/>
        </w:rPr>
        <w:t>Получатель</w:t>
      </w:r>
      <w:r w:rsidRPr="00754E09">
        <w:rPr>
          <w:sz w:val="28"/>
          <w:szCs w:val="28"/>
        </w:rPr>
        <w:t xml:space="preserve"> не возвратил средства Субсидии в </w:t>
      </w:r>
      <w:r>
        <w:rPr>
          <w:sz w:val="28"/>
          <w:szCs w:val="28"/>
        </w:rPr>
        <w:t xml:space="preserve">муниципальный </w:t>
      </w:r>
      <w:r w:rsidRPr="00754E09">
        <w:rPr>
          <w:sz w:val="28"/>
          <w:szCs w:val="28"/>
        </w:rPr>
        <w:t>бюджет</w:t>
      </w:r>
      <w:r>
        <w:rPr>
          <w:sz w:val="28"/>
          <w:szCs w:val="28"/>
        </w:rPr>
        <w:t xml:space="preserve"> Советского муниципального района</w:t>
      </w:r>
      <w:r w:rsidRPr="00754E09">
        <w:rPr>
          <w:sz w:val="28"/>
          <w:szCs w:val="28"/>
        </w:rPr>
        <w:t>, Уполномоченный орган осуществляет взыскание средств Субсидии в судебной порядке.</w:t>
      </w:r>
    </w:p>
    <w:p w:rsidR="00330D86" w:rsidRPr="00754E09" w:rsidRDefault="00330D86" w:rsidP="00330D86">
      <w:pPr>
        <w:autoSpaceDE w:val="0"/>
        <w:spacing w:line="283" w:lineRule="exact"/>
        <w:ind w:firstLine="540"/>
        <w:jc w:val="both"/>
        <w:rPr>
          <w:sz w:val="28"/>
          <w:szCs w:val="28"/>
        </w:rPr>
      </w:pPr>
      <w:r>
        <w:rPr>
          <w:sz w:val="28"/>
          <w:szCs w:val="28"/>
        </w:rPr>
        <w:t>4.7.</w:t>
      </w:r>
      <w:r w:rsidRPr="00754E09">
        <w:rPr>
          <w:sz w:val="28"/>
          <w:szCs w:val="28"/>
        </w:rPr>
        <w:t>За нарушение условий настоящего Соглашения Стороны несут ответственность в соответствии с законодательством, если не докажут, что надлежащее исполнение обязательств оказалось невозможным вследствие непреодолимой силы (форс-мажор).</w:t>
      </w:r>
    </w:p>
    <w:p w:rsidR="00330D86" w:rsidRPr="00754E09" w:rsidRDefault="00330D86" w:rsidP="00330D86">
      <w:pPr>
        <w:autoSpaceDE w:val="0"/>
        <w:spacing w:line="283" w:lineRule="exact"/>
        <w:ind w:firstLine="540"/>
        <w:jc w:val="both"/>
        <w:rPr>
          <w:sz w:val="10"/>
          <w:szCs w:val="10"/>
        </w:rPr>
      </w:pPr>
    </w:p>
    <w:p w:rsidR="00330D86" w:rsidRDefault="00330D86" w:rsidP="00330D86">
      <w:pPr>
        <w:autoSpaceDE w:val="0"/>
        <w:spacing w:line="283" w:lineRule="exact"/>
        <w:jc w:val="center"/>
        <w:rPr>
          <w:b/>
          <w:sz w:val="28"/>
          <w:szCs w:val="28"/>
        </w:rPr>
      </w:pPr>
      <w:r>
        <w:rPr>
          <w:b/>
          <w:sz w:val="28"/>
          <w:szCs w:val="28"/>
        </w:rPr>
        <w:t>5</w:t>
      </w:r>
      <w:r w:rsidRPr="00754E09">
        <w:rPr>
          <w:b/>
          <w:sz w:val="28"/>
          <w:szCs w:val="28"/>
        </w:rPr>
        <w:t>. Особые условия</w:t>
      </w:r>
    </w:p>
    <w:p w:rsidR="00330D86" w:rsidRPr="00B46391" w:rsidRDefault="00330D86" w:rsidP="00330D86">
      <w:pPr>
        <w:ind w:firstLine="567"/>
        <w:jc w:val="both"/>
        <w:rPr>
          <w:sz w:val="28"/>
          <w:szCs w:val="28"/>
        </w:rPr>
      </w:pPr>
      <w:r w:rsidRPr="00B46391">
        <w:rPr>
          <w:sz w:val="28"/>
          <w:szCs w:val="28"/>
        </w:rPr>
        <w:t>5.1. Бюджетные средства муниципального бюджета перечисляются с лицевого счета Администрации муниципального района, открытого в управлении финансов администрации района, на расчетный (лицевой) счет Получателя, указанный в настоящем Соглашении.</w:t>
      </w:r>
    </w:p>
    <w:p w:rsidR="00330D86" w:rsidRPr="00B46391" w:rsidRDefault="00330D86" w:rsidP="00330D86">
      <w:pPr>
        <w:ind w:firstLine="567"/>
        <w:jc w:val="both"/>
        <w:rPr>
          <w:sz w:val="28"/>
          <w:szCs w:val="28"/>
        </w:rPr>
      </w:pPr>
      <w:r w:rsidRPr="00B46391">
        <w:rPr>
          <w:sz w:val="28"/>
          <w:szCs w:val="28"/>
        </w:rPr>
        <w:t>5.2. Приложения к настоящему Соглашению, оформленные надлежащим образом, являются неотъемлемой частью настоящего Соглашения.</w:t>
      </w:r>
    </w:p>
    <w:p w:rsidR="00330D86" w:rsidRPr="00B46391" w:rsidRDefault="00330D86" w:rsidP="00330D86">
      <w:pPr>
        <w:autoSpaceDE w:val="0"/>
        <w:spacing w:line="283" w:lineRule="exact"/>
        <w:ind w:firstLine="540"/>
        <w:jc w:val="both"/>
        <w:rPr>
          <w:sz w:val="28"/>
          <w:szCs w:val="28"/>
        </w:rPr>
      </w:pPr>
      <w:r w:rsidRPr="00B46391">
        <w:rPr>
          <w:sz w:val="28"/>
          <w:szCs w:val="28"/>
        </w:rPr>
        <w:t>5.3. Настоящее Соглашение составлено в 2 (двух) экземплярах, имеющих одинаковую юридическую силу, по одному для каждой из Сторон.</w:t>
      </w:r>
    </w:p>
    <w:p w:rsidR="00330D86" w:rsidRPr="00B46391" w:rsidRDefault="00330D86" w:rsidP="00330D86">
      <w:pPr>
        <w:autoSpaceDE w:val="0"/>
        <w:spacing w:line="283" w:lineRule="exact"/>
        <w:ind w:firstLine="540"/>
        <w:jc w:val="both"/>
        <w:rPr>
          <w:sz w:val="28"/>
          <w:szCs w:val="28"/>
        </w:rPr>
      </w:pPr>
      <w:r w:rsidRPr="00B46391">
        <w:rPr>
          <w:sz w:val="28"/>
          <w:szCs w:val="28"/>
        </w:rPr>
        <w:t>5.</w:t>
      </w:r>
      <w:r>
        <w:rPr>
          <w:sz w:val="28"/>
          <w:szCs w:val="28"/>
        </w:rPr>
        <w:t>4</w:t>
      </w:r>
      <w:r w:rsidRPr="00B46391">
        <w:rPr>
          <w:sz w:val="28"/>
          <w:szCs w:val="28"/>
        </w:rPr>
        <w:t>. Споры, возникающие при исполнении настоящего Соглашения  при недостижении договоренности путем переговоров, решаются в Арбитражном суде Саратовской области.</w:t>
      </w:r>
    </w:p>
    <w:p w:rsidR="00330D86" w:rsidRPr="00B46391" w:rsidRDefault="00330D86" w:rsidP="00330D86">
      <w:pPr>
        <w:ind w:firstLine="567"/>
        <w:jc w:val="both"/>
        <w:rPr>
          <w:color w:val="000000"/>
          <w:sz w:val="28"/>
          <w:szCs w:val="28"/>
        </w:rPr>
      </w:pPr>
      <w:r w:rsidRPr="00B46391">
        <w:rPr>
          <w:color w:val="000000"/>
          <w:sz w:val="28"/>
          <w:szCs w:val="28"/>
        </w:rPr>
        <w:lastRenderedPageBreak/>
        <w:t>5.5. Настоящим «Получатель»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капиталах, а также коммерческих организаций с участием таких товариществ и обществ в их уставных капиталах) подтверждает свое согласие на осуществление Администрацией муниципального района, Министерством экономического развития и инвестиционной политики Саратовской области и органами государственного финансового контроля проверок соблюдения получателями субсидий условий, целей и порядка их предоставления.</w:t>
      </w:r>
    </w:p>
    <w:p w:rsidR="00330D86" w:rsidRPr="00B46391" w:rsidRDefault="00330D86" w:rsidP="00330D86">
      <w:pPr>
        <w:ind w:firstLine="567"/>
        <w:jc w:val="both"/>
        <w:rPr>
          <w:sz w:val="28"/>
          <w:szCs w:val="28"/>
        </w:rPr>
      </w:pPr>
      <w:r w:rsidRPr="00B46391">
        <w:rPr>
          <w:color w:val="000000"/>
          <w:sz w:val="28"/>
          <w:szCs w:val="28"/>
        </w:rPr>
        <w:t>5.6. Обязательным условием предоставления субсидий из бюджета на финансовое обеспечение затрат в связи с производством (реализацией) товаров, выполнением работ или оказанием услуг является запрет приобретения за счет полученных денежных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За нарушение условий полученные в виде субсидии денежные средства подлежат возврату в бюджет.</w:t>
      </w:r>
    </w:p>
    <w:p w:rsidR="00167FB2" w:rsidRDefault="00167FB2" w:rsidP="00330D86">
      <w:pPr>
        <w:autoSpaceDE w:val="0"/>
        <w:jc w:val="center"/>
        <w:rPr>
          <w:b/>
          <w:sz w:val="28"/>
          <w:szCs w:val="28"/>
        </w:rPr>
      </w:pPr>
    </w:p>
    <w:p w:rsidR="00330D86" w:rsidRPr="00754E09" w:rsidRDefault="00330D86" w:rsidP="00330D86">
      <w:pPr>
        <w:autoSpaceDE w:val="0"/>
        <w:jc w:val="center"/>
        <w:rPr>
          <w:b/>
          <w:sz w:val="28"/>
          <w:szCs w:val="28"/>
        </w:rPr>
      </w:pPr>
      <w:r w:rsidRPr="00754E09">
        <w:rPr>
          <w:b/>
          <w:sz w:val="28"/>
          <w:szCs w:val="28"/>
        </w:rPr>
        <w:t>6. Юридические адреса, банковские реквизиты и подписи сторон</w:t>
      </w:r>
    </w:p>
    <w:p w:rsidR="00330D86" w:rsidRPr="00754E09" w:rsidRDefault="00330D86" w:rsidP="00330D86">
      <w:pPr>
        <w:ind w:firstLine="708"/>
        <w:jc w:val="both"/>
        <w:rPr>
          <w:sz w:val="10"/>
          <w:szCs w:val="10"/>
        </w:rPr>
      </w:pPr>
    </w:p>
    <w:tbl>
      <w:tblPr>
        <w:tblW w:w="0" w:type="auto"/>
        <w:tblLayout w:type="fixed"/>
        <w:tblLook w:val="0000"/>
      </w:tblPr>
      <w:tblGrid>
        <w:gridCol w:w="4785"/>
        <w:gridCol w:w="4786"/>
      </w:tblGrid>
      <w:tr w:rsidR="00330D86" w:rsidRPr="00754E09" w:rsidTr="00B630E3">
        <w:trPr>
          <w:trHeight w:val="4378"/>
        </w:trPr>
        <w:tc>
          <w:tcPr>
            <w:tcW w:w="4785" w:type="dxa"/>
            <w:shd w:val="clear" w:color="auto" w:fill="auto"/>
          </w:tcPr>
          <w:p w:rsidR="00330D86" w:rsidRPr="00ED6F8C" w:rsidRDefault="00330D86" w:rsidP="004042E3">
            <w:pPr>
              <w:pStyle w:val="ConsPlusNonformat"/>
              <w:snapToGrid w:val="0"/>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Администрация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Адрес: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Тел/факс: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ИНН/КПП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Наименование: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Банк: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БИК: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Р/счет:</w:t>
            </w:r>
          </w:p>
          <w:p w:rsidR="00330D86" w:rsidRPr="00ED6F8C" w:rsidRDefault="00330D86" w:rsidP="004042E3">
            <w:pPr>
              <w:pStyle w:val="ConsPlusNonformat"/>
              <w:spacing w:line="283" w:lineRule="exact"/>
              <w:rPr>
                <w:rFonts w:ascii="Times New Roman" w:hAnsi="Times New Roman" w:cs="Times New Roman"/>
                <w:b/>
                <w:sz w:val="27"/>
                <w:szCs w:val="27"/>
              </w:rPr>
            </w:pPr>
            <w:r w:rsidRPr="00ED6F8C">
              <w:rPr>
                <w:rFonts w:ascii="Times New Roman" w:hAnsi="Times New Roman" w:cs="Times New Roman"/>
                <w:b/>
                <w:sz w:val="27"/>
                <w:szCs w:val="27"/>
              </w:rPr>
              <w:t xml:space="preserve">Глава </w:t>
            </w:r>
          </w:p>
          <w:p w:rsidR="00330D86" w:rsidRPr="00ED6F8C" w:rsidRDefault="00330D86" w:rsidP="004042E3">
            <w:pPr>
              <w:pStyle w:val="ConsPlusNonformat"/>
              <w:spacing w:line="283" w:lineRule="exact"/>
              <w:ind w:left="-57"/>
              <w:rPr>
                <w:rFonts w:ascii="Times New Roman" w:hAnsi="Times New Roman" w:cs="Times New Roman"/>
                <w:b/>
                <w:sz w:val="27"/>
                <w:szCs w:val="27"/>
              </w:rPr>
            </w:pPr>
            <w:r w:rsidRPr="00ED6F8C">
              <w:rPr>
                <w:rFonts w:ascii="Times New Roman" w:hAnsi="Times New Roman" w:cs="Times New Roman"/>
                <w:b/>
                <w:sz w:val="27"/>
                <w:szCs w:val="27"/>
              </w:rPr>
              <w:t xml:space="preserve"> муниципального района</w:t>
            </w:r>
          </w:p>
          <w:p w:rsidR="00330D86" w:rsidRPr="00ED6F8C" w:rsidRDefault="00330D86" w:rsidP="004042E3">
            <w:pPr>
              <w:pStyle w:val="ConsPlusNonformat"/>
              <w:spacing w:line="283" w:lineRule="exact"/>
              <w:rPr>
                <w:rFonts w:ascii="Times New Roman" w:hAnsi="Times New Roman" w:cs="Times New Roman"/>
                <w:sz w:val="27"/>
                <w:szCs w:val="27"/>
              </w:rPr>
            </w:pPr>
          </w:p>
          <w:p w:rsidR="00167FB2" w:rsidRPr="00754E09" w:rsidRDefault="00330D86" w:rsidP="00167FB2">
            <w:pPr>
              <w:pStyle w:val="ConsPlusNonformat"/>
              <w:spacing w:line="283" w:lineRule="exact"/>
              <w:rPr>
                <w:rFonts w:ascii="Times New Roman" w:hAnsi="Times New Roman" w:cs="Times New Roman"/>
                <w:sz w:val="28"/>
                <w:szCs w:val="28"/>
              </w:rPr>
            </w:pPr>
            <w:r w:rsidRPr="00ED6F8C">
              <w:rPr>
                <w:rFonts w:ascii="Times New Roman" w:hAnsi="Times New Roman" w:cs="Times New Roman"/>
                <w:sz w:val="27"/>
                <w:szCs w:val="27"/>
                <w:u w:val="single"/>
              </w:rPr>
              <w:t xml:space="preserve">         </w:t>
            </w:r>
            <w:r w:rsidR="00167FB2" w:rsidRPr="00754E09">
              <w:rPr>
                <w:rFonts w:ascii="Times New Roman" w:hAnsi="Times New Roman" w:cs="Times New Roman"/>
                <w:sz w:val="28"/>
                <w:szCs w:val="28"/>
              </w:rPr>
              <w:t>_________/_______________________</w:t>
            </w:r>
          </w:p>
          <w:p w:rsidR="00167FB2" w:rsidRPr="00754E09" w:rsidRDefault="00167FB2" w:rsidP="00167FB2">
            <w:pPr>
              <w:pStyle w:val="ConsPlusNonformat"/>
              <w:spacing w:line="283" w:lineRule="exact"/>
              <w:rPr>
                <w:rFonts w:ascii="Times New Roman" w:hAnsi="Times New Roman" w:cs="Times New Roman"/>
                <w:sz w:val="28"/>
                <w:szCs w:val="28"/>
              </w:rPr>
            </w:pPr>
            <w:r w:rsidRPr="00754E09">
              <w:rPr>
                <w:rFonts w:ascii="Times New Roman" w:hAnsi="Times New Roman" w:cs="Times New Roman"/>
                <w:sz w:val="28"/>
                <w:szCs w:val="28"/>
              </w:rPr>
              <w:t>(подпись)  (расшифровка подписи)</w:t>
            </w:r>
          </w:p>
          <w:p w:rsidR="00167FB2" w:rsidRPr="00754E09" w:rsidRDefault="00167FB2" w:rsidP="00167FB2">
            <w:pPr>
              <w:pStyle w:val="ConsPlusNonformat"/>
              <w:spacing w:line="283" w:lineRule="exact"/>
              <w:rPr>
                <w:rFonts w:ascii="Times New Roman" w:hAnsi="Times New Roman" w:cs="Times New Roman"/>
                <w:sz w:val="28"/>
                <w:szCs w:val="28"/>
              </w:rPr>
            </w:pPr>
            <w:r w:rsidRPr="00754E09">
              <w:rPr>
                <w:rFonts w:ascii="Times New Roman" w:hAnsi="Times New Roman" w:cs="Times New Roman"/>
                <w:sz w:val="28"/>
                <w:szCs w:val="28"/>
              </w:rPr>
              <w:t>М.П.</w:t>
            </w:r>
          </w:p>
          <w:p w:rsidR="00330D86" w:rsidRPr="00ED6F8C" w:rsidRDefault="00330D86" w:rsidP="004042E3">
            <w:pPr>
              <w:pStyle w:val="ConsPlusNonformat"/>
              <w:spacing w:line="283" w:lineRule="exact"/>
              <w:rPr>
                <w:rFonts w:ascii="Times New Roman" w:hAnsi="Times New Roman" w:cs="Times New Roman"/>
                <w:sz w:val="27"/>
                <w:szCs w:val="27"/>
                <w:u w:val="single"/>
              </w:rPr>
            </w:pPr>
            <w:r w:rsidRPr="00ED6F8C">
              <w:rPr>
                <w:rFonts w:ascii="Times New Roman" w:hAnsi="Times New Roman" w:cs="Times New Roman"/>
                <w:sz w:val="27"/>
                <w:szCs w:val="27"/>
                <w:u w:val="single"/>
              </w:rPr>
              <w:t xml:space="preserve">       </w:t>
            </w:r>
            <w:r>
              <w:rPr>
                <w:rFonts w:ascii="Times New Roman" w:hAnsi="Times New Roman" w:cs="Times New Roman"/>
                <w:sz w:val="27"/>
                <w:szCs w:val="27"/>
                <w:u w:val="single"/>
              </w:rPr>
              <w:t xml:space="preserve">             </w:t>
            </w:r>
          </w:p>
          <w:p w:rsidR="00167FB2" w:rsidRPr="00ED6F8C" w:rsidRDefault="00167FB2" w:rsidP="00167FB2">
            <w:pPr>
              <w:pStyle w:val="ConsPlusNonformat"/>
              <w:spacing w:line="283" w:lineRule="exact"/>
              <w:rPr>
                <w:rFonts w:ascii="Times New Roman" w:hAnsi="Times New Roman" w:cs="Times New Roman"/>
                <w:sz w:val="27"/>
                <w:szCs w:val="27"/>
              </w:rPr>
            </w:pP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                                                                  </w:t>
            </w:r>
            <w:r w:rsidRPr="00ED6F8C">
              <w:rPr>
                <w:rFonts w:ascii="Times New Roman" w:hAnsi="Times New Roman" w:cs="Times New Roman"/>
                <w:sz w:val="27"/>
                <w:szCs w:val="27"/>
              </w:rPr>
              <w:tab/>
              <w:t xml:space="preserve">                                                                                                                                                                                                                                                                                                                          </w:t>
            </w:r>
          </w:p>
        </w:tc>
        <w:tc>
          <w:tcPr>
            <w:tcW w:w="4786" w:type="dxa"/>
            <w:shd w:val="clear" w:color="auto" w:fill="auto"/>
          </w:tcPr>
          <w:p w:rsidR="00330D86" w:rsidRPr="00ED6F8C" w:rsidRDefault="00330D86" w:rsidP="004042E3">
            <w:pPr>
              <w:pStyle w:val="ConsPlusNonformat"/>
              <w:snapToGrid w:val="0"/>
              <w:spacing w:line="283" w:lineRule="exact"/>
              <w:jc w:val="center"/>
              <w:rPr>
                <w:rFonts w:ascii="Times New Roman" w:hAnsi="Times New Roman" w:cs="Times New Roman"/>
                <w:sz w:val="27"/>
                <w:szCs w:val="27"/>
              </w:rPr>
            </w:pPr>
            <w:r w:rsidRPr="00ED6F8C">
              <w:rPr>
                <w:rFonts w:ascii="Times New Roman" w:hAnsi="Times New Roman" w:cs="Times New Roman"/>
                <w:sz w:val="27"/>
                <w:szCs w:val="27"/>
              </w:rPr>
              <w:t xml:space="preserve">Получатель: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Адрес: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Тел/факс:</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ИНН/КПП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Наименование: </w:t>
            </w:r>
          </w:p>
          <w:p w:rsidR="00330D86" w:rsidRPr="00ED6F8C" w:rsidRDefault="00330D86" w:rsidP="00330D86">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Банк:  </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 К/счет:</w:t>
            </w:r>
          </w:p>
          <w:p w:rsidR="00330D86" w:rsidRPr="00ED6F8C" w:rsidRDefault="00330D86" w:rsidP="004042E3">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 xml:space="preserve">БИК:  </w:t>
            </w:r>
          </w:p>
          <w:p w:rsidR="00C20EF9" w:rsidRDefault="00330D86" w:rsidP="00167FB2">
            <w:pPr>
              <w:pStyle w:val="ConsPlusNonformat"/>
              <w:spacing w:line="283" w:lineRule="exact"/>
              <w:rPr>
                <w:rFonts w:ascii="Times New Roman" w:hAnsi="Times New Roman" w:cs="Times New Roman"/>
                <w:sz w:val="27"/>
                <w:szCs w:val="27"/>
              </w:rPr>
            </w:pPr>
            <w:r w:rsidRPr="00ED6F8C">
              <w:rPr>
                <w:rFonts w:ascii="Times New Roman" w:hAnsi="Times New Roman" w:cs="Times New Roman"/>
                <w:sz w:val="27"/>
                <w:szCs w:val="27"/>
              </w:rPr>
              <w:t>Р/счет:</w:t>
            </w:r>
          </w:p>
          <w:p w:rsidR="00167FB2" w:rsidRPr="00167FB2" w:rsidRDefault="00167FB2" w:rsidP="00167FB2">
            <w:pPr>
              <w:pStyle w:val="ConsPlusNonformat"/>
              <w:spacing w:line="283" w:lineRule="exact"/>
              <w:rPr>
                <w:rFonts w:ascii="Times New Roman" w:hAnsi="Times New Roman" w:cs="Times New Roman"/>
                <w:sz w:val="27"/>
                <w:szCs w:val="27"/>
              </w:rPr>
            </w:pPr>
            <w:r w:rsidRPr="00754E09">
              <w:rPr>
                <w:szCs w:val="28"/>
              </w:rPr>
              <w:t xml:space="preserve"> </w:t>
            </w:r>
            <w:r w:rsidRPr="00754E09">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t>Ф</w:t>
            </w:r>
            <w:r w:rsidRPr="00754E09">
              <w:rPr>
                <w:rFonts w:ascii="Times New Roman" w:hAnsi="Times New Roman" w:cs="Times New Roman"/>
                <w:sz w:val="28"/>
                <w:szCs w:val="28"/>
              </w:rPr>
              <w:t>.И.О</w:t>
            </w:r>
          </w:p>
          <w:p w:rsidR="00167FB2" w:rsidRPr="00754E09" w:rsidRDefault="00167FB2" w:rsidP="00167FB2">
            <w:pPr>
              <w:pStyle w:val="ConsPlusNonformat"/>
              <w:spacing w:line="283" w:lineRule="exact"/>
              <w:rPr>
                <w:rFonts w:ascii="Times New Roman" w:hAnsi="Times New Roman" w:cs="Times New Roman"/>
                <w:sz w:val="28"/>
                <w:szCs w:val="28"/>
              </w:rPr>
            </w:pPr>
            <w:r w:rsidRPr="00754E09">
              <w:rPr>
                <w:rFonts w:ascii="Times New Roman" w:hAnsi="Times New Roman" w:cs="Times New Roman"/>
                <w:sz w:val="28"/>
                <w:szCs w:val="28"/>
              </w:rPr>
              <w:t>уполномоченного лица Получателя,</w:t>
            </w:r>
          </w:p>
          <w:p w:rsidR="00330D86" w:rsidRPr="00ED6F8C" w:rsidRDefault="00167FB2" w:rsidP="00167FB2">
            <w:pPr>
              <w:pStyle w:val="ConsPlusNonformat"/>
              <w:spacing w:line="283" w:lineRule="exact"/>
              <w:rPr>
                <w:rFonts w:ascii="Times New Roman" w:hAnsi="Times New Roman" w:cs="Times New Roman"/>
                <w:sz w:val="27"/>
                <w:szCs w:val="27"/>
                <w:u w:val="single"/>
              </w:rPr>
            </w:pPr>
            <w:r w:rsidRPr="00754E09">
              <w:rPr>
                <w:rFonts w:ascii="Times New Roman" w:hAnsi="Times New Roman" w:cs="Times New Roman"/>
                <w:sz w:val="28"/>
                <w:szCs w:val="28"/>
              </w:rPr>
              <w:t>подписывающего соглашение</w:t>
            </w:r>
            <w:r w:rsidR="00330D86">
              <w:rPr>
                <w:rFonts w:ascii="Times New Roman" w:hAnsi="Times New Roman" w:cs="Times New Roman"/>
                <w:sz w:val="27"/>
                <w:szCs w:val="27"/>
              </w:rPr>
              <w:t xml:space="preserve">         </w:t>
            </w:r>
          </w:p>
          <w:p w:rsidR="00167FB2" w:rsidRPr="00754E09" w:rsidRDefault="00167FB2" w:rsidP="00167FB2">
            <w:pPr>
              <w:pStyle w:val="ConsPlusNonformat"/>
              <w:spacing w:line="283" w:lineRule="exact"/>
              <w:rPr>
                <w:rFonts w:ascii="Times New Roman" w:hAnsi="Times New Roman" w:cs="Times New Roman"/>
                <w:sz w:val="28"/>
                <w:szCs w:val="28"/>
              </w:rPr>
            </w:pPr>
            <w:r w:rsidRPr="00754E09">
              <w:rPr>
                <w:rFonts w:ascii="Times New Roman" w:hAnsi="Times New Roman" w:cs="Times New Roman"/>
                <w:sz w:val="28"/>
                <w:szCs w:val="28"/>
              </w:rPr>
              <w:t>_</w:t>
            </w:r>
            <w:r>
              <w:rPr>
                <w:rFonts w:ascii="Times New Roman" w:hAnsi="Times New Roman" w:cs="Times New Roman"/>
                <w:sz w:val="28"/>
                <w:szCs w:val="28"/>
              </w:rPr>
              <w:t>_</w:t>
            </w:r>
            <w:r w:rsidRPr="00754E09">
              <w:rPr>
                <w:rFonts w:ascii="Times New Roman" w:hAnsi="Times New Roman" w:cs="Times New Roman"/>
                <w:sz w:val="28"/>
                <w:szCs w:val="28"/>
              </w:rPr>
              <w:t>________/_______________________(подпись)  (расшифровка подписи)</w:t>
            </w:r>
            <w:r w:rsidR="007A3367">
              <w:rPr>
                <w:rFonts w:ascii="Times New Roman" w:hAnsi="Times New Roman" w:cs="Times New Roman"/>
                <w:sz w:val="28"/>
                <w:szCs w:val="28"/>
              </w:rPr>
              <w:t>»</w:t>
            </w:r>
          </w:p>
          <w:p w:rsidR="00167FB2" w:rsidRPr="00754E09" w:rsidRDefault="00167FB2" w:rsidP="00167FB2">
            <w:pPr>
              <w:pStyle w:val="ConsPlusNonformat"/>
              <w:spacing w:line="283" w:lineRule="exact"/>
              <w:rPr>
                <w:rFonts w:ascii="Times New Roman" w:hAnsi="Times New Roman" w:cs="Times New Roman"/>
                <w:sz w:val="28"/>
                <w:szCs w:val="28"/>
              </w:rPr>
            </w:pPr>
            <w:r w:rsidRPr="00754E09">
              <w:rPr>
                <w:rFonts w:ascii="Times New Roman" w:hAnsi="Times New Roman" w:cs="Times New Roman"/>
                <w:sz w:val="28"/>
                <w:szCs w:val="28"/>
              </w:rPr>
              <w:t>М.П.</w:t>
            </w:r>
          </w:p>
          <w:p w:rsidR="00330D86" w:rsidRPr="00ED6F8C" w:rsidRDefault="00330D86" w:rsidP="004042E3">
            <w:pPr>
              <w:pStyle w:val="ConsPlusNonformat"/>
              <w:spacing w:line="283" w:lineRule="exact"/>
              <w:rPr>
                <w:rFonts w:ascii="Times New Roman" w:hAnsi="Times New Roman" w:cs="Times New Roman"/>
                <w:sz w:val="27"/>
                <w:szCs w:val="27"/>
              </w:rPr>
            </w:pPr>
          </w:p>
          <w:p w:rsidR="00330D86" w:rsidRPr="00ED6F8C" w:rsidRDefault="00330D86" w:rsidP="004042E3">
            <w:pPr>
              <w:pStyle w:val="ConsPlusNonformat"/>
              <w:spacing w:line="283" w:lineRule="exact"/>
              <w:rPr>
                <w:rFonts w:ascii="Times New Roman" w:hAnsi="Times New Roman" w:cs="Times New Roman"/>
                <w:sz w:val="27"/>
                <w:szCs w:val="27"/>
              </w:rPr>
            </w:pPr>
          </w:p>
        </w:tc>
      </w:tr>
    </w:tbl>
    <w:p w:rsidR="00330D86" w:rsidRDefault="00330D86" w:rsidP="00330D86">
      <w:pPr>
        <w:autoSpaceDE w:val="0"/>
        <w:ind w:left="6096"/>
      </w:pPr>
    </w:p>
    <w:p w:rsidR="00180F67" w:rsidRDefault="00180F67" w:rsidP="00B630E3">
      <w:pPr>
        <w:ind w:left="-57"/>
        <w:rPr>
          <w:b/>
          <w:sz w:val="28"/>
          <w:szCs w:val="28"/>
        </w:rPr>
      </w:pPr>
      <w:r w:rsidRPr="00180F67">
        <w:rPr>
          <w:b/>
          <w:sz w:val="28"/>
          <w:szCs w:val="28"/>
        </w:rPr>
        <w:t xml:space="preserve"> </w:t>
      </w:r>
      <w:r w:rsidRPr="006767D8">
        <w:rPr>
          <w:b/>
          <w:sz w:val="28"/>
          <w:szCs w:val="28"/>
        </w:rPr>
        <w:t>Верно:</w:t>
      </w:r>
      <w:r>
        <w:rPr>
          <w:b/>
          <w:sz w:val="28"/>
          <w:szCs w:val="28"/>
        </w:rPr>
        <w:t xml:space="preserve"> </w:t>
      </w:r>
    </w:p>
    <w:p w:rsidR="00180F67" w:rsidRPr="006767D8" w:rsidRDefault="00180F67" w:rsidP="00180F67">
      <w:pPr>
        <w:rPr>
          <w:b/>
          <w:sz w:val="28"/>
          <w:szCs w:val="28"/>
        </w:rPr>
      </w:pPr>
      <w:r>
        <w:rPr>
          <w:b/>
          <w:sz w:val="28"/>
          <w:szCs w:val="28"/>
        </w:rPr>
        <w:t xml:space="preserve">Руководитель аппарата                                                                     О.Л.Дябина                                                                                                                                                                                                          </w:t>
      </w:r>
    </w:p>
    <w:p w:rsidR="00330D86" w:rsidRDefault="00330D86" w:rsidP="00330D86">
      <w:pPr>
        <w:autoSpaceDE w:val="0"/>
        <w:ind w:left="6096"/>
      </w:pPr>
    </w:p>
    <w:p w:rsidR="00330D86" w:rsidRDefault="00330D86" w:rsidP="00180F67">
      <w:pPr>
        <w:autoSpaceDE w:val="0"/>
        <w:ind w:left="6096"/>
        <w:jc w:val="both"/>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B630E3" w:rsidRDefault="00B630E3" w:rsidP="00330D86">
      <w:pPr>
        <w:autoSpaceDE w:val="0"/>
        <w:ind w:left="6096"/>
      </w:pPr>
    </w:p>
    <w:p w:rsidR="00B630E3" w:rsidRDefault="00B630E3" w:rsidP="00330D86">
      <w:pPr>
        <w:autoSpaceDE w:val="0"/>
        <w:ind w:left="6096"/>
      </w:pPr>
    </w:p>
    <w:p w:rsidR="00330D86" w:rsidRDefault="00330D86" w:rsidP="00330D86">
      <w:pPr>
        <w:autoSpaceDE w:val="0"/>
        <w:ind w:left="6096"/>
      </w:pPr>
    </w:p>
    <w:p w:rsidR="00330D86" w:rsidRDefault="00330D86" w:rsidP="00330D86">
      <w:pPr>
        <w:autoSpaceDE w:val="0"/>
        <w:ind w:left="6096"/>
      </w:pPr>
    </w:p>
    <w:tbl>
      <w:tblPr>
        <w:tblW w:w="0" w:type="auto"/>
        <w:tblLayout w:type="fixed"/>
        <w:tblLook w:val="0000"/>
      </w:tblPr>
      <w:tblGrid>
        <w:gridCol w:w="3828"/>
        <w:gridCol w:w="5629"/>
      </w:tblGrid>
      <w:tr w:rsidR="00330D86" w:rsidRPr="00F53C90" w:rsidTr="004042E3">
        <w:tc>
          <w:tcPr>
            <w:tcW w:w="3828" w:type="dxa"/>
            <w:shd w:val="clear" w:color="auto" w:fill="auto"/>
          </w:tcPr>
          <w:p w:rsidR="00330D86" w:rsidRPr="00F53C90" w:rsidRDefault="00330D86" w:rsidP="004042E3">
            <w:pPr>
              <w:snapToGrid w:val="0"/>
              <w:spacing w:line="276" w:lineRule="auto"/>
              <w:rPr>
                <w:szCs w:val="28"/>
              </w:rPr>
            </w:pPr>
          </w:p>
        </w:tc>
        <w:tc>
          <w:tcPr>
            <w:tcW w:w="5629" w:type="dxa"/>
            <w:shd w:val="clear" w:color="auto" w:fill="auto"/>
          </w:tcPr>
          <w:p w:rsidR="00330D86" w:rsidRDefault="00330D86" w:rsidP="004042E3">
            <w:pPr>
              <w:spacing w:line="276" w:lineRule="auto"/>
              <w:ind w:left="283"/>
              <w:jc w:val="center"/>
              <w:rPr>
                <w:szCs w:val="28"/>
              </w:rPr>
            </w:pPr>
            <w:r w:rsidRPr="00F53C90">
              <w:rPr>
                <w:szCs w:val="28"/>
              </w:rPr>
              <w:t>Приложение № 1</w:t>
            </w:r>
            <w:r>
              <w:rPr>
                <w:szCs w:val="28"/>
              </w:rPr>
              <w:t xml:space="preserve"> </w:t>
            </w:r>
            <w:r w:rsidRPr="00F53C90">
              <w:rPr>
                <w:szCs w:val="28"/>
              </w:rPr>
              <w:t xml:space="preserve">к Соглашению </w:t>
            </w:r>
          </w:p>
          <w:p w:rsidR="00330D86" w:rsidRPr="00F53C90" w:rsidRDefault="00330D86" w:rsidP="004042E3">
            <w:pPr>
              <w:spacing w:line="276" w:lineRule="auto"/>
              <w:ind w:left="283"/>
              <w:jc w:val="center"/>
              <w:rPr>
                <w:szCs w:val="28"/>
              </w:rPr>
            </w:pPr>
            <w:r w:rsidRPr="00F53C90">
              <w:rPr>
                <w:szCs w:val="28"/>
              </w:rPr>
              <w:t>от «</w:t>
            </w:r>
            <w:r>
              <w:rPr>
                <w:szCs w:val="28"/>
              </w:rPr>
              <w:t>___» ____</w:t>
            </w:r>
            <w:r w:rsidRPr="00F53C90">
              <w:rPr>
                <w:szCs w:val="28"/>
              </w:rPr>
              <w:t xml:space="preserve">_ 20__ г. № ____ </w:t>
            </w:r>
          </w:p>
        </w:tc>
      </w:tr>
    </w:tbl>
    <w:p w:rsidR="00330D86" w:rsidRPr="00F53C90" w:rsidRDefault="00330D86" w:rsidP="00330D86">
      <w:pPr>
        <w:tabs>
          <w:tab w:val="left" w:pos="12435"/>
        </w:tabs>
        <w:jc w:val="right"/>
        <w:rPr>
          <w:szCs w:val="28"/>
        </w:rPr>
      </w:pPr>
    </w:p>
    <w:p w:rsidR="00330D86" w:rsidRPr="00F53C90" w:rsidRDefault="00330D86" w:rsidP="00330D86">
      <w:pPr>
        <w:jc w:val="center"/>
        <w:rPr>
          <w:szCs w:val="28"/>
        </w:rPr>
      </w:pPr>
      <w:r w:rsidRPr="00F53C90">
        <w:rPr>
          <w:szCs w:val="28"/>
        </w:rPr>
        <w:t>Календарный план</w:t>
      </w:r>
    </w:p>
    <w:p w:rsidR="00330D86" w:rsidRPr="00F53C90" w:rsidRDefault="00330D86" w:rsidP="00330D86">
      <w:pPr>
        <w:jc w:val="center"/>
        <w:rPr>
          <w:rFonts w:ascii="Arial" w:hAnsi="Arial" w:cs="Arial"/>
          <w:bCs/>
          <w:szCs w:val="28"/>
        </w:rPr>
      </w:pPr>
      <w:r w:rsidRPr="00F53C90">
        <w:rPr>
          <w:szCs w:val="28"/>
        </w:rPr>
        <w:t xml:space="preserve">бизнес-проекта на получение субсидии (гранта) </w:t>
      </w:r>
      <w:r>
        <w:rPr>
          <w:bCs/>
          <w:szCs w:val="28"/>
        </w:rPr>
        <w:t xml:space="preserve"> </w:t>
      </w:r>
      <w:r w:rsidRPr="00F53C90">
        <w:rPr>
          <w:bCs/>
          <w:szCs w:val="28"/>
        </w:rPr>
        <w:t xml:space="preserve">вновь зарегистрированному и действующему менее одного года </w:t>
      </w:r>
      <w:r>
        <w:rPr>
          <w:bCs/>
          <w:szCs w:val="28"/>
        </w:rPr>
        <w:t>субъекта малого предпринимательства</w:t>
      </w:r>
    </w:p>
    <w:p w:rsidR="00330D86" w:rsidRPr="00F53C90" w:rsidRDefault="00330D86" w:rsidP="00330D86">
      <w:pPr>
        <w:rPr>
          <w:rFonts w:ascii="Arial" w:hAnsi="Arial" w:cs="Arial"/>
          <w:bCs/>
          <w:sz w:val="26"/>
          <w:szCs w:val="26"/>
        </w:rPr>
      </w:pPr>
    </w:p>
    <w:tbl>
      <w:tblPr>
        <w:tblW w:w="4945" w:type="pct"/>
        <w:tblLayout w:type="fixed"/>
        <w:tblLook w:val="0000"/>
      </w:tblPr>
      <w:tblGrid>
        <w:gridCol w:w="545"/>
        <w:gridCol w:w="2441"/>
        <w:gridCol w:w="2015"/>
        <w:gridCol w:w="1437"/>
        <w:gridCol w:w="1582"/>
        <w:gridCol w:w="1866"/>
      </w:tblGrid>
      <w:tr w:rsidR="00330D86" w:rsidRPr="00F53C90" w:rsidTr="004042E3">
        <w:trPr>
          <w:trHeight w:val="771"/>
        </w:trPr>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rPr>
                <w:bCs/>
              </w:rPr>
            </w:pPr>
            <w:r w:rsidRPr="00F53C90">
              <w:rPr>
                <w:bCs/>
              </w:rPr>
              <w:t>№ п/п</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rPr>
                <w:bCs/>
              </w:rPr>
            </w:pPr>
            <w:r w:rsidRPr="00F53C90">
              <w:rPr>
                <w:bCs/>
              </w:rPr>
              <w:t>Наименование этапа (мероприятия)</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rPr>
                <w:bCs/>
              </w:rPr>
            </w:pPr>
            <w:r>
              <w:rPr>
                <w:bCs/>
              </w:rPr>
              <w:t>Источник финанси</w:t>
            </w:r>
            <w:r w:rsidRPr="00F53C90">
              <w:rPr>
                <w:bCs/>
              </w:rPr>
              <w:t>рования</w:t>
            </w: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rPr>
                <w:bCs/>
              </w:rPr>
            </w:pPr>
            <w:r w:rsidRPr="00F53C90">
              <w:rPr>
                <w:bCs/>
              </w:rPr>
              <w:t xml:space="preserve">Срок </w:t>
            </w:r>
          </w:p>
          <w:p w:rsidR="00330D86" w:rsidRPr="00F53C90" w:rsidRDefault="00330D86" w:rsidP="004042E3">
            <w:pPr>
              <w:jc w:val="center"/>
              <w:rPr>
                <w:bCs/>
              </w:rPr>
            </w:pPr>
            <w:r w:rsidRPr="00F53C90">
              <w:rPr>
                <w:bCs/>
              </w:rPr>
              <w:t>исполнения</w:t>
            </w: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rPr>
                <w:bCs/>
              </w:rPr>
            </w:pPr>
            <w:r w:rsidRPr="00F53C90">
              <w:rPr>
                <w:bCs/>
              </w:rPr>
              <w:t xml:space="preserve">Стоимость этапа </w:t>
            </w:r>
          </w:p>
          <w:p w:rsidR="00330D86" w:rsidRPr="00F53C90" w:rsidRDefault="00330D86" w:rsidP="004042E3">
            <w:pPr>
              <w:jc w:val="center"/>
              <w:rPr>
                <w:bCs/>
              </w:rPr>
            </w:pPr>
            <w:r w:rsidRPr="00F53C90">
              <w:rPr>
                <w:bCs/>
              </w:rPr>
              <w:t>(тыс.рублей)</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jc w:val="center"/>
              <w:rPr>
                <w:bCs/>
              </w:rPr>
            </w:pPr>
            <w:r w:rsidRPr="00F53C90">
              <w:rPr>
                <w:bCs/>
              </w:rPr>
              <w:t xml:space="preserve">Перечень </w:t>
            </w:r>
          </w:p>
          <w:p w:rsidR="00330D86" w:rsidRPr="00F53C90" w:rsidRDefault="00330D86" w:rsidP="004042E3">
            <w:pPr>
              <w:jc w:val="center"/>
              <w:rPr>
                <w:bCs/>
              </w:rPr>
            </w:pPr>
            <w:r w:rsidRPr="00F53C90">
              <w:rPr>
                <w:bCs/>
              </w:rPr>
              <w:t xml:space="preserve">документов, </w:t>
            </w:r>
          </w:p>
          <w:p w:rsidR="00330D86" w:rsidRPr="00F53C90" w:rsidRDefault="00330D86" w:rsidP="004042E3">
            <w:pPr>
              <w:jc w:val="center"/>
              <w:rPr>
                <w:bCs/>
              </w:rPr>
            </w:pPr>
            <w:r w:rsidRPr="00F53C90">
              <w:rPr>
                <w:bCs/>
              </w:rPr>
              <w:t xml:space="preserve">подтверждающих целевое </w:t>
            </w:r>
          </w:p>
          <w:p w:rsidR="00330D86" w:rsidRPr="00F53C90" w:rsidRDefault="00330D86" w:rsidP="004042E3">
            <w:pPr>
              <w:jc w:val="center"/>
            </w:pPr>
            <w:r w:rsidRPr="00F53C90">
              <w:rPr>
                <w:bCs/>
              </w:rPr>
              <w:t>использование  средств</w:t>
            </w: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pPr>
            <w:r w:rsidRPr="00F53C90">
              <w:t>1</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r w:rsidRPr="00F53C90">
              <w:t>Наименование этапа (приобретение основных средств, программного обеспечения, технологий, оплата аренды помещения, другие виды расходов):</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pPr>
            <w:r w:rsidRPr="00F53C90">
              <w:t>1.1</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r w:rsidRPr="00F53C90">
              <w:t>Наименование затрат в рамках реализации этапа</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pPr>
            <w:r w:rsidRPr="00F53C90">
              <w:t>2</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r w:rsidRPr="00F53C90">
              <w:t>Наименование этапа (приобретение основных средств, программного обеспечения, технологий, оплата аренды помещения, другие виды расходов):</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pPr>
            <w:r w:rsidRPr="00F53C90">
              <w:t>2.1</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r w:rsidRPr="00F53C90">
              <w:t>Наименование затрат в рамках реализации этапа</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jc w:val="center"/>
            </w:pPr>
            <w:r w:rsidRPr="00F53C90">
              <w:t>…</w:t>
            </w: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1234"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tabs>
                <w:tab w:val="left" w:pos="1594"/>
                <w:tab w:val="center" w:pos="4677"/>
                <w:tab w:val="right" w:pos="9355"/>
              </w:tabs>
              <w:snapToGrid w:val="0"/>
            </w:pPr>
            <w:r w:rsidRPr="00F53C90">
              <w:rPr>
                <w:rFonts w:eastAsia="Calibri"/>
              </w:rPr>
              <w:t>Итого по 201__году:</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r w:rsidR="00330D86" w:rsidRPr="00F53C90" w:rsidTr="004042E3">
        <w:tc>
          <w:tcPr>
            <w:tcW w:w="275"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1234" w:type="pct"/>
            <w:tcBorders>
              <w:top w:val="single" w:sz="4" w:space="0" w:color="000000"/>
              <w:left w:val="single" w:sz="4" w:space="0" w:color="000000"/>
              <w:bottom w:val="single" w:sz="4" w:space="0" w:color="000000"/>
            </w:tcBorders>
            <w:shd w:val="clear" w:color="auto" w:fill="auto"/>
            <w:vAlign w:val="center"/>
          </w:tcPr>
          <w:p w:rsidR="00330D86" w:rsidRPr="00F53C90" w:rsidRDefault="00330D86" w:rsidP="004042E3">
            <w:pPr>
              <w:tabs>
                <w:tab w:val="left" w:pos="1594"/>
              </w:tabs>
              <w:snapToGrid w:val="0"/>
            </w:pPr>
            <w:r w:rsidRPr="00F53C90">
              <w:rPr>
                <w:bCs/>
              </w:rPr>
              <w:t xml:space="preserve">Итого по </w:t>
            </w:r>
            <w:r w:rsidRPr="00F53C90">
              <w:t>201__году:</w:t>
            </w:r>
          </w:p>
        </w:tc>
        <w:tc>
          <w:tcPr>
            <w:tcW w:w="1019"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727"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800" w:type="pct"/>
            <w:tcBorders>
              <w:top w:val="single" w:sz="4" w:space="0" w:color="000000"/>
              <w:left w:val="single" w:sz="4" w:space="0" w:color="000000"/>
              <w:bottom w:val="single" w:sz="4" w:space="0" w:color="000000"/>
            </w:tcBorders>
            <w:shd w:val="clear" w:color="auto" w:fill="auto"/>
          </w:tcPr>
          <w:p w:rsidR="00330D86" w:rsidRPr="00F53C90" w:rsidRDefault="00330D86" w:rsidP="004042E3">
            <w:pPr>
              <w:snapToGrid w:val="0"/>
            </w:pP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330D86" w:rsidRPr="00F53C90" w:rsidRDefault="00330D86" w:rsidP="004042E3">
            <w:pPr>
              <w:snapToGrid w:val="0"/>
            </w:pPr>
          </w:p>
        </w:tc>
      </w:tr>
    </w:tbl>
    <w:p w:rsidR="00330D86" w:rsidRPr="00F53C90" w:rsidRDefault="00330D86" w:rsidP="00330D86"/>
    <w:p w:rsidR="00330D86" w:rsidRPr="00F53C90" w:rsidRDefault="00330D86" w:rsidP="00330D86">
      <w:pPr>
        <w:ind w:left="-142" w:firstLine="568"/>
        <w:jc w:val="both"/>
        <w:rPr>
          <w:szCs w:val="28"/>
        </w:rPr>
      </w:pPr>
      <w:r w:rsidRPr="00F53C90">
        <w:rPr>
          <w:szCs w:val="28"/>
        </w:rPr>
        <w:t>Подписи индивидуального предпринимателя, главного бухгалтера субъекта малого предпринимательства, заверенные печатью</w:t>
      </w:r>
      <w:r>
        <w:rPr>
          <w:szCs w:val="28"/>
        </w:rPr>
        <w:t>.</w:t>
      </w:r>
    </w:p>
    <w:p w:rsidR="00330D86" w:rsidRPr="00F53C90" w:rsidRDefault="00330D86" w:rsidP="00330D86">
      <w:pPr>
        <w:rPr>
          <w:sz w:val="26"/>
          <w:szCs w:val="26"/>
        </w:rPr>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Pr="00754E09" w:rsidRDefault="00330D86" w:rsidP="00330D86">
      <w:pPr>
        <w:autoSpaceDE w:val="0"/>
        <w:ind w:left="6096"/>
      </w:pPr>
    </w:p>
    <w:p w:rsidR="00330D86" w:rsidRDefault="00330D86" w:rsidP="00330D86">
      <w:pPr>
        <w:spacing w:line="276" w:lineRule="auto"/>
        <w:jc w:val="center"/>
        <w:rPr>
          <w:szCs w:val="28"/>
        </w:rPr>
      </w:pPr>
      <w:r>
        <w:rPr>
          <w:szCs w:val="28"/>
        </w:rPr>
        <w:t xml:space="preserve">                                                                                                  </w:t>
      </w:r>
    </w:p>
    <w:p w:rsidR="00330D86" w:rsidRDefault="00330D86" w:rsidP="00330D86">
      <w:pPr>
        <w:spacing w:line="276" w:lineRule="auto"/>
        <w:jc w:val="center"/>
        <w:rPr>
          <w:szCs w:val="28"/>
        </w:rPr>
      </w:pPr>
      <w:r>
        <w:rPr>
          <w:szCs w:val="28"/>
        </w:rPr>
        <w:t xml:space="preserve">                                                                                                    </w:t>
      </w:r>
      <w:r w:rsidRPr="00F53C90">
        <w:rPr>
          <w:szCs w:val="28"/>
        </w:rPr>
        <w:t>Приложение № 2</w:t>
      </w:r>
      <w:r>
        <w:rPr>
          <w:szCs w:val="28"/>
        </w:rPr>
        <w:t xml:space="preserve"> </w:t>
      </w:r>
      <w:r w:rsidRPr="00F53C90">
        <w:rPr>
          <w:szCs w:val="28"/>
        </w:rPr>
        <w:t xml:space="preserve">к Соглашению </w:t>
      </w:r>
    </w:p>
    <w:p w:rsidR="00330D86" w:rsidRPr="00754E09" w:rsidRDefault="00330D86" w:rsidP="00330D86">
      <w:pPr>
        <w:autoSpaceDE w:val="0"/>
        <w:ind w:left="6096"/>
      </w:pPr>
      <w:r w:rsidRPr="00F53C90">
        <w:rPr>
          <w:szCs w:val="28"/>
        </w:rPr>
        <w:t>от «___» __</w:t>
      </w:r>
      <w:r>
        <w:rPr>
          <w:szCs w:val="28"/>
        </w:rPr>
        <w:t>____</w:t>
      </w:r>
      <w:r w:rsidRPr="00F53C90">
        <w:rPr>
          <w:szCs w:val="28"/>
        </w:rPr>
        <w:t>_ 20__ г. № __</w:t>
      </w:r>
    </w:p>
    <w:p w:rsidR="00330D86" w:rsidRDefault="00330D86" w:rsidP="00330D86">
      <w:pPr>
        <w:autoSpaceDE w:val="0"/>
        <w:ind w:left="6096"/>
      </w:pPr>
    </w:p>
    <w:p w:rsidR="00330D86" w:rsidRDefault="00330D86" w:rsidP="00330D86">
      <w:pPr>
        <w:autoSpaceDE w:val="0"/>
        <w:ind w:left="6096"/>
      </w:pPr>
    </w:p>
    <w:p w:rsidR="00330D86" w:rsidRDefault="00330D86" w:rsidP="00330D86">
      <w:pPr>
        <w:autoSpaceDE w:val="0"/>
        <w:ind w:left="6096"/>
      </w:pPr>
    </w:p>
    <w:p w:rsidR="00330D86" w:rsidRPr="00F53C90" w:rsidRDefault="00330D86" w:rsidP="00330D86">
      <w:pPr>
        <w:keepNext/>
        <w:jc w:val="center"/>
        <w:rPr>
          <w:color w:val="000000"/>
          <w:szCs w:val="28"/>
        </w:rPr>
      </w:pPr>
      <w:r w:rsidRPr="00F53C90">
        <w:rPr>
          <w:color w:val="000000"/>
          <w:szCs w:val="28"/>
        </w:rPr>
        <w:t>С П Р А В К А</w:t>
      </w:r>
    </w:p>
    <w:p w:rsidR="00330D86" w:rsidRPr="00F53C90" w:rsidRDefault="00330D86" w:rsidP="00330D86">
      <w:pPr>
        <w:keepNext/>
        <w:jc w:val="center"/>
        <w:rPr>
          <w:color w:val="000000"/>
          <w:szCs w:val="28"/>
        </w:rPr>
      </w:pPr>
      <w:r w:rsidRPr="00F53C90">
        <w:rPr>
          <w:color w:val="000000"/>
          <w:szCs w:val="28"/>
        </w:rPr>
        <w:t>о возникновении у субъекта малого предпринимательства признаков,</w:t>
      </w:r>
    </w:p>
    <w:p w:rsidR="00330D86" w:rsidRPr="00F53C90" w:rsidRDefault="00330D86" w:rsidP="00330D86">
      <w:pPr>
        <w:keepNext/>
        <w:jc w:val="center"/>
        <w:rPr>
          <w:bCs/>
          <w:szCs w:val="28"/>
        </w:rPr>
      </w:pPr>
      <w:r w:rsidRPr="00F53C90">
        <w:rPr>
          <w:color w:val="000000"/>
          <w:szCs w:val="28"/>
        </w:rPr>
        <w:t>ограничивающих возможность предоставления субсидий за счет средств муни</w:t>
      </w:r>
      <w:r>
        <w:rPr>
          <w:color w:val="000000"/>
          <w:szCs w:val="28"/>
        </w:rPr>
        <w:t>ципального бюджета</w:t>
      </w:r>
      <w:r w:rsidRPr="00F53C90">
        <w:rPr>
          <w:color w:val="000000"/>
          <w:szCs w:val="28"/>
        </w:rPr>
        <w:t xml:space="preserve"> в соответствии с законодательством</w:t>
      </w:r>
    </w:p>
    <w:p w:rsidR="00330D86" w:rsidRPr="00F53C90" w:rsidRDefault="00330D86" w:rsidP="00330D86">
      <w:pPr>
        <w:jc w:val="center"/>
        <w:rPr>
          <w:bCs/>
          <w:szCs w:val="28"/>
        </w:rPr>
      </w:pPr>
    </w:p>
    <w:p w:rsidR="00330D86" w:rsidRPr="00F53C90" w:rsidRDefault="00330D86" w:rsidP="00330D86">
      <w:pPr>
        <w:ind w:firstLine="900"/>
        <w:jc w:val="both"/>
        <w:rPr>
          <w:iCs/>
          <w:szCs w:val="28"/>
        </w:rPr>
      </w:pPr>
      <w:r w:rsidRPr="00F069A0">
        <w:rPr>
          <w:iCs/>
          <w:szCs w:val="28"/>
        </w:rPr>
        <w:t xml:space="preserve">Настоящим заверяю, что _____________________________________по </w:t>
      </w:r>
    </w:p>
    <w:p w:rsidR="00330D86" w:rsidRPr="00F069A0" w:rsidRDefault="00330D86" w:rsidP="00330D86">
      <w:pPr>
        <w:ind w:firstLine="900"/>
        <w:jc w:val="both"/>
      </w:pPr>
      <w:r w:rsidRPr="00F069A0">
        <w:rPr>
          <w:iCs/>
        </w:rPr>
        <w:t xml:space="preserve">                                       </w:t>
      </w:r>
      <w:r>
        <w:rPr>
          <w:iCs/>
        </w:rPr>
        <w:t xml:space="preserve">     </w:t>
      </w:r>
      <w:r w:rsidRPr="00F069A0">
        <w:rPr>
          <w:iCs/>
        </w:rPr>
        <w:t xml:space="preserve">   (наименование субъекта малого предпринимательства)</w:t>
      </w:r>
    </w:p>
    <w:p w:rsidR="00330D86" w:rsidRPr="00F53C90" w:rsidRDefault="00330D86" w:rsidP="00330D86">
      <w:pPr>
        <w:jc w:val="both"/>
        <w:rPr>
          <w:szCs w:val="28"/>
        </w:rPr>
      </w:pPr>
      <w:r w:rsidRPr="00F53C90">
        <w:rPr>
          <w:szCs w:val="28"/>
        </w:rPr>
        <w:t>состоянию на «___» ____________ 20__ г.:</w:t>
      </w:r>
    </w:p>
    <w:p w:rsidR="00330D86" w:rsidRPr="00F53C90" w:rsidRDefault="00330D86" w:rsidP="00330D86">
      <w:pPr>
        <w:ind w:firstLine="708"/>
        <w:jc w:val="both"/>
        <w:rPr>
          <w:szCs w:val="28"/>
        </w:rPr>
      </w:pPr>
      <w:r>
        <w:rPr>
          <w:szCs w:val="28"/>
        </w:rPr>
        <w:t xml:space="preserve">не находится в стадии </w:t>
      </w:r>
      <w:r w:rsidRPr="00F53C90">
        <w:rPr>
          <w:szCs w:val="28"/>
        </w:rPr>
        <w:t>несостоятельности (банкротства);</w:t>
      </w:r>
    </w:p>
    <w:p w:rsidR="00330D86" w:rsidRPr="00F53C90" w:rsidRDefault="00330D86" w:rsidP="00330D86">
      <w:pPr>
        <w:ind w:firstLine="708"/>
        <w:jc w:val="both"/>
        <w:rPr>
          <w:szCs w:val="28"/>
        </w:rPr>
      </w:pPr>
      <w:r w:rsidRPr="00F53C90">
        <w:rPr>
          <w:szCs w:val="28"/>
        </w:rPr>
        <w:t>не имеет имущество, на которое наложен арест или обращено взыскание;</w:t>
      </w:r>
    </w:p>
    <w:p w:rsidR="00330D86" w:rsidRPr="00F53C90" w:rsidRDefault="00330D86" w:rsidP="00330D86">
      <w:pPr>
        <w:ind w:firstLine="708"/>
        <w:jc w:val="both"/>
        <w:rPr>
          <w:szCs w:val="28"/>
        </w:rPr>
      </w:pPr>
      <w:r w:rsidRPr="00F53C90">
        <w:rPr>
          <w:szCs w:val="28"/>
        </w:rPr>
        <w:t>не имеет просроченную задолженность по налоговым платежам в бюджеты всех уровней бюджетной системы Российской Федерации.</w:t>
      </w:r>
    </w:p>
    <w:p w:rsidR="00330D86" w:rsidRDefault="00330D86" w:rsidP="00330D86">
      <w:pPr>
        <w:ind w:firstLine="900"/>
        <w:jc w:val="center"/>
        <w:rPr>
          <w:szCs w:val="28"/>
        </w:rPr>
      </w:pPr>
    </w:p>
    <w:p w:rsidR="00330D86" w:rsidRPr="00F53C90" w:rsidRDefault="00330D86" w:rsidP="00330D86">
      <w:pPr>
        <w:ind w:firstLine="900"/>
        <w:jc w:val="center"/>
        <w:rPr>
          <w:i/>
          <w:iCs/>
          <w:szCs w:val="28"/>
        </w:rPr>
      </w:pPr>
    </w:p>
    <w:p w:rsidR="00330D86" w:rsidRDefault="00330D86" w:rsidP="00330D86">
      <w:pPr>
        <w:ind w:firstLine="709"/>
        <w:jc w:val="both"/>
        <w:rPr>
          <w:szCs w:val="28"/>
        </w:rPr>
      </w:pPr>
      <w:r w:rsidRPr="00F53C90">
        <w:rPr>
          <w:szCs w:val="28"/>
        </w:rPr>
        <w:t>Подписи индивидуального предпринимателя, главного бухгалтера субъекта малого предпринимательства, заверенные печатью</w:t>
      </w:r>
      <w:r>
        <w:rPr>
          <w:szCs w:val="28"/>
        </w:rPr>
        <w:t>.</w:t>
      </w:r>
    </w:p>
    <w:p w:rsidR="00330D86" w:rsidRDefault="00330D86" w:rsidP="00330D86">
      <w:pPr>
        <w:ind w:firstLine="709"/>
        <w:jc w:val="both"/>
        <w:rPr>
          <w:szCs w:val="28"/>
        </w:rPr>
      </w:pPr>
    </w:p>
    <w:p w:rsidR="00330D86" w:rsidRDefault="00330D86" w:rsidP="00330D86">
      <w:pPr>
        <w:ind w:firstLine="709"/>
        <w:jc w:val="both"/>
        <w:rPr>
          <w:szCs w:val="28"/>
        </w:rPr>
      </w:pPr>
    </w:p>
    <w:p w:rsidR="00330D86" w:rsidRDefault="00330D86" w:rsidP="00330D86">
      <w:pPr>
        <w:ind w:firstLine="709"/>
        <w:jc w:val="both"/>
        <w:rPr>
          <w:szCs w:val="28"/>
        </w:rPr>
      </w:pPr>
    </w:p>
    <w:p w:rsidR="00330D86" w:rsidRDefault="00330D86" w:rsidP="00330D86">
      <w:pPr>
        <w:ind w:firstLine="709"/>
        <w:jc w:val="both"/>
        <w:rPr>
          <w:szCs w:val="28"/>
        </w:rPr>
      </w:pPr>
    </w:p>
    <w:p w:rsidR="00330D86" w:rsidRDefault="00330D86" w:rsidP="00330D86"/>
    <w:p w:rsidR="00330D86" w:rsidRDefault="00330D86" w:rsidP="00330D86"/>
    <w:p w:rsidR="00330D86" w:rsidRDefault="00330D86" w:rsidP="00330D86"/>
    <w:p w:rsidR="00B26F66" w:rsidRDefault="00B26F66" w:rsidP="00B26F66">
      <w:pPr>
        <w:jc w:val="center"/>
      </w:pPr>
      <w:r>
        <w:t xml:space="preserve">                 </w:t>
      </w:r>
      <w:r w:rsidR="00B062DE">
        <w:t xml:space="preserve">             </w:t>
      </w:r>
      <w:r>
        <w:t xml:space="preserve"> </w:t>
      </w:r>
    </w:p>
    <w:p w:rsidR="00123DBE" w:rsidRDefault="00123DBE" w:rsidP="00B26F66">
      <w:pPr>
        <w:jc w:val="center"/>
        <w:rPr>
          <w:b/>
          <w:sz w:val="28"/>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pPr>
    </w:p>
    <w:p w:rsidR="00461DE3" w:rsidRDefault="00461DE3" w:rsidP="00C73417">
      <w:pPr>
        <w:pStyle w:val="a5"/>
        <w:rPr>
          <w:b/>
          <w:szCs w:val="28"/>
        </w:rPr>
        <w:sectPr w:rsidR="00461DE3" w:rsidSect="00330D86">
          <w:footerReference w:type="default" r:id="rId11"/>
          <w:pgSz w:w="11906" w:h="16838"/>
          <w:pgMar w:top="425" w:right="425" w:bottom="1695" w:left="1701" w:header="720" w:footer="833" w:gutter="0"/>
          <w:cols w:space="720"/>
          <w:docGrid w:linePitch="360"/>
        </w:sectPr>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Default="00461DE3" w:rsidP="00461DE3">
      <w:pPr>
        <w:autoSpaceDE w:val="0"/>
        <w:ind w:left="6096"/>
      </w:pPr>
    </w:p>
    <w:p w:rsidR="00461DE3" w:rsidRPr="00754E09" w:rsidRDefault="00461DE3" w:rsidP="00461DE3">
      <w:pPr>
        <w:autoSpaceDE w:val="0"/>
      </w:pPr>
    </w:p>
    <w:p w:rsidR="00461DE3" w:rsidRPr="00754E09" w:rsidRDefault="00461DE3" w:rsidP="00461DE3">
      <w:pPr>
        <w:autoSpaceDE w:val="0"/>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jc w:val="right"/>
      </w:pPr>
    </w:p>
    <w:p w:rsidR="00461DE3" w:rsidRPr="00754E09" w:rsidRDefault="00461DE3" w:rsidP="00461DE3">
      <w:pPr>
        <w:pStyle w:val="ConsPlusNormal"/>
        <w:widowControl/>
        <w:ind w:firstLine="0"/>
        <w:jc w:val="center"/>
        <w:rPr>
          <w:rFonts w:ascii="Times New Roman" w:hAnsi="Times New Roman" w:cs="Times New Roman"/>
          <w:b/>
          <w:sz w:val="24"/>
          <w:szCs w:val="24"/>
        </w:rPr>
      </w:pPr>
    </w:p>
    <w:p w:rsidR="00461DE3" w:rsidRPr="00754E09" w:rsidRDefault="00461DE3" w:rsidP="00461DE3">
      <w:pPr>
        <w:pStyle w:val="ConsPlusNonformat"/>
        <w:widowControl/>
        <w:ind w:left="4678"/>
      </w:pPr>
    </w:p>
    <w:p w:rsidR="00461DE3" w:rsidRPr="00754E09" w:rsidRDefault="00461DE3" w:rsidP="00461DE3">
      <w:pPr>
        <w:pStyle w:val="ConsPlusNonformat"/>
        <w:widowControl/>
        <w:ind w:left="4678"/>
      </w:pPr>
    </w:p>
    <w:p w:rsidR="00461DE3" w:rsidRPr="00754E09" w:rsidRDefault="00461DE3" w:rsidP="00461DE3">
      <w:pPr>
        <w:jc w:val="both"/>
        <w:rPr>
          <w:sz w:val="28"/>
          <w:szCs w:val="28"/>
        </w:rPr>
      </w:pPr>
    </w:p>
    <w:p w:rsidR="00461DE3" w:rsidRPr="00754E09" w:rsidRDefault="00461DE3" w:rsidP="00461DE3">
      <w:pPr>
        <w:pStyle w:val="ConsPlusNormal"/>
        <w:widowControl/>
        <w:ind w:left="5103" w:firstLine="0"/>
        <w:rPr>
          <w:rFonts w:ascii="Times New Roman" w:hAnsi="Times New Roman" w:cs="Times New Roman"/>
          <w:b/>
          <w:bCs/>
          <w:sz w:val="28"/>
          <w:szCs w:val="28"/>
        </w:rPr>
      </w:pPr>
    </w:p>
    <w:p w:rsidR="00461DE3" w:rsidRPr="00754E09" w:rsidRDefault="00461DE3" w:rsidP="00461DE3">
      <w:pPr>
        <w:pStyle w:val="ConsPlusNormal"/>
        <w:widowControl/>
        <w:ind w:left="5103" w:firstLine="0"/>
        <w:rPr>
          <w:rFonts w:ascii="Times New Roman" w:hAnsi="Times New Roman" w:cs="Times New Roman"/>
          <w:b/>
          <w:bCs/>
          <w:sz w:val="28"/>
          <w:szCs w:val="28"/>
        </w:rPr>
      </w:pPr>
    </w:p>
    <w:p w:rsidR="00461DE3" w:rsidRPr="00754E09" w:rsidRDefault="00461DE3" w:rsidP="00461DE3">
      <w:pPr>
        <w:pStyle w:val="ConsPlusNormal"/>
        <w:widowControl/>
        <w:ind w:left="5103" w:firstLine="0"/>
        <w:rPr>
          <w:rFonts w:ascii="Times New Roman" w:hAnsi="Times New Roman" w:cs="Times New Roman"/>
          <w:b/>
          <w:bCs/>
          <w:sz w:val="28"/>
          <w:szCs w:val="28"/>
        </w:rPr>
      </w:pPr>
    </w:p>
    <w:p w:rsidR="00461DE3" w:rsidRDefault="00461DE3" w:rsidP="00461DE3"/>
    <w:p w:rsidR="00461DE3" w:rsidRDefault="00461DE3" w:rsidP="00461DE3">
      <w:pPr>
        <w:autoSpaceDE w:val="0"/>
        <w:ind w:left="11766"/>
        <w:rPr>
          <w:sz w:val="28"/>
          <w:szCs w:val="28"/>
        </w:rPr>
      </w:pPr>
      <w:r>
        <w:rPr>
          <w:sz w:val="28"/>
          <w:szCs w:val="28"/>
        </w:rPr>
        <w:t>ашению № ____</w:t>
      </w:r>
      <w:r>
        <w:rPr>
          <w:sz w:val="28"/>
          <w:szCs w:val="28"/>
        </w:rPr>
        <w:lastRenderedPageBreak/>
        <w:t>__</w:t>
      </w:r>
    </w:p>
    <w:p w:rsidR="00461DE3" w:rsidRDefault="00461DE3" w:rsidP="00461DE3">
      <w:pPr>
        <w:autoSpaceDE w:val="0"/>
        <w:ind w:left="11766"/>
        <w:rPr>
          <w:sz w:val="28"/>
          <w:szCs w:val="28"/>
        </w:rPr>
        <w:sectPr w:rsidR="00461DE3" w:rsidSect="00461DE3">
          <w:pgSz w:w="11906" w:h="16838"/>
          <w:pgMar w:top="567" w:right="850" w:bottom="1134" w:left="1701" w:header="708" w:footer="708" w:gutter="0"/>
          <w:cols w:space="708"/>
          <w:docGrid w:linePitch="360"/>
        </w:sectPr>
      </w:pPr>
      <w:r>
        <w:rPr>
          <w:sz w:val="28"/>
          <w:szCs w:val="28"/>
        </w:rPr>
        <w:t xml:space="preserve">от "___"______________ </w:t>
      </w:r>
    </w:p>
    <w:p w:rsidR="00461DE3" w:rsidRPr="00F21567" w:rsidRDefault="00C20EF9" w:rsidP="00461DE3">
      <w:pPr>
        <w:autoSpaceDE w:val="0"/>
        <w:ind w:left="11766"/>
        <w:rPr>
          <w:sz w:val="28"/>
          <w:szCs w:val="28"/>
        </w:rPr>
      </w:pPr>
      <w:r>
        <w:rPr>
          <w:sz w:val="28"/>
          <w:szCs w:val="28"/>
        </w:rPr>
        <w:lastRenderedPageBreak/>
        <w:t xml:space="preserve">ПРИЛОЖЕНИЕ </w:t>
      </w:r>
    </w:p>
    <w:p w:rsidR="00461DE3" w:rsidRPr="00F21567" w:rsidRDefault="00461DE3" w:rsidP="00461DE3">
      <w:pPr>
        <w:autoSpaceDE w:val="0"/>
        <w:ind w:left="11766"/>
        <w:rPr>
          <w:sz w:val="28"/>
          <w:szCs w:val="28"/>
        </w:rPr>
      </w:pPr>
      <w:r w:rsidRPr="00F21567">
        <w:rPr>
          <w:sz w:val="28"/>
          <w:szCs w:val="28"/>
        </w:rPr>
        <w:t>к Соглашению № ______</w:t>
      </w:r>
    </w:p>
    <w:p w:rsidR="00461DE3" w:rsidRPr="00F21567" w:rsidRDefault="00461DE3" w:rsidP="00461DE3">
      <w:pPr>
        <w:autoSpaceDE w:val="0"/>
        <w:ind w:left="11766"/>
        <w:rPr>
          <w:sz w:val="28"/>
          <w:szCs w:val="28"/>
        </w:rPr>
      </w:pPr>
      <w:r w:rsidRPr="00F21567">
        <w:rPr>
          <w:sz w:val="28"/>
          <w:szCs w:val="28"/>
        </w:rPr>
        <w:t>от "___"______________ года</w:t>
      </w:r>
    </w:p>
    <w:p w:rsidR="00461DE3" w:rsidRDefault="00461DE3" w:rsidP="00461DE3">
      <w:pPr>
        <w:jc w:val="right"/>
        <w:rPr>
          <w:sz w:val="28"/>
          <w:szCs w:val="28"/>
        </w:rPr>
      </w:pPr>
    </w:p>
    <w:p w:rsidR="00461DE3" w:rsidRDefault="00461DE3" w:rsidP="00461DE3">
      <w:pPr>
        <w:autoSpaceDE w:val="0"/>
        <w:jc w:val="center"/>
        <w:rPr>
          <w:sz w:val="28"/>
          <w:szCs w:val="28"/>
        </w:rPr>
      </w:pPr>
      <w:r>
        <w:rPr>
          <w:sz w:val="28"/>
          <w:szCs w:val="28"/>
        </w:rPr>
        <w:t xml:space="preserve">Отчет </w:t>
      </w:r>
    </w:p>
    <w:p w:rsidR="00461DE3" w:rsidRDefault="00461DE3" w:rsidP="00461DE3">
      <w:pPr>
        <w:autoSpaceDE w:val="0"/>
        <w:jc w:val="center"/>
        <w:rPr>
          <w:sz w:val="28"/>
          <w:szCs w:val="28"/>
        </w:rPr>
      </w:pPr>
      <w:r>
        <w:rPr>
          <w:sz w:val="28"/>
          <w:szCs w:val="28"/>
        </w:rPr>
        <w:t>о целевом использовании субсидии (гранта) по мероприятию «Поддержка начинающих субъектов малого и среднего предпринимательства –</w:t>
      </w:r>
    </w:p>
    <w:p w:rsidR="00461DE3" w:rsidRDefault="00461DE3" w:rsidP="00461DE3">
      <w:pPr>
        <w:autoSpaceDE w:val="0"/>
        <w:jc w:val="center"/>
        <w:rPr>
          <w:sz w:val="28"/>
          <w:szCs w:val="28"/>
        </w:rPr>
      </w:pPr>
      <w:r>
        <w:rPr>
          <w:sz w:val="28"/>
          <w:szCs w:val="28"/>
        </w:rPr>
        <w:t xml:space="preserve"> гранты начинающим субъектам малого предпринимательства »</w:t>
      </w:r>
    </w:p>
    <w:p w:rsidR="00461DE3" w:rsidRDefault="00461DE3" w:rsidP="00461DE3">
      <w:pPr>
        <w:autoSpaceDE w:val="0"/>
        <w:jc w:val="center"/>
        <w:rPr>
          <w:sz w:val="28"/>
          <w:szCs w:val="28"/>
        </w:rPr>
      </w:pPr>
    </w:p>
    <w:p w:rsidR="00461DE3" w:rsidRDefault="00461DE3" w:rsidP="00461DE3">
      <w:pPr>
        <w:autoSpaceDE w:val="0"/>
        <w:jc w:val="center"/>
        <w:rPr>
          <w:sz w:val="28"/>
          <w:szCs w:val="28"/>
        </w:rPr>
      </w:pPr>
      <w:r>
        <w:rPr>
          <w:sz w:val="28"/>
          <w:szCs w:val="28"/>
        </w:rPr>
        <w:t xml:space="preserve">за  20____год. </w:t>
      </w:r>
    </w:p>
    <w:p w:rsidR="00461DE3" w:rsidRDefault="00461DE3" w:rsidP="00461DE3">
      <w:pPr>
        <w:autoSpaceDE w:val="0"/>
        <w:jc w:val="center"/>
        <w:rPr>
          <w:sz w:val="28"/>
          <w:szCs w:val="28"/>
        </w:rPr>
      </w:pPr>
    </w:p>
    <w:p w:rsidR="00461DE3" w:rsidRDefault="00461DE3" w:rsidP="00461DE3">
      <w:pPr>
        <w:autoSpaceDE w:val="0"/>
        <w:jc w:val="center"/>
        <w:rPr>
          <w:sz w:val="28"/>
          <w:szCs w:val="28"/>
        </w:rPr>
      </w:pPr>
    </w:p>
    <w:tbl>
      <w:tblPr>
        <w:tblW w:w="0" w:type="auto"/>
        <w:tblInd w:w="250" w:type="dxa"/>
        <w:tblLayout w:type="fixed"/>
        <w:tblLook w:val="04A0"/>
      </w:tblPr>
      <w:tblGrid>
        <w:gridCol w:w="709"/>
        <w:gridCol w:w="2585"/>
        <w:gridCol w:w="1763"/>
        <w:gridCol w:w="2092"/>
        <w:gridCol w:w="969"/>
        <w:gridCol w:w="2520"/>
        <w:gridCol w:w="1836"/>
        <w:gridCol w:w="2693"/>
      </w:tblGrid>
      <w:tr w:rsidR="00461DE3" w:rsidTr="00461DE3">
        <w:trPr>
          <w:trHeight w:val="251"/>
        </w:trPr>
        <w:tc>
          <w:tcPr>
            <w:tcW w:w="7149" w:type="dxa"/>
            <w:gridSpan w:val="4"/>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Использование субсидий за счет средств бюджета</w:t>
            </w:r>
          </w:p>
        </w:tc>
        <w:tc>
          <w:tcPr>
            <w:tcW w:w="8018" w:type="dxa"/>
            <w:gridSpan w:val="4"/>
            <w:tcBorders>
              <w:top w:val="single" w:sz="4" w:space="0" w:color="000000"/>
              <w:left w:val="single" w:sz="4" w:space="0" w:color="000000"/>
              <w:bottom w:val="single" w:sz="4" w:space="0" w:color="000000"/>
              <w:right w:val="single" w:sz="4" w:space="0" w:color="000000"/>
            </w:tcBorders>
            <w:hideMark/>
          </w:tcPr>
          <w:p w:rsidR="00461DE3" w:rsidRDefault="00461DE3" w:rsidP="00461DE3">
            <w:pPr>
              <w:autoSpaceDE w:val="0"/>
              <w:snapToGrid w:val="0"/>
              <w:spacing w:line="276" w:lineRule="auto"/>
              <w:jc w:val="center"/>
              <w:rPr>
                <w:sz w:val="28"/>
                <w:szCs w:val="28"/>
              </w:rPr>
            </w:pPr>
            <w:r>
              <w:rPr>
                <w:sz w:val="28"/>
                <w:szCs w:val="28"/>
              </w:rPr>
              <w:t>Исполнение условий долевого участия за счет собственных средств</w:t>
            </w:r>
          </w:p>
        </w:tc>
      </w:tr>
      <w:tr w:rsidR="00461DE3" w:rsidTr="00461DE3">
        <w:trPr>
          <w:trHeight w:val="285"/>
        </w:trPr>
        <w:tc>
          <w:tcPr>
            <w:tcW w:w="70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jc w:val="center"/>
              <w:rPr>
                <w:sz w:val="28"/>
                <w:szCs w:val="28"/>
              </w:rPr>
            </w:pPr>
            <w:r>
              <w:rPr>
                <w:sz w:val="28"/>
                <w:szCs w:val="28"/>
              </w:rPr>
              <w:t>№</w:t>
            </w:r>
          </w:p>
          <w:p w:rsidR="00461DE3" w:rsidRDefault="00461DE3" w:rsidP="00461DE3">
            <w:pPr>
              <w:autoSpaceDE w:val="0"/>
              <w:spacing w:line="276" w:lineRule="auto"/>
              <w:jc w:val="center"/>
              <w:rPr>
                <w:sz w:val="28"/>
                <w:szCs w:val="28"/>
              </w:rPr>
            </w:pPr>
            <w:r>
              <w:rPr>
                <w:sz w:val="28"/>
                <w:szCs w:val="28"/>
              </w:rPr>
              <w:t>п/п</w:t>
            </w:r>
          </w:p>
        </w:tc>
        <w:tc>
          <w:tcPr>
            <w:tcW w:w="2585"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Наименование мероприятий</w:t>
            </w:r>
          </w:p>
        </w:tc>
        <w:tc>
          <w:tcPr>
            <w:tcW w:w="1763"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jc w:val="center"/>
              <w:rPr>
                <w:sz w:val="28"/>
                <w:szCs w:val="28"/>
              </w:rPr>
            </w:pPr>
            <w:r>
              <w:rPr>
                <w:sz w:val="28"/>
                <w:szCs w:val="28"/>
              </w:rPr>
              <w:t>Сумма</w:t>
            </w:r>
          </w:p>
          <w:p w:rsidR="00461DE3" w:rsidRDefault="00461DE3" w:rsidP="00461DE3">
            <w:pPr>
              <w:autoSpaceDE w:val="0"/>
              <w:spacing w:line="276" w:lineRule="auto"/>
              <w:jc w:val="center"/>
              <w:rPr>
                <w:sz w:val="28"/>
                <w:szCs w:val="28"/>
              </w:rPr>
            </w:pPr>
            <w:r>
              <w:rPr>
                <w:sz w:val="28"/>
                <w:szCs w:val="28"/>
              </w:rPr>
              <w:t>руб.</w:t>
            </w:r>
          </w:p>
        </w:tc>
        <w:tc>
          <w:tcPr>
            <w:tcW w:w="2092"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Подтверждающий документ</w:t>
            </w:r>
          </w:p>
        </w:tc>
        <w:tc>
          <w:tcPr>
            <w:tcW w:w="96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jc w:val="center"/>
              <w:rPr>
                <w:sz w:val="28"/>
                <w:szCs w:val="28"/>
              </w:rPr>
            </w:pPr>
            <w:r>
              <w:rPr>
                <w:sz w:val="28"/>
                <w:szCs w:val="28"/>
              </w:rPr>
              <w:t>№</w:t>
            </w:r>
          </w:p>
          <w:p w:rsidR="00461DE3" w:rsidRDefault="00461DE3" w:rsidP="00461DE3">
            <w:pPr>
              <w:autoSpaceDE w:val="0"/>
              <w:spacing w:line="276" w:lineRule="auto"/>
              <w:jc w:val="center"/>
              <w:rPr>
                <w:sz w:val="28"/>
                <w:szCs w:val="28"/>
              </w:rPr>
            </w:pPr>
            <w:r>
              <w:rPr>
                <w:sz w:val="28"/>
                <w:szCs w:val="28"/>
              </w:rPr>
              <w:t>п/п</w:t>
            </w:r>
          </w:p>
        </w:tc>
        <w:tc>
          <w:tcPr>
            <w:tcW w:w="2520"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Наименование мероприятий</w:t>
            </w:r>
          </w:p>
        </w:tc>
        <w:tc>
          <w:tcPr>
            <w:tcW w:w="1836"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jc w:val="center"/>
              <w:rPr>
                <w:sz w:val="28"/>
                <w:szCs w:val="28"/>
              </w:rPr>
            </w:pPr>
            <w:r>
              <w:rPr>
                <w:sz w:val="28"/>
                <w:szCs w:val="28"/>
              </w:rPr>
              <w:t>Сумма</w:t>
            </w:r>
          </w:p>
          <w:p w:rsidR="00461DE3" w:rsidRDefault="00461DE3" w:rsidP="00461DE3">
            <w:pPr>
              <w:autoSpaceDE w:val="0"/>
              <w:spacing w:line="276" w:lineRule="auto"/>
              <w:jc w:val="center"/>
              <w:rPr>
                <w:sz w:val="28"/>
                <w:szCs w:val="28"/>
              </w:rPr>
            </w:pPr>
            <w:r>
              <w:rPr>
                <w:sz w:val="28"/>
                <w:szCs w:val="28"/>
              </w:rPr>
              <w:t>руб.</w:t>
            </w:r>
          </w:p>
        </w:tc>
        <w:tc>
          <w:tcPr>
            <w:tcW w:w="2693" w:type="dxa"/>
            <w:tcBorders>
              <w:top w:val="single" w:sz="4" w:space="0" w:color="000000"/>
              <w:left w:val="single" w:sz="4" w:space="0" w:color="000000"/>
              <w:bottom w:val="single" w:sz="4" w:space="0" w:color="000000"/>
              <w:right w:val="single" w:sz="4" w:space="0" w:color="000000"/>
            </w:tcBorders>
            <w:hideMark/>
          </w:tcPr>
          <w:p w:rsidR="00461DE3" w:rsidRDefault="00461DE3" w:rsidP="00461DE3">
            <w:pPr>
              <w:autoSpaceDE w:val="0"/>
              <w:snapToGrid w:val="0"/>
              <w:spacing w:line="276" w:lineRule="auto"/>
              <w:jc w:val="center"/>
              <w:rPr>
                <w:sz w:val="28"/>
                <w:szCs w:val="28"/>
              </w:rPr>
            </w:pPr>
            <w:r>
              <w:rPr>
                <w:sz w:val="28"/>
                <w:szCs w:val="28"/>
              </w:rPr>
              <w:t>Подтверждающий документ</w:t>
            </w:r>
          </w:p>
        </w:tc>
      </w:tr>
      <w:tr w:rsidR="00461DE3" w:rsidTr="00461DE3">
        <w:tc>
          <w:tcPr>
            <w:tcW w:w="70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1</w:t>
            </w:r>
          </w:p>
        </w:tc>
        <w:tc>
          <w:tcPr>
            <w:tcW w:w="2585"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2</w:t>
            </w:r>
          </w:p>
        </w:tc>
        <w:tc>
          <w:tcPr>
            <w:tcW w:w="1763"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3</w:t>
            </w:r>
          </w:p>
        </w:tc>
        <w:tc>
          <w:tcPr>
            <w:tcW w:w="2092"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4</w:t>
            </w:r>
          </w:p>
        </w:tc>
        <w:tc>
          <w:tcPr>
            <w:tcW w:w="96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5</w:t>
            </w:r>
          </w:p>
        </w:tc>
        <w:tc>
          <w:tcPr>
            <w:tcW w:w="2520"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6</w:t>
            </w:r>
          </w:p>
        </w:tc>
        <w:tc>
          <w:tcPr>
            <w:tcW w:w="1836"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7</w:t>
            </w:r>
          </w:p>
        </w:tc>
        <w:tc>
          <w:tcPr>
            <w:tcW w:w="2693" w:type="dxa"/>
            <w:tcBorders>
              <w:top w:val="single" w:sz="4" w:space="0" w:color="000000"/>
              <w:left w:val="single" w:sz="4" w:space="0" w:color="000000"/>
              <w:bottom w:val="single" w:sz="4" w:space="0" w:color="000000"/>
              <w:right w:val="single" w:sz="4" w:space="0" w:color="000000"/>
            </w:tcBorders>
            <w:hideMark/>
          </w:tcPr>
          <w:p w:rsidR="00461DE3" w:rsidRDefault="00461DE3" w:rsidP="00461DE3">
            <w:pPr>
              <w:autoSpaceDE w:val="0"/>
              <w:snapToGrid w:val="0"/>
              <w:spacing w:line="276" w:lineRule="auto"/>
              <w:jc w:val="center"/>
              <w:rPr>
                <w:sz w:val="28"/>
                <w:szCs w:val="28"/>
              </w:rPr>
            </w:pPr>
            <w:r>
              <w:rPr>
                <w:sz w:val="28"/>
                <w:szCs w:val="28"/>
              </w:rPr>
              <w:t>8</w:t>
            </w:r>
          </w:p>
        </w:tc>
      </w:tr>
      <w:tr w:rsidR="00461DE3" w:rsidTr="00461DE3">
        <w:tc>
          <w:tcPr>
            <w:tcW w:w="70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1.</w:t>
            </w:r>
          </w:p>
        </w:tc>
        <w:tc>
          <w:tcPr>
            <w:tcW w:w="2585"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1763"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092"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969"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520"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1836"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61DE3" w:rsidRDefault="00461DE3" w:rsidP="00461DE3">
            <w:pPr>
              <w:autoSpaceDE w:val="0"/>
              <w:snapToGrid w:val="0"/>
              <w:spacing w:line="276" w:lineRule="auto"/>
              <w:jc w:val="center"/>
              <w:rPr>
                <w:sz w:val="28"/>
                <w:szCs w:val="28"/>
              </w:rPr>
            </w:pPr>
          </w:p>
        </w:tc>
      </w:tr>
      <w:tr w:rsidR="00461DE3" w:rsidTr="00461DE3">
        <w:tc>
          <w:tcPr>
            <w:tcW w:w="709" w:type="dxa"/>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jc w:val="center"/>
              <w:rPr>
                <w:sz w:val="28"/>
                <w:szCs w:val="28"/>
              </w:rPr>
            </w:pPr>
            <w:r>
              <w:rPr>
                <w:sz w:val="28"/>
                <w:szCs w:val="28"/>
              </w:rPr>
              <w:t>2.</w:t>
            </w:r>
          </w:p>
        </w:tc>
        <w:tc>
          <w:tcPr>
            <w:tcW w:w="2585"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1763"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092"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969"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520"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1836"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61DE3" w:rsidRDefault="00461DE3" w:rsidP="00461DE3">
            <w:pPr>
              <w:autoSpaceDE w:val="0"/>
              <w:snapToGrid w:val="0"/>
              <w:spacing w:line="276" w:lineRule="auto"/>
              <w:jc w:val="center"/>
              <w:rPr>
                <w:sz w:val="28"/>
                <w:szCs w:val="28"/>
              </w:rPr>
            </w:pPr>
          </w:p>
        </w:tc>
      </w:tr>
      <w:tr w:rsidR="00461DE3" w:rsidTr="00461DE3">
        <w:tc>
          <w:tcPr>
            <w:tcW w:w="3294" w:type="dxa"/>
            <w:gridSpan w:val="2"/>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rPr>
                <w:sz w:val="28"/>
                <w:szCs w:val="28"/>
              </w:rPr>
            </w:pPr>
            <w:r>
              <w:rPr>
                <w:sz w:val="28"/>
                <w:szCs w:val="28"/>
              </w:rPr>
              <w:t>Итого:</w:t>
            </w:r>
          </w:p>
        </w:tc>
        <w:tc>
          <w:tcPr>
            <w:tcW w:w="1763"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092"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3489" w:type="dxa"/>
            <w:gridSpan w:val="2"/>
            <w:tcBorders>
              <w:top w:val="single" w:sz="4" w:space="0" w:color="000000"/>
              <w:left w:val="single" w:sz="4" w:space="0" w:color="000000"/>
              <w:bottom w:val="single" w:sz="4" w:space="0" w:color="000000"/>
              <w:right w:val="nil"/>
            </w:tcBorders>
            <w:hideMark/>
          </w:tcPr>
          <w:p w:rsidR="00461DE3" w:rsidRDefault="00461DE3" w:rsidP="00461DE3">
            <w:pPr>
              <w:autoSpaceDE w:val="0"/>
              <w:snapToGrid w:val="0"/>
              <w:spacing w:line="276" w:lineRule="auto"/>
              <w:rPr>
                <w:sz w:val="28"/>
                <w:szCs w:val="28"/>
              </w:rPr>
            </w:pPr>
            <w:r>
              <w:rPr>
                <w:sz w:val="28"/>
                <w:szCs w:val="28"/>
              </w:rPr>
              <w:t>Итого:</w:t>
            </w:r>
          </w:p>
        </w:tc>
        <w:tc>
          <w:tcPr>
            <w:tcW w:w="1836" w:type="dxa"/>
            <w:tcBorders>
              <w:top w:val="single" w:sz="4" w:space="0" w:color="000000"/>
              <w:left w:val="single" w:sz="4" w:space="0" w:color="000000"/>
              <w:bottom w:val="single" w:sz="4" w:space="0" w:color="000000"/>
              <w:right w:val="nil"/>
            </w:tcBorders>
          </w:tcPr>
          <w:p w:rsidR="00461DE3" w:rsidRDefault="00461DE3" w:rsidP="00461DE3">
            <w:pPr>
              <w:autoSpaceDE w:val="0"/>
              <w:snapToGrid w:val="0"/>
              <w:spacing w:line="276" w:lineRule="auto"/>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61DE3" w:rsidRDefault="00461DE3" w:rsidP="00461DE3">
            <w:pPr>
              <w:autoSpaceDE w:val="0"/>
              <w:snapToGrid w:val="0"/>
              <w:spacing w:line="276" w:lineRule="auto"/>
              <w:jc w:val="center"/>
              <w:rPr>
                <w:sz w:val="28"/>
                <w:szCs w:val="28"/>
              </w:rPr>
            </w:pPr>
          </w:p>
        </w:tc>
      </w:tr>
    </w:tbl>
    <w:p w:rsidR="00461DE3" w:rsidRDefault="00461DE3" w:rsidP="00461DE3">
      <w:pPr>
        <w:autoSpaceDE w:val="0"/>
        <w:rPr>
          <w:sz w:val="28"/>
          <w:szCs w:val="28"/>
        </w:rPr>
      </w:pPr>
      <w:r>
        <w:rPr>
          <w:sz w:val="28"/>
          <w:szCs w:val="28"/>
        </w:rPr>
        <w:t>Руководитель __________________</w:t>
      </w:r>
    </w:p>
    <w:p w:rsidR="00461DE3" w:rsidRDefault="00461DE3" w:rsidP="00461DE3">
      <w:pPr>
        <w:autoSpaceDE w:val="0"/>
        <w:rPr>
          <w:sz w:val="28"/>
          <w:szCs w:val="28"/>
        </w:rPr>
      </w:pPr>
    </w:p>
    <w:p w:rsidR="00461DE3" w:rsidRDefault="00461DE3" w:rsidP="00461DE3">
      <w:pPr>
        <w:autoSpaceDE w:val="0"/>
        <w:rPr>
          <w:sz w:val="28"/>
          <w:szCs w:val="28"/>
        </w:rPr>
      </w:pPr>
      <w:r>
        <w:rPr>
          <w:sz w:val="28"/>
          <w:szCs w:val="28"/>
        </w:rPr>
        <w:t>Главный бухгалтер _____________________</w:t>
      </w:r>
    </w:p>
    <w:p w:rsidR="00461DE3" w:rsidRDefault="00461DE3" w:rsidP="00461DE3">
      <w:pPr>
        <w:autoSpaceDE w:val="0"/>
        <w:rPr>
          <w:sz w:val="28"/>
          <w:szCs w:val="28"/>
        </w:rPr>
      </w:pPr>
      <w:r>
        <w:rPr>
          <w:sz w:val="28"/>
          <w:szCs w:val="28"/>
        </w:rPr>
        <w:t>Дата</w:t>
      </w:r>
    </w:p>
    <w:p w:rsidR="00461DE3" w:rsidRDefault="00461DE3" w:rsidP="00461DE3">
      <w:pPr>
        <w:autoSpaceDE w:val="0"/>
        <w:rPr>
          <w:sz w:val="28"/>
          <w:szCs w:val="28"/>
        </w:rPr>
      </w:pPr>
      <w:r>
        <w:rPr>
          <w:sz w:val="28"/>
          <w:szCs w:val="28"/>
        </w:rPr>
        <w:t xml:space="preserve">М.П. </w:t>
      </w:r>
    </w:p>
    <w:p w:rsidR="00461DE3" w:rsidRDefault="00461DE3" w:rsidP="00461DE3">
      <w:pPr>
        <w:rPr>
          <w:color w:val="FF0000"/>
          <w:sz w:val="22"/>
          <w:szCs w:val="22"/>
        </w:rPr>
      </w:pPr>
    </w:p>
    <w:p w:rsidR="00461DE3" w:rsidRDefault="00461DE3" w:rsidP="00461DE3"/>
    <w:p w:rsidR="00461DE3" w:rsidRDefault="00461DE3" w:rsidP="00461DE3"/>
    <w:p w:rsidR="00461DE3" w:rsidRDefault="00461DE3" w:rsidP="00C73417">
      <w:pPr>
        <w:pStyle w:val="a5"/>
        <w:rPr>
          <w:b/>
          <w:szCs w:val="28"/>
        </w:rPr>
      </w:pPr>
    </w:p>
    <w:p w:rsidR="00461DE3" w:rsidRDefault="00461DE3" w:rsidP="00C73417">
      <w:pPr>
        <w:pStyle w:val="a5"/>
        <w:rPr>
          <w:b/>
          <w:szCs w:val="28"/>
        </w:rPr>
      </w:pPr>
    </w:p>
    <w:sectPr w:rsidR="00461DE3" w:rsidSect="00886451">
      <w:pgSz w:w="16838" w:h="11906" w:orient="landscape"/>
      <w:pgMar w:top="567" w:right="1134" w:bottom="170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D3" w:rsidRDefault="00A131D3" w:rsidP="00461DE3">
      <w:r>
        <w:separator/>
      </w:r>
    </w:p>
  </w:endnote>
  <w:endnote w:type="continuationSeparator" w:id="1">
    <w:p w:rsidR="00A131D3" w:rsidRDefault="00A131D3" w:rsidP="00461D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7D" w:rsidRDefault="0037467D">
    <w:pPr>
      <w:pStyle w:val="ab"/>
    </w:pPr>
  </w:p>
  <w:p w:rsidR="0037467D" w:rsidRDefault="0037467D" w:rsidP="006524C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D3" w:rsidRDefault="00A131D3" w:rsidP="00461DE3">
      <w:r>
        <w:separator/>
      </w:r>
    </w:p>
  </w:footnote>
  <w:footnote w:type="continuationSeparator" w:id="1">
    <w:p w:rsidR="00A131D3" w:rsidRDefault="00A131D3" w:rsidP="00461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930"/>
        </w:tabs>
        <w:ind w:left="930" w:hanging="57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1260" w:hanging="360"/>
      </w:pPr>
      <w:rPr>
        <w:rFonts w:ascii="Wingdings" w:hAnsi="Wingdings"/>
      </w:rPr>
    </w:lvl>
  </w:abstractNum>
  <w:abstractNum w:abstractNumId="4">
    <w:nsid w:val="22857B29"/>
    <w:multiLevelType w:val="hybridMultilevel"/>
    <w:tmpl w:val="AC28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B5C9C"/>
    <w:multiLevelType w:val="hybridMultilevel"/>
    <w:tmpl w:val="F3CA57C0"/>
    <w:lvl w:ilvl="0" w:tplc="DA50E5D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43746C3A"/>
    <w:multiLevelType w:val="hybridMultilevel"/>
    <w:tmpl w:val="45E256A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nsid w:val="68901D7D"/>
    <w:multiLevelType w:val="hybridMultilevel"/>
    <w:tmpl w:val="E6BC5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1177AE"/>
    <w:multiLevelType w:val="hybridMultilevel"/>
    <w:tmpl w:val="F8D23B4E"/>
    <w:lvl w:ilvl="0" w:tplc="2AE4F9E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5"/>
  </w:num>
  <w:num w:numId="2">
    <w:abstractNumId w:val="1"/>
  </w:num>
  <w:num w:numId="3">
    <w:abstractNumId w:val="8"/>
  </w:num>
  <w:num w:numId="4">
    <w:abstractNumId w:val="4"/>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3EAD"/>
    <w:rsid w:val="00001516"/>
    <w:rsid w:val="000021F9"/>
    <w:rsid w:val="000029E1"/>
    <w:rsid w:val="00002D21"/>
    <w:rsid w:val="00003175"/>
    <w:rsid w:val="000034FB"/>
    <w:rsid w:val="00003D7C"/>
    <w:rsid w:val="00004B45"/>
    <w:rsid w:val="00004BD1"/>
    <w:rsid w:val="000052FF"/>
    <w:rsid w:val="00007E52"/>
    <w:rsid w:val="0001021A"/>
    <w:rsid w:val="0001050F"/>
    <w:rsid w:val="0001065A"/>
    <w:rsid w:val="000106EA"/>
    <w:rsid w:val="0001165B"/>
    <w:rsid w:val="000116CE"/>
    <w:rsid w:val="00012AAE"/>
    <w:rsid w:val="00012D74"/>
    <w:rsid w:val="000135F4"/>
    <w:rsid w:val="00014057"/>
    <w:rsid w:val="000149AB"/>
    <w:rsid w:val="00014DA2"/>
    <w:rsid w:val="00015234"/>
    <w:rsid w:val="00015C66"/>
    <w:rsid w:val="00016329"/>
    <w:rsid w:val="0001646D"/>
    <w:rsid w:val="00016E22"/>
    <w:rsid w:val="000170BD"/>
    <w:rsid w:val="00017702"/>
    <w:rsid w:val="0002032A"/>
    <w:rsid w:val="00021F74"/>
    <w:rsid w:val="00024D35"/>
    <w:rsid w:val="00024FD0"/>
    <w:rsid w:val="000255F4"/>
    <w:rsid w:val="000262F9"/>
    <w:rsid w:val="000272F1"/>
    <w:rsid w:val="00027475"/>
    <w:rsid w:val="0002787F"/>
    <w:rsid w:val="000310B7"/>
    <w:rsid w:val="00031DA1"/>
    <w:rsid w:val="00032555"/>
    <w:rsid w:val="0003291A"/>
    <w:rsid w:val="00033A0A"/>
    <w:rsid w:val="000367E7"/>
    <w:rsid w:val="000372A2"/>
    <w:rsid w:val="00037BCF"/>
    <w:rsid w:val="00042779"/>
    <w:rsid w:val="00044252"/>
    <w:rsid w:val="00044A8B"/>
    <w:rsid w:val="000458AA"/>
    <w:rsid w:val="00045EE9"/>
    <w:rsid w:val="000478BB"/>
    <w:rsid w:val="0005088E"/>
    <w:rsid w:val="00050E1C"/>
    <w:rsid w:val="00053FB8"/>
    <w:rsid w:val="000556EA"/>
    <w:rsid w:val="00055AB7"/>
    <w:rsid w:val="0005714C"/>
    <w:rsid w:val="00057D5F"/>
    <w:rsid w:val="000618B3"/>
    <w:rsid w:val="00061B00"/>
    <w:rsid w:val="000634BD"/>
    <w:rsid w:val="00064105"/>
    <w:rsid w:val="00064905"/>
    <w:rsid w:val="00064935"/>
    <w:rsid w:val="00064A1B"/>
    <w:rsid w:val="00064A82"/>
    <w:rsid w:val="00065BC8"/>
    <w:rsid w:val="00066137"/>
    <w:rsid w:val="00066894"/>
    <w:rsid w:val="0006762B"/>
    <w:rsid w:val="00070335"/>
    <w:rsid w:val="0007095F"/>
    <w:rsid w:val="00070FF4"/>
    <w:rsid w:val="00071784"/>
    <w:rsid w:val="00071ECA"/>
    <w:rsid w:val="0007493C"/>
    <w:rsid w:val="00075D46"/>
    <w:rsid w:val="00077B8B"/>
    <w:rsid w:val="000807D1"/>
    <w:rsid w:val="0008117D"/>
    <w:rsid w:val="0008126D"/>
    <w:rsid w:val="00081CE7"/>
    <w:rsid w:val="00082653"/>
    <w:rsid w:val="00084A7F"/>
    <w:rsid w:val="000862BB"/>
    <w:rsid w:val="000874DD"/>
    <w:rsid w:val="00090CCC"/>
    <w:rsid w:val="00092AAA"/>
    <w:rsid w:val="00093134"/>
    <w:rsid w:val="00093384"/>
    <w:rsid w:val="00093636"/>
    <w:rsid w:val="00094BB9"/>
    <w:rsid w:val="0009534F"/>
    <w:rsid w:val="000963FB"/>
    <w:rsid w:val="000963FD"/>
    <w:rsid w:val="000968B0"/>
    <w:rsid w:val="00097661"/>
    <w:rsid w:val="00097781"/>
    <w:rsid w:val="000A180F"/>
    <w:rsid w:val="000A1C63"/>
    <w:rsid w:val="000A3544"/>
    <w:rsid w:val="000A35CC"/>
    <w:rsid w:val="000A385D"/>
    <w:rsid w:val="000A50BE"/>
    <w:rsid w:val="000A6607"/>
    <w:rsid w:val="000A6BBD"/>
    <w:rsid w:val="000B0E9C"/>
    <w:rsid w:val="000B0FC3"/>
    <w:rsid w:val="000B18C3"/>
    <w:rsid w:val="000B3464"/>
    <w:rsid w:val="000B4730"/>
    <w:rsid w:val="000B67F0"/>
    <w:rsid w:val="000B7B6A"/>
    <w:rsid w:val="000C49AC"/>
    <w:rsid w:val="000C4CC7"/>
    <w:rsid w:val="000C51A1"/>
    <w:rsid w:val="000C60FC"/>
    <w:rsid w:val="000C6F0B"/>
    <w:rsid w:val="000D018D"/>
    <w:rsid w:val="000D17C2"/>
    <w:rsid w:val="000D2089"/>
    <w:rsid w:val="000D265B"/>
    <w:rsid w:val="000D3E64"/>
    <w:rsid w:val="000D628F"/>
    <w:rsid w:val="000E150A"/>
    <w:rsid w:val="000E16FD"/>
    <w:rsid w:val="000E1EB0"/>
    <w:rsid w:val="000E3B3C"/>
    <w:rsid w:val="000E44D2"/>
    <w:rsid w:val="000E4A64"/>
    <w:rsid w:val="000E5B55"/>
    <w:rsid w:val="000E790E"/>
    <w:rsid w:val="000F235D"/>
    <w:rsid w:val="000F2D12"/>
    <w:rsid w:val="000F427D"/>
    <w:rsid w:val="000F490E"/>
    <w:rsid w:val="000F52D9"/>
    <w:rsid w:val="000F6FAE"/>
    <w:rsid w:val="00103EAD"/>
    <w:rsid w:val="00105B83"/>
    <w:rsid w:val="00106CF7"/>
    <w:rsid w:val="00110908"/>
    <w:rsid w:val="00111209"/>
    <w:rsid w:val="0011182F"/>
    <w:rsid w:val="00111FE0"/>
    <w:rsid w:val="00112D84"/>
    <w:rsid w:val="0011383C"/>
    <w:rsid w:val="00113DF7"/>
    <w:rsid w:val="00113E35"/>
    <w:rsid w:val="00114113"/>
    <w:rsid w:val="00115F43"/>
    <w:rsid w:val="0011631F"/>
    <w:rsid w:val="001169C3"/>
    <w:rsid w:val="00117695"/>
    <w:rsid w:val="00120D4C"/>
    <w:rsid w:val="00121366"/>
    <w:rsid w:val="0012197D"/>
    <w:rsid w:val="001221B6"/>
    <w:rsid w:val="001226EF"/>
    <w:rsid w:val="00122E51"/>
    <w:rsid w:val="001236A3"/>
    <w:rsid w:val="0012372D"/>
    <w:rsid w:val="00123DBE"/>
    <w:rsid w:val="00123EE0"/>
    <w:rsid w:val="001249FE"/>
    <w:rsid w:val="001258C7"/>
    <w:rsid w:val="00126179"/>
    <w:rsid w:val="0012699F"/>
    <w:rsid w:val="00126EE1"/>
    <w:rsid w:val="00127DB3"/>
    <w:rsid w:val="00131B23"/>
    <w:rsid w:val="00131E1E"/>
    <w:rsid w:val="0013215E"/>
    <w:rsid w:val="00132B0E"/>
    <w:rsid w:val="00132C2D"/>
    <w:rsid w:val="00132EF9"/>
    <w:rsid w:val="001333F4"/>
    <w:rsid w:val="00134103"/>
    <w:rsid w:val="00134133"/>
    <w:rsid w:val="001343F4"/>
    <w:rsid w:val="001344B3"/>
    <w:rsid w:val="00134B14"/>
    <w:rsid w:val="00134E55"/>
    <w:rsid w:val="00136EC6"/>
    <w:rsid w:val="00137053"/>
    <w:rsid w:val="00137409"/>
    <w:rsid w:val="00137F46"/>
    <w:rsid w:val="001402EC"/>
    <w:rsid w:val="001418EE"/>
    <w:rsid w:val="00144473"/>
    <w:rsid w:val="0014488B"/>
    <w:rsid w:val="001469D9"/>
    <w:rsid w:val="00151957"/>
    <w:rsid w:val="001520F4"/>
    <w:rsid w:val="001547D0"/>
    <w:rsid w:val="00155355"/>
    <w:rsid w:val="001553A2"/>
    <w:rsid w:val="00156B48"/>
    <w:rsid w:val="00160279"/>
    <w:rsid w:val="001623B3"/>
    <w:rsid w:val="00162B46"/>
    <w:rsid w:val="00162C45"/>
    <w:rsid w:val="0016491C"/>
    <w:rsid w:val="001669D6"/>
    <w:rsid w:val="001678B2"/>
    <w:rsid w:val="00167FB2"/>
    <w:rsid w:val="00170131"/>
    <w:rsid w:val="00170368"/>
    <w:rsid w:val="00170CB7"/>
    <w:rsid w:val="00170D8A"/>
    <w:rsid w:val="00170F9C"/>
    <w:rsid w:val="00171799"/>
    <w:rsid w:val="0017213C"/>
    <w:rsid w:val="00172630"/>
    <w:rsid w:val="00172C6A"/>
    <w:rsid w:val="00172D8D"/>
    <w:rsid w:val="001738BB"/>
    <w:rsid w:val="001742F2"/>
    <w:rsid w:val="001745D5"/>
    <w:rsid w:val="001755B4"/>
    <w:rsid w:val="00175C02"/>
    <w:rsid w:val="00176FEB"/>
    <w:rsid w:val="00177489"/>
    <w:rsid w:val="00177ADC"/>
    <w:rsid w:val="001809AE"/>
    <w:rsid w:val="00180F67"/>
    <w:rsid w:val="00182636"/>
    <w:rsid w:val="00182953"/>
    <w:rsid w:val="0018424E"/>
    <w:rsid w:val="001850F2"/>
    <w:rsid w:val="00185C28"/>
    <w:rsid w:val="00186A86"/>
    <w:rsid w:val="00186C7A"/>
    <w:rsid w:val="0018736C"/>
    <w:rsid w:val="001873D0"/>
    <w:rsid w:val="001874E0"/>
    <w:rsid w:val="00187DEA"/>
    <w:rsid w:val="00190B8B"/>
    <w:rsid w:val="00191EBD"/>
    <w:rsid w:val="001936D8"/>
    <w:rsid w:val="00195273"/>
    <w:rsid w:val="00195AC6"/>
    <w:rsid w:val="00196A0C"/>
    <w:rsid w:val="00197E52"/>
    <w:rsid w:val="001A1293"/>
    <w:rsid w:val="001A19FB"/>
    <w:rsid w:val="001A356D"/>
    <w:rsid w:val="001A39A3"/>
    <w:rsid w:val="001A3BA7"/>
    <w:rsid w:val="001A431F"/>
    <w:rsid w:val="001A43F3"/>
    <w:rsid w:val="001A47CD"/>
    <w:rsid w:val="001A5222"/>
    <w:rsid w:val="001A57D1"/>
    <w:rsid w:val="001A5807"/>
    <w:rsid w:val="001A674E"/>
    <w:rsid w:val="001A75E6"/>
    <w:rsid w:val="001A7E1B"/>
    <w:rsid w:val="001B000C"/>
    <w:rsid w:val="001B067F"/>
    <w:rsid w:val="001B17E3"/>
    <w:rsid w:val="001B2A46"/>
    <w:rsid w:val="001B676B"/>
    <w:rsid w:val="001B7A3F"/>
    <w:rsid w:val="001B7F18"/>
    <w:rsid w:val="001C0269"/>
    <w:rsid w:val="001C0F5E"/>
    <w:rsid w:val="001C11EA"/>
    <w:rsid w:val="001C24C9"/>
    <w:rsid w:val="001C2745"/>
    <w:rsid w:val="001C336D"/>
    <w:rsid w:val="001C353A"/>
    <w:rsid w:val="001C36AD"/>
    <w:rsid w:val="001C3D3B"/>
    <w:rsid w:val="001C451B"/>
    <w:rsid w:val="001C4D92"/>
    <w:rsid w:val="001C601F"/>
    <w:rsid w:val="001C65E6"/>
    <w:rsid w:val="001D1E45"/>
    <w:rsid w:val="001D20CF"/>
    <w:rsid w:val="001D5DA4"/>
    <w:rsid w:val="001D757A"/>
    <w:rsid w:val="001D7F36"/>
    <w:rsid w:val="001E0775"/>
    <w:rsid w:val="001E0BD8"/>
    <w:rsid w:val="001E39AB"/>
    <w:rsid w:val="001E3CAA"/>
    <w:rsid w:val="001E6C35"/>
    <w:rsid w:val="001F003A"/>
    <w:rsid w:val="001F0D64"/>
    <w:rsid w:val="001F1352"/>
    <w:rsid w:val="001F15C8"/>
    <w:rsid w:val="001F302B"/>
    <w:rsid w:val="001F75A3"/>
    <w:rsid w:val="001F75BF"/>
    <w:rsid w:val="00202B6C"/>
    <w:rsid w:val="00203838"/>
    <w:rsid w:val="00204197"/>
    <w:rsid w:val="002042D2"/>
    <w:rsid w:val="002044E5"/>
    <w:rsid w:val="00205752"/>
    <w:rsid w:val="00205E77"/>
    <w:rsid w:val="00206272"/>
    <w:rsid w:val="0020677B"/>
    <w:rsid w:val="00206B05"/>
    <w:rsid w:val="00206DE4"/>
    <w:rsid w:val="00206F42"/>
    <w:rsid w:val="00207273"/>
    <w:rsid w:val="00207F70"/>
    <w:rsid w:val="002100C3"/>
    <w:rsid w:val="0021104A"/>
    <w:rsid w:val="0021190C"/>
    <w:rsid w:val="00211EAF"/>
    <w:rsid w:val="0021261F"/>
    <w:rsid w:val="00212BE4"/>
    <w:rsid w:val="00214119"/>
    <w:rsid w:val="00215969"/>
    <w:rsid w:val="00215B0C"/>
    <w:rsid w:val="00217185"/>
    <w:rsid w:val="00217AF8"/>
    <w:rsid w:val="00217B78"/>
    <w:rsid w:val="00220417"/>
    <w:rsid w:val="00222680"/>
    <w:rsid w:val="00223C1E"/>
    <w:rsid w:val="002265D9"/>
    <w:rsid w:val="00226683"/>
    <w:rsid w:val="00226CB8"/>
    <w:rsid w:val="00226EA6"/>
    <w:rsid w:val="00227223"/>
    <w:rsid w:val="00230A2C"/>
    <w:rsid w:val="00230C55"/>
    <w:rsid w:val="00232F27"/>
    <w:rsid w:val="00233161"/>
    <w:rsid w:val="00233C45"/>
    <w:rsid w:val="00235379"/>
    <w:rsid w:val="00235A65"/>
    <w:rsid w:val="00236998"/>
    <w:rsid w:val="002371F3"/>
    <w:rsid w:val="002372E7"/>
    <w:rsid w:val="00237D11"/>
    <w:rsid w:val="00241753"/>
    <w:rsid w:val="00243BE3"/>
    <w:rsid w:val="002452F2"/>
    <w:rsid w:val="0024666D"/>
    <w:rsid w:val="00247429"/>
    <w:rsid w:val="00247870"/>
    <w:rsid w:val="00247AA2"/>
    <w:rsid w:val="0025121F"/>
    <w:rsid w:val="002514F8"/>
    <w:rsid w:val="0025185A"/>
    <w:rsid w:val="002519C3"/>
    <w:rsid w:val="00252431"/>
    <w:rsid w:val="002525E3"/>
    <w:rsid w:val="00254154"/>
    <w:rsid w:val="00254282"/>
    <w:rsid w:val="00256D92"/>
    <w:rsid w:val="00257BC8"/>
    <w:rsid w:val="00260069"/>
    <w:rsid w:val="00260774"/>
    <w:rsid w:val="00261AD7"/>
    <w:rsid w:val="00261AFB"/>
    <w:rsid w:val="002628ED"/>
    <w:rsid w:val="00265D61"/>
    <w:rsid w:val="002734CC"/>
    <w:rsid w:val="002735ED"/>
    <w:rsid w:val="002739BB"/>
    <w:rsid w:val="0027509E"/>
    <w:rsid w:val="00275795"/>
    <w:rsid w:val="00275E46"/>
    <w:rsid w:val="00280702"/>
    <w:rsid w:val="00280B5C"/>
    <w:rsid w:val="00281CFA"/>
    <w:rsid w:val="00282DCE"/>
    <w:rsid w:val="00282E14"/>
    <w:rsid w:val="00283FDE"/>
    <w:rsid w:val="0028405D"/>
    <w:rsid w:val="00284A86"/>
    <w:rsid w:val="00286614"/>
    <w:rsid w:val="00286E35"/>
    <w:rsid w:val="00290094"/>
    <w:rsid w:val="002902B3"/>
    <w:rsid w:val="002919A7"/>
    <w:rsid w:val="0029234C"/>
    <w:rsid w:val="00292D3C"/>
    <w:rsid w:val="0029349A"/>
    <w:rsid w:val="0029440F"/>
    <w:rsid w:val="0029656F"/>
    <w:rsid w:val="002966CB"/>
    <w:rsid w:val="002977D8"/>
    <w:rsid w:val="002A00A8"/>
    <w:rsid w:val="002A1A22"/>
    <w:rsid w:val="002A3167"/>
    <w:rsid w:val="002A4280"/>
    <w:rsid w:val="002A50DE"/>
    <w:rsid w:val="002A5112"/>
    <w:rsid w:val="002A7058"/>
    <w:rsid w:val="002A74B7"/>
    <w:rsid w:val="002B2F4B"/>
    <w:rsid w:val="002B39B6"/>
    <w:rsid w:val="002B3BBD"/>
    <w:rsid w:val="002B576F"/>
    <w:rsid w:val="002B5B2C"/>
    <w:rsid w:val="002B5ED3"/>
    <w:rsid w:val="002B6326"/>
    <w:rsid w:val="002B6B36"/>
    <w:rsid w:val="002B7112"/>
    <w:rsid w:val="002B7494"/>
    <w:rsid w:val="002B77E7"/>
    <w:rsid w:val="002C33E0"/>
    <w:rsid w:val="002C4B41"/>
    <w:rsid w:val="002C571A"/>
    <w:rsid w:val="002C5C32"/>
    <w:rsid w:val="002C6173"/>
    <w:rsid w:val="002C63FF"/>
    <w:rsid w:val="002C645B"/>
    <w:rsid w:val="002C719E"/>
    <w:rsid w:val="002C7550"/>
    <w:rsid w:val="002D20A2"/>
    <w:rsid w:val="002D2694"/>
    <w:rsid w:val="002D5184"/>
    <w:rsid w:val="002D5C59"/>
    <w:rsid w:val="002D619B"/>
    <w:rsid w:val="002D75B1"/>
    <w:rsid w:val="002D7D7A"/>
    <w:rsid w:val="002D7F85"/>
    <w:rsid w:val="002E0B56"/>
    <w:rsid w:val="002E2447"/>
    <w:rsid w:val="002E24ED"/>
    <w:rsid w:val="002E2BFD"/>
    <w:rsid w:val="002E4482"/>
    <w:rsid w:val="002E6403"/>
    <w:rsid w:val="002F0022"/>
    <w:rsid w:val="002F0BBA"/>
    <w:rsid w:val="002F1AA2"/>
    <w:rsid w:val="002F2068"/>
    <w:rsid w:val="002F54F8"/>
    <w:rsid w:val="003002B3"/>
    <w:rsid w:val="00300E4E"/>
    <w:rsid w:val="00301597"/>
    <w:rsid w:val="00301D5B"/>
    <w:rsid w:val="00302B61"/>
    <w:rsid w:val="00304C4B"/>
    <w:rsid w:val="00304EB2"/>
    <w:rsid w:val="003057DC"/>
    <w:rsid w:val="00305A67"/>
    <w:rsid w:val="00305D48"/>
    <w:rsid w:val="003060C4"/>
    <w:rsid w:val="0030641F"/>
    <w:rsid w:val="00314A44"/>
    <w:rsid w:val="00316B62"/>
    <w:rsid w:val="003170E2"/>
    <w:rsid w:val="00320210"/>
    <w:rsid w:val="00321AAC"/>
    <w:rsid w:val="00321BAE"/>
    <w:rsid w:val="00324843"/>
    <w:rsid w:val="00324C1E"/>
    <w:rsid w:val="0032554A"/>
    <w:rsid w:val="00325D51"/>
    <w:rsid w:val="003262E5"/>
    <w:rsid w:val="00326C77"/>
    <w:rsid w:val="00327066"/>
    <w:rsid w:val="00327B55"/>
    <w:rsid w:val="00327F8F"/>
    <w:rsid w:val="00330527"/>
    <w:rsid w:val="003305CA"/>
    <w:rsid w:val="00330984"/>
    <w:rsid w:val="00330D86"/>
    <w:rsid w:val="00331CE3"/>
    <w:rsid w:val="00332F52"/>
    <w:rsid w:val="003342D5"/>
    <w:rsid w:val="00334456"/>
    <w:rsid w:val="00334853"/>
    <w:rsid w:val="00335852"/>
    <w:rsid w:val="00340F4B"/>
    <w:rsid w:val="00344501"/>
    <w:rsid w:val="00344B34"/>
    <w:rsid w:val="00344FE7"/>
    <w:rsid w:val="00345097"/>
    <w:rsid w:val="00346063"/>
    <w:rsid w:val="00346718"/>
    <w:rsid w:val="00346E93"/>
    <w:rsid w:val="00347295"/>
    <w:rsid w:val="0035002C"/>
    <w:rsid w:val="003500FB"/>
    <w:rsid w:val="00350A8E"/>
    <w:rsid w:val="00352775"/>
    <w:rsid w:val="0035312B"/>
    <w:rsid w:val="003533E2"/>
    <w:rsid w:val="00353980"/>
    <w:rsid w:val="00356AF5"/>
    <w:rsid w:val="0035744C"/>
    <w:rsid w:val="00357FC1"/>
    <w:rsid w:val="00360525"/>
    <w:rsid w:val="0036253F"/>
    <w:rsid w:val="0036381F"/>
    <w:rsid w:val="00364701"/>
    <w:rsid w:val="00364EFC"/>
    <w:rsid w:val="003651BA"/>
    <w:rsid w:val="00366746"/>
    <w:rsid w:val="00366861"/>
    <w:rsid w:val="0036687C"/>
    <w:rsid w:val="00366D44"/>
    <w:rsid w:val="0036735C"/>
    <w:rsid w:val="003701B9"/>
    <w:rsid w:val="0037041D"/>
    <w:rsid w:val="00370493"/>
    <w:rsid w:val="003704F9"/>
    <w:rsid w:val="00371397"/>
    <w:rsid w:val="00371CD8"/>
    <w:rsid w:val="00372276"/>
    <w:rsid w:val="003738DE"/>
    <w:rsid w:val="003739E7"/>
    <w:rsid w:val="00374279"/>
    <w:rsid w:val="0037467D"/>
    <w:rsid w:val="00376C34"/>
    <w:rsid w:val="0038033E"/>
    <w:rsid w:val="00380797"/>
    <w:rsid w:val="00380A6D"/>
    <w:rsid w:val="00381196"/>
    <w:rsid w:val="003816DA"/>
    <w:rsid w:val="00383ADB"/>
    <w:rsid w:val="003847CA"/>
    <w:rsid w:val="00386690"/>
    <w:rsid w:val="00390078"/>
    <w:rsid w:val="003902E9"/>
    <w:rsid w:val="003938E8"/>
    <w:rsid w:val="0039578B"/>
    <w:rsid w:val="0039610A"/>
    <w:rsid w:val="003A099A"/>
    <w:rsid w:val="003A0CDF"/>
    <w:rsid w:val="003A1081"/>
    <w:rsid w:val="003A3BEF"/>
    <w:rsid w:val="003A3F7B"/>
    <w:rsid w:val="003A47B0"/>
    <w:rsid w:val="003A53EB"/>
    <w:rsid w:val="003A6534"/>
    <w:rsid w:val="003A6C0C"/>
    <w:rsid w:val="003B1663"/>
    <w:rsid w:val="003B3922"/>
    <w:rsid w:val="003B3A62"/>
    <w:rsid w:val="003B4682"/>
    <w:rsid w:val="003B4A04"/>
    <w:rsid w:val="003B6B18"/>
    <w:rsid w:val="003B7D7B"/>
    <w:rsid w:val="003C105B"/>
    <w:rsid w:val="003C1371"/>
    <w:rsid w:val="003C19F9"/>
    <w:rsid w:val="003C3E3D"/>
    <w:rsid w:val="003C3E3E"/>
    <w:rsid w:val="003C3FB3"/>
    <w:rsid w:val="003C4B97"/>
    <w:rsid w:val="003C4FB1"/>
    <w:rsid w:val="003C56A0"/>
    <w:rsid w:val="003C616A"/>
    <w:rsid w:val="003C6542"/>
    <w:rsid w:val="003C79C4"/>
    <w:rsid w:val="003D0464"/>
    <w:rsid w:val="003D0A3B"/>
    <w:rsid w:val="003D15AF"/>
    <w:rsid w:val="003D1F86"/>
    <w:rsid w:val="003D28A7"/>
    <w:rsid w:val="003D4F8B"/>
    <w:rsid w:val="003D568E"/>
    <w:rsid w:val="003D6214"/>
    <w:rsid w:val="003D66F5"/>
    <w:rsid w:val="003D6A43"/>
    <w:rsid w:val="003D7625"/>
    <w:rsid w:val="003E0566"/>
    <w:rsid w:val="003E420A"/>
    <w:rsid w:val="003E5873"/>
    <w:rsid w:val="003E6653"/>
    <w:rsid w:val="003E6819"/>
    <w:rsid w:val="003E6D45"/>
    <w:rsid w:val="003E778C"/>
    <w:rsid w:val="003F1E99"/>
    <w:rsid w:val="003F361E"/>
    <w:rsid w:val="003F5600"/>
    <w:rsid w:val="003F6B03"/>
    <w:rsid w:val="00400C3C"/>
    <w:rsid w:val="00404F29"/>
    <w:rsid w:val="00405525"/>
    <w:rsid w:val="00406B9B"/>
    <w:rsid w:val="00407B9E"/>
    <w:rsid w:val="00410824"/>
    <w:rsid w:val="00410CE6"/>
    <w:rsid w:val="00411CEC"/>
    <w:rsid w:val="00411F34"/>
    <w:rsid w:val="0041225A"/>
    <w:rsid w:val="0041227B"/>
    <w:rsid w:val="0041251C"/>
    <w:rsid w:val="00412825"/>
    <w:rsid w:val="004137DF"/>
    <w:rsid w:val="00414AE1"/>
    <w:rsid w:val="00415B0D"/>
    <w:rsid w:val="00417069"/>
    <w:rsid w:val="00417D9C"/>
    <w:rsid w:val="00417E24"/>
    <w:rsid w:val="00420B02"/>
    <w:rsid w:val="00421B22"/>
    <w:rsid w:val="00422976"/>
    <w:rsid w:val="00422D56"/>
    <w:rsid w:val="00424150"/>
    <w:rsid w:val="00424702"/>
    <w:rsid w:val="00425398"/>
    <w:rsid w:val="00426530"/>
    <w:rsid w:val="00427EB2"/>
    <w:rsid w:val="00430258"/>
    <w:rsid w:val="00430DD5"/>
    <w:rsid w:val="00431901"/>
    <w:rsid w:val="00431EA8"/>
    <w:rsid w:val="0043362C"/>
    <w:rsid w:val="00434282"/>
    <w:rsid w:val="004342DC"/>
    <w:rsid w:val="004359B5"/>
    <w:rsid w:val="00436407"/>
    <w:rsid w:val="0043727B"/>
    <w:rsid w:val="00437525"/>
    <w:rsid w:val="00437A2C"/>
    <w:rsid w:val="0044099B"/>
    <w:rsid w:val="00440C5C"/>
    <w:rsid w:val="004412CB"/>
    <w:rsid w:val="00442134"/>
    <w:rsid w:val="0044331F"/>
    <w:rsid w:val="00446EB1"/>
    <w:rsid w:val="004477B7"/>
    <w:rsid w:val="0045054A"/>
    <w:rsid w:val="00450618"/>
    <w:rsid w:val="0045082E"/>
    <w:rsid w:val="00451211"/>
    <w:rsid w:val="0045203C"/>
    <w:rsid w:val="00454C04"/>
    <w:rsid w:val="004567E1"/>
    <w:rsid w:val="00457973"/>
    <w:rsid w:val="00457A90"/>
    <w:rsid w:val="00460460"/>
    <w:rsid w:val="00460A52"/>
    <w:rsid w:val="00460DB3"/>
    <w:rsid w:val="00461679"/>
    <w:rsid w:val="00461A96"/>
    <w:rsid w:val="00461DE3"/>
    <w:rsid w:val="00462BA0"/>
    <w:rsid w:val="004634B6"/>
    <w:rsid w:val="00464E58"/>
    <w:rsid w:val="00465EEE"/>
    <w:rsid w:val="00465FBF"/>
    <w:rsid w:val="00466484"/>
    <w:rsid w:val="00466F0A"/>
    <w:rsid w:val="004675E1"/>
    <w:rsid w:val="0046770F"/>
    <w:rsid w:val="00467CE1"/>
    <w:rsid w:val="00470551"/>
    <w:rsid w:val="00472052"/>
    <w:rsid w:val="00472436"/>
    <w:rsid w:val="00472B34"/>
    <w:rsid w:val="0047324B"/>
    <w:rsid w:val="00474B67"/>
    <w:rsid w:val="00475D1C"/>
    <w:rsid w:val="004760E5"/>
    <w:rsid w:val="00476A0C"/>
    <w:rsid w:val="00476A7E"/>
    <w:rsid w:val="00477A2A"/>
    <w:rsid w:val="004800B7"/>
    <w:rsid w:val="00480321"/>
    <w:rsid w:val="004807F9"/>
    <w:rsid w:val="00481F9B"/>
    <w:rsid w:val="00482445"/>
    <w:rsid w:val="00487EF7"/>
    <w:rsid w:val="00490826"/>
    <w:rsid w:val="0049099C"/>
    <w:rsid w:val="00490CE2"/>
    <w:rsid w:val="00490D96"/>
    <w:rsid w:val="00492221"/>
    <w:rsid w:val="00492BDD"/>
    <w:rsid w:val="00494ADD"/>
    <w:rsid w:val="004957FA"/>
    <w:rsid w:val="00496209"/>
    <w:rsid w:val="004975E9"/>
    <w:rsid w:val="00497C60"/>
    <w:rsid w:val="004A0377"/>
    <w:rsid w:val="004A0EA8"/>
    <w:rsid w:val="004A187D"/>
    <w:rsid w:val="004A2C08"/>
    <w:rsid w:val="004A48B3"/>
    <w:rsid w:val="004A48D7"/>
    <w:rsid w:val="004A4989"/>
    <w:rsid w:val="004B0490"/>
    <w:rsid w:val="004B0728"/>
    <w:rsid w:val="004B10D0"/>
    <w:rsid w:val="004B18C6"/>
    <w:rsid w:val="004B28F3"/>
    <w:rsid w:val="004B3B98"/>
    <w:rsid w:val="004B5312"/>
    <w:rsid w:val="004B559F"/>
    <w:rsid w:val="004B59CB"/>
    <w:rsid w:val="004B66D2"/>
    <w:rsid w:val="004B731D"/>
    <w:rsid w:val="004B7ABD"/>
    <w:rsid w:val="004B7F61"/>
    <w:rsid w:val="004C005A"/>
    <w:rsid w:val="004C012B"/>
    <w:rsid w:val="004C02F4"/>
    <w:rsid w:val="004C0822"/>
    <w:rsid w:val="004C1517"/>
    <w:rsid w:val="004C1B35"/>
    <w:rsid w:val="004C2482"/>
    <w:rsid w:val="004C3E95"/>
    <w:rsid w:val="004C415E"/>
    <w:rsid w:val="004C4E0F"/>
    <w:rsid w:val="004C50F1"/>
    <w:rsid w:val="004C6F22"/>
    <w:rsid w:val="004D0778"/>
    <w:rsid w:val="004D0F40"/>
    <w:rsid w:val="004D14BC"/>
    <w:rsid w:val="004D1696"/>
    <w:rsid w:val="004D2C35"/>
    <w:rsid w:val="004D2E7A"/>
    <w:rsid w:val="004D3E39"/>
    <w:rsid w:val="004D3FF4"/>
    <w:rsid w:val="004D44D0"/>
    <w:rsid w:val="004D46EF"/>
    <w:rsid w:val="004D69B3"/>
    <w:rsid w:val="004E2D65"/>
    <w:rsid w:val="004E5035"/>
    <w:rsid w:val="004E5138"/>
    <w:rsid w:val="004E676F"/>
    <w:rsid w:val="004E67F3"/>
    <w:rsid w:val="004E6AEE"/>
    <w:rsid w:val="004E7851"/>
    <w:rsid w:val="004F0883"/>
    <w:rsid w:val="004F0E13"/>
    <w:rsid w:val="004F2913"/>
    <w:rsid w:val="004F2FE0"/>
    <w:rsid w:val="004F33B5"/>
    <w:rsid w:val="004F38EA"/>
    <w:rsid w:val="004F3A57"/>
    <w:rsid w:val="004F45EF"/>
    <w:rsid w:val="00500C3B"/>
    <w:rsid w:val="00501A46"/>
    <w:rsid w:val="005025D2"/>
    <w:rsid w:val="00503CAF"/>
    <w:rsid w:val="00503CC8"/>
    <w:rsid w:val="00503E8C"/>
    <w:rsid w:val="005077A2"/>
    <w:rsid w:val="00510CBD"/>
    <w:rsid w:val="00511DC5"/>
    <w:rsid w:val="005123B3"/>
    <w:rsid w:val="0051268D"/>
    <w:rsid w:val="00512AAC"/>
    <w:rsid w:val="005134A3"/>
    <w:rsid w:val="00513EF3"/>
    <w:rsid w:val="0051416F"/>
    <w:rsid w:val="00516178"/>
    <w:rsid w:val="00517130"/>
    <w:rsid w:val="00517C04"/>
    <w:rsid w:val="005202EF"/>
    <w:rsid w:val="00520EAE"/>
    <w:rsid w:val="00521393"/>
    <w:rsid w:val="005217E7"/>
    <w:rsid w:val="0052191E"/>
    <w:rsid w:val="005230DF"/>
    <w:rsid w:val="0052326A"/>
    <w:rsid w:val="00523798"/>
    <w:rsid w:val="00524760"/>
    <w:rsid w:val="00524A9A"/>
    <w:rsid w:val="00527200"/>
    <w:rsid w:val="0052743B"/>
    <w:rsid w:val="00530A29"/>
    <w:rsid w:val="00531FE5"/>
    <w:rsid w:val="00533483"/>
    <w:rsid w:val="005354A2"/>
    <w:rsid w:val="00536B7E"/>
    <w:rsid w:val="0053755A"/>
    <w:rsid w:val="0054018B"/>
    <w:rsid w:val="00540998"/>
    <w:rsid w:val="00545966"/>
    <w:rsid w:val="005506AD"/>
    <w:rsid w:val="005515E9"/>
    <w:rsid w:val="00551B93"/>
    <w:rsid w:val="00551C52"/>
    <w:rsid w:val="0055342A"/>
    <w:rsid w:val="0055570A"/>
    <w:rsid w:val="00555D8E"/>
    <w:rsid w:val="00556EA9"/>
    <w:rsid w:val="00557E63"/>
    <w:rsid w:val="0056263B"/>
    <w:rsid w:val="00562C46"/>
    <w:rsid w:val="00563023"/>
    <w:rsid w:val="00564738"/>
    <w:rsid w:val="00565179"/>
    <w:rsid w:val="0056544C"/>
    <w:rsid w:val="00565AF2"/>
    <w:rsid w:val="00566215"/>
    <w:rsid w:val="005668F1"/>
    <w:rsid w:val="0057245E"/>
    <w:rsid w:val="005735A8"/>
    <w:rsid w:val="00573C74"/>
    <w:rsid w:val="00574D5F"/>
    <w:rsid w:val="0057652F"/>
    <w:rsid w:val="00576580"/>
    <w:rsid w:val="005769D6"/>
    <w:rsid w:val="00577D67"/>
    <w:rsid w:val="00580413"/>
    <w:rsid w:val="00580B26"/>
    <w:rsid w:val="005813BD"/>
    <w:rsid w:val="00581F0C"/>
    <w:rsid w:val="00583C63"/>
    <w:rsid w:val="00585320"/>
    <w:rsid w:val="0058692B"/>
    <w:rsid w:val="00586AF5"/>
    <w:rsid w:val="00586EF8"/>
    <w:rsid w:val="0058743F"/>
    <w:rsid w:val="00587677"/>
    <w:rsid w:val="005906D9"/>
    <w:rsid w:val="00590C6F"/>
    <w:rsid w:val="005920FB"/>
    <w:rsid w:val="00593684"/>
    <w:rsid w:val="00594F2A"/>
    <w:rsid w:val="0059710C"/>
    <w:rsid w:val="00597B40"/>
    <w:rsid w:val="00597EAD"/>
    <w:rsid w:val="005A1BF8"/>
    <w:rsid w:val="005A2D64"/>
    <w:rsid w:val="005A423F"/>
    <w:rsid w:val="005A4C14"/>
    <w:rsid w:val="005A4FBD"/>
    <w:rsid w:val="005A5552"/>
    <w:rsid w:val="005A5C01"/>
    <w:rsid w:val="005B04B7"/>
    <w:rsid w:val="005B18C8"/>
    <w:rsid w:val="005B2821"/>
    <w:rsid w:val="005B354D"/>
    <w:rsid w:val="005B5940"/>
    <w:rsid w:val="005B6E10"/>
    <w:rsid w:val="005B7BDC"/>
    <w:rsid w:val="005C04BC"/>
    <w:rsid w:val="005C078A"/>
    <w:rsid w:val="005C38CD"/>
    <w:rsid w:val="005C3DF0"/>
    <w:rsid w:val="005C4178"/>
    <w:rsid w:val="005C4EE1"/>
    <w:rsid w:val="005C4F14"/>
    <w:rsid w:val="005C4FAF"/>
    <w:rsid w:val="005C54E8"/>
    <w:rsid w:val="005C6101"/>
    <w:rsid w:val="005C6302"/>
    <w:rsid w:val="005C71B0"/>
    <w:rsid w:val="005C737F"/>
    <w:rsid w:val="005C7813"/>
    <w:rsid w:val="005D0436"/>
    <w:rsid w:val="005D1151"/>
    <w:rsid w:val="005D4849"/>
    <w:rsid w:val="005D495B"/>
    <w:rsid w:val="005D4D8A"/>
    <w:rsid w:val="005D598C"/>
    <w:rsid w:val="005D68CC"/>
    <w:rsid w:val="005E11DB"/>
    <w:rsid w:val="005E13C3"/>
    <w:rsid w:val="005E1F5A"/>
    <w:rsid w:val="005E44A1"/>
    <w:rsid w:val="005E4775"/>
    <w:rsid w:val="005E51FE"/>
    <w:rsid w:val="005E5EC4"/>
    <w:rsid w:val="005E7033"/>
    <w:rsid w:val="005E7255"/>
    <w:rsid w:val="005E74C9"/>
    <w:rsid w:val="005E7989"/>
    <w:rsid w:val="005E7A94"/>
    <w:rsid w:val="005F1785"/>
    <w:rsid w:val="005F18DD"/>
    <w:rsid w:val="005F377D"/>
    <w:rsid w:val="005F4B11"/>
    <w:rsid w:val="005F4FE6"/>
    <w:rsid w:val="005F55A0"/>
    <w:rsid w:val="005F5ECF"/>
    <w:rsid w:val="005F6EB1"/>
    <w:rsid w:val="005F7C1C"/>
    <w:rsid w:val="00600220"/>
    <w:rsid w:val="006007A2"/>
    <w:rsid w:val="00601279"/>
    <w:rsid w:val="0060307C"/>
    <w:rsid w:val="00603FCB"/>
    <w:rsid w:val="006065FC"/>
    <w:rsid w:val="00610A08"/>
    <w:rsid w:val="006114AE"/>
    <w:rsid w:val="00612297"/>
    <w:rsid w:val="00612D0C"/>
    <w:rsid w:val="006140A8"/>
    <w:rsid w:val="0061455C"/>
    <w:rsid w:val="00614AB8"/>
    <w:rsid w:val="00614BDC"/>
    <w:rsid w:val="006154DE"/>
    <w:rsid w:val="00615A6B"/>
    <w:rsid w:val="00616ED8"/>
    <w:rsid w:val="00617CAA"/>
    <w:rsid w:val="00617D61"/>
    <w:rsid w:val="0062032D"/>
    <w:rsid w:val="00620C15"/>
    <w:rsid w:val="006210F6"/>
    <w:rsid w:val="00625CB7"/>
    <w:rsid w:val="00626BDE"/>
    <w:rsid w:val="00627989"/>
    <w:rsid w:val="00630412"/>
    <w:rsid w:val="00631152"/>
    <w:rsid w:val="006319A6"/>
    <w:rsid w:val="00631B94"/>
    <w:rsid w:val="006324D5"/>
    <w:rsid w:val="0063253C"/>
    <w:rsid w:val="00632C50"/>
    <w:rsid w:val="00633B1E"/>
    <w:rsid w:val="00633E58"/>
    <w:rsid w:val="00635664"/>
    <w:rsid w:val="00635A8F"/>
    <w:rsid w:val="00636BC6"/>
    <w:rsid w:val="0063786D"/>
    <w:rsid w:val="0064053E"/>
    <w:rsid w:val="006407CB"/>
    <w:rsid w:val="00642017"/>
    <w:rsid w:val="006425B5"/>
    <w:rsid w:val="00642E3D"/>
    <w:rsid w:val="00644849"/>
    <w:rsid w:val="006452E9"/>
    <w:rsid w:val="00647A5F"/>
    <w:rsid w:val="0065051C"/>
    <w:rsid w:val="00651ADC"/>
    <w:rsid w:val="006524CC"/>
    <w:rsid w:val="00652DB8"/>
    <w:rsid w:val="00653FF8"/>
    <w:rsid w:val="00654212"/>
    <w:rsid w:val="00654FAF"/>
    <w:rsid w:val="006570BE"/>
    <w:rsid w:val="00657249"/>
    <w:rsid w:val="00657605"/>
    <w:rsid w:val="00657ABE"/>
    <w:rsid w:val="00657D0C"/>
    <w:rsid w:val="006601F4"/>
    <w:rsid w:val="00662A06"/>
    <w:rsid w:val="00662FB3"/>
    <w:rsid w:val="0066331C"/>
    <w:rsid w:val="006633C3"/>
    <w:rsid w:val="00664D9A"/>
    <w:rsid w:val="006664B9"/>
    <w:rsid w:val="00666934"/>
    <w:rsid w:val="00666B51"/>
    <w:rsid w:val="00667788"/>
    <w:rsid w:val="00667AF4"/>
    <w:rsid w:val="0067105A"/>
    <w:rsid w:val="00672F5A"/>
    <w:rsid w:val="006744ED"/>
    <w:rsid w:val="00675433"/>
    <w:rsid w:val="00675835"/>
    <w:rsid w:val="0067585E"/>
    <w:rsid w:val="006768F3"/>
    <w:rsid w:val="006770B7"/>
    <w:rsid w:val="006802F7"/>
    <w:rsid w:val="00680A71"/>
    <w:rsid w:val="00681F0F"/>
    <w:rsid w:val="00682352"/>
    <w:rsid w:val="00683621"/>
    <w:rsid w:val="006850CA"/>
    <w:rsid w:val="00685738"/>
    <w:rsid w:val="0068628C"/>
    <w:rsid w:val="00686952"/>
    <w:rsid w:val="00687208"/>
    <w:rsid w:val="0068726B"/>
    <w:rsid w:val="00687C65"/>
    <w:rsid w:val="00690C7A"/>
    <w:rsid w:val="00691560"/>
    <w:rsid w:val="00691FE6"/>
    <w:rsid w:val="006927E3"/>
    <w:rsid w:val="00693561"/>
    <w:rsid w:val="006945C4"/>
    <w:rsid w:val="00694C87"/>
    <w:rsid w:val="0069575E"/>
    <w:rsid w:val="00695A6E"/>
    <w:rsid w:val="00695CAE"/>
    <w:rsid w:val="00695DEB"/>
    <w:rsid w:val="00696120"/>
    <w:rsid w:val="00696889"/>
    <w:rsid w:val="006A02B8"/>
    <w:rsid w:val="006A0E6A"/>
    <w:rsid w:val="006A3453"/>
    <w:rsid w:val="006A38C8"/>
    <w:rsid w:val="006A419A"/>
    <w:rsid w:val="006A4603"/>
    <w:rsid w:val="006A4C1D"/>
    <w:rsid w:val="006A5300"/>
    <w:rsid w:val="006A6637"/>
    <w:rsid w:val="006A7B9D"/>
    <w:rsid w:val="006A7C1F"/>
    <w:rsid w:val="006B1858"/>
    <w:rsid w:val="006B20E1"/>
    <w:rsid w:val="006B22B8"/>
    <w:rsid w:val="006B3AE3"/>
    <w:rsid w:val="006B4049"/>
    <w:rsid w:val="006B5803"/>
    <w:rsid w:val="006B73E5"/>
    <w:rsid w:val="006B7684"/>
    <w:rsid w:val="006B77DA"/>
    <w:rsid w:val="006C12F2"/>
    <w:rsid w:val="006C3935"/>
    <w:rsid w:val="006C3BE9"/>
    <w:rsid w:val="006C47E1"/>
    <w:rsid w:val="006C5E71"/>
    <w:rsid w:val="006C6A3F"/>
    <w:rsid w:val="006C757B"/>
    <w:rsid w:val="006C7B73"/>
    <w:rsid w:val="006D38A5"/>
    <w:rsid w:val="006D3F3D"/>
    <w:rsid w:val="006D4C3F"/>
    <w:rsid w:val="006D4CC7"/>
    <w:rsid w:val="006D5679"/>
    <w:rsid w:val="006D5E40"/>
    <w:rsid w:val="006D758F"/>
    <w:rsid w:val="006D7920"/>
    <w:rsid w:val="006E0074"/>
    <w:rsid w:val="006E0183"/>
    <w:rsid w:val="006E0D00"/>
    <w:rsid w:val="006E2E50"/>
    <w:rsid w:val="006E324A"/>
    <w:rsid w:val="006E34B6"/>
    <w:rsid w:val="006E48DE"/>
    <w:rsid w:val="006E4CA1"/>
    <w:rsid w:val="006E52AF"/>
    <w:rsid w:val="006E6072"/>
    <w:rsid w:val="006E6245"/>
    <w:rsid w:val="006E7016"/>
    <w:rsid w:val="006E7554"/>
    <w:rsid w:val="006F0260"/>
    <w:rsid w:val="006F08C9"/>
    <w:rsid w:val="006F11BA"/>
    <w:rsid w:val="006F245B"/>
    <w:rsid w:val="006F2507"/>
    <w:rsid w:val="006F2D33"/>
    <w:rsid w:val="006F49B9"/>
    <w:rsid w:val="006F5576"/>
    <w:rsid w:val="006F6674"/>
    <w:rsid w:val="006F73A3"/>
    <w:rsid w:val="006F760D"/>
    <w:rsid w:val="0070036A"/>
    <w:rsid w:val="00700FDB"/>
    <w:rsid w:val="00702988"/>
    <w:rsid w:val="00705885"/>
    <w:rsid w:val="00706634"/>
    <w:rsid w:val="00706789"/>
    <w:rsid w:val="00707D61"/>
    <w:rsid w:val="007101D1"/>
    <w:rsid w:val="00710861"/>
    <w:rsid w:val="00712B6D"/>
    <w:rsid w:val="00712C43"/>
    <w:rsid w:val="0071316D"/>
    <w:rsid w:val="0071358E"/>
    <w:rsid w:val="00714B42"/>
    <w:rsid w:val="007158B5"/>
    <w:rsid w:val="00715A91"/>
    <w:rsid w:val="00715B85"/>
    <w:rsid w:val="0071674C"/>
    <w:rsid w:val="00717BD3"/>
    <w:rsid w:val="00717E84"/>
    <w:rsid w:val="00720D76"/>
    <w:rsid w:val="00721079"/>
    <w:rsid w:val="00721321"/>
    <w:rsid w:val="00721789"/>
    <w:rsid w:val="00721A75"/>
    <w:rsid w:val="00721F6C"/>
    <w:rsid w:val="00722001"/>
    <w:rsid w:val="00723836"/>
    <w:rsid w:val="00723EA8"/>
    <w:rsid w:val="00724F07"/>
    <w:rsid w:val="00724F81"/>
    <w:rsid w:val="007254BB"/>
    <w:rsid w:val="007260E8"/>
    <w:rsid w:val="007264E4"/>
    <w:rsid w:val="007267FD"/>
    <w:rsid w:val="007279D1"/>
    <w:rsid w:val="0073017E"/>
    <w:rsid w:val="00730F68"/>
    <w:rsid w:val="0073156F"/>
    <w:rsid w:val="00731DA8"/>
    <w:rsid w:val="00732078"/>
    <w:rsid w:val="00732527"/>
    <w:rsid w:val="007329A7"/>
    <w:rsid w:val="00735644"/>
    <w:rsid w:val="00735997"/>
    <w:rsid w:val="007362D1"/>
    <w:rsid w:val="00737E04"/>
    <w:rsid w:val="00737F3F"/>
    <w:rsid w:val="00742337"/>
    <w:rsid w:val="007423CE"/>
    <w:rsid w:val="007431B9"/>
    <w:rsid w:val="007441C4"/>
    <w:rsid w:val="00746DFE"/>
    <w:rsid w:val="00747DAA"/>
    <w:rsid w:val="00750951"/>
    <w:rsid w:val="00752529"/>
    <w:rsid w:val="00753DF2"/>
    <w:rsid w:val="0075505A"/>
    <w:rsid w:val="007567A5"/>
    <w:rsid w:val="00756AC4"/>
    <w:rsid w:val="00756E62"/>
    <w:rsid w:val="007570E1"/>
    <w:rsid w:val="007603D5"/>
    <w:rsid w:val="0076117A"/>
    <w:rsid w:val="00761942"/>
    <w:rsid w:val="00761E1D"/>
    <w:rsid w:val="00761E5D"/>
    <w:rsid w:val="00761F68"/>
    <w:rsid w:val="00762599"/>
    <w:rsid w:val="00762D4B"/>
    <w:rsid w:val="007643E5"/>
    <w:rsid w:val="007658D3"/>
    <w:rsid w:val="00767BDF"/>
    <w:rsid w:val="00770736"/>
    <w:rsid w:val="00770D69"/>
    <w:rsid w:val="0077335C"/>
    <w:rsid w:val="0077679C"/>
    <w:rsid w:val="00776D15"/>
    <w:rsid w:val="0077736D"/>
    <w:rsid w:val="0077775E"/>
    <w:rsid w:val="00777987"/>
    <w:rsid w:val="00780482"/>
    <w:rsid w:val="00780957"/>
    <w:rsid w:val="00781158"/>
    <w:rsid w:val="00781FFD"/>
    <w:rsid w:val="00782587"/>
    <w:rsid w:val="00783AEC"/>
    <w:rsid w:val="00783BA0"/>
    <w:rsid w:val="0078422E"/>
    <w:rsid w:val="00787896"/>
    <w:rsid w:val="0079188D"/>
    <w:rsid w:val="007922CF"/>
    <w:rsid w:val="0079255F"/>
    <w:rsid w:val="00793D5A"/>
    <w:rsid w:val="00794130"/>
    <w:rsid w:val="00794594"/>
    <w:rsid w:val="007968FE"/>
    <w:rsid w:val="007A019D"/>
    <w:rsid w:val="007A0683"/>
    <w:rsid w:val="007A1302"/>
    <w:rsid w:val="007A1A97"/>
    <w:rsid w:val="007A1FA9"/>
    <w:rsid w:val="007A3318"/>
    <w:rsid w:val="007A3367"/>
    <w:rsid w:val="007A40B3"/>
    <w:rsid w:val="007A445C"/>
    <w:rsid w:val="007A4532"/>
    <w:rsid w:val="007A4844"/>
    <w:rsid w:val="007A5495"/>
    <w:rsid w:val="007A69F7"/>
    <w:rsid w:val="007A6CD1"/>
    <w:rsid w:val="007A76C6"/>
    <w:rsid w:val="007B1723"/>
    <w:rsid w:val="007B19C2"/>
    <w:rsid w:val="007B1FDA"/>
    <w:rsid w:val="007B2DEF"/>
    <w:rsid w:val="007B4B41"/>
    <w:rsid w:val="007B5AFA"/>
    <w:rsid w:val="007B6C1B"/>
    <w:rsid w:val="007B7734"/>
    <w:rsid w:val="007B7D62"/>
    <w:rsid w:val="007C0D62"/>
    <w:rsid w:val="007C1272"/>
    <w:rsid w:val="007C1E3B"/>
    <w:rsid w:val="007C2709"/>
    <w:rsid w:val="007C288D"/>
    <w:rsid w:val="007C297C"/>
    <w:rsid w:val="007C2A88"/>
    <w:rsid w:val="007C4125"/>
    <w:rsid w:val="007C42A8"/>
    <w:rsid w:val="007C5A5E"/>
    <w:rsid w:val="007C5D7F"/>
    <w:rsid w:val="007C646D"/>
    <w:rsid w:val="007C7D19"/>
    <w:rsid w:val="007D1746"/>
    <w:rsid w:val="007D1E01"/>
    <w:rsid w:val="007D23E6"/>
    <w:rsid w:val="007D73FF"/>
    <w:rsid w:val="007E0651"/>
    <w:rsid w:val="007E0E7E"/>
    <w:rsid w:val="007E1795"/>
    <w:rsid w:val="007E20B0"/>
    <w:rsid w:val="007E2D63"/>
    <w:rsid w:val="007E3621"/>
    <w:rsid w:val="007E467D"/>
    <w:rsid w:val="007E706A"/>
    <w:rsid w:val="007F1243"/>
    <w:rsid w:val="007F261E"/>
    <w:rsid w:val="007F34E7"/>
    <w:rsid w:val="007F3E02"/>
    <w:rsid w:val="007F4732"/>
    <w:rsid w:val="007F5635"/>
    <w:rsid w:val="007F6533"/>
    <w:rsid w:val="00800EE2"/>
    <w:rsid w:val="00800F8D"/>
    <w:rsid w:val="00801941"/>
    <w:rsid w:val="00801F31"/>
    <w:rsid w:val="00802338"/>
    <w:rsid w:val="00805391"/>
    <w:rsid w:val="00806060"/>
    <w:rsid w:val="00806857"/>
    <w:rsid w:val="008076E1"/>
    <w:rsid w:val="00811A85"/>
    <w:rsid w:val="0081340B"/>
    <w:rsid w:val="008135CD"/>
    <w:rsid w:val="00815580"/>
    <w:rsid w:val="008169A6"/>
    <w:rsid w:val="0081773E"/>
    <w:rsid w:val="00817F80"/>
    <w:rsid w:val="00821710"/>
    <w:rsid w:val="0082321B"/>
    <w:rsid w:val="008233DA"/>
    <w:rsid w:val="00823856"/>
    <w:rsid w:val="00823FF1"/>
    <w:rsid w:val="008254DB"/>
    <w:rsid w:val="00825DFE"/>
    <w:rsid w:val="00826856"/>
    <w:rsid w:val="0082702A"/>
    <w:rsid w:val="00827193"/>
    <w:rsid w:val="008273C3"/>
    <w:rsid w:val="00831A35"/>
    <w:rsid w:val="0083251E"/>
    <w:rsid w:val="008342EE"/>
    <w:rsid w:val="008349CA"/>
    <w:rsid w:val="008354BF"/>
    <w:rsid w:val="00835BDB"/>
    <w:rsid w:val="008363D4"/>
    <w:rsid w:val="0083727F"/>
    <w:rsid w:val="00840BE9"/>
    <w:rsid w:val="00841A78"/>
    <w:rsid w:val="00843140"/>
    <w:rsid w:val="00843C04"/>
    <w:rsid w:val="00843DAD"/>
    <w:rsid w:val="00843EB1"/>
    <w:rsid w:val="00844CD6"/>
    <w:rsid w:val="0084500B"/>
    <w:rsid w:val="008466BA"/>
    <w:rsid w:val="00847882"/>
    <w:rsid w:val="00850519"/>
    <w:rsid w:val="00850860"/>
    <w:rsid w:val="00850DCE"/>
    <w:rsid w:val="0085128E"/>
    <w:rsid w:val="0085244A"/>
    <w:rsid w:val="008560D3"/>
    <w:rsid w:val="008564AB"/>
    <w:rsid w:val="00856799"/>
    <w:rsid w:val="00856AE1"/>
    <w:rsid w:val="0086013C"/>
    <w:rsid w:val="008601B5"/>
    <w:rsid w:val="00860940"/>
    <w:rsid w:val="00865A91"/>
    <w:rsid w:val="00866B36"/>
    <w:rsid w:val="0086731B"/>
    <w:rsid w:val="008715AD"/>
    <w:rsid w:val="00872075"/>
    <w:rsid w:val="00875E0F"/>
    <w:rsid w:val="00876558"/>
    <w:rsid w:val="008770AB"/>
    <w:rsid w:val="00877EB4"/>
    <w:rsid w:val="00880D31"/>
    <w:rsid w:val="008816B1"/>
    <w:rsid w:val="008816EF"/>
    <w:rsid w:val="008817B4"/>
    <w:rsid w:val="008821EC"/>
    <w:rsid w:val="00882A7F"/>
    <w:rsid w:val="00883BAF"/>
    <w:rsid w:val="00883D52"/>
    <w:rsid w:val="0088482E"/>
    <w:rsid w:val="00885325"/>
    <w:rsid w:val="00885BA3"/>
    <w:rsid w:val="00886323"/>
    <w:rsid w:val="00886451"/>
    <w:rsid w:val="00887C30"/>
    <w:rsid w:val="008905A5"/>
    <w:rsid w:val="00891AAA"/>
    <w:rsid w:val="008926F8"/>
    <w:rsid w:val="00893772"/>
    <w:rsid w:val="00895688"/>
    <w:rsid w:val="00897091"/>
    <w:rsid w:val="008A00A7"/>
    <w:rsid w:val="008A01FC"/>
    <w:rsid w:val="008A0257"/>
    <w:rsid w:val="008A17FF"/>
    <w:rsid w:val="008A1D20"/>
    <w:rsid w:val="008A2B9F"/>
    <w:rsid w:val="008A3A5F"/>
    <w:rsid w:val="008B08AF"/>
    <w:rsid w:val="008B13F6"/>
    <w:rsid w:val="008B2E44"/>
    <w:rsid w:val="008B5916"/>
    <w:rsid w:val="008B5A18"/>
    <w:rsid w:val="008B67D8"/>
    <w:rsid w:val="008C1D51"/>
    <w:rsid w:val="008C2020"/>
    <w:rsid w:val="008C287F"/>
    <w:rsid w:val="008C2CB8"/>
    <w:rsid w:val="008C3A7C"/>
    <w:rsid w:val="008C3DA7"/>
    <w:rsid w:val="008C61FA"/>
    <w:rsid w:val="008C6363"/>
    <w:rsid w:val="008D1748"/>
    <w:rsid w:val="008D2FDA"/>
    <w:rsid w:val="008D3848"/>
    <w:rsid w:val="008D4369"/>
    <w:rsid w:val="008D4536"/>
    <w:rsid w:val="008D4EFD"/>
    <w:rsid w:val="008D5F5A"/>
    <w:rsid w:val="008E0FAA"/>
    <w:rsid w:val="008E120A"/>
    <w:rsid w:val="008E32B0"/>
    <w:rsid w:val="008E405E"/>
    <w:rsid w:val="008E460D"/>
    <w:rsid w:val="008E5085"/>
    <w:rsid w:val="008E5599"/>
    <w:rsid w:val="008E562C"/>
    <w:rsid w:val="008E5805"/>
    <w:rsid w:val="008E656E"/>
    <w:rsid w:val="008E7C7D"/>
    <w:rsid w:val="008E7F28"/>
    <w:rsid w:val="008F01C6"/>
    <w:rsid w:val="008F0F0B"/>
    <w:rsid w:val="008F12D2"/>
    <w:rsid w:val="008F1EAD"/>
    <w:rsid w:val="008F307B"/>
    <w:rsid w:val="008F463B"/>
    <w:rsid w:val="008F567D"/>
    <w:rsid w:val="008F5F5C"/>
    <w:rsid w:val="008F67F9"/>
    <w:rsid w:val="008F712C"/>
    <w:rsid w:val="0090163D"/>
    <w:rsid w:val="00901F2C"/>
    <w:rsid w:val="00902BB4"/>
    <w:rsid w:val="00902C84"/>
    <w:rsid w:val="00903133"/>
    <w:rsid w:val="00903326"/>
    <w:rsid w:val="009059E6"/>
    <w:rsid w:val="00905B0D"/>
    <w:rsid w:val="00905C93"/>
    <w:rsid w:val="00906A12"/>
    <w:rsid w:val="009075C2"/>
    <w:rsid w:val="00907851"/>
    <w:rsid w:val="00910163"/>
    <w:rsid w:val="00910DB4"/>
    <w:rsid w:val="00911822"/>
    <w:rsid w:val="00911F10"/>
    <w:rsid w:val="00912A89"/>
    <w:rsid w:val="0091314B"/>
    <w:rsid w:val="00913E06"/>
    <w:rsid w:val="00914360"/>
    <w:rsid w:val="00914693"/>
    <w:rsid w:val="00914DC1"/>
    <w:rsid w:val="00915E30"/>
    <w:rsid w:val="00915FDC"/>
    <w:rsid w:val="0091795D"/>
    <w:rsid w:val="00920C65"/>
    <w:rsid w:val="00921438"/>
    <w:rsid w:val="009218B4"/>
    <w:rsid w:val="00921B12"/>
    <w:rsid w:val="00923901"/>
    <w:rsid w:val="00925E3D"/>
    <w:rsid w:val="00926B7F"/>
    <w:rsid w:val="00926E3D"/>
    <w:rsid w:val="00927AA7"/>
    <w:rsid w:val="00931037"/>
    <w:rsid w:val="009315E7"/>
    <w:rsid w:val="00931A8B"/>
    <w:rsid w:val="00931F2A"/>
    <w:rsid w:val="00934826"/>
    <w:rsid w:val="00934E84"/>
    <w:rsid w:val="009352FA"/>
    <w:rsid w:val="00935543"/>
    <w:rsid w:val="00935617"/>
    <w:rsid w:val="00935BB7"/>
    <w:rsid w:val="00936000"/>
    <w:rsid w:val="0093645B"/>
    <w:rsid w:val="009364BC"/>
    <w:rsid w:val="00937344"/>
    <w:rsid w:val="00940B38"/>
    <w:rsid w:val="0094127B"/>
    <w:rsid w:val="00941ED6"/>
    <w:rsid w:val="0094302C"/>
    <w:rsid w:val="0094332F"/>
    <w:rsid w:val="00944712"/>
    <w:rsid w:val="00945551"/>
    <w:rsid w:val="00946004"/>
    <w:rsid w:val="009464EA"/>
    <w:rsid w:val="00946724"/>
    <w:rsid w:val="00946D89"/>
    <w:rsid w:val="009472E8"/>
    <w:rsid w:val="009474F1"/>
    <w:rsid w:val="00947AA0"/>
    <w:rsid w:val="0095012F"/>
    <w:rsid w:val="0095254C"/>
    <w:rsid w:val="00953076"/>
    <w:rsid w:val="0095369F"/>
    <w:rsid w:val="00953E12"/>
    <w:rsid w:val="009544B9"/>
    <w:rsid w:val="009559C9"/>
    <w:rsid w:val="009566CF"/>
    <w:rsid w:val="00956B77"/>
    <w:rsid w:val="00957E25"/>
    <w:rsid w:val="0096023B"/>
    <w:rsid w:val="00960634"/>
    <w:rsid w:val="0096281A"/>
    <w:rsid w:val="00964690"/>
    <w:rsid w:val="00964F90"/>
    <w:rsid w:val="009659F2"/>
    <w:rsid w:val="00965FA0"/>
    <w:rsid w:val="00967A88"/>
    <w:rsid w:val="00967B49"/>
    <w:rsid w:val="00967C61"/>
    <w:rsid w:val="00971E06"/>
    <w:rsid w:val="0097225A"/>
    <w:rsid w:val="0097267B"/>
    <w:rsid w:val="009742DF"/>
    <w:rsid w:val="00975785"/>
    <w:rsid w:val="00977956"/>
    <w:rsid w:val="0098098F"/>
    <w:rsid w:val="00981C28"/>
    <w:rsid w:val="00982312"/>
    <w:rsid w:val="00985439"/>
    <w:rsid w:val="00985AF3"/>
    <w:rsid w:val="00987775"/>
    <w:rsid w:val="00987D18"/>
    <w:rsid w:val="009901D2"/>
    <w:rsid w:val="00990605"/>
    <w:rsid w:val="00991A71"/>
    <w:rsid w:val="00994BF7"/>
    <w:rsid w:val="00995E5D"/>
    <w:rsid w:val="00996D46"/>
    <w:rsid w:val="00997851"/>
    <w:rsid w:val="00997AD3"/>
    <w:rsid w:val="009A021F"/>
    <w:rsid w:val="009A2F03"/>
    <w:rsid w:val="009A365A"/>
    <w:rsid w:val="009A4CF8"/>
    <w:rsid w:val="009A5159"/>
    <w:rsid w:val="009A52F0"/>
    <w:rsid w:val="009A540A"/>
    <w:rsid w:val="009A6BD8"/>
    <w:rsid w:val="009A7481"/>
    <w:rsid w:val="009B01E1"/>
    <w:rsid w:val="009B29D3"/>
    <w:rsid w:val="009B2DF8"/>
    <w:rsid w:val="009B3228"/>
    <w:rsid w:val="009B32DB"/>
    <w:rsid w:val="009B37E6"/>
    <w:rsid w:val="009B454A"/>
    <w:rsid w:val="009B726A"/>
    <w:rsid w:val="009B739A"/>
    <w:rsid w:val="009C0835"/>
    <w:rsid w:val="009C2339"/>
    <w:rsid w:val="009C25C9"/>
    <w:rsid w:val="009C324B"/>
    <w:rsid w:val="009C3651"/>
    <w:rsid w:val="009C3DDC"/>
    <w:rsid w:val="009C5E86"/>
    <w:rsid w:val="009D01C9"/>
    <w:rsid w:val="009D03CF"/>
    <w:rsid w:val="009D1D4C"/>
    <w:rsid w:val="009D1DF1"/>
    <w:rsid w:val="009D202D"/>
    <w:rsid w:val="009D379C"/>
    <w:rsid w:val="009D538B"/>
    <w:rsid w:val="009D65E7"/>
    <w:rsid w:val="009D6610"/>
    <w:rsid w:val="009E0DEC"/>
    <w:rsid w:val="009E1881"/>
    <w:rsid w:val="009E3526"/>
    <w:rsid w:val="009E4541"/>
    <w:rsid w:val="009E64C4"/>
    <w:rsid w:val="009E7EC3"/>
    <w:rsid w:val="009F038F"/>
    <w:rsid w:val="009F09EC"/>
    <w:rsid w:val="009F129A"/>
    <w:rsid w:val="009F1B70"/>
    <w:rsid w:val="009F1E46"/>
    <w:rsid w:val="009F3CC9"/>
    <w:rsid w:val="009F3F2B"/>
    <w:rsid w:val="009F3F9D"/>
    <w:rsid w:val="009F518B"/>
    <w:rsid w:val="009F5441"/>
    <w:rsid w:val="009F5AF5"/>
    <w:rsid w:val="009F6D4D"/>
    <w:rsid w:val="00A00B3E"/>
    <w:rsid w:val="00A0111D"/>
    <w:rsid w:val="00A021FE"/>
    <w:rsid w:val="00A02434"/>
    <w:rsid w:val="00A05F4A"/>
    <w:rsid w:val="00A07421"/>
    <w:rsid w:val="00A07C78"/>
    <w:rsid w:val="00A1002E"/>
    <w:rsid w:val="00A10057"/>
    <w:rsid w:val="00A10402"/>
    <w:rsid w:val="00A1072D"/>
    <w:rsid w:val="00A11467"/>
    <w:rsid w:val="00A131D3"/>
    <w:rsid w:val="00A142C4"/>
    <w:rsid w:val="00A14F42"/>
    <w:rsid w:val="00A15515"/>
    <w:rsid w:val="00A16E5F"/>
    <w:rsid w:val="00A21F2C"/>
    <w:rsid w:val="00A22BC8"/>
    <w:rsid w:val="00A23141"/>
    <w:rsid w:val="00A2325A"/>
    <w:rsid w:val="00A2551E"/>
    <w:rsid w:val="00A259E9"/>
    <w:rsid w:val="00A26343"/>
    <w:rsid w:val="00A26485"/>
    <w:rsid w:val="00A26761"/>
    <w:rsid w:val="00A2698C"/>
    <w:rsid w:val="00A277D2"/>
    <w:rsid w:val="00A278A7"/>
    <w:rsid w:val="00A32082"/>
    <w:rsid w:val="00A32381"/>
    <w:rsid w:val="00A329B2"/>
    <w:rsid w:val="00A3355C"/>
    <w:rsid w:val="00A340F4"/>
    <w:rsid w:val="00A35F46"/>
    <w:rsid w:val="00A37192"/>
    <w:rsid w:val="00A37B9D"/>
    <w:rsid w:val="00A41AB2"/>
    <w:rsid w:val="00A42837"/>
    <w:rsid w:val="00A42F7F"/>
    <w:rsid w:val="00A433E7"/>
    <w:rsid w:val="00A43F28"/>
    <w:rsid w:val="00A44097"/>
    <w:rsid w:val="00A44664"/>
    <w:rsid w:val="00A44D94"/>
    <w:rsid w:val="00A4566D"/>
    <w:rsid w:val="00A45813"/>
    <w:rsid w:val="00A47D59"/>
    <w:rsid w:val="00A50A24"/>
    <w:rsid w:val="00A5226B"/>
    <w:rsid w:val="00A53750"/>
    <w:rsid w:val="00A557D9"/>
    <w:rsid w:val="00A56584"/>
    <w:rsid w:val="00A56878"/>
    <w:rsid w:val="00A574C1"/>
    <w:rsid w:val="00A602BC"/>
    <w:rsid w:val="00A60532"/>
    <w:rsid w:val="00A60C7B"/>
    <w:rsid w:val="00A61386"/>
    <w:rsid w:val="00A626A6"/>
    <w:rsid w:val="00A64DA6"/>
    <w:rsid w:val="00A65271"/>
    <w:rsid w:val="00A65745"/>
    <w:rsid w:val="00A70434"/>
    <w:rsid w:val="00A71C4B"/>
    <w:rsid w:val="00A74430"/>
    <w:rsid w:val="00A74729"/>
    <w:rsid w:val="00A75B46"/>
    <w:rsid w:val="00A7616F"/>
    <w:rsid w:val="00A763F3"/>
    <w:rsid w:val="00A76529"/>
    <w:rsid w:val="00A7662A"/>
    <w:rsid w:val="00A77737"/>
    <w:rsid w:val="00A77C9C"/>
    <w:rsid w:val="00A814F0"/>
    <w:rsid w:val="00A81C47"/>
    <w:rsid w:val="00A82ACE"/>
    <w:rsid w:val="00A84B95"/>
    <w:rsid w:val="00A86584"/>
    <w:rsid w:val="00A8674B"/>
    <w:rsid w:val="00A869F2"/>
    <w:rsid w:val="00A8727B"/>
    <w:rsid w:val="00A904B8"/>
    <w:rsid w:val="00A91E3F"/>
    <w:rsid w:val="00A9355E"/>
    <w:rsid w:val="00A93DF8"/>
    <w:rsid w:val="00A940D7"/>
    <w:rsid w:val="00A945F2"/>
    <w:rsid w:val="00A9613B"/>
    <w:rsid w:val="00AA35DC"/>
    <w:rsid w:val="00AA3D36"/>
    <w:rsid w:val="00AA4134"/>
    <w:rsid w:val="00AA61A5"/>
    <w:rsid w:val="00AA6D9F"/>
    <w:rsid w:val="00AB109D"/>
    <w:rsid w:val="00AB2CA3"/>
    <w:rsid w:val="00AB3BFC"/>
    <w:rsid w:val="00AB4009"/>
    <w:rsid w:val="00AB40C0"/>
    <w:rsid w:val="00AB5DBC"/>
    <w:rsid w:val="00AB661D"/>
    <w:rsid w:val="00AB6CA9"/>
    <w:rsid w:val="00AC032B"/>
    <w:rsid w:val="00AC1D22"/>
    <w:rsid w:val="00AC1F20"/>
    <w:rsid w:val="00AC27FE"/>
    <w:rsid w:val="00AC34BB"/>
    <w:rsid w:val="00AC355E"/>
    <w:rsid w:val="00AC4180"/>
    <w:rsid w:val="00AC5510"/>
    <w:rsid w:val="00AC5B9C"/>
    <w:rsid w:val="00AC776F"/>
    <w:rsid w:val="00AC7A80"/>
    <w:rsid w:val="00AC7CA9"/>
    <w:rsid w:val="00AD0296"/>
    <w:rsid w:val="00AD0A30"/>
    <w:rsid w:val="00AD115F"/>
    <w:rsid w:val="00AD13FD"/>
    <w:rsid w:val="00AD3645"/>
    <w:rsid w:val="00AD3655"/>
    <w:rsid w:val="00AD5888"/>
    <w:rsid w:val="00AD58DE"/>
    <w:rsid w:val="00AD5A00"/>
    <w:rsid w:val="00AD6481"/>
    <w:rsid w:val="00AD6F68"/>
    <w:rsid w:val="00AE01C2"/>
    <w:rsid w:val="00AE0307"/>
    <w:rsid w:val="00AE0EA2"/>
    <w:rsid w:val="00AE1285"/>
    <w:rsid w:val="00AE171F"/>
    <w:rsid w:val="00AE299F"/>
    <w:rsid w:val="00AE4A29"/>
    <w:rsid w:val="00AE4FE1"/>
    <w:rsid w:val="00AE5C58"/>
    <w:rsid w:val="00AE5DCE"/>
    <w:rsid w:val="00AE6F17"/>
    <w:rsid w:val="00AE72DF"/>
    <w:rsid w:val="00AE7987"/>
    <w:rsid w:val="00AF03B3"/>
    <w:rsid w:val="00AF1B8D"/>
    <w:rsid w:val="00AF22F5"/>
    <w:rsid w:val="00AF2999"/>
    <w:rsid w:val="00AF403D"/>
    <w:rsid w:val="00AF5701"/>
    <w:rsid w:val="00AF5B1A"/>
    <w:rsid w:val="00AF6874"/>
    <w:rsid w:val="00B0045C"/>
    <w:rsid w:val="00B00CB9"/>
    <w:rsid w:val="00B00DFB"/>
    <w:rsid w:val="00B0193F"/>
    <w:rsid w:val="00B0321F"/>
    <w:rsid w:val="00B03E6B"/>
    <w:rsid w:val="00B03FCD"/>
    <w:rsid w:val="00B040AE"/>
    <w:rsid w:val="00B04C62"/>
    <w:rsid w:val="00B062DE"/>
    <w:rsid w:val="00B063FA"/>
    <w:rsid w:val="00B06AAA"/>
    <w:rsid w:val="00B07635"/>
    <w:rsid w:val="00B0783A"/>
    <w:rsid w:val="00B07C93"/>
    <w:rsid w:val="00B10631"/>
    <w:rsid w:val="00B10B4F"/>
    <w:rsid w:val="00B11D5B"/>
    <w:rsid w:val="00B12174"/>
    <w:rsid w:val="00B1322A"/>
    <w:rsid w:val="00B141AC"/>
    <w:rsid w:val="00B15BA2"/>
    <w:rsid w:val="00B15C23"/>
    <w:rsid w:val="00B2086D"/>
    <w:rsid w:val="00B21C08"/>
    <w:rsid w:val="00B22765"/>
    <w:rsid w:val="00B228B5"/>
    <w:rsid w:val="00B253BE"/>
    <w:rsid w:val="00B25652"/>
    <w:rsid w:val="00B258C1"/>
    <w:rsid w:val="00B25FFE"/>
    <w:rsid w:val="00B26F66"/>
    <w:rsid w:val="00B275E3"/>
    <w:rsid w:val="00B33157"/>
    <w:rsid w:val="00B335DA"/>
    <w:rsid w:val="00B33B59"/>
    <w:rsid w:val="00B342DB"/>
    <w:rsid w:val="00B34F1F"/>
    <w:rsid w:val="00B353B0"/>
    <w:rsid w:val="00B35943"/>
    <w:rsid w:val="00B3619E"/>
    <w:rsid w:val="00B362FA"/>
    <w:rsid w:val="00B367CD"/>
    <w:rsid w:val="00B36CDE"/>
    <w:rsid w:val="00B3765C"/>
    <w:rsid w:val="00B400E6"/>
    <w:rsid w:val="00B41233"/>
    <w:rsid w:val="00B42A30"/>
    <w:rsid w:val="00B43FAE"/>
    <w:rsid w:val="00B43FBB"/>
    <w:rsid w:val="00B4412D"/>
    <w:rsid w:val="00B452C6"/>
    <w:rsid w:val="00B45F67"/>
    <w:rsid w:val="00B45FAC"/>
    <w:rsid w:val="00B46245"/>
    <w:rsid w:val="00B465F0"/>
    <w:rsid w:val="00B50472"/>
    <w:rsid w:val="00B52CD3"/>
    <w:rsid w:val="00B52F87"/>
    <w:rsid w:val="00B5382F"/>
    <w:rsid w:val="00B540AB"/>
    <w:rsid w:val="00B543E5"/>
    <w:rsid w:val="00B5521C"/>
    <w:rsid w:val="00B5524F"/>
    <w:rsid w:val="00B5539E"/>
    <w:rsid w:val="00B55910"/>
    <w:rsid w:val="00B559FE"/>
    <w:rsid w:val="00B568E5"/>
    <w:rsid w:val="00B57070"/>
    <w:rsid w:val="00B62D87"/>
    <w:rsid w:val="00B630E3"/>
    <w:rsid w:val="00B66FC0"/>
    <w:rsid w:val="00B73A8F"/>
    <w:rsid w:val="00B757EC"/>
    <w:rsid w:val="00B759C8"/>
    <w:rsid w:val="00B7618A"/>
    <w:rsid w:val="00B76518"/>
    <w:rsid w:val="00B765CA"/>
    <w:rsid w:val="00B7764C"/>
    <w:rsid w:val="00B82D61"/>
    <w:rsid w:val="00B85749"/>
    <w:rsid w:val="00B86C11"/>
    <w:rsid w:val="00B87A96"/>
    <w:rsid w:val="00B909BD"/>
    <w:rsid w:val="00B90DFA"/>
    <w:rsid w:val="00B91B29"/>
    <w:rsid w:val="00B92856"/>
    <w:rsid w:val="00B933A4"/>
    <w:rsid w:val="00B939A3"/>
    <w:rsid w:val="00B93BC0"/>
    <w:rsid w:val="00B93CFF"/>
    <w:rsid w:val="00B94E00"/>
    <w:rsid w:val="00B9588D"/>
    <w:rsid w:val="00B95B78"/>
    <w:rsid w:val="00B95D78"/>
    <w:rsid w:val="00BA0037"/>
    <w:rsid w:val="00BA0A71"/>
    <w:rsid w:val="00BA182F"/>
    <w:rsid w:val="00BA2814"/>
    <w:rsid w:val="00BA3BE6"/>
    <w:rsid w:val="00BA568E"/>
    <w:rsid w:val="00BA5C18"/>
    <w:rsid w:val="00BA79BB"/>
    <w:rsid w:val="00BA7E32"/>
    <w:rsid w:val="00BB04E8"/>
    <w:rsid w:val="00BB0A57"/>
    <w:rsid w:val="00BB2409"/>
    <w:rsid w:val="00BB284C"/>
    <w:rsid w:val="00BB2AC6"/>
    <w:rsid w:val="00BB6423"/>
    <w:rsid w:val="00BB6797"/>
    <w:rsid w:val="00BB7101"/>
    <w:rsid w:val="00BB743E"/>
    <w:rsid w:val="00BC1000"/>
    <w:rsid w:val="00BC189E"/>
    <w:rsid w:val="00BC7772"/>
    <w:rsid w:val="00BC7A47"/>
    <w:rsid w:val="00BC7EB8"/>
    <w:rsid w:val="00BD0C95"/>
    <w:rsid w:val="00BD0D7C"/>
    <w:rsid w:val="00BD1AC5"/>
    <w:rsid w:val="00BD27D8"/>
    <w:rsid w:val="00BD2B46"/>
    <w:rsid w:val="00BD33B0"/>
    <w:rsid w:val="00BD35AD"/>
    <w:rsid w:val="00BD3FA5"/>
    <w:rsid w:val="00BD6530"/>
    <w:rsid w:val="00BD65C2"/>
    <w:rsid w:val="00BD69C6"/>
    <w:rsid w:val="00BD6DBA"/>
    <w:rsid w:val="00BD774D"/>
    <w:rsid w:val="00BE04F0"/>
    <w:rsid w:val="00BE16A6"/>
    <w:rsid w:val="00BE2946"/>
    <w:rsid w:val="00BE56C6"/>
    <w:rsid w:val="00BE5AAE"/>
    <w:rsid w:val="00BE664E"/>
    <w:rsid w:val="00BE730E"/>
    <w:rsid w:val="00BF10AC"/>
    <w:rsid w:val="00BF1CD9"/>
    <w:rsid w:val="00BF504A"/>
    <w:rsid w:val="00BF531F"/>
    <w:rsid w:val="00BF5931"/>
    <w:rsid w:val="00BF6559"/>
    <w:rsid w:val="00BF72C1"/>
    <w:rsid w:val="00BF77E7"/>
    <w:rsid w:val="00BF793E"/>
    <w:rsid w:val="00BF799E"/>
    <w:rsid w:val="00C00983"/>
    <w:rsid w:val="00C01F54"/>
    <w:rsid w:val="00C02E8D"/>
    <w:rsid w:val="00C0537E"/>
    <w:rsid w:val="00C057CE"/>
    <w:rsid w:val="00C0668E"/>
    <w:rsid w:val="00C07461"/>
    <w:rsid w:val="00C10A63"/>
    <w:rsid w:val="00C10C03"/>
    <w:rsid w:val="00C11F3F"/>
    <w:rsid w:val="00C133D4"/>
    <w:rsid w:val="00C14C1C"/>
    <w:rsid w:val="00C156B7"/>
    <w:rsid w:val="00C15938"/>
    <w:rsid w:val="00C1616D"/>
    <w:rsid w:val="00C162E9"/>
    <w:rsid w:val="00C2040E"/>
    <w:rsid w:val="00C20EF9"/>
    <w:rsid w:val="00C21074"/>
    <w:rsid w:val="00C21672"/>
    <w:rsid w:val="00C25CCC"/>
    <w:rsid w:val="00C30108"/>
    <w:rsid w:val="00C30CB7"/>
    <w:rsid w:val="00C312AC"/>
    <w:rsid w:val="00C314D6"/>
    <w:rsid w:val="00C3342C"/>
    <w:rsid w:val="00C33452"/>
    <w:rsid w:val="00C35328"/>
    <w:rsid w:val="00C36313"/>
    <w:rsid w:val="00C36FED"/>
    <w:rsid w:val="00C370B1"/>
    <w:rsid w:val="00C372BA"/>
    <w:rsid w:val="00C400FC"/>
    <w:rsid w:val="00C411B8"/>
    <w:rsid w:val="00C42C4A"/>
    <w:rsid w:val="00C43518"/>
    <w:rsid w:val="00C4630B"/>
    <w:rsid w:val="00C46BFF"/>
    <w:rsid w:val="00C47041"/>
    <w:rsid w:val="00C47715"/>
    <w:rsid w:val="00C47F69"/>
    <w:rsid w:val="00C509EF"/>
    <w:rsid w:val="00C51630"/>
    <w:rsid w:val="00C51D50"/>
    <w:rsid w:val="00C523F4"/>
    <w:rsid w:val="00C52D9E"/>
    <w:rsid w:val="00C531E6"/>
    <w:rsid w:val="00C53D77"/>
    <w:rsid w:val="00C55E87"/>
    <w:rsid w:val="00C55F20"/>
    <w:rsid w:val="00C5689C"/>
    <w:rsid w:val="00C5730C"/>
    <w:rsid w:val="00C60087"/>
    <w:rsid w:val="00C60644"/>
    <w:rsid w:val="00C61957"/>
    <w:rsid w:val="00C62304"/>
    <w:rsid w:val="00C62EE8"/>
    <w:rsid w:val="00C63B18"/>
    <w:rsid w:val="00C63B40"/>
    <w:rsid w:val="00C662F8"/>
    <w:rsid w:val="00C668A4"/>
    <w:rsid w:val="00C670B2"/>
    <w:rsid w:val="00C6717F"/>
    <w:rsid w:val="00C678E5"/>
    <w:rsid w:val="00C67D24"/>
    <w:rsid w:val="00C71C76"/>
    <w:rsid w:val="00C71F73"/>
    <w:rsid w:val="00C71F9D"/>
    <w:rsid w:val="00C73417"/>
    <w:rsid w:val="00C80173"/>
    <w:rsid w:val="00C82981"/>
    <w:rsid w:val="00C82AF9"/>
    <w:rsid w:val="00C831C9"/>
    <w:rsid w:val="00C83AC8"/>
    <w:rsid w:val="00C90136"/>
    <w:rsid w:val="00C913D5"/>
    <w:rsid w:val="00C91564"/>
    <w:rsid w:val="00C92301"/>
    <w:rsid w:val="00C92698"/>
    <w:rsid w:val="00C93D2E"/>
    <w:rsid w:val="00C94149"/>
    <w:rsid w:val="00C94F90"/>
    <w:rsid w:val="00C979BE"/>
    <w:rsid w:val="00CA029D"/>
    <w:rsid w:val="00CA17BE"/>
    <w:rsid w:val="00CA19B4"/>
    <w:rsid w:val="00CA2189"/>
    <w:rsid w:val="00CA26B6"/>
    <w:rsid w:val="00CA3D27"/>
    <w:rsid w:val="00CA424A"/>
    <w:rsid w:val="00CA4438"/>
    <w:rsid w:val="00CA6069"/>
    <w:rsid w:val="00CA6F70"/>
    <w:rsid w:val="00CA7D13"/>
    <w:rsid w:val="00CA7D5E"/>
    <w:rsid w:val="00CB0CF3"/>
    <w:rsid w:val="00CB1E8A"/>
    <w:rsid w:val="00CB35A7"/>
    <w:rsid w:val="00CB5A46"/>
    <w:rsid w:val="00CB5E57"/>
    <w:rsid w:val="00CB6964"/>
    <w:rsid w:val="00CC0B9B"/>
    <w:rsid w:val="00CC0BFF"/>
    <w:rsid w:val="00CC1662"/>
    <w:rsid w:val="00CC3805"/>
    <w:rsid w:val="00CC3D03"/>
    <w:rsid w:val="00CC4B1D"/>
    <w:rsid w:val="00CC507C"/>
    <w:rsid w:val="00CC5B6B"/>
    <w:rsid w:val="00CC642E"/>
    <w:rsid w:val="00CC7A99"/>
    <w:rsid w:val="00CC7F88"/>
    <w:rsid w:val="00CD19C7"/>
    <w:rsid w:val="00CD1E2B"/>
    <w:rsid w:val="00CD2C7A"/>
    <w:rsid w:val="00CD3461"/>
    <w:rsid w:val="00CD6BEC"/>
    <w:rsid w:val="00CD7297"/>
    <w:rsid w:val="00CD7B73"/>
    <w:rsid w:val="00CE0249"/>
    <w:rsid w:val="00CE1124"/>
    <w:rsid w:val="00CE27B5"/>
    <w:rsid w:val="00CE3AEC"/>
    <w:rsid w:val="00CE5C96"/>
    <w:rsid w:val="00CE5E3A"/>
    <w:rsid w:val="00CE6500"/>
    <w:rsid w:val="00CF0912"/>
    <w:rsid w:val="00CF1397"/>
    <w:rsid w:val="00CF1685"/>
    <w:rsid w:val="00CF2A2A"/>
    <w:rsid w:val="00CF4D27"/>
    <w:rsid w:val="00CF57BE"/>
    <w:rsid w:val="00CF592B"/>
    <w:rsid w:val="00CF5E5D"/>
    <w:rsid w:val="00CF6DDF"/>
    <w:rsid w:val="00CF703D"/>
    <w:rsid w:val="00CF7298"/>
    <w:rsid w:val="00CF77A8"/>
    <w:rsid w:val="00D0031C"/>
    <w:rsid w:val="00D00F3F"/>
    <w:rsid w:val="00D02621"/>
    <w:rsid w:val="00D026A0"/>
    <w:rsid w:val="00D03276"/>
    <w:rsid w:val="00D0338F"/>
    <w:rsid w:val="00D04ECF"/>
    <w:rsid w:val="00D05E27"/>
    <w:rsid w:val="00D06D10"/>
    <w:rsid w:val="00D0734F"/>
    <w:rsid w:val="00D107DD"/>
    <w:rsid w:val="00D10A64"/>
    <w:rsid w:val="00D12D34"/>
    <w:rsid w:val="00D139C7"/>
    <w:rsid w:val="00D13B32"/>
    <w:rsid w:val="00D147CB"/>
    <w:rsid w:val="00D14A56"/>
    <w:rsid w:val="00D1582F"/>
    <w:rsid w:val="00D16BF1"/>
    <w:rsid w:val="00D179DF"/>
    <w:rsid w:val="00D2018A"/>
    <w:rsid w:val="00D21210"/>
    <w:rsid w:val="00D22DFC"/>
    <w:rsid w:val="00D2355F"/>
    <w:rsid w:val="00D239AF"/>
    <w:rsid w:val="00D243C7"/>
    <w:rsid w:val="00D24FF5"/>
    <w:rsid w:val="00D25302"/>
    <w:rsid w:val="00D25D5A"/>
    <w:rsid w:val="00D25FEA"/>
    <w:rsid w:val="00D26AC9"/>
    <w:rsid w:val="00D27298"/>
    <w:rsid w:val="00D301CD"/>
    <w:rsid w:val="00D30ECA"/>
    <w:rsid w:val="00D31E8B"/>
    <w:rsid w:val="00D32175"/>
    <w:rsid w:val="00D3322E"/>
    <w:rsid w:val="00D334C8"/>
    <w:rsid w:val="00D33623"/>
    <w:rsid w:val="00D35635"/>
    <w:rsid w:val="00D357D0"/>
    <w:rsid w:val="00D359C8"/>
    <w:rsid w:val="00D40297"/>
    <w:rsid w:val="00D41130"/>
    <w:rsid w:val="00D415B3"/>
    <w:rsid w:val="00D43BAB"/>
    <w:rsid w:val="00D43BB6"/>
    <w:rsid w:val="00D4553F"/>
    <w:rsid w:val="00D45D22"/>
    <w:rsid w:val="00D46AFF"/>
    <w:rsid w:val="00D47186"/>
    <w:rsid w:val="00D47CCF"/>
    <w:rsid w:val="00D47D8C"/>
    <w:rsid w:val="00D505A7"/>
    <w:rsid w:val="00D505AB"/>
    <w:rsid w:val="00D51EC8"/>
    <w:rsid w:val="00D52537"/>
    <w:rsid w:val="00D52AC6"/>
    <w:rsid w:val="00D52DA7"/>
    <w:rsid w:val="00D5439A"/>
    <w:rsid w:val="00D553A1"/>
    <w:rsid w:val="00D559DC"/>
    <w:rsid w:val="00D56230"/>
    <w:rsid w:val="00D5752B"/>
    <w:rsid w:val="00D6016D"/>
    <w:rsid w:val="00D61D6F"/>
    <w:rsid w:val="00D6310C"/>
    <w:rsid w:val="00D641F5"/>
    <w:rsid w:val="00D6495C"/>
    <w:rsid w:val="00D650C6"/>
    <w:rsid w:val="00D6742B"/>
    <w:rsid w:val="00D709DF"/>
    <w:rsid w:val="00D70F08"/>
    <w:rsid w:val="00D714EC"/>
    <w:rsid w:val="00D72362"/>
    <w:rsid w:val="00D726FC"/>
    <w:rsid w:val="00D72880"/>
    <w:rsid w:val="00D73350"/>
    <w:rsid w:val="00D733C0"/>
    <w:rsid w:val="00D74854"/>
    <w:rsid w:val="00D74972"/>
    <w:rsid w:val="00D75B9E"/>
    <w:rsid w:val="00D75F39"/>
    <w:rsid w:val="00D7629F"/>
    <w:rsid w:val="00D77204"/>
    <w:rsid w:val="00D809E3"/>
    <w:rsid w:val="00D8235D"/>
    <w:rsid w:val="00D834EC"/>
    <w:rsid w:val="00D8570F"/>
    <w:rsid w:val="00D868A9"/>
    <w:rsid w:val="00D872C2"/>
    <w:rsid w:val="00D87F68"/>
    <w:rsid w:val="00D9026F"/>
    <w:rsid w:val="00D906CD"/>
    <w:rsid w:val="00D91204"/>
    <w:rsid w:val="00D918C6"/>
    <w:rsid w:val="00D91AD2"/>
    <w:rsid w:val="00D93627"/>
    <w:rsid w:val="00D95598"/>
    <w:rsid w:val="00D95AED"/>
    <w:rsid w:val="00D95FEC"/>
    <w:rsid w:val="00D973DE"/>
    <w:rsid w:val="00DA11C8"/>
    <w:rsid w:val="00DA271F"/>
    <w:rsid w:val="00DA288C"/>
    <w:rsid w:val="00DA298B"/>
    <w:rsid w:val="00DA6233"/>
    <w:rsid w:val="00DA7254"/>
    <w:rsid w:val="00DB0078"/>
    <w:rsid w:val="00DB0CF6"/>
    <w:rsid w:val="00DB2031"/>
    <w:rsid w:val="00DB3982"/>
    <w:rsid w:val="00DB3C5F"/>
    <w:rsid w:val="00DB42E1"/>
    <w:rsid w:val="00DB4620"/>
    <w:rsid w:val="00DB4F4F"/>
    <w:rsid w:val="00DB5C6E"/>
    <w:rsid w:val="00DB660E"/>
    <w:rsid w:val="00DB71B2"/>
    <w:rsid w:val="00DB796E"/>
    <w:rsid w:val="00DC166D"/>
    <w:rsid w:val="00DC25C2"/>
    <w:rsid w:val="00DC36C7"/>
    <w:rsid w:val="00DC38DF"/>
    <w:rsid w:val="00DC6566"/>
    <w:rsid w:val="00DC66E3"/>
    <w:rsid w:val="00DC6B18"/>
    <w:rsid w:val="00DD0D83"/>
    <w:rsid w:val="00DD2955"/>
    <w:rsid w:val="00DD426A"/>
    <w:rsid w:val="00DD6D22"/>
    <w:rsid w:val="00DE0EA6"/>
    <w:rsid w:val="00DE18A2"/>
    <w:rsid w:val="00DE1CB5"/>
    <w:rsid w:val="00DE21EE"/>
    <w:rsid w:val="00DE2CBC"/>
    <w:rsid w:val="00DE56C0"/>
    <w:rsid w:val="00DE64C1"/>
    <w:rsid w:val="00DF09B2"/>
    <w:rsid w:val="00DF0A49"/>
    <w:rsid w:val="00DF3860"/>
    <w:rsid w:val="00DF39B2"/>
    <w:rsid w:val="00DF3DF3"/>
    <w:rsid w:val="00DF52F1"/>
    <w:rsid w:val="00DF641C"/>
    <w:rsid w:val="00DF764C"/>
    <w:rsid w:val="00E00AF1"/>
    <w:rsid w:val="00E00B06"/>
    <w:rsid w:val="00E00DC8"/>
    <w:rsid w:val="00E00F2D"/>
    <w:rsid w:val="00E023DC"/>
    <w:rsid w:val="00E03C16"/>
    <w:rsid w:val="00E04A85"/>
    <w:rsid w:val="00E0723F"/>
    <w:rsid w:val="00E10C93"/>
    <w:rsid w:val="00E1161D"/>
    <w:rsid w:val="00E119A4"/>
    <w:rsid w:val="00E1256A"/>
    <w:rsid w:val="00E131C1"/>
    <w:rsid w:val="00E134FA"/>
    <w:rsid w:val="00E14523"/>
    <w:rsid w:val="00E15285"/>
    <w:rsid w:val="00E153D3"/>
    <w:rsid w:val="00E162ED"/>
    <w:rsid w:val="00E16749"/>
    <w:rsid w:val="00E16E59"/>
    <w:rsid w:val="00E17746"/>
    <w:rsid w:val="00E17C58"/>
    <w:rsid w:val="00E2077F"/>
    <w:rsid w:val="00E20995"/>
    <w:rsid w:val="00E218FF"/>
    <w:rsid w:val="00E21DD0"/>
    <w:rsid w:val="00E23596"/>
    <w:rsid w:val="00E26B00"/>
    <w:rsid w:val="00E30B22"/>
    <w:rsid w:val="00E30CC4"/>
    <w:rsid w:val="00E30E58"/>
    <w:rsid w:val="00E31E7E"/>
    <w:rsid w:val="00E328AB"/>
    <w:rsid w:val="00E3321D"/>
    <w:rsid w:val="00E33613"/>
    <w:rsid w:val="00E3362C"/>
    <w:rsid w:val="00E34365"/>
    <w:rsid w:val="00E352C7"/>
    <w:rsid w:val="00E3558E"/>
    <w:rsid w:val="00E367E9"/>
    <w:rsid w:val="00E41133"/>
    <w:rsid w:val="00E41600"/>
    <w:rsid w:val="00E417E6"/>
    <w:rsid w:val="00E41A97"/>
    <w:rsid w:val="00E44FCD"/>
    <w:rsid w:val="00E4552B"/>
    <w:rsid w:val="00E4559D"/>
    <w:rsid w:val="00E45772"/>
    <w:rsid w:val="00E46568"/>
    <w:rsid w:val="00E46980"/>
    <w:rsid w:val="00E505E4"/>
    <w:rsid w:val="00E52804"/>
    <w:rsid w:val="00E538F7"/>
    <w:rsid w:val="00E53998"/>
    <w:rsid w:val="00E53B55"/>
    <w:rsid w:val="00E53DD8"/>
    <w:rsid w:val="00E5442E"/>
    <w:rsid w:val="00E56EEB"/>
    <w:rsid w:val="00E60812"/>
    <w:rsid w:val="00E6173E"/>
    <w:rsid w:val="00E621D1"/>
    <w:rsid w:val="00E62A70"/>
    <w:rsid w:val="00E62F4F"/>
    <w:rsid w:val="00E6391B"/>
    <w:rsid w:val="00E650A0"/>
    <w:rsid w:val="00E66555"/>
    <w:rsid w:val="00E670D7"/>
    <w:rsid w:val="00E674A7"/>
    <w:rsid w:val="00E701AC"/>
    <w:rsid w:val="00E70E54"/>
    <w:rsid w:val="00E719DE"/>
    <w:rsid w:val="00E728FD"/>
    <w:rsid w:val="00E72BAB"/>
    <w:rsid w:val="00E73554"/>
    <w:rsid w:val="00E737EB"/>
    <w:rsid w:val="00E747BE"/>
    <w:rsid w:val="00E74F3B"/>
    <w:rsid w:val="00E7553D"/>
    <w:rsid w:val="00E778EE"/>
    <w:rsid w:val="00E77E99"/>
    <w:rsid w:val="00E813E3"/>
    <w:rsid w:val="00E83FDD"/>
    <w:rsid w:val="00E84A2B"/>
    <w:rsid w:val="00E851CD"/>
    <w:rsid w:val="00E857A4"/>
    <w:rsid w:val="00E85DBA"/>
    <w:rsid w:val="00E87DB1"/>
    <w:rsid w:val="00E87E89"/>
    <w:rsid w:val="00E9196A"/>
    <w:rsid w:val="00E91ED8"/>
    <w:rsid w:val="00E92C8E"/>
    <w:rsid w:val="00E9757A"/>
    <w:rsid w:val="00E975BF"/>
    <w:rsid w:val="00E97A08"/>
    <w:rsid w:val="00E97DBB"/>
    <w:rsid w:val="00EA09A0"/>
    <w:rsid w:val="00EA0AC7"/>
    <w:rsid w:val="00EA0CDE"/>
    <w:rsid w:val="00EA1C73"/>
    <w:rsid w:val="00EA2933"/>
    <w:rsid w:val="00EA4623"/>
    <w:rsid w:val="00EA4856"/>
    <w:rsid w:val="00EB0A41"/>
    <w:rsid w:val="00EB0D2D"/>
    <w:rsid w:val="00EB10B1"/>
    <w:rsid w:val="00EB4807"/>
    <w:rsid w:val="00EB68B2"/>
    <w:rsid w:val="00EB7312"/>
    <w:rsid w:val="00EB74B8"/>
    <w:rsid w:val="00EC0A12"/>
    <w:rsid w:val="00EC0A47"/>
    <w:rsid w:val="00EC3959"/>
    <w:rsid w:val="00EC4235"/>
    <w:rsid w:val="00ED043C"/>
    <w:rsid w:val="00ED0A37"/>
    <w:rsid w:val="00ED2D5E"/>
    <w:rsid w:val="00ED33B9"/>
    <w:rsid w:val="00ED433A"/>
    <w:rsid w:val="00ED4D4F"/>
    <w:rsid w:val="00ED59A0"/>
    <w:rsid w:val="00ED5CFB"/>
    <w:rsid w:val="00ED5D14"/>
    <w:rsid w:val="00ED742D"/>
    <w:rsid w:val="00EE179D"/>
    <w:rsid w:val="00EE1A82"/>
    <w:rsid w:val="00EE1B26"/>
    <w:rsid w:val="00EE269C"/>
    <w:rsid w:val="00EE2C0E"/>
    <w:rsid w:val="00EE40F8"/>
    <w:rsid w:val="00EE544C"/>
    <w:rsid w:val="00EE6328"/>
    <w:rsid w:val="00EE7991"/>
    <w:rsid w:val="00EE7E25"/>
    <w:rsid w:val="00EF074B"/>
    <w:rsid w:val="00EF0E56"/>
    <w:rsid w:val="00EF1598"/>
    <w:rsid w:val="00EF320D"/>
    <w:rsid w:val="00EF4411"/>
    <w:rsid w:val="00EF44CC"/>
    <w:rsid w:val="00EF709C"/>
    <w:rsid w:val="00F001EC"/>
    <w:rsid w:val="00F004AE"/>
    <w:rsid w:val="00F007A0"/>
    <w:rsid w:val="00F010DC"/>
    <w:rsid w:val="00F028CD"/>
    <w:rsid w:val="00F037FC"/>
    <w:rsid w:val="00F041BF"/>
    <w:rsid w:val="00F05193"/>
    <w:rsid w:val="00F05E05"/>
    <w:rsid w:val="00F05ED1"/>
    <w:rsid w:val="00F102EB"/>
    <w:rsid w:val="00F11863"/>
    <w:rsid w:val="00F1373D"/>
    <w:rsid w:val="00F13AA4"/>
    <w:rsid w:val="00F15B24"/>
    <w:rsid w:val="00F15E2C"/>
    <w:rsid w:val="00F16DCF"/>
    <w:rsid w:val="00F17A96"/>
    <w:rsid w:val="00F17FE5"/>
    <w:rsid w:val="00F23025"/>
    <w:rsid w:val="00F23DDD"/>
    <w:rsid w:val="00F24657"/>
    <w:rsid w:val="00F26978"/>
    <w:rsid w:val="00F2773A"/>
    <w:rsid w:val="00F30AD8"/>
    <w:rsid w:val="00F36AB9"/>
    <w:rsid w:val="00F37FDF"/>
    <w:rsid w:val="00F42CF6"/>
    <w:rsid w:val="00F431F2"/>
    <w:rsid w:val="00F43FE9"/>
    <w:rsid w:val="00F447D7"/>
    <w:rsid w:val="00F475A0"/>
    <w:rsid w:val="00F50B60"/>
    <w:rsid w:val="00F519E7"/>
    <w:rsid w:val="00F53973"/>
    <w:rsid w:val="00F53A08"/>
    <w:rsid w:val="00F54674"/>
    <w:rsid w:val="00F55D97"/>
    <w:rsid w:val="00F5691C"/>
    <w:rsid w:val="00F5784D"/>
    <w:rsid w:val="00F60E2C"/>
    <w:rsid w:val="00F633AC"/>
    <w:rsid w:val="00F63C32"/>
    <w:rsid w:val="00F64506"/>
    <w:rsid w:val="00F647FC"/>
    <w:rsid w:val="00F64FC5"/>
    <w:rsid w:val="00F66BFE"/>
    <w:rsid w:val="00F679F9"/>
    <w:rsid w:val="00F71457"/>
    <w:rsid w:val="00F71B09"/>
    <w:rsid w:val="00F72512"/>
    <w:rsid w:val="00F72804"/>
    <w:rsid w:val="00F72D0A"/>
    <w:rsid w:val="00F75515"/>
    <w:rsid w:val="00F755C8"/>
    <w:rsid w:val="00F8089F"/>
    <w:rsid w:val="00F80AFA"/>
    <w:rsid w:val="00F813D9"/>
    <w:rsid w:val="00F82108"/>
    <w:rsid w:val="00F82B82"/>
    <w:rsid w:val="00F845B0"/>
    <w:rsid w:val="00F8591E"/>
    <w:rsid w:val="00F87187"/>
    <w:rsid w:val="00F872FB"/>
    <w:rsid w:val="00F90CB7"/>
    <w:rsid w:val="00F91EA4"/>
    <w:rsid w:val="00F95805"/>
    <w:rsid w:val="00F96A19"/>
    <w:rsid w:val="00F97E3A"/>
    <w:rsid w:val="00FA28A9"/>
    <w:rsid w:val="00FA45AE"/>
    <w:rsid w:val="00FA4820"/>
    <w:rsid w:val="00FA49F6"/>
    <w:rsid w:val="00FA5079"/>
    <w:rsid w:val="00FA5979"/>
    <w:rsid w:val="00FA6067"/>
    <w:rsid w:val="00FB088C"/>
    <w:rsid w:val="00FB0D9C"/>
    <w:rsid w:val="00FB2E63"/>
    <w:rsid w:val="00FB50C0"/>
    <w:rsid w:val="00FB6F03"/>
    <w:rsid w:val="00FB7A37"/>
    <w:rsid w:val="00FC04E0"/>
    <w:rsid w:val="00FC0C07"/>
    <w:rsid w:val="00FC15E4"/>
    <w:rsid w:val="00FC202B"/>
    <w:rsid w:val="00FC2CD8"/>
    <w:rsid w:val="00FC3394"/>
    <w:rsid w:val="00FC51D6"/>
    <w:rsid w:val="00FC5E5C"/>
    <w:rsid w:val="00FC5E7F"/>
    <w:rsid w:val="00FC77C7"/>
    <w:rsid w:val="00FC78FE"/>
    <w:rsid w:val="00FC7D35"/>
    <w:rsid w:val="00FD074A"/>
    <w:rsid w:val="00FD179E"/>
    <w:rsid w:val="00FD1899"/>
    <w:rsid w:val="00FD1BB0"/>
    <w:rsid w:val="00FD20F9"/>
    <w:rsid w:val="00FD3DA3"/>
    <w:rsid w:val="00FD3ED6"/>
    <w:rsid w:val="00FD481F"/>
    <w:rsid w:val="00FD57D0"/>
    <w:rsid w:val="00FD7257"/>
    <w:rsid w:val="00FE280E"/>
    <w:rsid w:val="00FE4F2C"/>
    <w:rsid w:val="00FE5345"/>
    <w:rsid w:val="00FF19B4"/>
    <w:rsid w:val="00FF3773"/>
    <w:rsid w:val="00FF3C35"/>
    <w:rsid w:val="00FF4158"/>
    <w:rsid w:val="00FF6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EAD"/>
    <w:pPr>
      <w:ind w:firstLine="0"/>
      <w:jc w:val="left"/>
    </w:pPr>
    <w:rPr>
      <w:sz w:val="24"/>
      <w:szCs w:val="24"/>
    </w:rPr>
  </w:style>
  <w:style w:type="paragraph" w:styleId="1">
    <w:name w:val="heading 1"/>
    <w:basedOn w:val="a"/>
    <w:next w:val="a"/>
    <w:link w:val="10"/>
    <w:qFormat/>
    <w:rsid w:val="004604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461D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03EAD"/>
    <w:pPr>
      <w:keepNext/>
      <w:spacing w:line="252" w:lineRule="auto"/>
      <w:jc w:val="center"/>
      <w:outlineLvl w:val="3"/>
    </w:pPr>
    <w:rPr>
      <w:b/>
      <w:color w:val="000000"/>
      <w:spacing w:val="24"/>
      <w:sz w:val="28"/>
      <w:szCs w:val="20"/>
    </w:rPr>
  </w:style>
  <w:style w:type="paragraph" w:styleId="8">
    <w:name w:val="heading 8"/>
    <w:basedOn w:val="a"/>
    <w:next w:val="a"/>
    <w:link w:val="80"/>
    <w:unhideWhenUsed/>
    <w:qFormat/>
    <w:rsid w:val="00461D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03EAD"/>
    <w:rPr>
      <w:b/>
      <w:color w:val="000000"/>
      <w:spacing w:val="24"/>
      <w:sz w:val="28"/>
    </w:rPr>
  </w:style>
  <w:style w:type="paragraph" w:styleId="a3">
    <w:name w:val="header"/>
    <w:basedOn w:val="a"/>
    <w:link w:val="a4"/>
    <w:rsid w:val="00103EAD"/>
    <w:pPr>
      <w:tabs>
        <w:tab w:val="center" w:pos="4153"/>
        <w:tab w:val="right" w:pos="8306"/>
      </w:tabs>
      <w:suppressAutoHyphens/>
      <w:spacing w:line="348" w:lineRule="auto"/>
      <w:ind w:firstLine="709"/>
      <w:jc w:val="both"/>
    </w:pPr>
    <w:rPr>
      <w:sz w:val="28"/>
      <w:szCs w:val="20"/>
    </w:rPr>
  </w:style>
  <w:style w:type="character" w:customStyle="1" w:styleId="a4">
    <w:name w:val="Верхний колонтитул Знак"/>
    <w:basedOn w:val="a0"/>
    <w:link w:val="a3"/>
    <w:rsid w:val="00103EAD"/>
    <w:rPr>
      <w:sz w:val="28"/>
    </w:rPr>
  </w:style>
  <w:style w:type="paragraph" w:styleId="a5">
    <w:name w:val="Body Text"/>
    <w:basedOn w:val="a"/>
    <w:link w:val="a6"/>
    <w:rsid w:val="00103EAD"/>
    <w:rPr>
      <w:sz w:val="28"/>
      <w:szCs w:val="20"/>
    </w:rPr>
  </w:style>
  <w:style w:type="character" w:customStyle="1" w:styleId="a6">
    <w:name w:val="Основной текст Знак"/>
    <w:basedOn w:val="a0"/>
    <w:link w:val="a5"/>
    <w:rsid w:val="00103EAD"/>
    <w:rPr>
      <w:sz w:val="28"/>
    </w:rPr>
  </w:style>
  <w:style w:type="paragraph" w:styleId="a7">
    <w:name w:val="Balloon Text"/>
    <w:basedOn w:val="a"/>
    <w:link w:val="a8"/>
    <w:rsid w:val="00103EAD"/>
    <w:rPr>
      <w:rFonts w:ascii="Tahoma" w:hAnsi="Tahoma" w:cs="Tahoma"/>
      <w:sz w:val="16"/>
      <w:szCs w:val="16"/>
    </w:rPr>
  </w:style>
  <w:style w:type="character" w:customStyle="1" w:styleId="a8">
    <w:name w:val="Текст выноски Знак"/>
    <w:basedOn w:val="a0"/>
    <w:link w:val="a7"/>
    <w:rsid w:val="00103EAD"/>
    <w:rPr>
      <w:rFonts w:ascii="Tahoma" w:hAnsi="Tahoma" w:cs="Tahoma"/>
      <w:sz w:val="16"/>
      <w:szCs w:val="16"/>
    </w:rPr>
  </w:style>
  <w:style w:type="character" w:customStyle="1" w:styleId="10">
    <w:name w:val="Заголовок 1 Знак"/>
    <w:basedOn w:val="a0"/>
    <w:link w:val="1"/>
    <w:rsid w:val="00460460"/>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C36FED"/>
    <w:pPr>
      <w:ind w:left="720"/>
      <w:contextualSpacing/>
    </w:pPr>
  </w:style>
  <w:style w:type="character" w:styleId="aa">
    <w:name w:val="Hyperlink"/>
    <w:rsid w:val="00886451"/>
    <w:rPr>
      <w:color w:val="000080"/>
      <w:u w:val="single"/>
    </w:rPr>
  </w:style>
  <w:style w:type="paragraph" w:styleId="ab">
    <w:name w:val="footer"/>
    <w:basedOn w:val="a"/>
    <w:link w:val="ac"/>
    <w:rsid w:val="00886451"/>
    <w:pPr>
      <w:suppressLineNumbers/>
      <w:tabs>
        <w:tab w:val="center" w:pos="4677"/>
        <w:tab w:val="right" w:pos="9355"/>
      </w:tabs>
      <w:suppressAutoHyphens/>
    </w:pPr>
    <w:rPr>
      <w:lang w:eastAsia="ar-SA"/>
    </w:rPr>
  </w:style>
  <w:style w:type="character" w:customStyle="1" w:styleId="ac">
    <w:name w:val="Нижний колонтитул Знак"/>
    <w:basedOn w:val="a0"/>
    <w:link w:val="ab"/>
    <w:rsid w:val="00886451"/>
    <w:rPr>
      <w:sz w:val="24"/>
      <w:szCs w:val="24"/>
      <w:lang w:eastAsia="ar-SA"/>
    </w:rPr>
  </w:style>
  <w:style w:type="paragraph" w:styleId="ad">
    <w:name w:val="Normal (Web)"/>
    <w:basedOn w:val="a"/>
    <w:uiPriority w:val="99"/>
    <w:unhideWhenUsed/>
    <w:rsid w:val="00886451"/>
    <w:pPr>
      <w:spacing w:before="100" w:beforeAutospacing="1" w:after="100" w:afterAutospacing="1"/>
    </w:pPr>
    <w:rPr>
      <w:rFonts w:ascii="Tahoma" w:eastAsia="Calibri" w:hAnsi="Tahoma" w:cs="Tahoma"/>
      <w:color w:val="444488"/>
      <w:sz w:val="18"/>
      <w:szCs w:val="18"/>
    </w:rPr>
  </w:style>
  <w:style w:type="character" w:customStyle="1" w:styleId="30">
    <w:name w:val="Заголовок 3 Знак"/>
    <w:basedOn w:val="a0"/>
    <w:link w:val="3"/>
    <w:rsid w:val="00461DE3"/>
    <w:rPr>
      <w:rFonts w:asciiTheme="majorHAnsi" w:eastAsiaTheme="majorEastAsia" w:hAnsiTheme="majorHAnsi" w:cstheme="majorBidi"/>
      <w:b/>
      <w:bCs/>
      <w:color w:val="4F81BD" w:themeColor="accent1"/>
      <w:sz w:val="24"/>
      <w:szCs w:val="24"/>
    </w:rPr>
  </w:style>
  <w:style w:type="character" w:customStyle="1" w:styleId="80">
    <w:name w:val="Заголовок 8 Знак"/>
    <w:basedOn w:val="a0"/>
    <w:link w:val="8"/>
    <w:rsid w:val="00461DE3"/>
    <w:rPr>
      <w:rFonts w:asciiTheme="majorHAnsi" w:eastAsiaTheme="majorEastAsia" w:hAnsiTheme="majorHAnsi" w:cstheme="majorBidi"/>
      <w:color w:val="404040" w:themeColor="text1" w:themeTint="BF"/>
    </w:rPr>
  </w:style>
  <w:style w:type="paragraph" w:customStyle="1" w:styleId="ConsPlusTitle">
    <w:name w:val="ConsPlusTitle"/>
    <w:rsid w:val="00461DE3"/>
    <w:pPr>
      <w:widowControl w:val="0"/>
      <w:suppressAutoHyphens/>
      <w:autoSpaceDE w:val="0"/>
      <w:ind w:firstLine="0"/>
      <w:jc w:val="left"/>
    </w:pPr>
    <w:rPr>
      <w:rFonts w:ascii="Calibri" w:eastAsia="Arial" w:hAnsi="Calibri" w:cs="Calibri"/>
      <w:b/>
      <w:bCs/>
      <w:sz w:val="22"/>
      <w:szCs w:val="22"/>
      <w:lang w:eastAsia="ar-SA"/>
    </w:rPr>
  </w:style>
  <w:style w:type="paragraph" w:styleId="ae">
    <w:name w:val="Body Text Indent"/>
    <w:basedOn w:val="a"/>
    <w:link w:val="af"/>
    <w:unhideWhenUsed/>
    <w:rsid w:val="00461DE3"/>
    <w:pPr>
      <w:suppressAutoHyphens/>
      <w:spacing w:after="120"/>
      <w:ind w:left="283"/>
    </w:pPr>
    <w:rPr>
      <w:lang w:eastAsia="ar-SA"/>
    </w:rPr>
  </w:style>
  <w:style w:type="character" w:customStyle="1" w:styleId="af">
    <w:name w:val="Основной текст с отступом Знак"/>
    <w:basedOn w:val="a0"/>
    <w:link w:val="ae"/>
    <w:rsid w:val="00461DE3"/>
    <w:rPr>
      <w:sz w:val="24"/>
      <w:szCs w:val="24"/>
      <w:lang w:eastAsia="ar-SA"/>
    </w:rPr>
  </w:style>
  <w:style w:type="character" w:customStyle="1" w:styleId="af0">
    <w:name w:val="Символ сноски"/>
    <w:rsid w:val="00461DE3"/>
    <w:rPr>
      <w:vertAlign w:val="superscript"/>
    </w:rPr>
  </w:style>
  <w:style w:type="character" w:customStyle="1" w:styleId="PEStyleFont6">
    <w:name w:val="PEStyleFont6"/>
    <w:rsid w:val="00461DE3"/>
    <w:rPr>
      <w:rFonts w:ascii="Arial" w:hAnsi="Arial" w:cs="Arial"/>
      <w:b/>
      <w:bCs/>
      <w:spacing w:val="0"/>
      <w:position w:val="0"/>
      <w:sz w:val="16"/>
      <w:szCs w:val="16"/>
      <w:u w:val="none"/>
      <w:vertAlign w:val="baseline"/>
    </w:rPr>
  </w:style>
  <w:style w:type="character" w:customStyle="1" w:styleId="PEStyleFont8">
    <w:name w:val="PEStyleFont8"/>
    <w:rsid w:val="00461DE3"/>
    <w:rPr>
      <w:rFonts w:ascii="Arial" w:hAnsi="Arial" w:cs="Arial"/>
      <w:spacing w:val="0"/>
      <w:position w:val="0"/>
      <w:sz w:val="16"/>
      <w:szCs w:val="16"/>
      <w:u w:val="none"/>
      <w:vertAlign w:val="baseline"/>
    </w:rPr>
  </w:style>
  <w:style w:type="paragraph" w:customStyle="1" w:styleId="ConsPlusNonformat">
    <w:name w:val="ConsPlusNonformat"/>
    <w:rsid w:val="00461DE3"/>
    <w:pPr>
      <w:widowControl w:val="0"/>
      <w:suppressAutoHyphens/>
      <w:autoSpaceDE w:val="0"/>
      <w:ind w:firstLine="0"/>
      <w:jc w:val="left"/>
    </w:pPr>
    <w:rPr>
      <w:rFonts w:ascii="Courier New" w:eastAsia="Arial" w:hAnsi="Courier New" w:cs="Courier New"/>
      <w:lang w:eastAsia="ar-SA"/>
    </w:rPr>
  </w:style>
  <w:style w:type="paragraph" w:customStyle="1" w:styleId="ConsPlusNormal">
    <w:name w:val="ConsPlusNormal"/>
    <w:rsid w:val="00461DE3"/>
    <w:pPr>
      <w:widowControl w:val="0"/>
      <w:suppressAutoHyphens/>
      <w:autoSpaceDE w:val="0"/>
      <w:ind w:firstLine="720"/>
      <w:jc w:val="left"/>
    </w:pPr>
    <w:rPr>
      <w:rFonts w:ascii="Arial" w:eastAsia="Arial" w:hAnsi="Arial" w:cs="Arial"/>
      <w:lang w:eastAsia="ar-SA"/>
    </w:rPr>
  </w:style>
  <w:style w:type="paragraph" w:customStyle="1" w:styleId="21">
    <w:name w:val="Основной текст с отступом 21"/>
    <w:basedOn w:val="a"/>
    <w:rsid w:val="00461DE3"/>
    <w:pPr>
      <w:spacing w:after="120" w:line="480" w:lineRule="auto"/>
      <w:ind w:left="283"/>
    </w:pPr>
    <w:rPr>
      <w:kern w:val="1"/>
      <w:lang w:eastAsia="ar-SA"/>
    </w:rPr>
  </w:style>
  <w:style w:type="paragraph" w:styleId="af1">
    <w:name w:val="footnote text"/>
    <w:basedOn w:val="a"/>
    <w:link w:val="11"/>
    <w:rsid w:val="00461DE3"/>
    <w:pPr>
      <w:overflowPunct w:val="0"/>
      <w:autoSpaceDE w:val="0"/>
    </w:pPr>
    <w:rPr>
      <w:kern w:val="1"/>
      <w:sz w:val="20"/>
      <w:szCs w:val="20"/>
      <w:lang w:eastAsia="ar-SA"/>
    </w:rPr>
  </w:style>
  <w:style w:type="character" w:customStyle="1" w:styleId="af2">
    <w:name w:val="Текст сноски Знак"/>
    <w:basedOn w:val="a0"/>
    <w:link w:val="af1"/>
    <w:uiPriority w:val="99"/>
    <w:rsid w:val="00461DE3"/>
  </w:style>
  <w:style w:type="character" w:customStyle="1" w:styleId="11">
    <w:name w:val="Текст сноски Знак1"/>
    <w:link w:val="af1"/>
    <w:rsid w:val="00461DE3"/>
    <w:rPr>
      <w:kern w:val="1"/>
      <w:lang w:eastAsia="ar-SA"/>
    </w:rPr>
  </w:style>
  <w:style w:type="paragraph" w:customStyle="1" w:styleId="af3">
    <w:name w:val="Таблицы (моноширинный)"/>
    <w:basedOn w:val="a"/>
    <w:next w:val="a"/>
    <w:rsid w:val="00461DE3"/>
    <w:pPr>
      <w:autoSpaceDE w:val="0"/>
      <w:jc w:val="both"/>
    </w:pPr>
    <w:rPr>
      <w:rFonts w:ascii="Courier New" w:eastAsia="Calibri" w:hAnsi="Courier New" w:cs="Courier New"/>
      <w:kern w:val="1"/>
      <w:sz w:val="20"/>
      <w:szCs w:val="20"/>
      <w:lang w:eastAsia="ar-SA"/>
    </w:rPr>
  </w:style>
  <w:style w:type="paragraph" w:customStyle="1" w:styleId="12">
    <w:name w:val="Текст1"/>
    <w:basedOn w:val="a"/>
    <w:rsid w:val="00461DE3"/>
    <w:rPr>
      <w:rFonts w:ascii="Courier New" w:hAnsi="Courier New" w:cs="Courier New"/>
      <w:bCs/>
      <w:iCs/>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A6F1D992ECF8078192C302F3D6C537E2C15A657073B6B64E2BE0160BB1FF660A63C24849CD3B12E72C4FBZAR7M" TargetMode="External"/><Relationship Id="rId4" Type="http://schemas.openxmlformats.org/officeDocument/2006/relationships/settings" Target="settings.xml"/><Relationship Id="rId9" Type="http://schemas.openxmlformats.org/officeDocument/2006/relationships/hyperlink" Target="consultantplus://offline/ref=AA6F1D992ECF8078192C302F3D6C537E2C15A657073B6B64E2BE0160BB1FF660A63C24849CD3B12E72C4FAZA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E8C6-F668-4F55-8027-CFF9F477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Юлия</cp:lastModifiedBy>
  <cp:revision>74</cp:revision>
  <cp:lastPrinted>2016-11-18T11:21:00Z</cp:lastPrinted>
  <dcterms:created xsi:type="dcterms:W3CDTF">2012-08-27T11:33:00Z</dcterms:created>
  <dcterms:modified xsi:type="dcterms:W3CDTF">2016-12-09T13:29:00Z</dcterms:modified>
</cp:coreProperties>
</file>