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198D">
      <w:pPr>
        <w:widowControl w:val="0"/>
        <w:autoSpaceDE w:val="0"/>
        <w:autoSpaceDN w:val="0"/>
        <w:adjustRightInd w:val="0"/>
        <w:spacing w:after="0" w:line="330" w:lineRule="exact"/>
        <w:ind w:left="342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320" w:lineRule="exact"/>
        <w:ind w:left="1604" w:right="1523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32198D">
      <w:pPr>
        <w:widowControl w:val="0"/>
        <w:tabs>
          <w:tab w:val="left" w:pos="7124"/>
        </w:tabs>
        <w:autoSpaceDE w:val="0"/>
        <w:autoSpaceDN w:val="0"/>
        <w:adjustRightInd w:val="0"/>
        <w:spacing w:before="195" w:after="0" w:line="335" w:lineRule="exact"/>
        <w:ind w:left="2795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8" w:right="573" w:bottom="660" w:left="1440" w:header="0" w:footer="0" w:gutter="0"/>
          <w:cols w:space="720"/>
          <w:noEndnote/>
        </w:sectPr>
      </w:pPr>
    </w:p>
    <w:p w:rsidR="00000000" w:rsidRDefault="0032198D">
      <w:pPr>
        <w:widowControl w:val="0"/>
        <w:autoSpaceDE w:val="0"/>
        <w:autoSpaceDN w:val="0"/>
        <w:adjustRightInd w:val="0"/>
        <w:spacing w:after="0" w:line="315" w:lineRule="exact"/>
        <w:ind w:left="21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14.10.2014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1024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73" w:bottom="720" w:left="1440" w:header="720" w:footer="720" w:gutter="0"/>
          <w:cols w:num="3" w:space="720" w:equalWidth="0">
            <w:col w:w="6225" w:space="107"/>
            <w:col w:w="1070" w:space="0"/>
            <w:col w:w="-1"/>
          </w:cols>
          <w:noEndnote/>
        </w:sectPr>
      </w:pPr>
    </w:p>
    <w:p w:rsidR="00000000" w:rsidRDefault="0032198D">
      <w:pPr>
        <w:widowControl w:val="0"/>
        <w:autoSpaceDE w:val="0"/>
        <w:autoSpaceDN w:val="0"/>
        <w:adjustRightInd w:val="0"/>
        <w:spacing w:after="0" w:line="320" w:lineRule="exact"/>
        <w:ind w:left="262" w:right="120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Комплексные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противодействия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немедицинскому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потреблению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наркотических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незаконному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обороту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2015-2017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left="262" w:right="169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злоупотребления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наркотиками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219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17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реабилитации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наркологического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219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16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немедицинскому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2015-2017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</w:p>
    <w:p w:rsidR="00000000" w:rsidRDefault="003219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</w:t>
      </w:r>
      <w:r>
        <w:rPr>
          <w:rFonts w:ascii="Times New Roman" w:hAnsi="Times New Roman" w:cs="Times New Roman"/>
          <w:color w:val="000000"/>
          <w:sz w:val="28"/>
          <w:szCs w:val="24"/>
        </w:rPr>
        <w:t>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2198D">
      <w:pPr>
        <w:widowControl w:val="0"/>
        <w:tabs>
          <w:tab w:val="left" w:pos="6569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2198D">
      <w:pPr>
        <w:widowControl w:val="0"/>
        <w:tabs>
          <w:tab w:val="left" w:pos="7696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73" w:bottom="720" w:left="1440" w:header="720" w:footer="720" w:gutter="0"/>
          <w:cols w:space="720" w:equalWidth="0">
            <w:col w:w="9893"/>
          </w:cols>
          <w:noEndnote/>
        </w:sectPr>
      </w:pPr>
    </w:p>
    <w:p w:rsidR="00000000" w:rsidRDefault="0032198D">
      <w:pPr>
        <w:widowControl w:val="0"/>
        <w:autoSpaceDE w:val="0"/>
        <w:autoSpaceDN w:val="0"/>
        <w:adjustRightInd w:val="0"/>
        <w:spacing w:after="0" w:line="330" w:lineRule="exact"/>
        <w:ind w:left="6213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380" w:lineRule="exact"/>
        <w:ind w:left="6126" w:right="5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32198D">
      <w:pPr>
        <w:widowControl w:val="0"/>
        <w:autoSpaceDE w:val="0"/>
        <w:autoSpaceDN w:val="0"/>
        <w:adjustRightInd w:val="0"/>
        <w:spacing w:before="85" w:after="0" w:line="255" w:lineRule="exact"/>
        <w:ind w:left="625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 14.10.2014 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 1024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496" w:lineRule="exact"/>
        <w:ind w:left="430" w:right="119"/>
        <w:rPr>
          <w:rFonts w:ascii="Times New Roman" w:hAnsi="Times New Roman" w:cs="Times New Roman"/>
          <w:b/>
          <w:color w:val="000000"/>
          <w:sz w:val="48"/>
          <w:szCs w:val="24"/>
        </w:rPr>
      </w:pPr>
      <w:r>
        <w:rPr>
          <w:rFonts w:ascii="Times New Roman" w:hAnsi="Times New Roman" w:cs="Times New Roman"/>
          <w:b/>
          <w:color w:val="000000"/>
          <w:sz w:val="48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Комплексные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меры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противодействия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немедицинскому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потреблению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наркотических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средств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незаконному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обороту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2015-2017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»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09" w:right="720" w:bottom="660" w:left="1440" w:header="0" w:footer="0" w:gutter="0"/>
          <w:cols w:space="720"/>
          <w:noEndnote/>
        </w:sectPr>
      </w:pPr>
    </w:p>
    <w:p w:rsidR="00000000" w:rsidRDefault="0032198D">
      <w:pPr>
        <w:widowControl w:val="0"/>
        <w:autoSpaceDE w:val="0"/>
        <w:autoSpaceDN w:val="0"/>
        <w:adjustRightInd w:val="0"/>
        <w:spacing w:after="0" w:line="330" w:lineRule="exact"/>
        <w:ind w:left="304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90" w:lineRule="exact"/>
        <w:ind w:left="970" w:right="44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Комплексные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противодействия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немедицинскому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потреблению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наркотических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незаконному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обороту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2015-2017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32198D">
      <w:pPr>
        <w:widowControl w:val="0"/>
        <w:numPr>
          <w:ilvl w:val="0"/>
          <w:numId w:val="4"/>
        </w:numPr>
        <w:tabs>
          <w:tab w:val="left" w:pos="4599"/>
        </w:tabs>
        <w:autoSpaceDE w:val="0"/>
        <w:autoSpaceDN w:val="0"/>
        <w:adjustRightInd w:val="0"/>
        <w:spacing w:before="225" w:after="0" w:line="315" w:lineRule="exact"/>
        <w:ind w:left="4031" w:right="-8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00" w:right="526" w:bottom="660" w:left="958" w:header="0" w:footer="0" w:gutter="0"/>
          <w:cols w:space="720"/>
          <w:noEndnote/>
        </w:sectPr>
      </w:pPr>
    </w:p>
    <w:p w:rsidR="00000000" w:rsidRDefault="0032198D">
      <w:pPr>
        <w:widowControl w:val="0"/>
        <w:autoSpaceDE w:val="0"/>
        <w:autoSpaceDN w:val="0"/>
        <w:adjustRightInd w:val="0"/>
        <w:spacing w:after="0" w:line="255" w:lineRule="exact"/>
        <w:ind w:right="-22"/>
        <w:rPr>
          <w:rFonts w:ascii="Cambria" w:hAnsi="Cambria" w:cs="Times New Roman"/>
          <w:color w:val="000000"/>
          <w:szCs w:val="24"/>
        </w:rPr>
      </w:pPr>
      <w:r>
        <w:rPr>
          <w:rFonts w:ascii="Cambria" w:hAnsi="Cambria" w:cs="Times New Roman"/>
          <w:color w:val="000000"/>
          <w:szCs w:val="24"/>
        </w:rPr>
        <w:t>Наименовани</w:t>
      </w:r>
      <w:r>
        <w:rPr>
          <w:rFonts w:ascii="Cambria" w:hAnsi="Cambria" w:cs="Times New Roman"/>
          <w:color w:val="000000"/>
          <w:szCs w:val="24"/>
        </w:rPr>
        <w:t>е</w:t>
      </w:r>
      <w:r>
        <w:rPr>
          <w:rFonts w:ascii="Cambria" w:hAnsi="Cambria" w:cs="Times New Roman"/>
          <w:color w:val="000000"/>
          <w:szCs w:val="24"/>
        </w:rPr>
        <w:t xml:space="preserve"> </w:t>
      </w:r>
      <w:r>
        <w:rPr>
          <w:rFonts w:ascii="Cambria" w:hAnsi="Cambria" w:cs="Times New Roman"/>
          <w:color w:val="000000"/>
          <w:szCs w:val="24"/>
        </w:rPr>
        <w:t>Программы</w:t>
      </w:r>
      <w:r>
        <w:rPr>
          <w:rFonts w:ascii="Cambria" w:hAnsi="Cambria" w:cs="Times New Roman"/>
          <w:color w:val="00000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before="290" w:after="0" w:line="320" w:lineRule="exact"/>
        <w:ind w:right="32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93" w:lineRule="exact"/>
        <w:ind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немедицинско</w:t>
      </w:r>
      <w:r>
        <w:rPr>
          <w:rFonts w:ascii="Times New Roman" w:hAnsi="Times New Roman" w:cs="Times New Roman"/>
          <w:color w:val="000000"/>
          <w:sz w:val="28"/>
          <w:szCs w:val="24"/>
        </w:rPr>
        <w:t>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наркотических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незаконному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обороту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2015-2017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32198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21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</w:t>
      </w:r>
      <w:r>
        <w:rPr>
          <w:rFonts w:ascii="Times New Roman" w:hAnsi="Times New Roman" w:cs="Times New Roman"/>
          <w:color w:val="000000"/>
          <w:sz w:val="28"/>
          <w:szCs w:val="24"/>
        </w:rPr>
        <w:t>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32198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85"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2198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85" w:after="0" w:line="327" w:lineRule="exact"/>
        <w:ind w:left="0" w:right="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Президента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9.06.2010 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690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Стратегии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антинаркотической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32198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85" w:after="0" w:line="320" w:lineRule="exact"/>
        <w:ind w:left="0" w:right="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злоупотребления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наркотиками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поэтапного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наркомании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минимальной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</w:t>
      </w:r>
      <w:r>
        <w:rPr>
          <w:rFonts w:ascii="Times New Roman" w:hAnsi="Times New Roman" w:cs="Times New Roman"/>
          <w:color w:val="000000"/>
          <w:sz w:val="28"/>
          <w:szCs w:val="24"/>
        </w:rPr>
        <w:t>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2198D">
      <w:pPr>
        <w:widowControl w:val="0"/>
        <w:numPr>
          <w:ilvl w:val="0"/>
          <w:numId w:val="5"/>
        </w:numPr>
        <w:tabs>
          <w:tab w:val="left" w:pos="782"/>
        </w:tabs>
        <w:autoSpaceDE w:val="0"/>
        <w:autoSpaceDN w:val="0"/>
        <w:adjustRightInd w:val="0"/>
        <w:spacing w:after="0" w:line="320" w:lineRule="exact"/>
        <w:ind w:left="0" w:right="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немедицинского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психотропных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2198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поэтапное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наркомании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негативных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2198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0" w:right="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психотропных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2198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85" w:after="0" w:line="320" w:lineRule="exact"/>
        <w:ind w:left="0" w:right="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обороту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нарк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отиков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прежде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2198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целенаправленной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немедицинского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6" w:bottom="720" w:left="958" w:header="720" w:footer="720" w:gutter="0"/>
          <w:cols w:num="3" w:space="720" w:equalWidth="0">
            <w:col w:w="3880" w:space="151"/>
            <w:col w:w="6392" w:space="0"/>
            <w:col w:w="-1"/>
          </w:cols>
          <w:noEndnote/>
        </w:sectPr>
      </w:pPr>
    </w:p>
    <w:p w:rsidR="00000000" w:rsidRDefault="0032198D">
      <w:pPr>
        <w:widowControl w:val="0"/>
        <w:autoSpaceDE w:val="0"/>
        <w:autoSpaceDN w:val="0"/>
        <w:adjustRightInd w:val="0"/>
        <w:spacing w:after="0" w:line="315" w:lineRule="exact"/>
        <w:ind w:left="403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наркотиков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2198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4031" w:right="22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конфессий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32198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4031" w:right="29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наркомании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наркопреступности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2198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4031" w:right="28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</w:t>
      </w:r>
      <w:r>
        <w:rPr>
          <w:rFonts w:ascii="Times New Roman" w:hAnsi="Times New Roman" w:cs="Times New Roman"/>
          <w:color w:val="000000"/>
          <w:sz w:val="28"/>
          <w:szCs w:val="24"/>
        </w:rPr>
        <w:t>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пропагандистского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сопровождения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наркомании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268" w:bottom="660" w:left="958" w:header="0" w:footer="0" w:gutter="0"/>
          <w:cols w:space="720"/>
          <w:noEndnote/>
        </w:sectPr>
      </w:pPr>
    </w:p>
    <w:p w:rsidR="00000000" w:rsidRDefault="0032198D">
      <w:pPr>
        <w:widowControl w:val="0"/>
        <w:autoSpaceDE w:val="0"/>
        <w:autoSpaceDN w:val="0"/>
        <w:adjustRightInd w:val="0"/>
        <w:spacing w:after="0" w:line="340" w:lineRule="exact"/>
        <w:ind w:right="39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330" w:lineRule="exact"/>
        <w:ind w:left="25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бъем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330" w:lineRule="exact"/>
        <w:ind w:left="23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2198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2015-2017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21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>»  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  </w:t>
      </w:r>
      <w:r>
        <w:rPr>
          <w:rFonts w:ascii="Times New Roman" w:hAnsi="Times New Roman" w:cs="Times New Roman"/>
          <w:color w:val="000000"/>
          <w:sz w:val="28"/>
          <w:szCs w:val="24"/>
        </w:rPr>
        <w:t>ГУЗ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больница</w:t>
      </w:r>
      <w:r>
        <w:rPr>
          <w:rFonts w:ascii="Times New Roman" w:hAnsi="Times New Roman" w:cs="Times New Roman"/>
          <w:color w:val="000000"/>
          <w:sz w:val="28"/>
          <w:szCs w:val="24"/>
        </w:rPr>
        <w:t>»,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32198D">
      <w:pPr>
        <w:widowControl w:val="0"/>
        <w:tabs>
          <w:tab w:val="left" w:pos="422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-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</w:t>
      </w:r>
      <w:r>
        <w:rPr>
          <w:rFonts w:ascii="Times New Roman" w:hAnsi="Times New Roman" w:cs="Times New Roman"/>
          <w:color w:val="000000"/>
          <w:sz w:val="28"/>
          <w:szCs w:val="24"/>
        </w:rPr>
        <w:t>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32198D">
      <w:pPr>
        <w:widowControl w:val="0"/>
        <w:tabs>
          <w:tab w:val="left" w:pos="422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2198D">
      <w:pPr>
        <w:widowControl w:val="0"/>
        <w:tabs>
          <w:tab w:val="left" w:pos="422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2198D">
      <w:pPr>
        <w:widowControl w:val="0"/>
        <w:tabs>
          <w:tab w:val="left" w:pos="422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>»  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  </w:t>
      </w:r>
      <w:r>
        <w:rPr>
          <w:rFonts w:ascii="Times New Roman" w:hAnsi="Times New Roman" w:cs="Times New Roman"/>
          <w:color w:val="000000"/>
          <w:sz w:val="28"/>
          <w:szCs w:val="24"/>
        </w:rPr>
        <w:t>МБУЗ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32198D">
      <w:pPr>
        <w:widowControl w:val="0"/>
        <w:tabs>
          <w:tab w:val="left" w:pos="422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ЦРБ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2198D">
      <w:pPr>
        <w:widowControl w:val="0"/>
        <w:tabs>
          <w:tab w:val="left" w:pos="422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политехнический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лицей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32198D">
      <w:pPr>
        <w:widowControl w:val="0"/>
        <w:tabs>
          <w:tab w:val="left" w:pos="422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ГАУ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</w:t>
      </w:r>
      <w:r>
        <w:rPr>
          <w:rFonts w:ascii="Times New Roman" w:hAnsi="Times New Roman" w:cs="Times New Roman"/>
          <w:color w:val="000000"/>
          <w:sz w:val="28"/>
          <w:szCs w:val="24"/>
        </w:rPr>
        <w:t>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2198D">
      <w:pPr>
        <w:widowControl w:val="0"/>
        <w:tabs>
          <w:tab w:val="left" w:pos="422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2198D">
      <w:pPr>
        <w:widowControl w:val="0"/>
        <w:tabs>
          <w:tab w:val="left" w:pos="422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32198D">
      <w:pPr>
        <w:widowControl w:val="0"/>
        <w:numPr>
          <w:ilvl w:val="0"/>
          <w:numId w:val="11"/>
        </w:numPr>
        <w:tabs>
          <w:tab w:val="left" w:pos="422"/>
        </w:tabs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ки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ab/>
        <w:t>«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ПУ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-77» (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ГАУ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32198D">
      <w:pPr>
        <w:widowControl w:val="0"/>
        <w:tabs>
          <w:tab w:val="left" w:pos="422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32198D">
      <w:pPr>
        <w:widowControl w:val="0"/>
        <w:tabs>
          <w:tab w:val="left" w:pos="422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32198D">
      <w:pPr>
        <w:widowControl w:val="0"/>
        <w:tabs>
          <w:tab w:val="left" w:pos="422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</w:p>
    <w:p w:rsidR="00000000" w:rsidRDefault="0032198D">
      <w:pPr>
        <w:widowControl w:val="0"/>
        <w:tabs>
          <w:tab w:val="left" w:pos="422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ГКУ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32198D">
      <w:pPr>
        <w:widowControl w:val="0"/>
        <w:tabs>
          <w:tab w:val="left" w:pos="422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>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320" w:lineRule="exact"/>
        <w:ind w:left="382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32198D">
      <w:pPr>
        <w:widowControl w:val="0"/>
        <w:tabs>
          <w:tab w:val="left" w:pos="5710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165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315" w:lineRule="exact"/>
        <w:ind w:left="3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315" w:lineRule="exact"/>
        <w:ind w:left="3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32198D">
      <w:pPr>
        <w:widowControl w:val="0"/>
        <w:numPr>
          <w:ilvl w:val="0"/>
          <w:numId w:val="12"/>
        </w:numPr>
        <w:tabs>
          <w:tab w:val="left" w:pos="1944"/>
          <w:tab w:val="left" w:pos="2402"/>
          <w:tab w:val="left" w:pos="3638"/>
        </w:tabs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pacing w:val="107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ab/>
        <w:t>50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pacing w:val="107"/>
          <w:sz w:val="28"/>
          <w:szCs w:val="24"/>
        </w:rPr>
        <w:tab/>
        <w:t xml:space="preserve">   </w:t>
      </w:r>
      <w:r>
        <w:rPr>
          <w:rFonts w:ascii="Times New Roman" w:hAnsi="Times New Roman" w:cs="Times New Roman"/>
          <w:color w:val="000000"/>
          <w:spacing w:val="107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pacing w:val="107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07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pacing w:val="107"/>
          <w:sz w:val="28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315" w:lineRule="exact"/>
        <w:ind w:left="382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).  </w:t>
      </w:r>
    </w:p>
    <w:p w:rsidR="00000000" w:rsidRDefault="0032198D">
      <w:pPr>
        <w:widowControl w:val="0"/>
        <w:tabs>
          <w:tab w:val="left" w:pos="4827"/>
          <w:tab w:val="left" w:pos="6298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;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5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внебюджетные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32198D">
      <w:pPr>
        <w:widowControl w:val="0"/>
        <w:numPr>
          <w:ilvl w:val="0"/>
          <w:numId w:val="13"/>
        </w:numPr>
        <w:tabs>
          <w:tab w:val="left" w:pos="2224"/>
        </w:tabs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2016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50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2198D">
      <w:pPr>
        <w:widowControl w:val="0"/>
        <w:tabs>
          <w:tab w:val="left" w:pos="4827"/>
          <w:tab w:val="left" w:pos="6298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;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5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32198D">
      <w:pPr>
        <w:widowControl w:val="0"/>
        <w:tabs>
          <w:tab w:val="left" w:pos="6298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внебюджетные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50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.;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68" w:bottom="720" w:left="958" w:header="720" w:footer="720" w:gutter="0"/>
          <w:cols w:num="3" w:space="720" w:equalWidth="0">
            <w:col w:w="3952" w:space="79"/>
            <w:col w:w="6650" w:space="0"/>
            <w:col w:w="-1"/>
          </w:cols>
          <w:noEndnote/>
        </w:sectPr>
      </w:pPr>
    </w:p>
    <w:p w:rsidR="00000000" w:rsidRDefault="0032198D">
      <w:pPr>
        <w:widowControl w:val="0"/>
        <w:autoSpaceDE w:val="0"/>
        <w:autoSpaceDN w:val="0"/>
        <w:adjustRightInd w:val="0"/>
        <w:spacing w:after="0" w:line="330" w:lineRule="exact"/>
        <w:ind w:left="403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внебюджетные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2198D">
      <w:pPr>
        <w:widowControl w:val="0"/>
        <w:tabs>
          <w:tab w:val="left" w:pos="5571"/>
        </w:tabs>
        <w:autoSpaceDE w:val="0"/>
        <w:autoSpaceDN w:val="0"/>
        <w:adjustRightInd w:val="0"/>
        <w:spacing w:after="0" w:line="315" w:lineRule="exact"/>
        <w:ind w:left="403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521" w:bottom="660" w:left="958" w:header="0" w:footer="0" w:gutter="0"/>
          <w:cols w:space="720"/>
          <w:noEndnote/>
        </w:sectPr>
      </w:pPr>
    </w:p>
    <w:p w:rsidR="00000000" w:rsidRDefault="0032198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320" w:lineRule="exact"/>
        <w:ind w:right="49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2198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40" w:lineRule="exact"/>
        <w:ind w:left="0" w:right="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наркопреступности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</w:t>
      </w:r>
      <w:r>
        <w:rPr>
          <w:rFonts w:ascii="Times New Roman" w:hAnsi="Times New Roman" w:cs="Times New Roman"/>
          <w:color w:val="000000"/>
          <w:sz w:val="28"/>
          <w:szCs w:val="24"/>
        </w:rPr>
        <w:t>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наркомании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2198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-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тенденции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32198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наркотических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психотропных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заболеваемост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СПИДом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ВИЧ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инфекции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2198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5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оптимального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реагирования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угрозы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правоохранит</w:t>
      </w:r>
      <w:r>
        <w:rPr>
          <w:rFonts w:ascii="Times New Roman" w:hAnsi="Times New Roman" w:cs="Times New Roman"/>
          <w:color w:val="000000"/>
          <w:sz w:val="28"/>
          <w:szCs w:val="24"/>
        </w:rPr>
        <w:t>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2198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85" w:after="0" w:line="320" w:lineRule="exact"/>
        <w:ind w:left="0" w:right="-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2198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-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будут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2198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40" w:lineRule="exact"/>
        <w:ind w:left="0" w:right="-31" w:firstLine="0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ин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; </w:t>
      </w:r>
    </w:p>
    <w:p w:rsidR="00000000" w:rsidRDefault="0032198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right="87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поэтапный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совещания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коллегиях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1" w:bottom="720" w:left="958" w:header="720" w:footer="720" w:gutter="0"/>
          <w:cols w:num="3" w:space="720" w:equalWidth="0">
            <w:col w:w="3880" w:space="151"/>
            <w:col w:w="6397" w:space="0"/>
            <w:col w:w="-1"/>
          </w:cols>
          <w:noEndnote/>
        </w:sectPr>
      </w:pPr>
    </w:p>
    <w:p w:rsidR="00000000" w:rsidRDefault="0032198D">
      <w:pPr>
        <w:widowControl w:val="0"/>
        <w:autoSpaceDE w:val="0"/>
        <w:autoSpaceDN w:val="0"/>
        <w:adjustRightInd w:val="0"/>
        <w:spacing w:after="0" w:line="320" w:lineRule="exact"/>
        <w:ind w:left="262" w:right="25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1.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before="285" w:after="0" w:line="320" w:lineRule="exact"/>
        <w:ind w:left="262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Современная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характеризуется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неуклонным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расширением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немедицинского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наркотиков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Происхо</w:t>
      </w:r>
      <w:r>
        <w:rPr>
          <w:rFonts w:ascii="Times New Roman" w:hAnsi="Times New Roman" w:cs="Times New Roman"/>
          <w:color w:val="000000"/>
          <w:sz w:val="28"/>
          <w:szCs w:val="24"/>
        </w:rPr>
        <w:t>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наркотиков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нелегальном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синтетических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наркотиков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327" w:lineRule="exact"/>
        <w:ind w:left="262" w:right="3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Особую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обеспокоенность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незащищенной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</w:t>
      </w:r>
      <w:r>
        <w:rPr>
          <w:rFonts w:ascii="Times New Roman" w:hAnsi="Times New Roman" w:cs="Times New Roman"/>
          <w:color w:val="000000"/>
          <w:sz w:val="28"/>
          <w:szCs w:val="24"/>
        </w:rPr>
        <w:t>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растет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число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правонарушителей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вовлеченных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употребление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наркотиков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322" w:lineRule="exact"/>
        <w:ind w:left="262"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"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немедицинскому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color w:val="000000"/>
          <w:sz w:val="28"/>
          <w:szCs w:val="24"/>
        </w:rPr>
        <w:t>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2015 - 2017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складывающейся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накопленного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опыта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</w:t>
      </w:r>
      <w:r>
        <w:rPr>
          <w:rFonts w:ascii="Times New Roman" w:hAnsi="Times New Roman" w:cs="Times New Roman"/>
          <w:color w:val="000000"/>
          <w:sz w:val="28"/>
          <w:szCs w:val="24"/>
        </w:rPr>
        <w:t>чены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серьезного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концентрации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усилий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негосударственн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320" w:lineRule="exact"/>
        <w:ind w:left="262" w:right="26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before="285" w:after="0" w:line="315" w:lineRule="exact"/>
        <w:ind w:left="89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2198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262" w:right="2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злоупотребления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наркотиками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поэтапного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наркомании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минимальной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2198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262" w:right="2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немедицинского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психотропных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2198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262" w:right="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поэтапное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наркомании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негативных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2198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262" w:right="2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психотропных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2198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70"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before="285" w:after="0" w:line="320" w:lineRule="exact"/>
        <w:ind w:left="262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05" w:right="720" w:bottom="660" w:left="1440" w:header="0" w:footer="0" w:gutter="0"/>
          <w:cols w:space="720"/>
          <w:noEndnote/>
        </w:sectPr>
      </w:pPr>
    </w:p>
    <w:p w:rsidR="00000000" w:rsidRDefault="0032198D">
      <w:pPr>
        <w:widowControl w:val="0"/>
        <w:tabs>
          <w:tab w:val="left" w:pos="7530"/>
          <w:tab w:val="left" w:pos="9344"/>
        </w:tabs>
        <w:autoSpaceDE w:val="0"/>
        <w:autoSpaceDN w:val="0"/>
        <w:adjustRightInd w:val="0"/>
        <w:spacing w:after="0" w:line="330" w:lineRule="exact"/>
        <w:ind w:left="82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165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32198D">
      <w:pPr>
        <w:widowControl w:val="0"/>
        <w:numPr>
          <w:ilvl w:val="0"/>
          <w:numId w:val="19"/>
        </w:numPr>
        <w:tabs>
          <w:tab w:val="left" w:pos="2453"/>
          <w:tab w:val="left" w:pos="2830"/>
          <w:tab w:val="left" w:pos="3987"/>
        </w:tabs>
        <w:autoSpaceDE w:val="0"/>
        <w:autoSpaceDN w:val="0"/>
        <w:adjustRightInd w:val="0"/>
        <w:spacing w:after="0" w:line="330" w:lineRule="exact"/>
        <w:ind w:left="749" w:right="-38" w:firstLine="0"/>
        <w:rPr>
          <w:rFonts w:ascii="Times New Roman" w:hAnsi="Times New Roman" w:cs="Times New Roman"/>
          <w:color w:val="000000"/>
          <w:spacing w:val="26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ab/>
        <w:t>50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pacing w:val="26"/>
          <w:sz w:val="28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pacing w:val="26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pacing w:val="26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6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pacing w:val="26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6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pacing w:val="26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6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26"/>
          <w:sz w:val="28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внебюджетные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; </w:t>
      </w:r>
    </w:p>
    <w:p w:rsidR="00000000" w:rsidRDefault="0032198D">
      <w:pPr>
        <w:widowControl w:val="0"/>
        <w:numPr>
          <w:ilvl w:val="0"/>
          <w:numId w:val="20"/>
        </w:numPr>
        <w:tabs>
          <w:tab w:val="left" w:pos="2595"/>
        </w:tabs>
        <w:autoSpaceDE w:val="0"/>
        <w:autoSpaceDN w:val="0"/>
        <w:adjustRightInd w:val="0"/>
        <w:spacing w:after="0" w:line="330" w:lineRule="exact"/>
        <w:ind w:left="74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50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внебюджетные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32198D">
      <w:pPr>
        <w:widowControl w:val="0"/>
        <w:numPr>
          <w:ilvl w:val="0"/>
          <w:numId w:val="21"/>
        </w:numPr>
        <w:tabs>
          <w:tab w:val="left" w:pos="2393"/>
        </w:tabs>
        <w:autoSpaceDE w:val="0"/>
        <w:autoSpaceDN w:val="0"/>
        <w:adjustRightInd w:val="0"/>
        <w:spacing w:after="0" w:line="330" w:lineRule="exact"/>
        <w:ind w:left="74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50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.;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2198D">
      <w:pPr>
        <w:widowControl w:val="0"/>
        <w:tabs>
          <w:tab w:val="left" w:pos="7006"/>
        </w:tabs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5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внебюджетные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.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262" w:right="166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РЕАЛИЗАЦИЕЙ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before="285" w:after="0" w:line="320" w:lineRule="exact"/>
        <w:ind w:left="262" w:right="10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2198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262" w:right="9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будут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2198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2198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262" w:right="10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поэтапный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совещания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коллегиях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before="285" w:after="0" w:line="320" w:lineRule="exact"/>
        <w:ind w:left="262" w:right="17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320" w:lineRule="exact"/>
        <w:ind w:left="262" w:right="16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успешного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</w:t>
      </w:r>
      <w:r>
        <w:rPr>
          <w:rFonts w:ascii="Times New Roman" w:hAnsi="Times New Roman" w:cs="Times New Roman"/>
          <w:color w:val="000000"/>
          <w:sz w:val="28"/>
          <w:szCs w:val="24"/>
        </w:rPr>
        <w:t>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320" w:lineRule="exact"/>
        <w:ind w:left="262" w:right="166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6.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2198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262" w:right="16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наркопреступности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наркомании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2198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тенденции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2198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262" w:right="10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психотропных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заболеваемости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СПИДом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ВИЧ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инфекции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2198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реагирования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угрозы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правоохранительным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579" w:bottom="660" w:left="1440" w:header="0" w:footer="0" w:gutter="0"/>
          <w:cols w:space="720"/>
          <w:noEndnote/>
        </w:sectPr>
      </w:pPr>
    </w:p>
    <w:p w:rsidR="00000000" w:rsidRDefault="0032198D">
      <w:pPr>
        <w:widowControl w:val="0"/>
        <w:autoSpaceDE w:val="0"/>
        <w:autoSpaceDN w:val="0"/>
        <w:adjustRightInd w:val="0"/>
        <w:spacing w:after="0" w:line="330" w:lineRule="exact"/>
        <w:ind w:left="371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330" w:lineRule="exact"/>
        <w:ind w:left="177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Комплексные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противодействия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злоупотреблению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наркотиками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незаконному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обороту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2198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30" w:lineRule="exact"/>
        <w:ind w:left="5483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2015-2017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63"/>
        <w:gridCol w:w="3712"/>
        <w:gridCol w:w="2152"/>
        <w:gridCol w:w="4993"/>
        <w:gridCol w:w="178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программных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оприятий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2015-2017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2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2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2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577" w:right="720" w:bottom="660" w:left="566" w:header="0" w:footer="0" w:gutter="0"/>
          <w:cols w:space="720"/>
          <w:noEndnote/>
        </w:sectPr>
      </w:pPr>
    </w:p>
    <w:p w:rsidR="00000000" w:rsidRDefault="0032198D">
      <w:pPr>
        <w:widowControl w:val="0"/>
        <w:autoSpaceDE w:val="0"/>
        <w:autoSpaceDN w:val="0"/>
        <w:adjustRightInd w:val="0"/>
        <w:spacing w:after="0" w:line="285" w:lineRule="exact"/>
        <w:ind w:left="692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2015</w:t>
      </w:r>
      <w:r>
        <w:rPr>
          <w:rFonts w:ascii="Times New Roman" w:hAnsi="Times New Roman" w:cs="Times New Roman"/>
          <w:color w:val="000000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2016 </w:t>
      </w:r>
      <w:r>
        <w:rPr>
          <w:rFonts w:ascii="Times New Roman" w:hAnsi="Times New Roman" w:cs="Times New Roman"/>
          <w:color w:val="000000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2017 </w:t>
      </w:r>
      <w:r>
        <w:rPr>
          <w:rFonts w:ascii="Times New Roman" w:hAnsi="Times New Roman" w:cs="Times New Roman"/>
          <w:color w:val="000000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566" w:header="720" w:footer="720" w:gutter="0"/>
          <w:cols w:num="5" w:space="720" w:equalWidth="0">
            <w:col w:w="7532" w:space="413"/>
            <w:col w:w="583" w:space="435"/>
            <w:col w:w="633" w:space="545"/>
            <w:col w:w="633" w:space="0"/>
            <w:col w:w="-1"/>
          </w:cols>
          <w:noEndnote/>
        </w:sectPr>
      </w:pPr>
    </w:p>
    <w:p w:rsidR="00000000" w:rsidRDefault="0032198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85" w:lineRule="exact"/>
        <w:ind w:left="96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Усилен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правоохранительных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общественных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85" w:lineRule="exact"/>
        <w:ind w:left="27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профилактике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распространения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наркомании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связанной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преступностью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95"/>
        <w:gridCol w:w="6610"/>
        <w:gridCol w:w="306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наркоситуации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масштабов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наркомании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2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наркомании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2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злоупотреблению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наркотическими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психотропными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2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КДНиЗП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32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2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566" w:header="720" w:footer="720" w:gutter="0"/>
          <w:cols w:space="720" w:equalWidth="0">
            <w:col w:w="15552"/>
          </w:cols>
          <w:noEndnote/>
        </w:sectPr>
      </w:pPr>
    </w:p>
    <w:p w:rsidR="00000000" w:rsidRDefault="0032198D">
      <w:pPr>
        <w:widowControl w:val="0"/>
        <w:autoSpaceDE w:val="0"/>
        <w:autoSpaceDN w:val="0"/>
        <w:adjustRightInd w:val="0"/>
        <w:spacing w:after="0" w:line="285" w:lineRule="exact"/>
        <w:ind w:left="69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наркопритонов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95"/>
        <w:gridCol w:w="2232"/>
        <w:gridCol w:w="1018"/>
        <w:gridCol w:w="1018"/>
        <w:gridCol w:w="1178"/>
        <w:gridCol w:w="1164"/>
        <w:gridCol w:w="29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межведомственной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незаконное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культивирование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наркосодержащих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2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1.6.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произрастания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наркосодержащих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дикорастущих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уничтожению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очагов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2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1.7.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антинаркотического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 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2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1.8.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2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1.9.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популяризацию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сихоактивных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2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2198D">
      <w:pPr>
        <w:widowControl w:val="0"/>
        <w:tabs>
          <w:tab w:val="left" w:pos="6967"/>
          <w:tab w:val="left" w:pos="7985"/>
          <w:tab w:val="left" w:pos="9003"/>
          <w:tab w:val="left" w:pos="10181"/>
        </w:tabs>
        <w:autoSpaceDE w:val="0"/>
        <w:autoSpaceDN w:val="0"/>
        <w:adjustRightInd w:val="0"/>
        <w:spacing w:after="0" w:line="285" w:lineRule="exact"/>
        <w:ind w:left="69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30,0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10,0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10,0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10,0</w:t>
      </w:r>
    </w:p>
    <w:p w:rsidR="00000000" w:rsidRDefault="0032198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85" w:lineRule="exact"/>
        <w:ind w:left="526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целенаправленной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профилактике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немедицинского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потребления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наркотиков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среди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подростков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591" w:right="720" w:bottom="660" w:left="566" w:header="0" w:footer="0" w:gutter="0"/>
          <w:cols w:space="720"/>
          <w:noEndnote/>
        </w:sectPr>
      </w:pPr>
    </w:p>
    <w:p w:rsidR="00000000" w:rsidRDefault="0032198D">
      <w:pPr>
        <w:widowControl w:val="0"/>
        <w:autoSpaceDE w:val="0"/>
        <w:autoSpaceDN w:val="0"/>
        <w:adjustRightInd w:val="0"/>
        <w:spacing w:after="0" w:line="285" w:lineRule="exact"/>
        <w:ind w:left="659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95"/>
        <w:gridCol w:w="2232"/>
        <w:gridCol w:w="1018"/>
        <w:gridCol w:w="1018"/>
        <w:gridCol w:w="1178"/>
        <w:gridCol w:w="1164"/>
        <w:gridCol w:w="2874"/>
        <w:gridCol w:w="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hRule="exact" w:val="120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недопущению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2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агитационно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пропагандистских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приуроченных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наркоманией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4,5 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1,5 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2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приглашением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зравоохранения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gridSpan w:val="0"/>
          </w:tcPr>
          <w:p w:rsidR="00000000" w:rsidRDefault="0032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2.4.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наркоприступности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лагерях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пребывания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2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2198D">
      <w:pPr>
        <w:widowControl w:val="0"/>
        <w:tabs>
          <w:tab w:val="left" w:pos="4735"/>
          <w:tab w:val="left" w:pos="11345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2.5. 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раннего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596" w:right="720" w:bottom="660" w:left="566" w:header="0" w:footer="0" w:gutter="0"/>
          <w:cols w:space="720"/>
          <w:noEndnote/>
        </w:sectPr>
      </w:pPr>
    </w:p>
    <w:p w:rsidR="00000000" w:rsidRDefault="0032198D">
      <w:pPr>
        <w:widowControl w:val="0"/>
        <w:autoSpaceDE w:val="0"/>
        <w:autoSpaceDN w:val="0"/>
        <w:adjustRightInd w:val="0"/>
        <w:spacing w:after="0" w:line="285" w:lineRule="exact"/>
        <w:ind w:left="69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566" w:header="720" w:footer="720" w:gutter="0"/>
          <w:cols w:num="5" w:space="720" w:equalWidth="0">
            <w:col w:w="1848" w:space="1234"/>
            <w:col w:w="1453" w:space="160"/>
            <w:col w:w="1356" w:space="5254"/>
            <w:col w:w="2877" w:space="0"/>
            <w:col w:w="-1"/>
          </w:cols>
          <w:noEndnote/>
        </w:sectPr>
      </w:pPr>
    </w:p>
    <w:p w:rsidR="00000000" w:rsidRDefault="0032198D">
      <w:pPr>
        <w:widowControl w:val="0"/>
        <w:autoSpaceDE w:val="0"/>
        <w:autoSpaceDN w:val="0"/>
        <w:adjustRightInd w:val="0"/>
        <w:spacing w:after="0" w:line="274" w:lineRule="exact"/>
        <w:ind w:left="696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наркотических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психотропных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медицинских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осмотров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призывного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употребления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наркотических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hAnsi="Times New Roman" w:cs="Times New Roman"/>
          <w:color w:val="000000"/>
          <w:sz w:val="24"/>
          <w:szCs w:val="24"/>
        </w:rPr>
        <w:t>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психотропных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ГУЗ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больница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566" w:header="720" w:footer="720" w:gutter="0"/>
          <w:cols w:num="3" w:space="720" w:equalWidth="0">
            <w:col w:w="4535" w:space="6771"/>
            <w:col w:w="2607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95"/>
        <w:gridCol w:w="2232"/>
        <w:gridCol w:w="2036"/>
        <w:gridCol w:w="1178"/>
        <w:gridCol w:w="1164"/>
        <w:gridCol w:w="301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4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2.6.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30 ,0   10,0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10 ,0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2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2.7.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наркомании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2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2.8.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допризывного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КДНиЗП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2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2.9.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плакатов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(5-8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(9-11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!»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10,0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2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2.10.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наркомании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18,0          6,0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2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2.11.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наркотиков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18,0          6,0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6 ,0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6 ,0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32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18,0          6,0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32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2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66" w:right="720" w:bottom="660" w:left="566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96"/>
        <w:gridCol w:w="3999"/>
        <w:gridCol w:w="2232"/>
        <w:gridCol w:w="1018"/>
        <w:gridCol w:w="1018"/>
        <w:gridCol w:w="1178"/>
        <w:gridCol w:w="1164"/>
        <w:gridCol w:w="2738"/>
        <w:gridCol w:w="2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96" w:type="dxa"/>
          <w:wAfter w:w="275" w:type="dxa"/>
          <w:trHeight w:hRule="exact" w:val="925"/>
        </w:trPr>
        <w:tc>
          <w:tcPr>
            <w:tcW w:w="10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2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0"/>
        </w:trPr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2.12.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пропагандистских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1,5 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2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5"/>
        </w:trPr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2.13.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антирекламы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привычек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2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2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591" w:right="720" w:bottom="660" w:left="566" w:header="0" w:footer="0" w:gutter="0"/>
          <w:cols w:space="720"/>
          <w:noEndnote/>
        </w:sectPr>
      </w:pPr>
    </w:p>
    <w:p w:rsidR="00000000" w:rsidRDefault="0032198D">
      <w:pPr>
        <w:widowControl w:val="0"/>
        <w:autoSpaceDE w:val="0"/>
        <w:autoSpaceDN w:val="0"/>
        <w:adjustRightInd w:val="0"/>
        <w:spacing w:after="0" w:line="285" w:lineRule="exact"/>
        <w:ind w:left="69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32198D">
      <w:pPr>
        <w:widowControl w:val="0"/>
        <w:tabs>
          <w:tab w:val="left" w:pos="1538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120,0   40,0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40,0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40.0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566" w:header="720" w:footer="720" w:gutter="0"/>
          <w:cols w:num="6" w:space="720" w:equalWidth="0">
            <w:col w:w="2568" w:space="2127"/>
            <w:col w:w="60" w:space="2172"/>
            <w:col w:w="1538" w:space="497"/>
            <w:col w:w="460" w:space="718"/>
            <w:col w:w="460" w:space="0"/>
            <w:col w:w="-1"/>
          </w:cols>
          <w:noEndnote/>
        </w:sectPr>
      </w:pPr>
    </w:p>
    <w:p w:rsidR="00000000" w:rsidRDefault="0032198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Противодействие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незаконному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обороту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наркотических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психотропных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95"/>
        <w:gridCol w:w="6610"/>
        <w:gridCol w:w="28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розыскных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пресечению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психотропных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сильнодействующих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2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2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566" w:header="720" w:footer="720" w:gutter="0"/>
          <w:cols w:space="720" w:equalWidth="0">
            <w:col w:w="15552"/>
          </w:cols>
          <w:noEndnote/>
        </w:sectPr>
      </w:pPr>
    </w:p>
    <w:p w:rsidR="00000000" w:rsidRDefault="0032198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МВД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566" w:header="720" w:footer="720" w:gutter="0"/>
          <w:cols w:num="5" w:space="720" w:equalWidth="0">
            <w:col w:w="3789" w:space="570"/>
            <w:col w:w="178" w:space="159"/>
            <w:col w:w="1801" w:space="4809"/>
            <w:col w:w="2873" w:space="0"/>
            <w:col w:w="-1"/>
          </w:cols>
          <w:noEndnote/>
        </w:sectPr>
      </w:pPr>
    </w:p>
    <w:p w:rsidR="00000000" w:rsidRDefault="0032198D">
      <w:pPr>
        <w:widowControl w:val="0"/>
        <w:autoSpaceDE w:val="0"/>
        <w:autoSpaceDN w:val="0"/>
        <w:adjustRightInd w:val="0"/>
        <w:spacing w:after="0" w:line="275" w:lineRule="exact"/>
        <w:ind w:left="696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профилактических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Мак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" w:hAnsi="Times New Roman" w:cs="Times New Roman"/>
          <w:color w:val="000000"/>
          <w:sz w:val="24"/>
          <w:szCs w:val="24"/>
        </w:rPr>
        <w:t>Игла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4"/>
          <w:szCs w:val="24"/>
        </w:rPr>
        <w:t>иные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обнаружение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незаконных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посевов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наркокультур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уничтожение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очагов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566" w:header="720" w:footer="720" w:gutter="0"/>
          <w:cols w:num="4" w:space="720" w:equalWidth="0">
            <w:col w:w="4534" w:space="162"/>
            <w:col w:w="1356" w:space="5254"/>
            <w:col w:w="1944" w:space="0"/>
            <w:col w:w="-1"/>
          </w:cols>
          <w:noEndnote/>
        </w:sectPr>
      </w:pPr>
    </w:p>
    <w:p w:rsidR="00000000" w:rsidRDefault="0032198D">
      <w:pPr>
        <w:widowControl w:val="0"/>
        <w:autoSpaceDE w:val="0"/>
        <w:autoSpaceDN w:val="0"/>
        <w:adjustRightInd w:val="0"/>
        <w:spacing w:after="0" w:line="275" w:lineRule="exact"/>
        <w:ind w:left="696" w:right="109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произрастания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дикорастущей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конопли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легального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наркотиков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перекрытие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каналов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утечки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выявление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ликвидацию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подпольных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нарколабораторий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незако</w:t>
      </w:r>
      <w:r>
        <w:rPr>
          <w:rFonts w:ascii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наркотиков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85" w:lineRule="exact"/>
        <w:ind w:left="69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территорию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591" w:right="720" w:bottom="660" w:left="566" w:header="0" w:footer="0" w:gutter="0"/>
          <w:cols w:space="720"/>
          <w:noEndnote/>
        </w:sectPr>
      </w:pPr>
    </w:p>
    <w:p w:rsidR="00000000" w:rsidRDefault="0032198D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экспресс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наркотических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психоактивных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ГУЗ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больница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566" w:header="720" w:footer="720" w:gutter="0"/>
          <w:cols w:num="3" w:space="720" w:equalWidth="0">
            <w:col w:w="4599" w:space="6707"/>
            <w:col w:w="2225" w:space="0"/>
            <w:col w:w="-1"/>
          </w:cols>
          <w:noEndnote/>
        </w:sectPr>
      </w:pPr>
    </w:p>
    <w:tbl>
      <w:tblPr>
        <w:tblW w:w="0" w:type="auto"/>
        <w:tblInd w:w="6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99"/>
        <w:gridCol w:w="2232"/>
        <w:gridCol w:w="1018"/>
        <w:gridCol w:w="1018"/>
        <w:gridCol w:w="1178"/>
        <w:gridCol w:w="3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5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5 ,0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5 ,0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2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2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566" w:header="720" w:footer="720" w:gutter="0"/>
          <w:cols w:space="720" w:equalWidth="0">
            <w:col w:w="15552"/>
          </w:cols>
          <w:noEndnote/>
        </w:sectPr>
      </w:pPr>
    </w:p>
    <w:p w:rsidR="00000000" w:rsidRDefault="0032198D">
      <w:pPr>
        <w:widowControl w:val="0"/>
        <w:autoSpaceDE w:val="0"/>
        <w:autoSpaceDN w:val="0"/>
        <w:adjustRightInd w:val="0"/>
        <w:spacing w:after="0" w:line="285" w:lineRule="exact"/>
        <w:ind w:left="69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150,0  50,0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50,0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50,0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566" w:header="720" w:footer="720" w:gutter="0"/>
          <w:cols w:num="6" w:space="720" w:equalWidth="0">
            <w:col w:w="1668" w:space="3027"/>
            <w:col w:w="1870" w:space="362"/>
            <w:col w:w="1498" w:space="538"/>
            <w:col w:w="460" w:space="718"/>
            <w:col w:w="460" w:space="0"/>
            <w:col w:w="-1"/>
          </w:cols>
          <w:noEndnote/>
        </w:sectPr>
      </w:pPr>
    </w:p>
    <w:tbl>
      <w:tblPr>
        <w:tblW w:w="0" w:type="auto"/>
        <w:tblInd w:w="46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32"/>
        <w:gridCol w:w="1018"/>
        <w:gridCol w:w="1018"/>
        <w:gridCol w:w="1178"/>
        <w:gridCol w:w="4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5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15,0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5 ,0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219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5 ,0 </w:t>
            </w:r>
          </w:p>
        </w:tc>
        <w:tc>
          <w:tcPr>
            <w:gridSpan w:val="0"/>
          </w:tcPr>
          <w:p w:rsidR="00000000" w:rsidRDefault="0032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2198D">
      <w:pPr>
        <w:widowControl w:val="0"/>
        <w:autoSpaceDE w:val="0"/>
        <w:autoSpaceDN w:val="0"/>
        <w:adjustRightInd w:val="0"/>
        <w:spacing w:after="0" w:line="340" w:lineRule="exact"/>
        <w:ind w:right="1301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2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720" w:bottom="720" w:left="566" w:header="720" w:footer="720" w:gutter="0"/>
      <w:cols w:space="720" w:equalWidth="0">
        <w:col w:w="1555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D1"/>
    <w:multiLevelType w:val="hybridMultilevel"/>
    <w:tmpl w:val="00018287"/>
    <w:lvl w:ilvl="0" w:tplc="000009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B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A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130C"/>
    <w:multiLevelType w:val="hybridMultilevel"/>
    <w:tmpl w:val="00001351"/>
    <w:lvl w:ilvl="0" w:tplc="000006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4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A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297B"/>
    <w:multiLevelType w:val="hybridMultilevel"/>
    <w:tmpl w:val="0001841D"/>
    <w:lvl w:ilvl="0" w:tplc="000016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0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5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9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4150"/>
    <w:multiLevelType w:val="hybridMultilevel"/>
    <w:tmpl w:val="00015789"/>
    <w:lvl w:ilvl="0" w:tplc="000012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4EA8"/>
    <w:multiLevelType w:val="hybridMultilevel"/>
    <w:tmpl w:val="000102FF"/>
    <w:lvl w:ilvl="0" w:tplc="000010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1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E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9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B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F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E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7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9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6979"/>
    <w:multiLevelType w:val="hybridMultilevel"/>
    <w:tmpl w:val="00009211"/>
    <w:lvl w:ilvl="0" w:tplc="000019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6E32"/>
    <w:multiLevelType w:val="hybridMultilevel"/>
    <w:tmpl w:val="000000DC"/>
    <w:lvl w:ilvl="0" w:tplc="00000DC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1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9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8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A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F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7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2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D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6E35"/>
    <w:multiLevelType w:val="hybridMultilevel"/>
    <w:tmpl w:val="000126E2"/>
    <w:lvl w:ilvl="0" w:tplc="00001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E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3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9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8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4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7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3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6EE1"/>
    <w:multiLevelType w:val="hybridMultilevel"/>
    <w:tmpl w:val="0000128A"/>
    <w:lvl w:ilvl="0" w:tplc="00000CF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D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D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7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2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0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1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1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4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743E"/>
    <w:multiLevelType w:val="hybridMultilevel"/>
    <w:tmpl w:val="000002A5"/>
    <w:lvl w:ilvl="0" w:tplc="00000C7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C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B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0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8523"/>
    <w:multiLevelType w:val="hybridMultilevel"/>
    <w:tmpl w:val="000125EF"/>
    <w:lvl w:ilvl="0" w:tplc="000015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B6AD"/>
    <w:multiLevelType w:val="hybridMultilevel"/>
    <w:tmpl w:val="000117D9"/>
    <w:lvl w:ilvl="0" w:tplc="000015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0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7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BAEA"/>
    <w:multiLevelType w:val="hybridMultilevel"/>
    <w:tmpl w:val="00003CA8"/>
    <w:lvl w:ilvl="0" w:tplc="000023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C955"/>
    <w:multiLevelType w:val="hybridMultilevel"/>
    <w:tmpl w:val="00007A7F"/>
    <w:lvl w:ilvl="0" w:tplc="00001C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2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D0C0"/>
    <w:multiLevelType w:val="hybridMultilevel"/>
    <w:tmpl w:val="0000E800"/>
    <w:lvl w:ilvl="0" w:tplc="00000039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15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B3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D5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65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7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1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41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A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DA83"/>
    <w:multiLevelType w:val="hybridMultilevel"/>
    <w:tmpl w:val="0000CE93"/>
    <w:lvl w:ilvl="0" w:tplc="00000D7E">
      <w:numFmt w:val="bullet"/>
      <w:suff w:val="space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0000613">
      <w:numFmt w:val="bullet"/>
      <w:suff w:val="space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0001044">
      <w:numFmt w:val="bullet"/>
      <w:suff w:val="space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3" w:tplc="0000235D">
      <w:numFmt w:val="bullet"/>
      <w:suff w:val="space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4" w:tplc="00000720">
      <w:numFmt w:val="bullet"/>
      <w:suff w:val="space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5" w:tplc="000014D9">
      <w:numFmt w:val="bullet"/>
      <w:suff w:val="space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6" w:tplc="00000ED8">
      <w:numFmt w:val="bullet"/>
      <w:suff w:val="space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7" w:tplc="000017C4">
      <w:numFmt w:val="bullet"/>
      <w:suff w:val="space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8" w:tplc="00001CC5">
      <w:numFmt w:val="bullet"/>
      <w:suff w:val="space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</w:abstractNum>
  <w:abstractNum w:abstractNumId="16">
    <w:nsid w:val="0000FBC5"/>
    <w:multiLevelType w:val="hybridMultilevel"/>
    <w:tmpl w:val="0000020D"/>
    <w:lvl w:ilvl="0" w:tplc="000013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FCEF"/>
    <w:multiLevelType w:val="hybridMultilevel"/>
    <w:tmpl w:val="00004A79"/>
    <w:lvl w:ilvl="0" w:tplc="00000401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6D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C0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0A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4B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93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DB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A5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31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10EA8"/>
    <w:multiLevelType w:val="hybridMultilevel"/>
    <w:tmpl w:val="0000A3FC"/>
    <w:lvl w:ilvl="0" w:tplc="0000223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A4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BD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89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0F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4F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6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CA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65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10F32"/>
    <w:multiLevelType w:val="hybridMultilevel"/>
    <w:tmpl w:val="0000141E"/>
    <w:lvl w:ilvl="0" w:tplc="000019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1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5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7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11116"/>
    <w:multiLevelType w:val="hybridMultilevel"/>
    <w:tmpl w:val="00007270"/>
    <w:lvl w:ilvl="0" w:tplc="000017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11161"/>
    <w:multiLevelType w:val="hybridMultilevel"/>
    <w:tmpl w:val="0000B600"/>
    <w:lvl w:ilvl="0" w:tplc="00000DB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5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4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1171D"/>
    <w:multiLevelType w:val="hybridMultilevel"/>
    <w:tmpl w:val="00006B02"/>
    <w:lvl w:ilvl="0" w:tplc="00000F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11C91"/>
    <w:multiLevelType w:val="hybridMultilevel"/>
    <w:tmpl w:val="00008EA0"/>
    <w:lvl w:ilvl="0" w:tplc="0000061B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4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E5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2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B1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BA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FE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D5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76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128AF"/>
    <w:multiLevelType w:val="hybridMultilevel"/>
    <w:tmpl w:val="00000FBA"/>
    <w:lvl w:ilvl="0" w:tplc="00000A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D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145C4"/>
    <w:multiLevelType w:val="hybridMultilevel"/>
    <w:tmpl w:val="00006A91"/>
    <w:lvl w:ilvl="0" w:tplc="000016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15252"/>
    <w:multiLevelType w:val="hybridMultilevel"/>
    <w:tmpl w:val="00011923"/>
    <w:lvl w:ilvl="0" w:tplc="0000260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3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B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F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D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5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F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B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1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16A26"/>
    <w:multiLevelType w:val="hybridMultilevel"/>
    <w:tmpl w:val="0000305A"/>
    <w:lvl w:ilvl="0" w:tplc="000021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16C4F"/>
    <w:multiLevelType w:val="hybridMultilevel"/>
    <w:tmpl w:val="00008A49"/>
    <w:lvl w:ilvl="0" w:tplc="00000E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6"/>
  </w:num>
  <w:num w:numId="3">
    <w:abstractNumId w:val="7"/>
  </w:num>
  <w:num w:numId="4">
    <w:abstractNumId w:val="15"/>
  </w:num>
  <w:num w:numId="5">
    <w:abstractNumId w:val="16"/>
  </w:num>
  <w:num w:numId="6">
    <w:abstractNumId w:val="28"/>
  </w:num>
  <w:num w:numId="7">
    <w:abstractNumId w:val="6"/>
  </w:num>
  <w:num w:numId="8">
    <w:abstractNumId w:val="3"/>
  </w:num>
  <w:num w:numId="9">
    <w:abstractNumId w:val="22"/>
  </w:num>
  <w:num w:numId="10">
    <w:abstractNumId w:val="5"/>
  </w:num>
  <w:num w:numId="11">
    <w:abstractNumId w:val="8"/>
  </w:num>
  <w:num w:numId="12">
    <w:abstractNumId w:val="11"/>
  </w:num>
  <w:num w:numId="13">
    <w:abstractNumId w:val="0"/>
  </w:num>
  <w:num w:numId="14">
    <w:abstractNumId w:val="25"/>
  </w:num>
  <w:num w:numId="15">
    <w:abstractNumId w:val="21"/>
  </w:num>
  <w:num w:numId="16">
    <w:abstractNumId w:val="12"/>
  </w:num>
  <w:num w:numId="17">
    <w:abstractNumId w:val="10"/>
  </w:num>
  <w:num w:numId="18">
    <w:abstractNumId w:val="23"/>
  </w:num>
  <w:num w:numId="19">
    <w:abstractNumId w:val="9"/>
  </w:num>
  <w:num w:numId="20">
    <w:abstractNumId w:val="19"/>
  </w:num>
  <w:num w:numId="21">
    <w:abstractNumId w:val="2"/>
  </w:num>
  <w:num w:numId="22">
    <w:abstractNumId w:val="17"/>
  </w:num>
  <w:num w:numId="23">
    <w:abstractNumId w:val="24"/>
  </w:num>
  <w:num w:numId="24">
    <w:abstractNumId w:val="20"/>
  </w:num>
  <w:num w:numId="25">
    <w:abstractNumId w:val="27"/>
  </w:num>
  <w:num w:numId="26">
    <w:abstractNumId w:val="13"/>
  </w:num>
  <w:num w:numId="27">
    <w:abstractNumId w:val="4"/>
  </w:num>
  <w:num w:numId="28">
    <w:abstractNumId w:val="14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2198D"/>
    <w:rsid w:val="0032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3245</Words>
  <Characters>18498</Characters>
  <Application>Microsoft Office Word</Application>
  <DocSecurity>4</DocSecurity>
  <Lines>154</Lines>
  <Paragraphs>43</Paragraphs>
  <ScaleCrop>false</ScaleCrop>
  <Company/>
  <LinksUpToDate>false</LinksUpToDate>
  <CharactersWithSpaces>21700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2016-03-28T12:37:00Z</dcterms:created>
  <dcterms:modified xsi:type="dcterms:W3CDTF">2016-03-28T12:37:00Z</dcterms:modified>
</cp:coreProperties>
</file>