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 w:rsidP="003C65C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4"/>
        <w:jc w:val="center"/>
        <w:rPr>
          <w:sz w:val="20"/>
        </w:rPr>
      </w:pPr>
    </w:p>
    <w:p w:rsidR="00F318C3" w:rsidRPr="00B72003" w:rsidRDefault="00F318C3" w:rsidP="00894F6C">
      <w:pPr>
        <w:pStyle w:val="a4"/>
        <w:jc w:val="center"/>
        <w:rPr>
          <w:sz w:val="20"/>
        </w:rPr>
      </w:pPr>
      <w:r>
        <w:rPr>
          <w:sz w:val="20"/>
        </w:rPr>
        <w:t>р.п. Степное</w:t>
      </w:r>
    </w:p>
    <w:p w:rsidR="003C65C0" w:rsidRPr="00070009" w:rsidRDefault="003C65C0" w:rsidP="003C65C0">
      <w:pPr>
        <w:framePr w:w="3681" w:h="361" w:hSpace="180" w:wrap="auto" w:vAnchor="page" w:hAnchor="page" w:x="1741" w:y="4411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70009">
        <w:rPr>
          <w:sz w:val="28"/>
          <w:szCs w:val="28"/>
          <w:u w:val="single"/>
        </w:rPr>
        <w:t xml:space="preserve">23.08.2022  </w:t>
      </w:r>
      <w:bookmarkStart w:id="0" w:name="_GoBack"/>
      <w:bookmarkEnd w:id="0"/>
      <w:r>
        <w:rPr>
          <w:sz w:val="28"/>
          <w:szCs w:val="28"/>
        </w:rPr>
        <w:t xml:space="preserve"> №  </w:t>
      </w:r>
      <w:r w:rsidR="00070009">
        <w:rPr>
          <w:sz w:val="28"/>
          <w:szCs w:val="28"/>
          <w:u w:val="single"/>
        </w:rPr>
        <w:t>452</w:t>
      </w:r>
    </w:p>
    <w:p w:rsidR="00DF17C5" w:rsidRDefault="00DF17C5" w:rsidP="00DF17C5">
      <w:pPr>
        <w:pStyle w:val="a4"/>
        <w:rPr>
          <w:b/>
          <w:szCs w:val="28"/>
        </w:rPr>
      </w:pPr>
    </w:p>
    <w:p w:rsidR="004D3657" w:rsidRDefault="004D3657" w:rsidP="00DF17C5">
      <w:pPr>
        <w:pStyle w:val="a4"/>
        <w:rPr>
          <w:b/>
          <w:szCs w:val="28"/>
        </w:rPr>
      </w:pPr>
    </w:p>
    <w:p w:rsidR="003C65C0" w:rsidRDefault="003C65C0" w:rsidP="003C65C0">
      <w:pPr>
        <w:contextualSpacing/>
        <w:rPr>
          <w:rStyle w:val="20"/>
          <w:b/>
          <w:sz w:val="28"/>
          <w:szCs w:val="28"/>
        </w:rPr>
      </w:pPr>
    </w:p>
    <w:p w:rsidR="00B61B11" w:rsidRDefault="00B61B11" w:rsidP="00B61B11">
      <w:pPr>
        <w:contextualSpacing/>
        <w:jc w:val="both"/>
        <w:rPr>
          <w:b/>
          <w:sz w:val="28"/>
          <w:szCs w:val="28"/>
        </w:rPr>
      </w:pPr>
    </w:p>
    <w:p w:rsidR="00B61B11" w:rsidRDefault="00B61B11" w:rsidP="00B61B11">
      <w:pPr>
        <w:contextualSpacing/>
        <w:jc w:val="both"/>
        <w:rPr>
          <w:b/>
          <w:sz w:val="28"/>
          <w:szCs w:val="28"/>
        </w:rPr>
      </w:pPr>
      <w:r w:rsidRPr="00216DC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комиссии по оценке причиненного ущерба имуществу граждан в результате </w:t>
      </w:r>
      <w:r w:rsidR="00804E10">
        <w:rPr>
          <w:b/>
          <w:sz w:val="28"/>
          <w:szCs w:val="28"/>
        </w:rPr>
        <w:t>возникновения</w:t>
      </w:r>
      <w:r>
        <w:rPr>
          <w:b/>
          <w:sz w:val="28"/>
          <w:szCs w:val="28"/>
        </w:rPr>
        <w:t>чрезвычайных ситуаций природного и техногенного характера</w:t>
      </w:r>
      <w:r w:rsidRPr="00216DCC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Советского муниципального района Саратовской области</w:t>
      </w:r>
    </w:p>
    <w:p w:rsidR="00B61B11" w:rsidRDefault="00B61B11" w:rsidP="00B61B11">
      <w:pPr>
        <w:ind w:right="282" w:firstLine="708"/>
        <w:jc w:val="both"/>
        <w:rPr>
          <w:sz w:val="28"/>
          <w:szCs w:val="28"/>
        </w:rPr>
      </w:pPr>
    </w:p>
    <w:p w:rsidR="00B61B11" w:rsidRDefault="00B61B11" w:rsidP="006E3F1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18 Федерального закона</w:t>
      </w:r>
      <w:r w:rsidRPr="00D852A0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целях защиты прав и интересов граждан </w:t>
      </w:r>
      <w:r w:rsidRPr="00606622">
        <w:rPr>
          <w:sz w:val="28"/>
          <w:szCs w:val="28"/>
        </w:rPr>
        <w:t>Советского муниципального района Саратовской области</w:t>
      </w:r>
      <w:r>
        <w:rPr>
          <w:sz w:val="28"/>
          <w:szCs w:val="28"/>
        </w:rPr>
        <w:t>, руководствуясь Уставом Советского м</w:t>
      </w:r>
      <w:r w:rsidRPr="00D852A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>Саратовской области, администрация Советского м</w:t>
      </w:r>
      <w:r w:rsidRPr="00D852A0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ПОСТАНОВЛЯЕТ:</w:t>
      </w:r>
    </w:p>
    <w:p w:rsidR="00B61B11" w:rsidRDefault="00311365" w:rsidP="00ED5B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5B29">
        <w:rPr>
          <w:sz w:val="28"/>
          <w:szCs w:val="28"/>
        </w:rPr>
        <w:t xml:space="preserve">. </w:t>
      </w:r>
      <w:r w:rsidR="00B61B11">
        <w:rPr>
          <w:sz w:val="28"/>
          <w:szCs w:val="28"/>
        </w:rPr>
        <w:t xml:space="preserve">Утвердить Положение о комиссии по оценке причиненного ущерба имуществу граждан в результате </w:t>
      </w:r>
      <w:r w:rsidR="00804E10">
        <w:rPr>
          <w:sz w:val="28"/>
          <w:szCs w:val="28"/>
        </w:rPr>
        <w:t>возникновения</w:t>
      </w:r>
      <w:r w:rsidR="00B61B11">
        <w:rPr>
          <w:sz w:val="28"/>
          <w:szCs w:val="28"/>
        </w:rPr>
        <w:t>чрезвычайных ситуаций природного и техногенного характера на территории муниципального района (приложение № 1).</w:t>
      </w:r>
    </w:p>
    <w:p w:rsidR="00B61B11" w:rsidRDefault="00311365" w:rsidP="00ED5B2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5B29">
        <w:rPr>
          <w:sz w:val="28"/>
          <w:szCs w:val="28"/>
        </w:rPr>
        <w:t xml:space="preserve">. </w:t>
      </w:r>
      <w:r w:rsidR="00B61B11">
        <w:rPr>
          <w:sz w:val="28"/>
          <w:szCs w:val="28"/>
        </w:rPr>
        <w:t xml:space="preserve">Утвердить форму </w:t>
      </w:r>
      <w:r w:rsidR="00B61B11" w:rsidRPr="00E23621">
        <w:rPr>
          <w:sz w:val="28"/>
          <w:szCs w:val="28"/>
        </w:rPr>
        <w:t>акта</w:t>
      </w:r>
      <w:r w:rsidR="00B61B11" w:rsidRPr="00467021">
        <w:rPr>
          <w:sz w:val="28"/>
          <w:szCs w:val="28"/>
        </w:rPr>
        <w:t>обследования жилого помещения, поврежденного в результате возникновения чрезвычайной ситуации</w:t>
      </w:r>
      <w:r w:rsidR="00ED5B29">
        <w:rPr>
          <w:sz w:val="28"/>
          <w:szCs w:val="28"/>
        </w:rPr>
        <w:t>,</w:t>
      </w:r>
      <w:r w:rsidR="00B61B11" w:rsidRPr="00467021">
        <w:rPr>
          <w:sz w:val="28"/>
          <w:szCs w:val="28"/>
        </w:rPr>
        <w:t xml:space="preserve"> и (или) иного недвижимого имущества, находящегося в собственности (пользовании), поврежденного в результате </w:t>
      </w:r>
      <w:r w:rsidR="00804E10">
        <w:rPr>
          <w:sz w:val="28"/>
          <w:szCs w:val="28"/>
        </w:rPr>
        <w:t>возникновения</w:t>
      </w:r>
      <w:r w:rsidR="00B61B11" w:rsidRPr="00467021">
        <w:rPr>
          <w:sz w:val="28"/>
          <w:szCs w:val="28"/>
        </w:rPr>
        <w:t>чрезвычайной ситуации, а так же определения степени утраты (полностью или частично) имущества первой необходимости</w:t>
      </w:r>
      <w:r w:rsidR="00B61B11">
        <w:rPr>
          <w:sz w:val="28"/>
          <w:szCs w:val="28"/>
        </w:rPr>
        <w:t xml:space="preserve"> согласно приложению № 2</w:t>
      </w:r>
      <w:r w:rsidR="00B61B11" w:rsidRPr="00E23621">
        <w:rPr>
          <w:sz w:val="28"/>
          <w:szCs w:val="28"/>
        </w:rPr>
        <w:t>.</w:t>
      </w:r>
    </w:p>
    <w:p w:rsidR="00B61B11" w:rsidRDefault="00311365" w:rsidP="0031136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1B11" w:rsidRPr="00E071C1"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первого </w:t>
      </w:r>
      <w:r w:rsidR="00B61B11" w:rsidRPr="00E071C1">
        <w:rPr>
          <w:sz w:val="28"/>
          <w:szCs w:val="28"/>
        </w:rPr>
        <w:t xml:space="preserve">заместителя главы администрации </w:t>
      </w:r>
      <w:r w:rsidR="00B61B11">
        <w:rPr>
          <w:sz w:val="28"/>
          <w:szCs w:val="28"/>
        </w:rPr>
        <w:t>Советского м</w:t>
      </w:r>
      <w:r w:rsidR="00B61B11" w:rsidRPr="00D852A0">
        <w:rPr>
          <w:sz w:val="28"/>
          <w:szCs w:val="28"/>
        </w:rPr>
        <w:t xml:space="preserve">униципального района </w:t>
      </w:r>
      <w:r w:rsidR="00B61B11">
        <w:rPr>
          <w:sz w:val="28"/>
          <w:szCs w:val="28"/>
        </w:rPr>
        <w:t>Саратовской области</w:t>
      </w:r>
      <w:r w:rsidR="00ED5B29">
        <w:rPr>
          <w:sz w:val="28"/>
          <w:szCs w:val="28"/>
        </w:rPr>
        <w:t>.</w:t>
      </w:r>
    </w:p>
    <w:p w:rsidR="006E3F11" w:rsidRPr="009A1718" w:rsidRDefault="00311365" w:rsidP="00311365">
      <w:pPr>
        <w:keepNext/>
        <w:keepLines/>
        <w:ind w:firstLine="709"/>
        <w:contextualSpacing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4</w:t>
      </w:r>
      <w:r w:rsidR="00B61B11" w:rsidRPr="00E071C1">
        <w:rPr>
          <w:sz w:val="28"/>
          <w:szCs w:val="28"/>
        </w:rPr>
        <w:t xml:space="preserve">. </w:t>
      </w:r>
      <w:r w:rsidR="00B61B11" w:rsidRPr="00E071C1">
        <w:rPr>
          <w:color w:val="000000"/>
          <w:sz w:val="28"/>
          <w:szCs w:val="28"/>
          <w:shd w:val="clear" w:color="auto" w:fill="FFFFFF"/>
        </w:rPr>
        <w:t xml:space="preserve">Настоящее </w:t>
      </w:r>
      <w:r w:rsidR="006E3F11">
        <w:rPr>
          <w:color w:val="000000"/>
          <w:sz w:val="28"/>
          <w:szCs w:val="28"/>
          <w:shd w:val="clear" w:color="auto" w:fill="FFFFFF"/>
        </w:rPr>
        <w:t>п</w:t>
      </w:r>
      <w:r w:rsidR="00B61B11" w:rsidRPr="00E071C1">
        <w:rPr>
          <w:color w:val="000000"/>
          <w:sz w:val="28"/>
          <w:szCs w:val="28"/>
          <w:shd w:val="clear" w:color="auto" w:fill="FFFFFF"/>
        </w:rPr>
        <w:t xml:space="preserve">остановление вступает </w:t>
      </w:r>
      <w:r w:rsidR="006E3F11" w:rsidRPr="009A1718">
        <w:rPr>
          <w:rStyle w:val="20"/>
          <w:sz w:val="28"/>
          <w:szCs w:val="28"/>
        </w:rPr>
        <w:t xml:space="preserve">в силу со дня его </w:t>
      </w:r>
      <w:r w:rsidR="006E3F11">
        <w:rPr>
          <w:rStyle w:val="20"/>
          <w:sz w:val="28"/>
          <w:szCs w:val="28"/>
        </w:rPr>
        <w:t xml:space="preserve">официального </w:t>
      </w:r>
      <w:r w:rsidR="006E3F11" w:rsidRPr="009A1718">
        <w:rPr>
          <w:rStyle w:val="20"/>
          <w:sz w:val="28"/>
          <w:szCs w:val="28"/>
        </w:rPr>
        <w:t>опубликования.</w:t>
      </w:r>
    </w:p>
    <w:p w:rsidR="00172624" w:rsidRDefault="0017262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BE6E94" w:rsidRDefault="00BE6E94" w:rsidP="00830499">
      <w:pPr>
        <w:widowControl w:val="0"/>
        <w:tabs>
          <w:tab w:val="left" w:pos="845"/>
        </w:tabs>
        <w:contextualSpacing/>
        <w:jc w:val="both"/>
        <w:rPr>
          <w:rStyle w:val="20"/>
          <w:sz w:val="28"/>
          <w:szCs w:val="28"/>
        </w:rPr>
      </w:pPr>
    </w:p>
    <w:p w:rsidR="00830499" w:rsidRDefault="00830499" w:rsidP="0083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311365" w:rsidRDefault="00830499" w:rsidP="00D422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С.В. Пименов</w:t>
      </w:r>
    </w:p>
    <w:p w:rsidR="00311365" w:rsidRDefault="00311365" w:rsidP="00D42224">
      <w:pPr>
        <w:rPr>
          <w:sz w:val="20"/>
          <w:szCs w:val="20"/>
        </w:rPr>
      </w:pPr>
    </w:p>
    <w:p w:rsidR="00940A90" w:rsidRDefault="00830499" w:rsidP="00D42224">
      <w:pPr>
        <w:rPr>
          <w:sz w:val="20"/>
          <w:szCs w:val="20"/>
        </w:rPr>
      </w:pPr>
      <w:r>
        <w:rPr>
          <w:sz w:val="20"/>
          <w:szCs w:val="20"/>
        </w:rPr>
        <w:t xml:space="preserve">Горбунов А.Н.  </w:t>
      </w:r>
      <w:r w:rsidRPr="00940A90">
        <w:rPr>
          <w:sz w:val="20"/>
          <w:szCs w:val="20"/>
        </w:rPr>
        <w:t>5-00-38</w:t>
      </w:r>
    </w:p>
    <w:p w:rsidR="00617130" w:rsidRDefault="00617130" w:rsidP="00617130">
      <w:pPr>
        <w:ind w:firstLine="5387"/>
      </w:pPr>
      <w:r>
        <w:lastRenderedPageBreak/>
        <w:t xml:space="preserve">Приложение № 1 </w:t>
      </w:r>
    </w:p>
    <w:p w:rsidR="00617130" w:rsidRDefault="00617130" w:rsidP="00617130">
      <w:pPr>
        <w:ind w:firstLine="5387"/>
      </w:pPr>
      <w:r>
        <w:t xml:space="preserve">к постановлению администрации </w:t>
      </w:r>
    </w:p>
    <w:p w:rsidR="00617130" w:rsidRDefault="00617130" w:rsidP="00617130">
      <w:pPr>
        <w:ind w:firstLine="5387"/>
      </w:pPr>
      <w:r>
        <w:t xml:space="preserve">Советского муниципального района </w:t>
      </w:r>
    </w:p>
    <w:p w:rsidR="00617130" w:rsidRDefault="00617130" w:rsidP="00617130">
      <w:pPr>
        <w:ind w:firstLine="5387"/>
      </w:pPr>
      <w:r>
        <w:t xml:space="preserve">от </w:t>
      </w:r>
      <w:r w:rsidR="0018069D">
        <w:t xml:space="preserve">23.08.2022 </w:t>
      </w:r>
      <w:r>
        <w:t xml:space="preserve">№ </w:t>
      </w:r>
      <w:r w:rsidR="0018069D">
        <w:t>452</w:t>
      </w:r>
      <w:r>
        <w:t xml:space="preserve">  </w:t>
      </w:r>
    </w:p>
    <w:p w:rsidR="00617130" w:rsidRDefault="00617130" w:rsidP="00617130">
      <w:pPr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center"/>
        <w:rPr>
          <w:b/>
          <w:sz w:val="28"/>
          <w:szCs w:val="28"/>
        </w:rPr>
      </w:pPr>
    </w:p>
    <w:p w:rsidR="00617130" w:rsidRDefault="00617130" w:rsidP="00617130">
      <w:pPr>
        <w:pStyle w:val="af1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комиссии по оценке причиненного ущерба имуществу граждан в результате возникновения чрезвычайных ситуаций природного и техногенного характера на территории Советского муниципального района Саратовской области</w:t>
      </w:r>
    </w:p>
    <w:p w:rsidR="00617130" w:rsidRDefault="00617130" w:rsidP="00617130">
      <w:pPr>
        <w:pStyle w:val="af1"/>
        <w:jc w:val="center"/>
        <w:rPr>
          <w:b/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Комиссия по оценке причиненного ущерба имуществу граждан в результате возникновения чрезвычайных ситуаций природного и техногенного характера на территории Советского муниципального района Саратовской области (далее - Комиссия) создается для определения ущерба, нанесенного имуществу лиц, независимо от формы собственности, на территории муниципального района. </w:t>
      </w:r>
    </w:p>
    <w:p w:rsidR="00617130" w:rsidRDefault="00617130" w:rsidP="0061713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 Комиссии утверждается распоряжением администрации Советского муниципального района Саратовской области. </w:t>
      </w:r>
    </w:p>
    <w:p w:rsidR="00617130" w:rsidRDefault="00617130" w:rsidP="0061713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назначается первый заместитель главы администрации муниципального района.</w:t>
      </w:r>
    </w:p>
    <w:p w:rsidR="00617130" w:rsidRDefault="00617130" w:rsidP="0061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– руководитель ГАУ СО КЦСОН Советского района (по согласованию).</w:t>
      </w:r>
    </w:p>
    <w:p w:rsidR="00617130" w:rsidRDefault="00617130" w:rsidP="0061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комиссии – ведущий специалист отдела ГО и ЧС администрации муниципального района.</w:t>
      </w:r>
    </w:p>
    <w:p w:rsidR="00617130" w:rsidRDefault="00617130" w:rsidP="00617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Членами комиссии – заместители главы администрации муниципального района по экономике, социальным вопросам, сотрудники отделов: ГО и ЧС; промышленности, теплоэнергетического комплекса, капитального строительства и архитектуры; по управлению муниципальным имуществом и землей администрации района.</w:t>
      </w:r>
    </w:p>
    <w:p w:rsidR="00617130" w:rsidRDefault="00617130" w:rsidP="00617130">
      <w:pPr>
        <w:pStyle w:val="af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в состав комиссии включаются представители муниципальных образований района, на территории которых произошло ЧС, представители собственника объекта или эксплуатирующей организации, другие заинтересованные лица.</w:t>
      </w:r>
    </w:p>
    <w:p w:rsidR="00617130" w:rsidRDefault="00617130" w:rsidP="00617130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Заседания Комиссии, в том числе выездные, проводятся по мере необходимости. 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Заседания Комиссии ведет председатель Комиссии, а в его отсутствие – заместитель председателя Комиссии. 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Решение Комиссии принимается простым большинством голосов присутствующих на заседании членов Комиссии. 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Заседание Комиссии правомочно в случае присутствия на нем не менее половины членов Комиссии. 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color w:val="auto"/>
          <w:spacing w:val="2"/>
          <w:sz w:val="28"/>
          <w:szCs w:val="28"/>
          <w:shd w:val="clear" w:color="auto" w:fill="FFFFFF"/>
        </w:rPr>
        <w:t>В своей работе Комиссия руководствуется действующим законодательством Российской Федерации, Саратовской области и муниципальными нормативно-правовыми актами в области защиты населения от чрезвычайных ситуаций, а также настоящим Положением.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Комиссия в период работы может запрашивать необходимые документы, информацию и материалы от государственных органов, органов </w:t>
      </w:r>
      <w:r>
        <w:rPr>
          <w:sz w:val="28"/>
          <w:szCs w:val="28"/>
        </w:rPr>
        <w:lastRenderedPageBreak/>
        <w:t xml:space="preserve">местного самоуправления, организаций, граждан по вопросам, отнесенным к ее сфере деятельности. </w:t>
      </w:r>
    </w:p>
    <w:p w:rsidR="00617130" w:rsidRDefault="00617130" w:rsidP="00617130">
      <w:pPr>
        <w:pStyle w:val="af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Задачами Комиссии являются: </w:t>
      </w:r>
    </w:p>
    <w:p w:rsidR="00617130" w:rsidRDefault="00617130" w:rsidP="00617130">
      <w:pPr>
        <w:pStyle w:val="af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осмотра имущества лиц, пострадавших от воздействия чрезвычайных ситуаций природного и техногенного характера; </w:t>
      </w:r>
    </w:p>
    <w:p w:rsidR="00617130" w:rsidRDefault="00617130" w:rsidP="00617130">
      <w:pPr>
        <w:pStyle w:val="af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акта обследования жилого помещения, поврежденного в результате возникновения чрезвычайной ситуации и (или) иного недвижимого имущества, находящегося в собственности (пользовании), поврежденного в результате чрезвычайной ситуации, а так же определения степени утраты (полностью или частично) имущества первой необходимости (приложение № 2 к Постановлению), в котором фиксируется факт наличия ущерба имуществу, обстоятельства, при которых он был причинен. Акт подписывается всеми членами Комиссии и собственниками пострадавшего имущества, утверждается главой муниципального района; </w:t>
      </w:r>
    </w:p>
    <w:p w:rsidR="00617130" w:rsidRDefault="00617130" w:rsidP="00617130">
      <w:pPr>
        <w:pStyle w:val="af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документов, поданных заявителями (при наличии соответствующих документов); </w:t>
      </w:r>
    </w:p>
    <w:p w:rsidR="00617130" w:rsidRDefault="00617130" w:rsidP="00617130">
      <w:pPr>
        <w:pStyle w:val="af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задачи, не противоречащие действующему законодательству РФ.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 </w:t>
      </w:r>
    </w:p>
    <w:p w:rsidR="00617130" w:rsidRDefault="00617130" w:rsidP="00617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                                                       И.Е. Григорьева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</w:p>
    <w:p w:rsidR="00617130" w:rsidRDefault="00617130" w:rsidP="00617130">
      <w:pPr>
        <w:ind w:firstLine="5387"/>
      </w:pPr>
      <w:r>
        <w:lastRenderedPageBreak/>
        <w:t xml:space="preserve">Приложение № 2 </w:t>
      </w:r>
    </w:p>
    <w:p w:rsidR="00617130" w:rsidRDefault="00617130" w:rsidP="00617130">
      <w:pPr>
        <w:ind w:firstLine="5387"/>
      </w:pPr>
      <w:r>
        <w:t xml:space="preserve">к постановлению администрации </w:t>
      </w:r>
    </w:p>
    <w:p w:rsidR="00617130" w:rsidRDefault="00617130" w:rsidP="00617130">
      <w:pPr>
        <w:ind w:firstLine="5387"/>
      </w:pPr>
      <w:r>
        <w:t xml:space="preserve">Советского муниципального района </w:t>
      </w:r>
    </w:p>
    <w:p w:rsidR="00617130" w:rsidRDefault="00617130" w:rsidP="00617130">
      <w:pPr>
        <w:ind w:firstLine="5387"/>
      </w:pPr>
      <w:r>
        <w:t xml:space="preserve">от </w:t>
      </w:r>
      <w:r w:rsidR="0018069D">
        <w:t xml:space="preserve">23.08.2022 </w:t>
      </w:r>
      <w:r>
        <w:t xml:space="preserve">№  </w:t>
      </w:r>
      <w:r w:rsidR="0018069D">
        <w:t>452</w:t>
      </w:r>
      <w:r>
        <w:t xml:space="preserve"> </w:t>
      </w:r>
    </w:p>
    <w:tbl>
      <w:tblPr>
        <w:tblW w:w="0" w:type="auto"/>
        <w:tblInd w:w="-176" w:type="dxa"/>
        <w:tblLook w:val="00A0"/>
      </w:tblPr>
      <w:tblGrid>
        <w:gridCol w:w="5061"/>
        <w:gridCol w:w="4685"/>
      </w:tblGrid>
      <w:tr w:rsidR="00617130" w:rsidTr="00617130">
        <w:tc>
          <w:tcPr>
            <w:tcW w:w="5061" w:type="dxa"/>
          </w:tcPr>
          <w:p w:rsidR="00617130" w:rsidRDefault="00617130">
            <w:pPr>
              <w:widowControl w:val="0"/>
              <w:tabs>
                <w:tab w:val="left" w:pos="5130"/>
                <w:tab w:val="left" w:pos="7965"/>
              </w:tabs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685" w:type="dxa"/>
          </w:tcPr>
          <w:p w:rsidR="00617130" w:rsidRDefault="00617130">
            <w:pPr>
              <w:widowControl w:val="0"/>
              <w:tabs>
                <w:tab w:val="left" w:pos="5130"/>
                <w:tab w:val="left" w:pos="7965"/>
              </w:tabs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617130" w:rsidRDefault="00617130" w:rsidP="00617130">
      <w:pPr>
        <w:jc w:val="right"/>
        <w:rPr>
          <w:rFonts w:ascii="Courier New" w:hAnsi="Courier New" w:cs="Courier New"/>
          <w:b/>
          <w:bCs/>
          <w:color w:val="000000"/>
          <w:sz w:val="28"/>
          <w:szCs w:val="28"/>
          <w:lang w:bidi="ru-RU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962"/>
        <w:gridCol w:w="4529"/>
      </w:tblGrid>
      <w:tr w:rsidR="00617130" w:rsidTr="00617130">
        <w:trPr>
          <w:cantSplit/>
        </w:trPr>
        <w:tc>
          <w:tcPr>
            <w:tcW w:w="4962" w:type="dxa"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</w:tc>
        <w:tc>
          <w:tcPr>
            <w:tcW w:w="4529" w:type="dxa"/>
            <w:hideMark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УТВЕРЖДАЮ</w:t>
            </w:r>
          </w:p>
        </w:tc>
      </w:tr>
      <w:tr w:rsidR="00617130" w:rsidTr="00617130">
        <w:trPr>
          <w:cantSplit/>
        </w:trPr>
        <w:tc>
          <w:tcPr>
            <w:tcW w:w="4962" w:type="dxa"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4529" w:type="dxa"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Глава Советского муниципального района                                         </w:t>
            </w:r>
          </w:p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__________________ С.В. Пименов         </w:t>
            </w:r>
          </w:p>
          <w:p w:rsidR="00617130" w:rsidRDefault="00617130">
            <w:pPr>
              <w:pStyle w:val="12"/>
              <w:spacing w:line="192" w:lineRule="atLeas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rPr>
          <w:cantSplit/>
        </w:trPr>
        <w:tc>
          <w:tcPr>
            <w:tcW w:w="4962" w:type="dxa"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4529" w:type="dxa"/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«______»_______________20__ г.</w:t>
            </w:r>
          </w:p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rPr>
          <w:cantSplit/>
        </w:trPr>
        <w:tc>
          <w:tcPr>
            <w:tcW w:w="4962" w:type="dxa"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4529" w:type="dxa"/>
            <w:hideMark/>
          </w:tcPr>
          <w:p w:rsidR="00617130" w:rsidRDefault="00617130">
            <w:pPr>
              <w:pStyle w:val="12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М.П.</w:t>
            </w:r>
          </w:p>
        </w:tc>
      </w:tr>
    </w:tbl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617130" w:rsidRDefault="00617130" w:rsidP="0061713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617130" w:rsidRDefault="00617130" w:rsidP="0061713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617130" w:rsidRDefault="00617130" w:rsidP="0061713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обследования жилого помещения, поврежденного в результате возникновения чрезвычайной ситуации, и (или) иного недвижимого имущества, находящегося в собственности (пользовании), поврежденного в результате возникновения чрезвычайной ситуации, а так же определения степени утраты (полностью или частично) имущества первой необходимости</w:t>
      </w:r>
    </w:p>
    <w:p w:rsidR="00617130" w:rsidRDefault="00617130" w:rsidP="00617130">
      <w:pPr>
        <w:pStyle w:val="12"/>
        <w:spacing w:line="192" w:lineRule="atLeast"/>
        <w:jc w:val="both"/>
        <w:rPr>
          <w:rFonts w:ascii="Times New Roman" w:hAnsi="Times New Roman"/>
          <w:sz w:val="28"/>
          <w:szCs w:val="28"/>
        </w:rPr>
      </w:pPr>
    </w:p>
    <w:p w:rsidR="00617130" w:rsidRDefault="00617130" w:rsidP="00617130">
      <w:pPr>
        <w:pStyle w:val="12"/>
        <w:spacing w:line="19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_____________________________________________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4"/>
      </w:tblGrid>
      <w:tr w:rsidR="00617130" w:rsidTr="0061713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пострадавшего – главы семьи  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</w:t>
      </w:r>
    </w:p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семьи пострадавшего (совместно проживающие)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854"/>
      </w:tblGrid>
      <w:tr w:rsidR="00617130" w:rsidTr="00617130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617130" w:rsidRDefault="00617130" w:rsidP="00617130">
      <w:pPr>
        <w:pStyle w:val="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утраченного имущества: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  <w:gridCol w:w="2781"/>
        <w:gridCol w:w="2208"/>
      </w:tblGrid>
      <w:tr w:rsidR="00617130" w:rsidTr="00617130">
        <w:trPr>
          <w:trHeight w:val="713"/>
          <w:tblHeader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30" w:rsidRDefault="00617130">
            <w:pPr>
              <w:pStyle w:val="12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Список имущества первой необходимости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30" w:rsidRDefault="00617130">
            <w:pPr>
              <w:pStyle w:val="12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 xml:space="preserve">Утрачено </w:t>
            </w:r>
          </w:p>
          <w:p w:rsidR="00617130" w:rsidRDefault="00617130">
            <w:pPr>
              <w:pStyle w:val="12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(ДА или НЕТ)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30" w:rsidRDefault="00617130">
            <w:pPr>
              <w:pStyle w:val="12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Примечание</w:t>
            </w:r>
          </w:p>
        </w:tc>
      </w:tr>
      <w:tr w:rsidR="00617130" w:rsidTr="006171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617130" w:rsidTr="006171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617130" w:rsidTr="006171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</w:tr>
      <w:tr w:rsidR="00617130" w:rsidTr="00617130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30" w:rsidRDefault="00617130">
            <w:pPr>
              <w:pStyle w:val="12"/>
              <w:jc w:val="both"/>
              <w:rPr>
                <w:sz w:val="26"/>
                <w:szCs w:val="26"/>
                <w:lang w:bidi="ru-RU"/>
              </w:rPr>
            </w:pPr>
          </w:p>
        </w:tc>
      </w:tr>
    </w:tbl>
    <w:p w:rsidR="00617130" w:rsidRDefault="00617130" w:rsidP="00617130">
      <w:pPr>
        <w:pStyle w:val="12"/>
        <w:jc w:val="both"/>
        <w:rPr>
          <w:szCs w:val="28"/>
        </w:rPr>
      </w:pPr>
    </w:p>
    <w:tbl>
      <w:tblPr>
        <w:tblW w:w="10279" w:type="dxa"/>
        <w:tblLook w:val="01E0"/>
      </w:tblPr>
      <w:tblGrid>
        <w:gridCol w:w="3085"/>
        <w:gridCol w:w="7194"/>
      </w:tblGrid>
      <w:tr w:rsidR="00617130" w:rsidTr="00617130">
        <w:tc>
          <w:tcPr>
            <w:tcW w:w="3085" w:type="dxa"/>
            <w:hideMark/>
          </w:tcPr>
          <w:p w:rsidR="00617130" w:rsidRDefault="0061713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Заключение комиссии: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szCs w:val="28"/>
                <w:lang w:bidi="ru-RU"/>
              </w:rPr>
            </w:pPr>
          </w:p>
        </w:tc>
      </w:tr>
      <w:tr w:rsidR="00617130" w:rsidTr="00617130"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130" w:rsidRDefault="00617130">
            <w:pPr>
              <w:pStyle w:val="12"/>
              <w:jc w:val="both"/>
              <w:rPr>
                <w:szCs w:val="28"/>
                <w:lang w:bidi="ru-RU"/>
              </w:rPr>
            </w:pPr>
          </w:p>
        </w:tc>
      </w:tr>
    </w:tbl>
    <w:p w:rsidR="00617130" w:rsidRDefault="00617130" w:rsidP="00617130">
      <w:pPr>
        <w:pStyle w:val="12"/>
        <w:jc w:val="center"/>
        <w:rPr>
          <w:i/>
        </w:rPr>
      </w:pPr>
      <w:r>
        <w:rPr>
          <w:i/>
        </w:rPr>
        <w:t xml:space="preserve">Вписать нужный вариант: (имущество первой необходимости </w:t>
      </w:r>
      <w:r>
        <w:rPr>
          <w:i/>
          <w:u w:val="single"/>
        </w:rPr>
        <w:t>утрачено частично</w:t>
      </w:r>
      <w:r>
        <w:rPr>
          <w:i/>
        </w:rPr>
        <w:t xml:space="preserve">; имущество первой необходимости </w:t>
      </w:r>
      <w:r>
        <w:rPr>
          <w:i/>
          <w:u w:val="single"/>
        </w:rPr>
        <w:t>утрачено полностью</w:t>
      </w:r>
      <w:r>
        <w:rPr>
          <w:i/>
        </w:rPr>
        <w:t xml:space="preserve">; имущество первой необходимости </w:t>
      </w:r>
      <w:r>
        <w:rPr>
          <w:i/>
          <w:u w:val="single"/>
        </w:rPr>
        <w:t>не утрачено</w:t>
      </w:r>
      <w:r>
        <w:rPr>
          <w:i/>
        </w:rPr>
        <w:t>).</w:t>
      </w:r>
    </w:p>
    <w:p w:rsidR="00617130" w:rsidRDefault="00617130" w:rsidP="00617130">
      <w:pPr>
        <w:pStyle w:val="12"/>
        <w:jc w:val="both"/>
        <w:rPr>
          <w:sz w:val="24"/>
          <w:szCs w:val="27"/>
        </w:rPr>
      </w:pPr>
    </w:p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617130" w:rsidRDefault="00617130" w:rsidP="00617130">
      <w:pPr>
        <w:pStyle w:val="12"/>
        <w:ind w:firstLine="709"/>
        <w:jc w:val="both"/>
        <w:rPr>
          <w:szCs w:val="28"/>
        </w:rPr>
      </w:pPr>
      <w:r>
        <w:rPr>
          <w:szCs w:val="28"/>
        </w:rPr>
        <w:t xml:space="preserve">_________________  __________________  ________________  ____________ </w:t>
      </w:r>
    </w:p>
    <w:p w:rsidR="00617130" w:rsidRDefault="00617130" w:rsidP="00617130">
      <w:pPr>
        <w:pStyle w:val="12"/>
        <w:jc w:val="center"/>
      </w:pPr>
      <w:r>
        <w:t>(должность)                        (фамилия, имя, отчество)              (подпись)                         (дата)</w:t>
      </w:r>
    </w:p>
    <w:p w:rsidR="00617130" w:rsidRDefault="00617130" w:rsidP="00617130">
      <w:pPr>
        <w:pStyle w:val="12"/>
        <w:jc w:val="both"/>
        <w:rPr>
          <w:szCs w:val="28"/>
        </w:rPr>
      </w:pPr>
    </w:p>
    <w:p w:rsidR="00617130" w:rsidRDefault="00617130" w:rsidP="00617130">
      <w:pPr>
        <w:pStyle w:val="12"/>
        <w:jc w:val="both"/>
        <w:rPr>
          <w:szCs w:val="28"/>
        </w:rPr>
      </w:pPr>
    </w:p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17130" w:rsidRDefault="00617130" w:rsidP="00617130">
      <w:pPr>
        <w:pStyle w:val="12"/>
        <w:ind w:firstLine="709"/>
        <w:jc w:val="both"/>
        <w:rPr>
          <w:szCs w:val="28"/>
        </w:rPr>
      </w:pPr>
      <w:r>
        <w:rPr>
          <w:szCs w:val="28"/>
        </w:rPr>
        <w:t xml:space="preserve">_________________  __________________  ________________  ____________ </w:t>
      </w:r>
    </w:p>
    <w:p w:rsidR="00617130" w:rsidRDefault="00617130" w:rsidP="00617130">
      <w:pPr>
        <w:pStyle w:val="12"/>
        <w:jc w:val="center"/>
      </w:pPr>
      <w:r>
        <w:t>(должность)                        (фамилия, имя, отчество)             (подпись)                         (дата)</w:t>
      </w:r>
    </w:p>
    <w:p w:rsidR="00617130" w:rsidRDefault="00617130" w:rsidP="00617130">
      <w:pPr>
        <w:pStyle w:val="12"/>
        <w:jc w:val="center"/>
      </w:pPr>
    </w:p>
    <w:p w:rsidR="00617130" w:rsidRDefault="00617130" w:rsidP="00617130">
      <w:pPr>
        <w:pStyle w:val="12"/>
        <w:jc w:val="both"/>
        <w:rPr>
          <w:szCs w:val="28"/>
        </w:rPr>
      </w:pPr>
      <w:r>
        <w:rPr>
          <w:szCs w:val="28"/>
        </w:rPr>
        <w:t xml:space="preserve">_________________  __________________  ________________  ____________ </w:t>
      </w:r>
    </w:p>
    <w:p w:rsidR="00617130" w:rsidRDefault="00617130" w:rsidP="00617130">
      <w:pPr>
        <w:pStyle w:val="12"/>
        <w:jc w:val="center"/>
      </w:pPr>
      <w:r>
        <w:t>(должность)                        (фамилия, имя, отчество)             (подпись)                         (дата)</w:t>
      </w:r>
    </w:p>
    <w:p w:rsidR="00617130" w:rsidRDefault="00617130" w:rsidP="00617130">
      <w:pPr>
        <w:pStyle w:val="12"/>
        <w:jc w:val="both"/>
        <w:rPr>
          <w:szCs w:val="28"/>
        </w:rPr>
      </w:pPr>
    </w:p>
    <w:p w:rsidR="00617130" w:rsidRDefault="00617130" w:rsidP="00617130">
      <w:pPr>
        <w:pStyle w:val="12"/>
        <w:jc w:val="both"/>
        <w:rPr>
          <w:szCs w:val="28"/>
        </w:rPr>
      </w:pPr>
      <w:r>
        <w:rPr>
          <w:szCs w:val="28"/>
        </w:rPr>
        <w:t>________________           ________________    ____________    _____________</w:t>
      </w:r>
    </w:p>
    <w:p w:rsidR="00617130" w:rsidRDefault="00617130" w:rsidP="00617130">
      <w:pPr>
        <w:pStyle w:val="12"/>
        <w:jc w:val="center"/>
      </w:pPr>
      <w:r>
        <w:t>(должность)                        (фамилия, имя, отчество)             (подпись)                         (дата)</w:t>
      </w:r>
    </w:p>
    <w:p w:rsidR="00617130" w:rsidRDefault="00617130" w:rsidP="00617130">
      <w:pPr>
        <w:pStyle w:val="12"/>
        <w:jc w:val="center"/>
      </w:pPr>
    </w:p>
    <w:p w:rsidR="00617130" w:rsidRDefault="00617130" w:rsidP="00617130">
      <w:pPr>
        <w:pStyle w:val="12"/>
        <w:jc w:val="both"/>
        <w:rPr>
          <w:szCs w:val="28"/>
        </w:rPr>
      </w:pPr>
      <w:r>
        <w:rPr>
          <w:szCs w:val="28"/>
        </w:rPr>
        <w:t xml:space="preserve">_________________  __________________  ________________  ____________ </w:t>
      </w:r>
    </w:p>
    <w:p w:rsidR="00617130" w:rsidRDefault="00617130" w:rsidP="00617130">
      <w:pPr>
        <w:pStyle w:val="12"/>
        <w:jc w:val="center"/>
      </w:pPr>
      <w:r>
        <w:t>(должность)                        (фамилия, имя, отчество)             (подпись)                         (дата)</w:t>
      </w:r>
    </w:p>
    <w:p w:rsidR="00617130" w:rsidRDefault="00617130" w:rsidP="00617130">
      <w:pPr>
        <w:pStyle w:val="12"/>
        <w:jc w:val="center"/>
      </w:pPr>
    </w:p>
    <w:p w:rsidR="00617130" w:rsidRDefault="00617130" w:rsidP="00617130">
      <w:pPr>
        <w:pStyle w:val="12"/>
        <w:jc w:val="both"/>
        <w:rPr>
          <w:szCs w:val="28"/>
        </w:rPr>
      </w:pPr>
      <w:r>
        <w:rPr>
          <w:szCs w:val="28"/>
        </w:rPr>
        <w:t xml:space="preserve">_________________  __________________  ________________  ____________ </w:t>
      </w:r>
    </w:p>
    <w:p w:rsidR="00617130" w:rsidRDefault="00617130" w:rsidP="00617130">
      <w:pPr>
        <w:pStyle w:val="12"/>
        <w:jc w:val="center"/>
      </w:pPr>
      <w:r>
        <w:t>(должность)                        (фамилия, имя, отчество)             (подпись)                         (дата)</w:t>
      </w:r>
    </w:p>
    <w:p w:rsidR="00617130" w:rsidRDefault="00617130" w:rsidP="00617130">
      <w:pPr>
        <w:pStyle w:val="12"/>
        <w:jc w:val="both"/>
        <w:rPr>
          <w:szCs w:val="28"/>
        </w:rPr>
      </w:pPr>
    </w:p>
    <w:p w:rsidR="00617130" w:rsidRDefault="00617130" w:rsidP="00617130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заключением комиссии ознакомлен</w:t>
      </w:r>
    </w:p>
    <w:p w:rsidR="00617130" w:rsidRDefault="00617130" w:rsidP="00617130">
      <w:pPr>
        <w:pStyle w:val="12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Пострадавший          ________________              ____________     _________</w:t>
      </w:r>
    </w:p>
    <w:p w:rsidR="00617130" w:rsidRDefault="00617130" w:rsidP="00617130">
      <w:pPr>
        <w:pStyle w:val="12"/>
        <w:jc w:val="both"/>
      </w:pPr>
      <w:r>
        <w:t xml:space="preserve">                                                   (фамилия, имя, отчество)                       (подпись)                         (дата)</w:t>
      </w:r>
    </w:p>
    <w:p w:rsidR="00617130" w:rsidRDefault="00617130" w:rsidP="00617130">
      <w:pPr>
        <w:pStyle w:val="af1"/>
        <w:jc w:val="both"/>
        <w:rPr>
          <w:sz w:val="28"/>
          <w:szCs w:val="28"/>
        </w:rPr>
      </w:pPr>
    </w:p>
    <w:p w:rsidR="00617130" w:rsidRDefault="00617130" w:rsidP="00617130">
      <w:pPr>
        <w:jc w:val="both"/>
        <w:rPr>
          <w:b/>
          <w:sz w:val="28"/>
          <w:szCs w:val="28"/>
        </w:rPr>
      </w:pPr>
    </w:p>
    <w:p w:rsidR="00617130" w:rsidRDefault="00617130" w:rsidP="00617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 </w:t>
      </w:r>
    </w:p>
    <w:p w:rsidR="00617130" w:rsidRDefault="00617130" w:rsidP="006171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аппарата                                                        И.Е. Григорьева</w:t>
      </w:r>
    </w:p>
    <w:p w:rsidR="00617130" w:rsidRPr="00311365" w:rsidRDefault="00617130" w:rsidP="00D42224">
      <w:pPr>
        <w:rPr>
          <w:b/>
          <w:sz w:val="28"/>
          <w:szCs w:val="28"/>
        </w:rPr>
      </w:pPr>
    </w:p>
    <w:sectPr w:rsidR="00617130" w:rsidRPr="00311365" w:rsidSect="00251EB9">
      <w:footerReference w:type="default" r:id="rId9"/>
      <w:footerReference w:type="first" r:id="rId10"/>
      <w:pgSz w:w="11906" w:h="16838"/>
      <w:pgMar w:top="397" w:right="567" w:bottom="709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3C" w:rsidRDefault="0048353C" w:rsidP="008436D4">
      <w:r>
        <w:separator/>
      </w:r>
    </w:p>
  </w:endnote>
  <w:endnote w:type="continuationSeparator" w:id="1">
    <w:p w:rsidR="0048353C" w:rsidRDefault="0048353C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273"/>
      <w:docPartObj>
        <w:docPartGallery w:val="Page Numbers (Bottom of Page)"/>
        <w:docPartUnique/>
      </w:docPartObj>
    </w:sdtPr>
    <w:sdtContent>
      <w:p w:rsidR="00311365" w:rsidRDefault="00661B33">
        <w:pPr>
          <w:pStyle w:val="ad"/>
          <w:jc w:val="right"/>
        </w:pPr>
        <w:r>
          <w:fldChar w:fldCharType="begin"/>
        </w:r>
        <w:r w:rsidR="00EC3372">
          <w:instrText xml:space="preserve"> PAGE   \* MERGEFORMAT </w:instrText>
        </w:r>
        <w:r>
          <w:fldChar w:fldCharType="separate"/>
        </w:r>
        <w:r w:rsidR="00180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365" w:rsidRDefault="00311365" w:rsidP="006A575C">
    <w:pPr>
      <w:pStyle w:val="a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136"/>
      <w:docPartObj>
        <w:docPartGallery w:val="Page Numbers (Bottom of Page)"/>
        <w:docPartUnique/>
      </w:docPartObj>
    </w:sdtPr>
    <w:sdtContent>
      <w:p w:rsidR="00311365" w:rsidRDefault="00661B33">
        <w:pPr>
          <w:pStyle w:val="ad"/>
          <w:jc w:val="right"/>
        </w:pPr>
        <w:r w:rsidRPr="00DC4415">
          <w:rPr>
            <w:color w:val="FFFFFF" w:themeColor="background1"/>
          </w:rPr>
          <w:fldChar w:fldCharType="begin"/>
        </w:r>
        <w:r w:rsidR="00311365" w:rsidRPr="00DC4415">
          <w:rPr>
            <w:color w:val="FFFFFF" w:themeColor="background1"/>
          </w:rPr>
          <w:instrText xml:space="preserve"> PAGE   \* MERGEFORMAT </w:instrText>
        </w:r>
        <w:r w:rsidRPr="00DC4415">
          <w:rPr>
            <w:color w:val="FFFFFF" w:themeColor="background1"/>
          </w:rPr>
          <w:fldChar w:fldCharType="separate"/>
        </w:r>
        <w:r w:rsidR="0018069D">
          <w:rPr>
            <w:noProof/>
            <w:color w:val="FFFFFF" w:themeColor="background1"/>
          </w:rPr>
          <w:t>1</w:t>
        </w:r>
        <w:r w:rsidRPr="00DC4415">
          <w:rPr>
            <w:color w:val="FFFFFF" w:themeColor="background1"/>
          </w:rPr>
          <w:fldChar w:fldCharType="end"/>
        </w:r>
      </w:p>
    </w:sdtContent>
  </w:sdt>
  <w:p w:rsidR="00311365" w:rsidRDefault="00311365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3C" w:rsidRDefault="0048353C" w:rsidP="008436D4">
      <w:r>
        <w:separator/>
      </w:r>
    </w:p>
  </w:footnote>
  <w:footnote w:type="continuationSeparator" w:id="1">
    <w:p w:rsidR="0048353C" w:rsidRDefault="0048353C" w:rsidP="0084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6542"/>
    <w:multiLevelType w:val="multilevel"/>
    <w:tmpl w:val="C2EC7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E253E"/>
    <w:multiLevelType w:val="multilevel"/>
    <w:tmpl w:val="E904F7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5415F44"/>
    <w:multiLevelType w:val="multilevel"/>
    <w:tmpl w:val="7D628A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B7299"/>
    <w:multiLevelType w:val="multilevel"/>
    <w:tmpl w:val="69986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512636"/>
    <w:multiLevelType w:val="multilevel"/>
    <w:tmpl w:val="9488C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DE7"/>
    <w:rsid w:val="00006A9B"/>
    <w:rsid w:val="00012F17"/>
    <w:rsid w:val="00021EFC"/>
    <w:rsid w:val="00022C0D"/>
    <w:rsid w:val="0002309C"/>
    <w:rsid w:val="00024A62"/>
    <w:rsid w:val="00030044"/>
    <w:rsid w:val="000314F9"/>
    <w:rsid w:val="00040528"/>
    <w:rsid w:val="00070009"/>
    <w:rsid w:val="00075C41"/>
    <w:rsid w:val="00077E3D"/>
    <w:rsid w:val="00094389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4208"/>
    <w:rsid w:val="00101BA0"/>
    <w:rsid w:val="001047A1"/>
    <w:rsid w:val="00117C3A"/>
    <w:rsid w:val="00130D9A"/>
    <w:rsid w:val="00133598"/>
    <w:rsid w:val="001604D6"/>
    <w:rsid w:val="00160E68"/>
    <w:rsid w:val="0016172B"/>
    <w:rsid w:val="001710B6"/>
    <w:rsid w:val="00172624"/>
    <w:rsid w:val="00173439"/>
    <w:rsid w:val="0017758B"/>
    <w:rsid w:val="0018069D"/>
    <w:rsid w:val="001A16D3"/>
    <w:rsid w:val="001A6748"/>
    <w:rsid w:val="001C1C69"/>
    <w:rsid w:val="001C632B"/>
    <w:rsid w:val="001D40A1"/>
    <w:rsid w:val="002053DB"/>
    <w:rsid w:val="00207CC2"/>
    <w:rsid w:val="00211273"/>
    <w:rsid w:val="00213011"/>
    <w:rsid w:val="00221DAB"/>
    <w:rsid w:val="002268F7"/>
    <w:rsid w:val="00235518"/>
    <w:rsid w:val="0024018E"/>
    <w:rsid w:val="002431DB"/>
    <w:rsid w:val="00251EB9"/>
    <w:rsid w:val="00262E09"/>
    <w:rsid w:val="0029567B"/>
    <w:rsid w:val="002A1D3E"/>
    <w:rsid w:val="002B2595"/>
    <w:rsid w:val="002B7947"/>
    <w:rsid w:val="002C1F7F"/>
    <w:rsid w:val="002C531B"/>
    <w:rsid w:val="002C6714"/>
    <w:rsid w:val="002D2FB2"/>
    <w:rsid w:val="002D7271"/>
    <w:rsid w:val="002E1C4B"/>
    <w:rsid w:val="002E3CB7"/>
    <w:rsid w:val="002F639E"/>
    <w:rsid w:val="00311365"/>
    <w:rsid w:val="0031326B"/>
    <w:rsid w:val="0031557D"/>
    <w:rsid w:val="003430A6"/>
    <w:rsid w:val="0034747F"/>
    <w:rsid w:val="0037437E"/>
    <w:rsid w:val="00390004"/>
    <w:rsid w:val="003A1D13"/>
    <w:rsid w:val="003A6C68"/>
    <w:rsid w:val="003B1810"/>
    <w:rsid w:val="003C65C0"/>
    <w:rsid w:val="003D4C20"/>
    <w:rsid w:val="003E1921"/>
    <w:rsid w:val="003E5F1E"/>
    <w:rsid w:val="003F2472"/>
    <w:rsid w:val="00404CD3"/>
    <w:rsid w:val="00421E71"/>
    <w:rsid w:val="0043292E"/>
    <w:rsid w:val="004505CD"/>
    <w:rsid w:val="004554D2"/>
    <w:rsid w:val="0048353C"/>
    <w:rsid w:val="00493B1D"/>
    <w:rsid w:val="0049429C"/>
    <w:rsid w:val="00495319"/>
    <w:rsid w:val="0049709C"/>
    <w:rsid w:val="004A04D5"/>
    <w:rsid w:val="004C16CD"/>
    <w:rsid w:val="004C1B1B"/>
    <w:rsid w:val="004D3657"/>
    <w:rsid w:val="004D7E8D"/>
    <w:rsid w:val="004E1977"/>
    <w:rsid w:val="00500FC3"/>
    <w:rsid w:val="00514486"/>
    <w:rsid w:val="00531EA2"/>
    <w:rsid w:val="005340BE"/>
    <w:rsid w:val="00537ECE"/>
    <w:rsid w:val="00547758"/>
    <w:rsid w:val="00561EF3"/>
    <w:rsid w:val="00573D4B"/>
    <w:rsid w:val="005774B2"/>
    <w:rsid w:val="00582F3F"/>
    <w:rsid w:val="00584DCE"/>
    <w:rsid w:val="00592543"/>
    <w:rsid w:val="00595929"/>
    <w:rsid w:val="005B3BA8"/>
    <w:rsid w:val="005B478E"/>
    <w:rsid w:val="005B7A24"/>
    <w:rsid w:val="005C06D4"/>
    <w:rsid w:val="005C1C8D"/>
    <w:rsid w:val="005D11C1"/>
    <w:rsid w:val="005D252C"/>
    <w:rsid w:val="005F2E67"/>
    <w:rsid w:val="00601B09"/>
    <w:rsid w:val="00610B92"/>
    <w:rsid w:val="00617130"/>
    <w:rsid w:val="00650E16"/>
    <w:rsid w:val="006578C0"/>
    <w:rsid w:val="00661B33"/>
    <w:rsid w:val="006620A6"/>
    <w:rsid w:val="00673D87"/>
    <w:rsid w:val="00674059"/>
    <w:rsid w:val="006752CD"/>
    <w:rsid w:val="00675D0E"/>
    <w:rsid w:val="00680B4D"/>
    <w:rsid w:val="00696609"/>
    <w:rsid w:val="006A062E"/>
    <w:rsid w:val="006A1DB5"/>
    <w:rsid w:val="006A575C"/>
    <w:rsid w:val="006B12A3"/>
    <w:rsid w:val="006B2C92"/>
    <w:rsid w:val="006D5F2C"/>
    <w:rsid w:val="006E08CE"/>
    <w:rsid w:val="006E27AC"/>
    <w:rsid w:val="006E3F11"/>
    <w:rsid w:val="007130F4"/>
    <w:rsid w:val="007305BB"/>
    <w:rsid w:val="00732A97"/>
    <w:rsid w:val="00744529"/>
    <w:rsid w:val="007733EB"/>
    <w:rsid w:val="007A26DE"/>
    <w:rsid w:val="007A2F55"/>
    <w:rsid w:val="007A69B5"/>
    <w:rsid w:val="007C1BEF"/>
    <w:rsid w:val="007C6898"/>
    <w:rsid w:val="007E39E7"/>
    <w:rsid w:val="007E3A48"/>
    <w:rsid w:val="007E77F2"/>
    <w:rsid w:val="00801465"/>
    <w:rsid w:val="00804093"/>
    <w:rsid w:val="00804E10"/>
    <w:rsid w:val="00807EF9"/>
    <w:rsid w:val="00811727"/>
    <w:rsid w:val="00824A57"/>
    <w:rsid w:val="00825592"/>
    <w:rsid w:val="00830499"/>
    <w:rsid w:val="00834F9F"/>
    <w:rsid w:val="008436D4"/>
    <w:rsid w:val="00851A60"/>
    <w:rsid w:val="0085252F"/>
    <w:rsid w:val="008560A7"/>
    <w:rsid w:val="00856B58"/>
    <w:rsid w:val="00865775"/>
    <w:rsid w:val="00865A52"/>
    <w:rsid w:val="00876142"/>
    <w:rsid w:val="00894F6C"/>
    <w:rsid w:val="008A20DF"/>
    <w:rsid w:val="008A67D3"/>
    <w:rsid w:val="008A6FB6"/>
    <w:rsid w:val="008B5C33"/>
    <w:rsid w:val="008C75FB"/>
    <w:rsid w:val="008E2BB2"/>
    <w:rsid w:val="00903021"/>
    <w:rsid w:val="009366A0"/>
    <w:rsid w:val="00940A90"/>
    <w:rsid w:val="009607EE"/>
    <w:rsid w:val="00960CB8"/>
    <w:rsid w:val="009820A4"/>
    <w:rsid w:val="009868E7"/>
    <w:rsid w:val="00991FD5"/>
    <w:rsid w:val="009922CE"/>
    <w:rsid w:val="009B71E6"/>
    <w:rsid w:val="009F0096"/>
    <w:rsid w:val="009F3F4A"/>
    <w:rsid w:val="00A03BDC"/>
    <w:rsid w:val="00A0575B"/>
    <w:rsid w:val="00A1065B"/>
    <w:rsid w:val="00A157BB"/>
    <w:rsid w:val="00A37773"/>
    <w:rsid w:val="00A441CC"/>
    <w:rsid w:val="00A445EA"/>
    <w:rsid w:val="00A56374"/>
    <w:rsid w:val="00A672C8"/>
    <w:rsid w:val="00A67528"/>
    <w:rsid w:val="00A871B3"/>
    <w:rsid w:val="00AA417E"/>
    <w:rsid w:val="00AA4A92"/>
    <w:rsid w:val="00AA6582"/>
    <w:rsid w:val="00AB288B"/>
    <w:rsid w:val="00AB6C67"/>
    <w:rsid w:val="00AC47F5"/>
    <w:rsid w:val="00AC7ECE"/>
    <w:rsid w:val="00AD66EB"/>
    <w:rsid w:val="00B022AE"/>
    <w:rsid w:val="00B05759"/>
    <w:rsid w:val="00B31CA9"/>
    <w:rsid w:val="00B61B11"/>
    <w:rsid w:val="00B67CA0"/>
    <w:rsid w:val="00B72003"/>
    <w:rsid w:val="00B7415F"/>
    <w:rsid w:val="00BA7E6B"/>
    <w:rsid w:val="00BB50A7"/>
    <w:rsid w:val="00BD3158"/>
    <w:rsid w:val="00BD3CFD"/>
    <w:rsid w:val="00BD5DE7"/>
    <w:rsid w:val="00BD73F1"/>
    <w:rsid w:val="00BE63E6"/>
    <w:rsid w:val="00BE6E94"/>
    <w:rsid w:val="00BE7B51"/>
    <w:rsid w:val="00C07231"/>
    <w:rsid w:val="00C22D01"/>
    <w:rsid w:val="00C34464"/>
    <w:rsid w:val="00C4061C"/>
    <w:rsid w:val="00C40C4D"/>
    <w:rsid w:val="00C72AC8"/>
    <w:rsid w:val="00C77717"/>
    <w:rsid w:val="00C874A6"/>
    <w:rsid w:val="00CA248A"/>
    <w:rsid w:val="00CA310A"/>
    <w:rsid w:val="00CB16CF"/>
    <w:rsid w:val="00CB58C3"/>
    <w:rsid w:val="00CC2A1E"/>
    <w:rsid w:val="00CE0CBF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2224"/>
    <w:rsid w:val="00D604FE"/>
    <w:rsid w:val="00D65E62"/>
    <w:rsid w:val="00D739CC"/>
    <w:rsid w:val="00D81F6D"/>
    <w:rsid w:val="00D943C8"/>
    <w:rsid w:val="00DB332D"/>
    <w:rsid w:val="00DC4415"/>
    <w:rsid w:val="00DC7319"/>
    <w:rsid w:val="00DD36A9"/>
    <w:rsid w:val="00DE29B1"/>
    <w:rsid w:val="00DF17C5"/>
    <w:rsid w:val="00E16C84"/>
    <w:rsid w:val="00E25EDE"/>
    <w:rsid w:val="00E32040"/>
    <w:rsid w:val="00E377FE"/>
    <w:rsid w:val="00E44FC2"/>
    <w:rsid w:val="00E456F6"/>
    <w:rsid w:val="00E461A3"/>
    <w:rsid w:val="00E50602"/>
    <w:rsid w:val="00E531B2"/>
    <w:rsid w:val="00E85E36"/>
    <w:rsid w:val="00E9091D"/>
    <w:rsid w:val="00E92208"/>
    <w:rsid w:val="00EA56CF"/>
    <w:rsid w:val="00EB0CBF"/>
    <w:rsid w:val="00EB7B00"/>
    <w:rsid w:val="00EC3372"/>
    <w:rsid w:val="00ED2A42"/>
    <w:rsid w:val="00ED5B29"/>
    <w:rsid w:val="00ED66A4"/>
    <w:rsid w:val="00EE2751"/>
    <w:rsid w:val="00EF42F3"/>
    <w:rsid w:val="00F05F89"/>
    <w:rsid w:val="00F23CEB"/>
    <w:rsid w:val="00F318C3"/>
    <w:rsid w:val="00F46CBB"/>
    <w:rsid w:val="00F518CF"/>
    <w:rsid w:val="00F806C5"/>
    <w:rsid w:val="00F96812"/>
    <w:rsid w:val="00FA1CE2"/>
    <w:rsid w:val="00FB26C1"/>
    <w:rsid w:val="00FC12E0"/>
    <w:rsid w:val="00FC319A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B"/>
    <w:rPr>
      <w:sz w:val="24"/>
      <w:szCs w:val="24"/>
    </w:rPr>
  </w:style>
  <w:style w:type="paragraph" w:styleId="1">
    <w:name w:val="heading 1"/>
    <w:basedOn w:val="a"/>
    <w:next w:val="a"/>
    <w:qFormat/>
    <w:rsid w:val="007305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7305BB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305B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Body Text"/>
    <w:basedOn w:val="a"/>
    <w:link w:val="a5"/>
    <w:rsid w:val="007305BB"/>
    <w:rPr>
      <w:sz w:val="28"/>
      <w:szCs w:val="20"/>
    </w:rPr>
  </w:style>
  <w:style w:type="paragraph" w:styleId="a6">
    <w:name w:val="Balloon Text"/>
    <w:basedOn w:val="a"/>
    <w:semiHidden/>
    <w:rsid w:val="007305BB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7305BB"/>
    <w:pPr>
      <w:spacing w:after="120"/>
    </w:pPr>
    <w:rPr>
      <w:sz w:val="16"/>
      <w:szCs w:val="16"/>
    </w:rPr>
  </w:style>
  <w:style w:type="paragraph" w:styleId="a7">
    <w:name w:val="Body Text Indent"/>
    <w:basedOn w:val="a"/>
    <w:link w:val="a8"/>
    <w:unhideWhenUsed/>
    <w:rsid w:val="000C1F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C1F40"/>
    <w:rPr>
      <w:sz w:val="24"/>
      <w:szCs w:val="24"/>
    </w:rPr>
  </w:style>
  <w:style w:type="paragraph" w:styleId="a9">
    <w:name w:val="Title"/>
    <w:basedOn w:val="a"/>
    <w:link w:val="aa"/>
    <w:qFormat/>
    <w:rsid w:val="000C1F40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0C1F40"/>
    <w:rPr>
      <w:b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36D4"/>
    <w:rPr>
      <w:sz w:val="24"/>
      <w:szCs w:val="24"/>
    </w:rPr>
  </w:style>
  <w:style w:type="character" w:styleId="af">
    <w:name w:val="Strong"/>
    <w:basedOn w:val="a0"/>
    <w:qFormat/>
    <w:rsid w:val="00EB7B00"/>
    <w:rPr>
      <w:b/>
      <w:bCs/>
    </w:rPr>
  </w:style>
  <w:style w:type="character" w:styleId="af0">
    <w:name w:val="Hyperlink"/>
    <w:basedOn w:val="a0"/>
    <w:uiPriority w:val="99"/>
    <w:unhideWhenUsed/>
    <w:rsid w:val="00EB7B00"/>
    <w:rPr>
      <w:color w:val="0000FF"/>
      <w:u w:val="single"/>
    </w:rPr>
  </w:style>
  <w:style w:type="paragraph" w:customStyle="1" w:styleId="formattext">
    <w:name w:val="formattext"/>
    <w:basedOn w:val="a"/>
    <w:rsid w:val="00AA4A92"/>
    <w:pPr>
      <w:spacing w:before="100" w:beforeAutospacing="1" w:after="100" w:afterAutospacing="1"/>
    </w:pPr>
  </w:style>
  <w:style w:type="paragraph" w:customStyle="1" w:styleId="10">
    <w:name w:val="Без интервала1"/>
    <w:rsid w:val="00CE0CBF"/>
    <w:pPr>
      <w:suppressAutoHyphens/>
      <w:spacing w:line="100" w:lineRule="atLeast"/>
    </w:pPr>
    <w:rPr>
      <w:rFonts w:ascii="Calibri" w:eastAsia="Arial Unicode MS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CE0CBF"/>
  </w:style>
  <w:style w:type="character" w:customStyle="1" w:styleId="2">
    <w:name w:val="Основной текст (2)_"/>
    <w:basedOn w:val="a0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3C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C65C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"/>
    <w:rsid w:val="003C65C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Demi4pt">
    <w:name w:val="Основной текст (2) + Franklin Gothic Demi;4 pt"/>
    <w:basedOn w:val="2"/>
    <w:rsid w:val="003C65C0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enturyGothic75pt">
    <w:name w:val="Основной текст (2) + Century Gothic;7;5 pt;Полужирный"/>
    <w:basedOn w:val="2"/>
    <w:rsid w:val="003C65C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3C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2">
    <w:name w:val="Обычный1"/>
    <w:rsid w:val="00617130"/>
    <w:pPr>
      <w:snapToGrid w:val="0"/>
    </w:pPr>
    <w:rPr>
      <w:rFonts w:ascii="Baltica" w:hAnsi="Baltica"/>
    </w:rPr>
  </w:style>
  <w:style w:type="paragraph" w:customStyle="1" w:styleId="af1">
    <w:name w:val="Базовый"/>
    <w:rsid w:val="00617130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AC8E-266C-4F6A-AE3E-7A9E2B42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19</cp:revision>
  <cp:lastPrinted>2022-08-11T09:29:00Z</cp:lastPrinted>
  <dcterms:created xsi:type="dcterms:W3CDTF">2022-07-29T08:10:00Z</dcterms:created>
  <dcterms:modified xsi:type="dcterms:W3CDTF">2022-08-29T12:21:00Z</dcterms:modified>
</cp:coreProperties>
</file>