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E2A">
      <w:pPr>
        <w:widowControl w:val="0"/>
        <w:autoSpaceDE w:val="0"/>
        <w:autoSpaceDN w:val="0"/>
        <w:adjustRightInd w:val="0"/>
        <w:spacing w:after="0" w:line="315" w:lineRule="exact"/>
        <w:ind w:left="496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-75565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left="1388" w:right="13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tabs>
          <w:tab w:val="left" w:pos="7816"/>
        </w:tabs>
        <w:autoSpaceDE w:val="0"/>
        <w:autoSpaceDN w:val="0"/>
        <w:adjustRightInd w:val="0"/>
        <w:spacing w:before="270" w:after="0" w:line="330" w:lineRule="exact"/>
        <w:ind w:left="25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 </w:t>
      </w:r>
    </w:p>
    <w:p w:rsidR="00000000" w:rsidRDefault="001C5E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20" w:lineRule="exact"/>
        <w:ind w:left="0" w:right="180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85"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16.10.2003 </w:t>
      </w:r>
    </w:p>
    <w:p w:rsidR="00000000" w:rsidRDefault="001C5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22.12.2014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 «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109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</w:t>
      </w:r>
      <w:r>
        <w:rPr>
          <w:rFonts w:ascii="Times New Roman" w:hAnsi="Times New Roman" w:cs="Times New Roman"/>
          <w:color w:val="000000"/>
          <w:sz w:val="28"/>
          <w:szCs w:val="24"/>
        </w:rPr>
        <w:t>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75" w:right="627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27" w:bottom="720" w:left="1133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1865" w:space="0"/>
            <w:col w:w="-1"/>
          </w:cols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640" w:lineRule="exact"/>
        <w:ind w:left="142" w:right="288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left="142"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Официальные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символы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4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4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символики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8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14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4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3" w:lineRule="exact"/>
        <w:ind w:left="14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42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малоимущих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87" w:right="494" w:bottom="660" w:left="991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7.1)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5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межнационального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межконфессионального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межнациональных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межэтнических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13.1)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75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</w:t>
      </w:r>
      <w:r>
        <w:rPr>
          <w:rFonts w:ascii="Times New Roman" w:hAnsi="Times New Roman" w:cs="Times New Roman"/>
          <w:color w:val="000000"/>
          <w:sz w:val="28"/>
          <w:szCs w:val="24"/>
        </w:rPr>
        <w:t>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</w:t>
      </w:r>
      <w:r>
        <w:rPr>
          <w:rFonts w:ascii="Times New Roman" w:hAnsi="Times New Roman" w:cs="Times New Roman"/>
          <w:color w:val="000000"/>
          <w:sz w:val="28"/>
          <w:szCs w:val="24"/>
        </w:rPr>
        <w:t>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</w:t>
      </w:r>
      <w:r>
        <w:rPr>
          <w:rFonts w:ascii="Times New Roman" w:hAnsi="Times New Roman" w:cs="Times New Roman"/>
          <w:color w:val="000000"/>
          <w:sz w:val="28"/>
          <w:szCs w:val="24"/>
        </w:rPr>
        <w:t>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</w:t>
      </w:r>
      <w:r>
        <w:rPr>
          <w:rFonts w:ascii="Times New Roman" w:hAnsi="Times New Roman" w:cs="Times New Roman"/>
          <w:color w:val="000000"/>
          <w:sz w:val="28"/>
          <w:szCs w:val="24"/>
        </w:rPr>
        <w:t>ичениях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лесного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75" w:right="495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</w:t>
      </w:r>
      <w:r>
        <w:rPr>
          <w:rFonts w:ascii="Times New Roman" w:hAnsi="Times New Roman" w:cs="Times New Roman"/>
          <w:color w:val="000000"/>
          <w:sz w:val="28"/>
          <w:szCs w:val="24"/>
        </w:rPr>
        <w:t>жин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30.1)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обслуживаемом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30.2)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2017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сотруднику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замещающем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N 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"; </w:t>
      </w:r>
    </w:p>
    <w:p w:rsidR="00000000" w:rsidRDefault="001C5E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N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left="334" w:right="30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950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правотворческая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референдум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Выборы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многомандатным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многомандатному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многомандатном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мандатов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набравшие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75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8.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</w:t>
      </w:r>
      <w:r>
        <w:rPr>
          <w:rFonts w:ascii="Times New Roman" w:hAnsi="Times New Roman" w:cs="Times New Roman"/>
          <w:color w:val="000000"/>
          <w:sz w:val="28"/>
          <w:szCs w:val="24"/>
        </w:rPr>
        <w:t>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выдвинутой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87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аргументы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</w:t>
      </w:r>
      <w:r>
        <w:rPr>
          <w:rFonts w:ascii="Times New Roman" w:hAnsi="Times New Roman" w:cs="Times New Roman"/>
          <w:color w:val="000000"/>
          <w:sz w:val="28"/>
          <w:szCs w:val="24"/>
        </w:rPr>
        <w:t>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7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875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проверяемых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3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инициируе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5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C5E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</w:t>
      </w:r>
      <w:r>
        <w:rPr>
          <w:rFonts w:ascii="Times New Roman" w:hAnsi="Times New Roman" w:cs="Times New Roman"/>
          <w:color w:val="000000"/>
          <w:sz w:val="28"/>
          <w:szCs w:val="24"/>
        </w:rPr>
        <w:t>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авотворческая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инициатива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правотворческ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инициативой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выступить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инициативная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5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вированное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</w:t>
      </w:r>
      <w:r>
        <w:rPr>
          <w:rFonts w:ascii="Times New Roman" w:hAnsi="Times New Roman" w:cs="Times New Roman"/>
          <w:color w:val="000000"/>
          <w:sz w:val="28"/>
          <w:szCs w:val="24"/>
        </w:rPr>
        <w:t>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right="2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4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</w:t>
      </w:r>
      <w:r>
        <w:rPr>
          <w:rFonts w:ascii="Times New Roman" w:hAnsi="Times New Roman" w:cs="Times New Roman"/>
          <w:color w:val="000000"/>
          <w:sz w:val="28"/>
          <w:szCs w:val="24"/>
        </w:rPr>
        <w:t>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5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33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5E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3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5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C5E2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5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шестнадцатилетнего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7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шестнадцатилетнего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40" w:lineRule="exact"/>
        <w:ind w:left="0" w:right="-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1C5E2A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5)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проинформированы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1C5E2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5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2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E2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2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left="116" w:right="3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2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18.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7" w:lineRule="exact"/>
        <w:ind w:left="0" w:right="2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подконтрольность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4" w:lineRule="exact"/>
        <w:ind w:left="0" w:right="2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2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</w:t>
      </w:r>
      <w:r>
        <w:rPr>
          <w:rFonts w:ascii="Times New Roman" w:hAnsi="Times New Roman" w:cs="Times New Roman"/>
          <w:color w:val="000000"/>
          <w:sz w:val="28"/>
          <w:szCs w:val="24"/>
        </w:rPr>
        <w:t>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2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189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1C5E2A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существлять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706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1/3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0" w:right="-37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созывает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старейший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4035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исключительной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отмена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4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ационного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7172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самороспуске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неправомочности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3.2, 4 - 6, 6.1, 6.2, 7, 7.1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упразднения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4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Досрочное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волеизъявления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</w:t>
      </w:r>
      <w:r>
        <w:rPr>
          <w:rFonts w:ascii="Times New Roman" w:hAnsi="Times New Roman" w:cs="Times New Roman"/>
          <w:color w:val="000000"/>
          <w:sz w:val="28"/>
          <w:szCs w:val="24"/>
        </w:rPr>
        <w:t>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самороспуска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Самороспус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досрочное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самороспуске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выносится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20" w:lineRule="exact"/>
        <w:ind w:left="0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Инициатива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самороспуске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самороспуске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самороспу</w:t>
      </w:r>
      <w:r>
        <w:rPr>
          <w:rFonts w:ascii="Times New Roman" w:hAnsi="Times New Roman" w:cs="Times New Roman"/>
          <w:color w:val="000000"/>
          <w:sz w:val="28"/>
          <w:szCs w:val="24"/>
        </w:rPr>
        <w:t>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C5E2A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самороспуске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4491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</w:t>
      </w:r>
      <w:r>
        <w:rPr>
          <w:rFonts w:ascii="Times New Roman" w:hAnsi="Times New Roman" w:cs="Times New Roman"/>
          <w:color w:val="000000"/>
          <w:sz w:val="28"/>
          <w:szCs w:val="24"/>
        </w:rPr>
        <w:t>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путатскую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неправительственных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5E2A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6965"/>
        </w:tabs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C5E2A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8365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недееспособным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дееспособным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обвинительного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2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призы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альтернативную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5E2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5110"/>
        </w:tabs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C5E2A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5E2A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320" w:lineRule="exact"/>
        <w:ind w:left="0" w:right="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высшим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320" w:lineRule="exact"/>
        <w:ind w:left="0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320" w:lineRule="exact"/>
        <w:ind w:left="0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присяги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2" w:lineRule="exact"/>
        <w:ind w:right="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клянусь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0" w:lineRule="exact"/>
        <w:ind w:left="0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7" w:lineRule="exact"/>
        <w:ind w:left="0" w:right="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подконтролен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4" w:lineRule="exact"/>
        <w:ind w:left="0" w:right="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20" w:lineRule="exact"/>
        <w:ind w:left="0" w:right="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366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15" w:lineRule="exact"/>
        <w:ind w:left="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4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C5E2A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5E2A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-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Досрочное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муниципальногопрекращаются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отставки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недееспособным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ограниченно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дееспособным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безвестно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отсутствующим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умершим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5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2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обвинительного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выезда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2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стойкой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неспособности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3.2, 4 - 6, 6.1, 6.2, 7, 7.1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упразднения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0" w:right="-3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избирателей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удаления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отставку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74.1.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320" w:lineRule="exact"/>
        <w:ind w:left="0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</w:t>
      </w:r>
      <w:r>
        <w:rPr>
          <w:rFonts w:ascii="Times New Roman" w:hAnsi="Times New Roman" w:cs="Times New Roman"/>
          <w:color w:val="000000"/>
          <w:sz w:val="28"/>
          <w:szCs w:val="24"/>
        </w:rPr>
        <w:t>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32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323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24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640" w:lineRule="exact"/>
        <w:ind w:right="16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1)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тивные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36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1C5E2A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оформленные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</w:t>
      </w:r>
      <w:r>
        <w:rPr>
          <w:rFonts w:ascii="Times New Roman" w:hAnsi="Times New Roman" w:cs="Times New Roman"/>
          <w:color w:val="000000"/>
          <w:sz w:val="28"/>
          <w:szCs w:val="24"/>
        </w:rPr>
        <w:t>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325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вноситься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Отмена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упразднения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-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320" w:lineRule="exact"/>
        <w:ind w:left="0" w:right="-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</w:t>
      </w:r>
      <w:r>
        <w:rPr>
          <w:rFonts w:ascii="Times New Roman" w:hAnsi="Times New Roman" w:cs="Times New Roman"/>
          <w:color w:val="000000"/>
          <w:sz w:val="28"/>
          <w:szCs w:val="24"/>
        </w:rPr>
        <w:t>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322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327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1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волеизъявления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>. 2.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2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left="14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320" w:lineRule="exact"/>
        <w:ind w:left="142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320" w:lineRule="exact"/>
        <w:ind w:left="14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left="142" w:right="3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43.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320" w:lineRule="exact"/>
        <w:ind w:left="14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320" w:lineRule="exact"/>
        <w:ind w:left="14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сборах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324" w:lineRule="exact"/>
        <w:ind w:left="14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(www. stepnoe.sarmo.ru).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left="14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(www. stepnoe.sarmo.ru)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323" w:lineRule="exact"/>
        <w:ind w:left="1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320" w:lineRule="exact"/>
        <w:ind w:left="14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подписываются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left="14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left="1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315" w:lineRule="exact"/>
        <w:ind w:left="8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24" w:bottom="660" w:left="991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C5E2A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5E2A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5E2A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5E2A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0" w:line="324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</w:t>
      </w:r>
      <w:r>
        <w:rPr>
          <w:rFonts w:ascii="Times New Roman" w:hAnsi="Times New Roman" w:cs="Times New Roman"/>
          <w:color w:val="000000"/>
          <w:sz w:val="28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7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46.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C5E2A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327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2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C5E2A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налоги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сборы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</w:t>
      </w:r>
      <w:r>
        <w:rPr>
          <w:rFonts w:ascii="Times New Roman" w:hAnsi="Times New Roman" w:cs="Times New Roman"/>
          <w:color w:val="000000"/>
          <w:sz w:val="28"/>
          <w:szCs w:val="24"/>
        </w:rPr>
        <w:t>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самообложения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323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самообложения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абсолютной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самообложения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референдуме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</w:t>
      </w:r>
      <w:r>
        <w:rPr>
          <w:rFonts w:ascii="Times New Roman" w:hAnsi="Times New Roman" w:cs="Times New Roman"/>
          <w:color w:val="000000"/>
          <w:sz w:val="28"/>
          <w:szCs w:val="24"/>
        </w:rPr>
        <w:t>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иципальные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заимствования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заимствования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494" w:bottom="660" w:left="1133" w:header="0" w:footer="0" w:gutter="0"/>
          <w:cols w:space="720"/>
          <w:noEndnote/>
        </w:sectPr>
      </w:pPr>
    </w:p>
    <w:p w:rsidR="00000000" w:rsidRDefault="001C5E2A">
      <w:pPr>
        <w:widowControl w:val="0"/>
        <w:autoSpaceDE w:val="0"/>
        <w:autoSpaceDN w:val="0"/>
        <w:adjustRightInd w:val="0"/>
        <w:spacing w:after="0" w:line="285" w:lineRule="exact"/>
        <w:ind w:left="10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left="1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left="10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30" w:lineRule="exact"/>
        <w:ind w:left="1004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40" w:lineRule="exact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7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90" w:after="0" w:line="320" w:lineRule="exact"/>
        <w:ind w:right="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3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20" w:lineRule="exact"/>
        <w:ind w:right="3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E2A">
      <w:pPr>
        <w:widowControl w:val="0"/>
        <w:tabs>
          <w:tab w:val="left" w:pos="8440"/>
        </w:tabs>
        <w:autoSpaceDE w:val="0"/>
        <w:autoSpaceDN w:val="0"/>
        <w:adjustRightInd w:val="0"/>
        <w:spacing w:before="290" w:after="0" w:line="330" w:lineRule="exact"/>
        <w:ind w:left="18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5E2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Вступление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E2A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666" w:right="424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3"/>
    <w:multiLevelType w:val="hybridMultilevel"/>
    <w:tmpl w:val="00013F21"/>
    <w:lvl w:ilvl="0" w:tplc="00001C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6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0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A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350"/>
    <w:multiLevelType w:val="hybridMultilevel"/>
    <w:tmpl w:val="00015CC7"/>
    <w:lvl w:ilvl="0" w:tplc="0000196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8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0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3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B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DAF"/>
    <w:multiLevelType w:val="hybridMultilevel"/>
    <w:tmpl w:val="00002FC9"/>
    <w:lvl w:ilvl="0" w:tplc="00000E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B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2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DC5"/>
    <w:multiLevelType w:val="hybridMultilevel"/>
    <w:tmpl w:val="000059AD"/>
    <w:lvl w:ilvl="0" w:tplc="00001D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457"/>
    <w:multiLevelType w:val="hybridMultilevel"/>
    <w:tmpl w:val="00007E97"/>
    <w:lvl w:ilvl="0" w:tplc="00000E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7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B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8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4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4E1"/>
    <w:multiLevelType w:val="hybridMultilevel"/>
    <w:tmpl w:val="00017559"/>
    <w:lvl w:ilvl="0" w:tplc="000005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C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5E5"/>
    <w:multiLevelType w:val="hybridMultilevel"/>
    <w:tmpl w:val="00018673"/>
    <w:lvl w:ilvl="0" w:tplc="0000214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2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C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7A0"/>
    <w:multiLevelType w:val="hybridMultilevel"/>
    <w:tmpl w:val="00015B76"/>
    <w:lvl w:ilvl="0" w:tplc="000005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1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A55"/>
    <w:multiLevelType w:val="hybridMultilevel"/>
    <w:tmpl w:val="000008B8"/>
    <w:lvl w:ilvl="0" w:tplc="00001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7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6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3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A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1B59"/>
    <w:multiLevelType w:val="hybridMultilevel"/>
    <w:tmpl w:val="0000974A"/>
    <w:lvl w:ilvl="0" w:tplc="0000099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5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D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45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B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4F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8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7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C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1E1F"/>
    <w:multiLevelType w:val="hybridMultilevel"/>
    <w:tmpl w:val="000120F6"/>
    <w:lvl w:ilvl="0" w:tplc="000013D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B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1E42"/>
    <w:multiLevelType w:val="hybridMultilevel"/>
    <w:tmpl w:val="0000FCAD"/>
    <w:lvl w:ilvl="0" w:tplc="00000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1F68"/>
    <w:multiLevelType w:val="hybridMultilevel"/>
    <w:tmpl w:val="0000894C"/>
    <w:lvl w:ilvl="0" w:tplc="00000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1EE"/>
    <w:multiLevelType w:val="hybridMultilevel"/>
    <w:tmpl w:val="0000D39F"/>
    <w:lvl w:ilvl="0" w:tplc="000026D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0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0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9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9E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A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A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255C"/>
    <w:multiLevelType w:val="hybridMultilevel"/>
    <w:tmpl w:val="0000B396"/>
    <w:lvl w:ilvl="0" w:tplc="00001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2614"/>
    <w:multiLevelType w:val="hybridMultilevel"/>
    <w:tmpl w:val="000063D7"/>
    <w:lvl w:ilvl="0" w:tplc="00000B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8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6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27E7"/>
    <w:multiLevelType w:val="hybridMultilevel"/>
    <w:tmpl w:val="0000AB1B"/>
    <w:lvl w:ilvl="0" w:tplc="00000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C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A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A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0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2D22"/>
    <w:multiLevelType w:val="hybridMultilevel"/>
    <w:tmpl w:val="0000C91F"/>
    <w:lvl w:ilvl="0" w:tplc="00002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3641"/>
    <w:multiLevelType w:val="hybridMultilevel"/>
    <w:tmpl w:val="00003C97"/>
    <w:lvl w:ilvl="0" w:tplc="00002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371C"/>
    <w:multiLevelType w:val="hybridMultilevel"/>
    <w:tmpl w:val="00002068"/>
    <w:lvl w:ilvl="0" w:tplc="00000B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C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0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38D5"/>
    <w:multiLevelType w:val="hybridMultilevel"/>
    <w:tmpl w:val="000133AF"/>
    <w:lvl w:ilvl="0" w:tplc="000008D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4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2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3DA3"/>
    <w:multiLevelType w:val="hybridMultilevel"/>
    <w:tmpl w:val="0000EE3C"/>
    <w:lvl w:ilvl="0" w:tplc="00000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A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E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3ECF"/>
    <w:multiLevelType w:val="hybridMultilevel"/>
    <w:tmpl w:val="00000204"/>
    <w:lvl w:ilvl="0" w:tplc="0000175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E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0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3F98"/>
    <w:multiLevelType w:val="hybridMultilevel"/>
    <w:tmpl w:val="00009931"/>
    <w:lvl w:ilvl="0" w:tplc="000002B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B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9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F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4233"/>
    <w:multiLevelType w:val="hybridMultilevel"/>
    <w:tmpl w:val="00002FBE"/>
    <w:lvl w:ilvl="0" w:tplc="000017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8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9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9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E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445B"/>
    <w:multiLevelType w:val="hybridMultilevel"/>
    <w:tmpl w:val="00005926"/>
    <w:lvl w:ilvl="0" w:tplc="000004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3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0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469B"/>
    <w:multiLevelType w:val="hybridMultilevel"/>
    <w:tmpl w:val="0000C524"/>
    <w:lvl w:ilvl="0" w:tplc="00001A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47D2"/>
    <w:multiLevelType w:val="hybridMultilevel"/>
    <w:tmpl w:val="00015E50"/>
    <w:lvl w:ilvl="0" w:tplc="00001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4BF3"/>
    <w:multiLevelType w:val="hybridMultilevel"/>
    <w:tmpl w:val="0000C3DD"/>
    <w:lvl w:ilvl="0" w:tplc="000021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4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E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8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514C"/>
    <w:multiLevelType w:val="hybridMultilevel"/>
    <w:tmpl w:val="0001283A"/>
    <w:lvl w:ilvl="0" w:tplc="00001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3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B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52C6"/>
    <w:multiLevelType w:val="hybridMultilevel"/>
    <w:tmpl w:val="00007589"/>
    <w:lvl w:ilvl="0" w:tplc="0000083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4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3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C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B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5AD1"/>
    <w:multiLevelType w:val="hybridMultilevel"/>
    <w:tmpl w:val="00007D10"/>
    <w:lvl w:ilvl="0" w:tplc="00001AF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6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4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C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A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5FFE"/>
    <w:multiLevelType w:val="hybridMultilevel"/>
    <w:tmpl w:val="00010F4A"/>
    <w:lvl w:ilvl="0" w:tplc="00000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A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60D8"/>
    <w:multiLevelType w:val="hybridMultilevel"/>
    <w:tmpl w:val="00010AEF"/>
    <w:lvl w:ilvl="0" w:tplc="0000210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D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8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635D"/>
    <w:multiLevelType w:val="hybridMultilevel"/>
    <w:tmpl w:val="000038DC"/>
    <w:lvl w:ilvl="0" w:tplc="00002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2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B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6768"/>
    <w:multiLevelType w:val="hybridMultilevel"/>
    <w:tmpl w:val="0001732B"/>
    <w:lvl w:ilvl="0" w:tplc="000002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F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6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D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B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E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6914"/>
    <w:multiLevelType w:val="hybridMultilevel"/>
    <w:tmpl w:val="00014460"/>
    <w:lvl w:ilvl="0" w:tplc="0000089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D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9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6AD8"/>
    <w:multiLevelType w:val="hybridMultilevel"/>
    <w:tmpl w:val="00010A5C"/>
    <w:lvl w:ilvl="0" w:tplc="0000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E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6AFE"/>
    <w:multiLevelType w:val="hybridMultilevel"/>
    <w:tmpl w:val="00002EE8"/>
    <w:lvl w:ilvl="0" w:tplc="00001AD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4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6B80"/>
    <w:multiLevelType w:val="hybridMultilevel"/>
    <w:tmpl w:val="0000352A"/>
    <w:lvl w:ilvl="0" w:tplc="000008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6DD6"/>
    <w:multiLevelType w:val="hybridMultilevel"/>
    <w:tmpl w:val="00009A84"/>
    <w:lvl w:ilvl="0" w:tplc="00000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7300"/>
    <w:multiLevelType w:val="hybridMultilevel"/>
    <w:tmpl w:val="00011554"/>
    <w:lvl w:ilvl="0" w:tplc="000012C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6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2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D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D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7392"/>
    <w:multiLevelType w:val="hybridMultilevel"/>
    <w:tmpl w:val="00012390"/>
    <w:lvl w:ilvl="0" w:tplc="0000173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73F0"/>
    <w:multiLevelType w:val="hybridMultilevel"/>
    <w:tmpl w:val="00017999"/>
    <w:lvl w:ilvl="0" w:tplc="000017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7B3D"/>
    <w:multiLevelType w:val="hybridMultilevel"/>
    <w:tmpl w:val="00008886"/>
    <w:lvl w:ilvl="0" w:tplc="00000B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1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7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7CC2"/>
    <w:multiLevelType w:val="hybridMultilevel"/>
    <w:tmpl w:val="000018C9"/>
    <w:lvl w:ilvl="0" w:tplc="0000066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4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1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0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07D7A"/>
    <w:multiLevelType w:val="hybridMultilevel"/>
    <w:tmpl w:val="00001B6F"/>
    <w:lvl w:ilvl="0" w:tplc="00001D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0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7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7EE0"/>
    <w:multiLevelType w:val="hybridMultilevel"/>
    <w:tmpl w:val="00008BC8"/>
    <w:lvl w:ilvl="0" w:tplc="000018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4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0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A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81ED"/>
    <w:multiLevelType w:val="hybridMultilevel"/>
    <w:tmpl w:val="00013286"/>
    <w:lvl w:ilvl="0" w:tplc="000007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86BB"/>
    <w:multiLevelType w:val="hybridMultilevel"/>
    <w:tmpl w:val="0000D53E"/>
    <w:lvl w:ilvl="0" w:tplc="0000215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1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E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2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878C"/>
    <w:multiLevelType w:val="hybridMultilevel"/>
    <w:tmpl w:val="0001367C"/>
    <w:lvl w:ilvl="0" w:tplc="00000B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8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1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0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08A22"/>
    <w:multiLevelType w:val="hybridMultilevel"/>
    <w:tmpl w:val="0000079D"/>
    <w:lvl w:ilvl="0" w:tplc="00001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1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8A94"/>
    <w:multiLevelType w:val="hybridMultilevel"/>
    <w:tmpl w:val="00013EB5"/>
    <w:lvl w:ilvl="0" w:tplc="00000CC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F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1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0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9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9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09241"/>
    <w:multiLevelType w:val="hybridMultilevel"/>
    <w:tmpl w:val="00003971"/>
    <w:lvl w:ilvl="0" w:tplc="00001D0E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D">
      <w:start w:val="2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7">
      <w:start w:val="2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E7">
      <w:start w:val="2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3">
      <w:start w:val="2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0">
      <w:start w:val="2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34">
      <w:start w:val="2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AD">
      <w:start w:val="2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2">
      <w:start w:val="2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0926A"/>
    <w:multiLevelType w:val="hybridMultilevel"/>
    <w:tmpl w:val="00004EE5"/>
    <w:lvl w:ilvl="0" w:tplc="00001D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952F"/>
    <w:multiLevelType w:val="hybridMultilevel"/>
    <w:tmpl w:val="0001040E"/>
    <w:lvl w:ilvl="0" w:tplc="00000AF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B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EB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E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2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5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7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BA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09887"/>
    <w:multiLevelType w:val="hybridMultilevel"/>
    <w:tmpl w:val="000067BC"/>
    <w:lvl w:ilvl="0" w:tplc="000016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3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2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098DC"/>
    <w:multiLevelType w:val="hybridMultilevel"/>
    <w:tmpl w:val="00013B32"/>
    <w:lvl w:ilvl="0" w:tplc="00001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E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9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09AF8"/>
    <w:multiLevelType w:val="hybridMultilevel"/>
    <w:tmpl w:val="000035C6"/>
    <w:lvl w:ilvl="0" w:tplc="00000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8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09E13"/>
    <w:multiLevelType w:val="hybridMultilevel"/>
    <w:tmpl w:val="00017174"/>
    <w:lvl w:ilvl="0" w:tplc="00001D0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8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5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8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6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5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A0F8"/>
    <w:multiLevelType w:val="hybridMultilevel"/>
    <w:tmpl w:val="00006874"/>
    <w:lvl w:ilvl="0" w:tplc="00000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0A16F"/>
    <w:multiLevelType w:val="hybridMultilevel"/>
    <w:tmpl w:val="00000A4D"/>
    <w:lvl w:ilvl="0" w:tplc="000021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8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1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A99F"/>
    <w:multiLevelType w:val="hybridMultilevel"/>
    <w:tmpl w:val="0000532F"/>
    <w:lvl w:ilvl="0" w:tplc="00001F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0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0AA3F"/>
    <w:multiLevelType w:val="hybridMultilevel"/>
    <w:tmpl w:val="0000B79F"/>
    <w:lvl w:ilvl="0" w:tplc="000026C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8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1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7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91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5B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1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0AE57"/>
    <w:multiLevelType w:val="hybridMultilevel"/>
    <w:tmpl w:val="00000EEC"/>
    <w:lvl w:ilvl="0" w:tplc="00001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B047"/>
    <w:multiLevelType w:val="hybridMultilevel"/>
    <w:tmpl w:val="00007B15"/>
    <w:lvl w:ilvl="0" w:tplc="000006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F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D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6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5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0B059"/>
    <w:multiLevelType w:val="hybridMultilevel"/>
    <w:tmpl w:val="0000DA7F"/>
    <w:lvl w:ilvl="0" w:tplc="00000F5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2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1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5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0B8A1"/>
    <w:multiLevelType w:val="hybridMultilevel"/>
    <w:tmpl w:val="000181F8"/>
    <w:lvl w:ilvl="0" w:tplc="0000076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7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8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F9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0B94C"/>
    <w:multiLevelType w:val="hybridMultilevel"/>
    <w:tmpl w:val="000003CF"/>
    <w:lvl w:ilvl="0" w:tplc="000000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B9D9"/>
    <w:multiLevelType w:val="hybridMultilevel"/>
    <w:tmpl w:val="000008D5"/>
    <w:lvl w:ilvl="0" w:tplc="00002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3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F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0BAE9"/>
    <w:multiLevelType w:val="hybridMultilevel"/>
    <w:tmpl w:val="0000BD14"/>
    <w:lvl w:ilvl="0" w:tplc="00001B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9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C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0BB00"/>
    <w:multiLevelType w:val="hybridMultilevel"/>
    <w:tmpl w:val="0000CF24"/>
    <w:lvl w:ilvl="0" w:tplc="00001D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1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0BC21"/>
    <w:multiLevelType w:val="hybridMultilevel"/>
    <w:tmpl w:val="00016553"/>
    <w:lvl w:ilvl="0" w:tplc="00001E03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6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B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4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0BD7E"/>
    <w:multiLevelType w:val="hybridMultilevel"/>
    <w:tmpl w:val="0001287E"/>
    <w:lvl w:ilvl="0" w:tplc="0000006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0BE56"/>
    <w:multiLevelType w:val="hybridMultilevel"/>
    <w:tmpl w:val="0000F39C"/>
    <w:lvl w:ilvl="0" w:tplc="00001B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0BE83"/>
    <w:multiLevelType w:val="hybridMultilevel"/>
    <w:tmpl w:val="000164AC"/>
    <w:lvl w:ilvl="0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BF79"/>
    <w:multiLevelType w:val="hybridMultilevel"/>
    <w:tmpl w:val="000107BD"/>
    <w:lvl w:ilvl="0" w:tplc="000002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B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0BFF8"/>
    <w:multiLevelType w:val="hybridMultilevel"/>
    <w:tmpl w:val="0000A8C5"/>
    <w:lvl w:ilvl="0" w:tplc="0000061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C084"/>
    <w:multiLevelType w:val="hybridMultilevel"/>
    <w:tmpl w:val="000082B7"/>
    <w:lvl w:ilvl="0" w:tplc="000000F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C3AC"/>
    <w:multiLevelType w:val="hybridMultilevel"/>
    <w:tmpl w:val="0000A5CD"/>
    <w:lvl w:ilvl="0" w:tplc="00000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E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F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2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0CC96"/>
    <w:multiLevelType w:val="hybridMultilevel"/>
    <w:tmpl w:val="0000F0EB"/>
    <w:lvl w:ilvl="0" w:tplc="00001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CD65"/>
    <w:multiLevelType w:val="hybridMultilevel"/>
    <w:tmpl w:val="0000A99C"/>
    <w:lvl w:ilvl="0" w:tplc="00001E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CE11"/>
    <w:multiLevelType w:val="hybridMultilevel"/>
    <w:tmpl w:val="00015AA1"/>
    <w:lvl w:ilvl="0" w:tplc="0000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0CF23"/>
    <w:multiLevelType w:val="hybridMultilevel"/>
    <w:tmpl w:val="0000DA3B"/>
    <w:lvl w:ilvl="0" w:tplc="00000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4">
    <w:nsid w:val="0000D653"/>
    <w:multiLevelType w:val="hybridMultilevel"/>
    <w:tmpl w:val="0000D2DD"/>
    <w:lvl w:ilvl="0" w:tplc="000008F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E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5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8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2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0D701"/>
    <w:multiLevelType w:val="hybridMultilevel"/>
    <w:tmpl w:val="00004F3D"/>
    <w:lvl w:ilvl="0" w:tplc="000021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0D708"/>
    <w:multiLevelType w:val="hybridMultilevel"/>
    <w:tmpl w:val="00002CF7"/>
    <w:lvl w:ilvl="0" w:tplc="00001D11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B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B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5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DA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4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0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1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F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7">
    <w:nsid w:val="0000D965"/>
    <w:multiLevelType w:val="hybridMultilevel"/>
    <w:tmpl w:val="000061D5"/>
    <w:lvl w:ilvl="0" w:tplc="000017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E444"/>
    <w:multiLevelType w:val="hybridMultilevel"/>
    <w:tmpl w:val="000100DF"/>
    <w:lvl w:ilvl="0" w:tplc="00000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0E45C"/>
    <w:multiLevelType w:val="hybridMultilevel"/>
    <w:tmpl w:val="0000A341"/>
    <w:lvl w:ilvl="0" w:tplc="000022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3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0">
    <w:nsid w:val="0000E780"/>
    <w:multiLevelType w:val="hybridMultilevel"/>
    <w:tmpl w:val="00008803"/>
    <w:lvl w:ilvl="0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0E7DB"/>
    <w:multiLevelType w:val="hybridMultilevel"/>
    <w:tmpl w:val="0000D902"/>
    <w:lvl w:ilvl="0" w:tplc="00000F7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2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2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2">
    <w:nsid w:val="0000ED05"/>
    <w:multiLevelType w:val="hybridMultilevel"/>
    <w:tmpl w:val="0000627F"/>
    <w:lvl w:ilvl="0" w:tplc="000001E5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8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2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4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1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7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65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5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F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0F225"/>
    <w:multiLevelType w:val="hybridMultilevel"/>
    <w:tmpl w:val="00009E86"/>
    <w:lvl w:ilvl="0" w:tplc="000010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3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3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4">
    <w:nsid w:val="0000F28D"/>
    <w:multiLevelType w:val="hybridMultilevel"/>
    <w:tmpl w:val="00003C91"/>
    <w:lvl w:ilvl="0" w:tplc="00001DA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19">
      <w:start w:val="3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C">
      <w:start w:val="3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6">
      <w:start w:val="3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2">
      <w:start w:val="3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8C">
      <w:start w:val="3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1">
      <w:start w:val="3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8">
      <w:start w:val="3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1">
      <w:start w:val="3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5">
    <w:nsid w:val="0000F6B4"/>
    <w:multiLevelType w:val="hybridMultilevel"/>
    <w:tmpl w:val="0000DF8F"/>
    <w:lvl w:ilvl="0" w:tplc="000010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0F6C5"/>
    <w:multiLevelType w:val="hybridMultilevel"/>
    <w:tmpl w:val="00004407"/>
    <w:lvl w:ilvl="0" w:tplc="00001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0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5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0F7B7"/>
    <w:multiLevelType w:val="hybridMultilevel"/>
    <w:tmpl w:val="0000F0A9"/>
    <w:lvl w:ilvl="0" w:tplc="000004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5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7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8">
    <w:nsid w:val="0000F9B4"/>
    <w:multiLevelType w:val="hybridMultilevel"/>
    <w:tmpl w:val="00011844"/>
    <w:lvl w:ilvl="0" w:tplc="000015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7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0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1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9">
    <w:nsid w:val="000102E6"/>
    <w:multiLevelType w:val="hybridMultilevel"/>
    <w:tmpl w:val="00005F79"/>
    <w:lvl w:ilvl="0" w:tplc="0000212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0E0F"/>
    <w:multiLevelType w:val="hybridMultilevel"/>
    <w:tmpl w:val="000050C0"/>
    <w:lvl w:ilvl="0" w:tplc="00000FA3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9A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6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D1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145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06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D07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6A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49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1">
    <w:nsid w:val="00011195"/>
    <w:multiLevelType w:val="hybridMultilevel"/>
    <w:tmpl w:val="00013845"/>
    <w:lvl w:ilvl="0" w:tplc="000005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146F"/>
    <w:multiLevelType w:val="hybridMultilevel"/>
    <w:tmpl w:val="0000C5CE"/>
    <w:lvl w:ilvl="0" w:tplc="00001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5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3">
    <w:nsid w:val="000114BF"/>
    <w:multiLevelType w:val="hybridMultilevel"/>
    <w:tmpl w:val="0000DD78"/>
    <w:lvl w:ilvl="0" w:tplc="00000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4">
    <w:nsid w:val="0001150C"/>
    <w:multiLevelType w:val="hybridMultilevel"/>
    <w:tmpl w:val="00010D60"/>
    <w:lvl w:ilvl="0" w:tplc="0000205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1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3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A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5">
    <w:nsid w:val="00011764"/>
    <w:multiLevelType w:val="hybridMultilevel"/>
    <w:tmpl w:val="00016E25"/>
    <w:lvl w:ilvl="0" w:tplc="000006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17B5"/>
    <w:multiLevelType w:val="hybridMultilevel"/>
    <w:tmpl w:val="00009E1C"/>
    <w:lvl w:ilvl="0" w:tplc="00000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2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9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7">
    <w:nsid w:val="0001184B"/>
    <w:multiLevelType w:val="hybridMultilevel"/>
    <w:tmpl w:val="000072A7"/>
    <w:lvl w:ilvl="0" w:tplc="000000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19C0"/>
    <w:multiLevelType w:val="hybridMultilevel"/>
    <w:tmpl w:val="00013D5F"/>
    <w:lvl w:ilvl="0" w:tplc="00000E4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F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C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9">
    <w:nsid w:val="00011A3B"/>
    <w:multiLevelType w:val="hybridMultilevel"/>
    <w:tmpl w:val="00011D8C"/>
    <w:lvl w:ilvl="0" w:tplc="00001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7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0">
    <w:nsid w:val="00011CCA"/>
    <w:multiLevelType w:val="hybridMultilevel"/>
    <w:tmpl w:val="00005DE6"/>
    <w:lvl w:ilvl="0" w:tplc="000004A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C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1">
    <w:nsid w:val="00011D5C"/>
    <w:multiLevelType w:val="hybridMultilevel"/>
    <w:tmpl w:val="0000E570"/>
    <w:lvl w:ilvl="0" w:tplc="00001F96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5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7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6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6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A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C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8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8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2">
    <w:nsid w:val="00012010"/>
    <w:multiLevelType w:val="hybridMultilevel"/>
    <w:tmpl w:val="0000D0F5"/>
    <w:lvl w:ilvl="0" w:tplc="0000206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E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3">
    <w:nsid w:val="000122C0"/>
    <w:multiLevelType w:val="hybridMultilevel"/>
    <w:tmpl w:val="0000F200"/>
    <w:lvl w:ilvl="0" w:tplc="00001ADD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9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C9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A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76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A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0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A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4">
    <w:nsid w:val="00012748"/>
    <w:multiLevelType w:val="hybridMultilevel"/>
    <w:tmpl w:val="00007BD3"/>
    <w:lvl w:ilvl="0" w:tplc="0000135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3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3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C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1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5">
    <w:nsid w:val="000129D0"/>
    <w:multiLevelType w:val="hybridMultilevel"/>
    <w:tmpl w:val="0000CFC6"/>
    <w:lvl w:ilvl="0" w:tplc="00001C1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D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D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6">
    <w:nsid w:val="00012D4D"/>
    <w:multiLevelType w:val="hybridMultilevel"/>
    <w:tmpl w:val="0000DE9F"/>
    <w:lvl w:ilvl="0" w:tplc="00001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2E42"/>
    <w:multiLevelType w:val="hybridMultilevel"/>
    <w:tmpl w:val="00006E71"/>
    <w:lvl w:ilvl="0" w:tplc="000004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8">
    <w:nsid w:val="00012E86"/>
    <w:multiLevelType w:val="hybridMultilevel"/>
    <w:tmpl w:val="00011304"/>
    <w:lvl w:ilvl="0" w:tplc="00002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3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C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A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9">
    <w:nsid w:val="00012F41"/>
    <w:multiLevelType w:val="hybridMultilevel"/>
    <w:tmpl w:val="0001328A"/>
    <w:lvl w:ilvl="0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12FBF"/>
    <w:multiLevelType w:val="hybridMultilevel"/>
    <w:tmpl w:val="0001476A"/>
    <w:lvl w:ilvl="0" w:tplc="00000F7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F">
      <w:start w:val="3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C">
      <w:start w:val="3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5">
      <w:start w:val="3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1">
      <w:start w:val="3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1">
      <w:start w:val="3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9">
      <w:start w:val="3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B7">
      <w:start w:val="3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F">
      <w:start w:val="3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1">
    <w:nsid w:val="000130A3"/>
    <w:multiLevelType w:val="hybridMultilevel"/>
    <w:tmpl w:val="00008B12"/>
    <w:lvl w:ilvl="0" w:tplc="000011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131F2"/>
    <w:multiLevelType w:val="hybridMultilevel"/>
    <w:tmpl w:val="0000E95B"/>
    <w:lvl w:ilvl="0" w:tplc="00000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3">
    <w:nsid w:val="000131FB"/>
    <w:multiLevelType w:val="hybridMultilevel"/>
    <w:tmpl w:val="00003F92"/>
    <w:lvl w:ilvl="0" w:tplc="00001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3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B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4">
    <w:nsid w:val="00013314"/>
    <w:multiLevelType w:val="hybridMultilevel"/>
    <w:tmpl w:val="00001A5F"/>
    <w:lvl w:ilvl="0" w:tplc="000025B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1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5">
    <w:nsid w:val="00013595"/>
    <w:multiLevelType w:val="hybridMultilevel"/>
    <w:tmpl w:val="00009099"/>
    <w:lvl w:ilvl="0" w:tplc="00000B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13739"/>
    <w:multiLevelType w:val="hybridMultilevel"/>
    <w:tmpl w:val="000144E0"/>
    <w:lvl w:ilvl="0" w:tplc="000007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7">
    <w:nsid w:val="00013A67"/>
    <w:multiLevelType w:val="hybridMultilevel"/>
    <w:tmpl w:val="00009319"/>
    <w:lvl w:ilvl="0" w:tplc="000013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8">
    <w:nsid w:val="00013CEE"/>
    <w:multiLevelType w:val="hybridMultilevel"/>
    <w:tmpl w:val="00005FF3"/>
    <w:lvl w:ilvl="0" w:tplc="00000D8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4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C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B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F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9">
    <w:nsid w:val="00013F32"/>
    <w:multiLevelType w:val="hybridMultilevel"/>
    <w:tmpl w:val="00010A44"/>
    <w:lvl w:ilvl="0" w:tplc="00001C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E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0">
    <w:nsid w:val="000140A7"/>
    <w:multiLevelType w:val="hybridMultilevel"/>
    <w:tmpl w:val="00012267"/>
    <w:lvl w:ilvl="0" w:tplc="00001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1">
    <w:nsid w:val="00014355"/>
    <w:multiLevelType w:val="hybridMultilevel"/>
    <w:tmpl w:val="0000BC5A"/>
    <w:lvl w:ilvl="0" w:tplc="000024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2">
    <w:nsid w:val="000144D9"/>
    <w:multiLevelType w:val="hybridMultilevel"/>
    <w:tmpl w:val="0000C076"/>
    <w:lvl w:ilvl="0" w:tplc="00001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3">
    <w:nsid w:val="000144DF"/>
    <w:multiLevelType w:val="hybridMultilevel"/>
    <w:tmpl w:val="00003DFF"/>
    <w:lvl w:ilvl="0" w:tplc="00001851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6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3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7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4">
    <w:nsid w:val="0001498A"/>
    <w:multiLevelType w:val="hybridMultilevel"/>
    <w:tmpl w:val="0000D397"/>
    <w:lvl w:ilvl="0" w:tplc="000023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5">
    <w:nsid w:val="00014A3C"/>
    <w:multiLevelType w:val="hybridMultilevel"/>
    <w:tmpl w:val="0000C367"/>
    <w:lvl w:ilvl="0" w:tplc="000025A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1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3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7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D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8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6">
    <w:nsid w:val="00014C03"/>
    <w:multiLevelType w:val="hybridMultilevel"/>
    <w:tmpl w:val="00013B90"/>
    <w:lvl w:ilvl="0" w:tplc="00000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7">
    <w:nsid w:val="00014E39"/>
    <w:multiLevelType w:val="hybridMultilevel"/>
    <w:tmpl w:val="00005B73"/>
    <w:lvl w:ilvl="0" w:tplc="0000158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03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5F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17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8">
    <w:nsid w:val="0001568C"/>
    <w:multiLevelType w:val="hybridMultilevel"/>
    <w:tmpl w:val="000089AA"/>
    <w:lvl w:ilvl="0" w:tplc="00001A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6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B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6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E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9">
    <w:nsid w:val="00015838"/>
    <w:multiLevelType w:val="hybridMultilevel"/>
    <w:tmpl w:val="00005ADF"/>
    <w:lvl w:ilvl="0" w:tplc="000020D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0">
    <w:nsid w:val="00015A6D"/>
    <w:multiLevelType w:val="hybridMultilevel"/>
    <w:tmpl w:val="00016FC8"/>
    <w:lvl w:ilvl="0" w:tplc="00001E2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C2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3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C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1">
    <w:nsid w:val="00015ACF"/>
    <w:multiLevelType w:val="hybridMultilevel"/>
    <w:tmpl w:val="00003EC8"/>
    <w:lvl w:ilvl="0" w:tplc="00001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2">
    <w:nsid w:val="00015B74"/>
    <w:multiLevelType w:val="hybridMultilevel"/>
    <w:tmpl w:val="000129E7"/>
    <w:lvl w:ilvl="0" w:tplc="00002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9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3">
    <w:nsid w:val="00015E32"/>
    <w:multiLevelType w:val="hybridMultilevel"/>
    <w:tmpl w:val="00012D4D"/>
    <w:lvl w:ilvl="0" w:tplc="0000085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9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A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E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8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4">
    <w:nsid w:val="00015EF5"/>
    <w:multiLevelType w:val="hybridMultilevel"/>
    <w:tmpl w:val="0000A30A"/>
    <w:lvl w:ilvl="0" w:tplc="000008D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3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5">
    <w:nsid w:val="000165D9"/>
    <w:multiLevelType w:val="hybridMultilevel"/>
    <w:tmpl w:val="000127F9"/>
    <w:lvl w:ilvl="0" w:tplc="000011F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6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F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D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E1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DD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C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43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2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6">
    <w:nsid w:val="000165E1"/>
    <w:multiLevelType w:val="hybridMultilevel"/>
    <w:tmpl w:val="00005CBC"/>
    <w:lvl w:ilvl="0" w:tplc="000002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3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C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D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7">
    <w:nsid w:val="00016AAF"/>
    <w:multiLevelType w:val="hybridMultilevel"/>
    <w:tmpl w:val="00003E31"/>
    <w:lvl w:ilvl="0" w:tplc="00001D32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78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12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C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4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B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9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B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8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8">
    <w:nsid w:val="00016B3C"/>
    <w:multiLevelType w:val="hybridMultilevel"/>
    <w:tmpl w:val="0000D459"/>
    <w:lvl w:ilvl="0" w:tplc="00001855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1A4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8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44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51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CF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1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39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C2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9">
    <w:nsid w:val="000172A5"/>
    <w:multiLevelType w:val="hybridMultilevel"/>
    <w:tmpl w:val="00002573"/>
    <w:lvl w:ilvl="0" w:tplc="0000076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A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2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E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4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E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0">
    <w:nsid w:val="00017818"/>
    <w:multiLevelType w:val="hybridMultilevel"/>
    <w:tmpl w:val="00008C63"/>
    <w:lvl w:ilvl="0" w:tplc="000016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0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C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1">
    <w:nsid w:val="000178BC"/>
    <w:multiLevelType w:val="hybridMultilevel"/>
    <w:tmpl w:val="0001560F"/>
    <w:lvl w:ilvl="0" w:tplc="0000082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7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2">
    <w:nsid w:val="00017B6C"/>
    <w:multiLevelType w:val="hybridMultilevel"/>
    <w:tmpl w:val="0000C484"/>
    <w:lvl w:ilvl="0" w:tplc="0000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D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0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3">
    <w:nsid w:val="00017DA1"/>
    <w:multiLevelType w:val="hybridMultilevel"/>
    <w:tmpl w:val="00007015"/>
    <w:lvl w:ilvl="0" w:tplc="0000191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6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4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9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5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4">
    <w:nsid w:val="00017FD8"/>
    <w:multiLevelType w:val="hybridMultilevel"/>
    <w:tmpl w:val="000141AC"/>
    <w:lvl w:ilvl="0" w:tplc="0000250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3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2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5">
    <w:nsid w:val="0001825F"/>
    <w:multiLevelType w:val="hybridMultilevel"/>
    <w:tmpl w:val="00010E86"/>
    <w:lvl w:ilvl="0" w:tplc="00001F5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1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1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9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6">
    <w:nsid w:val="000182DF"/>
    <w:multiLevelType w:val="hybridMultilevel"/>
    <w:tmpl w:val="0001581A"/>
    <w:lvl w:ilvl="0" w:tplc="000025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7">
    <w:nsid w:val="000182EB"/>
    <w:multiLevelType w:val="hybridMultilevel"/>
    <w:tmpl w:val="000091E7"/>
    <w:lvl w:ilvl="0" w:tplc="00000C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5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6"/>
  </w:num>
  <w:num w:numId="2">
    <w:abstractNumId w:val="43"/>
  </w:num>
  <w:num w:numId="3">
    <w:abstractNumId w:val="29"/>
  </w:num>
  <w:num w:numId="4">
    <w:abstractNumId w:val="41"/>
  </w:num>
  <w:num w:numId="5">
    <w:abstractNumId w:val="129"/>
  </w:num>
  <w:num w:numId="6">
    <w:abstractNumId w:val="122"/>
  </w:num>
  <w:num w:numId="7">
    <w:abstractNumId w:val="24"/>
  </w:num>
  <w:num w:numId="8">
    <w:abstractNumId w:val="101"/>
  </w:num>
  <w:num w:numId="9">
    <w:abstractNumId w:val="149"/>
  </w:num>
  <w:num w:numId="10">
    <w:abstractNumId w:val="133"/>
  </w:num>
  <w:num w:numId="11">
    <w:abstractNumId w:val="92"/>
  </w:num>
  <w:num w:numId="12">
    <w:abstractNumId w:val="120"/>
  </w:num>
  <w:num w:numId="13">
    <w:abstractNumId w:val="94"/>
  </w:num>
  <w:num w:numId="14">
    <w:abstractNumId w:val="62"/>
  </w:num>
  <w:num w:numId="15">
    <w:abstractNumId w:val="19"/>
  </w:num>
  <w:num w:numId="16">
    <w:abstractNumId w:val="10"/>
  </w:num>
  <w:num w:numId="17">
    <w:abstractNumId w:val="148"/>
  </w:num>
  <w:num w:numId="18">
    <w:abstractNumId w:val="49"/>
  </w:num>
  <w:num w:numId="19">
    <w:abstractNumId w:val="125"/>
  </w:num>
  <w:num w:numId="20">
    <w:abstractNumId w:val="102"/>
  </w:num>
  <w:num w:numId="21">
    <w:abstractNumId w:val="66"/>
  </w:num>
  <w:num w:numId="22">
    <w:abstractNumId w:val="119"/>
  </w:num>
  <w:num w:numId="23">
    <w:abstractNumId w:val="73"/>
  </w:num>
  <w:num w:numId="24">
    <w:abstractNumId w:val="68"/>
  </w:num>
  <w:num w:numId="25">
    <w:abstractNumId w:val="52"/>
  </w:num>
  <w:num w:numId="26">
    <w:abstractNumId w:val="137"/>
  </w:num>
  <w:num w:numId="27">
    <w:abstractNumId w:val="88"/>
  </w:num>
  <w:num w:numId="28">
    <w:abstractNumId w:val="59"/>
  </w:num>
  <w:num w:numId="29">
    <w:abstractNumId w:val="100"/>
  </w:num>
  <w:num w:numId="30">
    <w:abstractNumId w:val="55"/>
  </w:num>
  <w:num w:numId="31">
    <w:abstractNumId w:val="14"/>
  </w:num>
  <w:num w:numId="32">
    <w:abstractNumId w:val="9"/>
  </w:num>
  <w:num w:numId="33">
    <w:abstractNumId w:val="111"/>
  </w:num>
  <w:num w:numId="34">
    <w:abstractNumId w:val="121"/>
  </w:num>
  <w:num w:numId="35">
    <w:abstractNumId w:val="53"/>
  </w:num>
  <w:num w:numId="36">
    <w:abstractNumId w:val="147"/>
  </w:num>
  <w:num w:numId="37">
    <w:abstractNumId w:val="54"/>
  </w:num>
  <w:num w:numId="38">
    <w:abstractNumId w:val="99"/>
  </w:num>
  <w:num w:numId="39">
    <w:abstractNumId w:val="6"/>
  </w:num>
  <w:num w:numId="40">
    <w:abstractNumId w:val="5"/>
  </w:num>
  <w:num w:numId="41">
    <w:abstractNumId w:val="105"/>
  </w:num>
  <w:num w:numId="42">
    <w:abstractNumId w:val="47"/>
  </w:num>
  <w:num w:numId="43">
    <w:abstractNumId w:val="1"/>
  </w:num>
  <w:num w:numId="44">
    <w:abstractNumId w:val="30"/>
  </w:num>
  <w:num w:numId="45">
    <w:abstractNumId w:val="34"/>
  </w:num>
  <w:num w:numId="46">
    <w:abstractNumId w:val="132"/>
  </w:num>
  <w:num w:numId="47">
    <w:abstractNumId w:val="130"/>
  </w:num>
  <w:num w:numId="48">
    <w:abstractNumId w:val="61"/>
  </w:num>
  <w:num w:numId="49">
    <w:abstractNumId w:val="157"/>
  </w:num>
  <w:num w:numId="50">
    <w:abstractNumId w:val="143"/>
  </w:num>
  <w:num w:numId="51">
    <w:abstractNumId w:val="56"/>
  </w:num>
  <w:num w:numId="52">
    <w:abstractNumId w:val="103"/>
  </w:num>
  <w:num w:numId="53">
    <w:abstractNumId w:val="31"/>
  </w:num>
  <w:num w:numId="54">
    <w:abstractNumId w:val="4"/>
  </w:num>
  <w:num w:numId="55">
    <w:abstractNumId w:val="23"/>
  </w:num>
  <w:num w:numId="56">
    <w:abstractNumId w:val="67"/>
  </w:num>
  <w:num w:numId="57">
    <w:abstractNumId w:val="113"/>
  </w:num>
  <w:num w:numId="58">
    <w:abstractNumId w:val="17"/>
  </w:num>
  <w:num w:numId="59">
    <w:abstractNumId w:val="145"/>
  </w:num>
  <w:num w:numId="60">
    <w:abstractNumId w:val="118"/>
  </w:num>
  <w:num w:numId="61">
    <w:abstractNumId w:val="65"/>
  </w:num>
  <w:num w:numId="62">
    <w:abstractNumId w:val="71"/>
  </w:num>
  <w:num w:numId="63">
    <w:abstractNumId w:val="126"/>
  </w:num>
  <w:num w:numId="64">
    <w:abstractNumId w:val="141"/>
  </w:num>
  <w:num w:numId="65">
    <w:abstractNumId w:val="91"/>
  </w:num>
  <w:num w:numId="66">
    <w:abstractNumId w:val="51"/>
  </w:num>
  <w:num w:numId="67">
    <w:abstractNumId w:val="7"/>
  </w:num>
  <w:num w:numId="68">
    <w:abstractNumId w:val="90"/>
  </w:num>
  <w:num w:numId="69">
    <w:abstractNumId w:val="138"/>
  </w:num>
  <w:num w:numId="70">
    <w:abstractNumId w:val="139"/>
  </w:num>
  <w:num w:numId="71">
    <w:abstractNumId w:val="72"/>
  </w:num>
  <w:num w:numId="72">
    <w:abstractNumId w:val="79"/>
  </w:num>
  <w:num w:numId="73">
    <w:abstractNumId w:val="76"/>
  </w:num>
  <w:num w:numId="74">
    <w:abstractNumId w:val="8"/>
  </w:num>
  <w:num w:numId="75">
    <w:abstractNumId w:val="28"/>
  </w:num>
  <w:num w:numId="76">
    <w:abstractNumId w:val="20"/>
  </w:num>
  <w:num w:numId="77">
    <w:abstractNumId w:val="48"/>
  </w:num>
  <w:num w:numId="78">
    <w:abstractNumId w:val="112"/>
  </w:num>
  <w:num w:numId="79">
    <w:abstractNumId w:val="39"/>
  </w:num>
  <w:num w:numId="80">
    <w:abstractNumId w:val="63"/>
  </w:num>
  <w:num w:numId="81">
    <w:abstractNumId w:val="109"/>
  </w:num>
  <w:num w:numId="82">
    <w:abstractNumId w:val="128"/>
  </w:num>
  <w:num w:numId="83">
    <w:abstractNumId w:val="115"/>
  </w:num>
  <w:num w:numId="84">
    <w:abstractNumId w:val="127"/>
  </w:num>
  <w:num w:numId="85">
    <w:abstractNumId w:val="131"/>
  </w:num>
  <w:num w:numId="86">
    <w:abstractNumId w:val="97"/>
  </w:num>
  <w:num w:numId="87">
    <w:abstractNumId w:val="95"/>
  </w:num>
  <w:num w:numId="88">
    <w:abstractNumId w:val="135"/>
  </w:num>
  <w:num w:numId="89">
    <w:abstractNumId w:val="57"/>
  </w:num>
  <w:num w:numId="90">
    <w:abstractNumId w:val="87"/>
  </w:num>
  <w:num w:numId="91">
    <w:abstractNumId w:val="77"/>
  </w:num>
  <w:num w:numId="92">
    <w:abstractNumId w:val="75"/>
  </w:num>
  <w:num w:numId="93">
    <w:abstractNumId w:val="33"/>
  </w:num>
  <w:num w:numId="94">
    <w:abstractNumId w:val="22"/>
  </w:num>
  <w:num w:numId="95">
    <w:abstractNumId w:val="155"/>
  </w:num>
  <w:num w:numId="96">
    <w:abstractNumId w:val="32"/>
  </w:num>
  <w:num w:numId="97">
    <w:abstractNumId w:val="154"/>
  </w:num>
  <w:num w:numId="98">
    <w:abstractNumId w:val="50"/>
  </w:num>
  <w:num w:numId="99">
    <w:abstractNumId w:val="85"/>
  </w:num>
  <w:num w:numId="100">
    <w:abstractNumId w:val="98"/>
  </w:num>
  <w:num w:numId="101">
    <w:abstractNumId w:val="13"/>
  </w:num>
  <w:num w:numId="102">
    <w:abstractNumId w:val="58"/>
  </w:num>
  <w:num w:numId="103">
    <w:abstractNumId w:val="80"/>
  </w:num>
  <w:num w:numId="104">
    <w:abstractNumId w:val="124"/>
  </w:num>
  <w:num w:numId="105">
    <w:abstractNumId w:val="134"/>
  </w:num>
  <w:num w:numId="106">
    <w:abstractNumId w:val="64"/>
  </w:num>
  <w:num w:numId="107">
    <w:abstractNumId w:val="116"/>
  </w:num>
  <w:num w:numId="108">
    <w:abstractNumId w:val="83"/>
  </w:num>
  <w:num w:numId="109">
    <w:abstractNumId w:val="11"/>
  </w:num>
  <w:num w:numId="110">
    <w:abstractNumId w:val="35"/>
  </w:num>
  <w:num w:numId="111">
    <w:abstractNumId w:val="36"/>
  </w:num>
  <w:num w:numId="112">
    <w:abstractNumId w:val="25"/>
  </w:num>
  <w:num w:numId="113">
    <w:abstractNumId w:val="110"/>
  </w:num>
  <w:num w:numId="114">
    <w:abstractNumId w:val="146"/>
  </w:num>
  <w:num w:numId="115">
    <w:abstractNumId w:val="21"/>
  </w:num>
  <w:num w:numId="116">
    <w:abstractNumId w:val="18"/>
  </w:num>
  <w:num w:numId="117">
    <w:abstractNumId w:val="96"/>
  </w:num>
  <w:num w:numId="118">
    <w:abstractNumId w:val="117"/>
  </w:num>
  <w:num w:numId="119">
    <w:abstractNumId w:val="151"/>
  </w:num>
  <w:num w:numId="120">
    <w:abstractNumId w:val="40"/>
  </w:num>
  <w:num w:numId="121">
    <w:abstractNumId w:val="106"/>
  </w:num>
  <w:num w:numId="122">
    <w:abstractNumId w:val="136"/>
  </w:num>
  <w:num w:numId="123">
    <w:abstractNumId w:val="153"/>
  </w:num>
  <w:num w:numId="124">
    <w:abstractNumId w:val="78"/>
  </w:num>
  <w:num w:numId="125">
    <w:abstractNumId w:val="86"/>
  </w:num>
  <w:num w:numId="126">
    <w:abstractNumId w:val="2"/>
  </w:num>
  <w:num w:numId="127">
    <w:abstractNumId w:val="69"/>
  </w:num>
  <w:num w:numId="128">
    <w:abstractNumId w:val="104"/>
  </w:num>
  <w:num w:numId="129">
    <w:abstractNumId w:val="142"/>
  </w:num>
  <w:num w:numId="130">
    <w:abstractNumId w:val="114"/>
  </w:num>
  <w:num w:numId="131">
    <w:abstractNumId w:val="93"/>
  </w:num>
  <w:num w:numId="132">
    <w:abstractNumId w:val="37"/>
  </w:num>
  <w:num w:numId="133">
    <w:abstractNumId w:val="150"/>
  </w:num>
  <w:num w:numId="134">
    <w:abstractNumId w:val="12"/>
  </w:num>
  <w:num w:numId="135">
    <w:abstractNumId w:val="108"/>
  </w:num>
  <w:num w:numId="136">
    <w:abstractNumId w:val="156"/>
  </w:num>
  <w:num w:numId="137">
    <w:abstractNumId w:val="70"/>
  </w:num>
  <w:num w:numId="138">
    <w:abstractNumId w:val="107"/>
  </w:num>
  <w:num w:numId="139">
    <w:abstractNumId w:val="38"/>
  </w:num>
  <w:num w:numId="140">
    <w:abstractNumId w:val="152"/>
  </w:num>
  <w:num w:numId="141">
    <w:abstractNumId w:val="45"/>
  </w:num>
  <w:num w:numId="142">
    <w:abstractNumId w:val="0"/>
  </w:num>
  <w:num w:numId="143">
    <w:abstractNumId w:val="15"/>
  </w:num>
  <w:num w:numId="144">
    <w:abstractNumId w:val="82"/>
  </w:num>
  <w:num w:numId="145">
    <w:abstractNumId w:val="3"/>
  </w:num>
  <w:num w:numId="146">
    <w:abstractNumId w:val="60"/>
  </w:num>
  <w:num w:numId="147">
    <w:abstractNumId w:val="123"/>
  </w:num>
  <w:num w:numId="148">
    <w:abstractNumId w:val="81"/>
  </w:num>
  <w:num w:numId="149">
    <w:abstractNumId w:val="84"/>
  </w:num>
  <w:num w:numId="150">
    <w:abstractNumId w:val="46"/>
  </w:num>
  <w:num w:numId="151">
    <w:abstractNumId w:val="144"/>
  </w:num>
  <w:num w:numId="152">
    <w:abstractNumId w:val="27"/>
  </w:num>
  <w:num w:numId="153">
    <w:abstractNumId w:val="42"/>
  </w:num>
  <w:num w:numId="154">
    <w:abstractNumId w:val="140"/>
  </w:num>
  <w:num w:numId="155">
    <w:abstractNumId w:val="74"/>
  </w:num>
  <w:num w:numId="156">
    <w:abstractNumId w:val="16"/>
  </w:num>
  <w:num w:numId="157">
    <w:abstractNumId w:val="44"/>
  </w:num>
  <w:num w:numId="158">
    <w:abstractNumId w:val="89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5E2A"/>
    <w:rsid w:val="001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14497</Words>
  <Characters>82636</Characters>
  <Application>Microsoft Office Word</Application>
  <DocSecurity>4</DocSecurity>
  <Lines>688</Lines>
  <Paragraphs>193</Paragraphs>
  <ScaleCrop>false</ScaleCrop>
  <Company/>
  <LinksUpToDate>false</LinksUpToDate>
  <CharactersWithSpaces>96940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