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B3" w:rsidRDefault="00CD575B" w:rsidP="007E550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A83779" w:rsidRDefault="00C949B3" w:rsidP="007C7F58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7A18B0" w:rsidRDefault="00ED1E1D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</w:t>
      </w:r>
      <w:r w:rsidR="00C949B3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4969FE">
        <w:rPr>
          <w:sz w:val="28"/>
          <w:szCs w:val="28"/>
          <w:u w:val="single"/>
        </w:rPr>
        <w:t>25.02.2026</w:t>
      </w:r>
      <w:r>
        <w:rPr>
          <w:sz w:val="28"/>
          <w:szCs w:val="28"/>
          <w:u w:val="single"/>
        </w:rPr>
        <w:t xml:space="preserve">  </w:t>
      </w:r>
      <w:r w:rsidR="00C949B3" w:rsidRPr="007A18B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949B3" w:rsidRPr="007A18B0">
        <w:rPr>
          <w:sz w:val="28"/>
          <w:szCs w:val="28"/>
        </w:rPr>
        <w:t xml:space="preserve"> </w:t>
      </w:r>
      <w:r w:rsidR="007C7F58" w:rsidRPr="007C7F58">
        <w:rPr>
          <w:sz w:val="28"/>
          <w:szCs w:val="28"/>
          <w:u w:val="single"/>
        </w:rPr>
        <w:t>401</w:t>
      </w:r>
    </w:p>
    <w:p w:rsidR="00C949B3" w:rsidRDefault="00C949B3" w:rsidP="00C949B3">
      <w:pPr>
        <w:jc w:val="center"/>
      </w:pPr>
      <w:r>
        <w:t>р.п. Степное</w:t>
      </w:r>
    </w:p>
    <w:p w:rsidR="00B114C6" w:rsidRDefault="00B114C6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7A18B0" w:rsidRDefault="00B114C6" w:rsidP="00CF102C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A18B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решение </w:t>
      </w:r>
    </w:p>
    <w:p w:rsidR="007A18B0" w:rsidRDefault="007A18B0" w:rsidP="00CF102C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Советского </w:t>
      </w:r>
    </w:p>
    <w:p w:rsidR="007A18B0" w:rsidRDefault="007A18B0" w:rsidP="00CF102C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от 29.10.2025 № 341</w:t>
      </w:r>
    </w:p>
    <w:p w:rsidR="00B114C6" w:rsidRDefault="00B114C6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FE02D5" w:rsidRPr="009D594C" w:rsidRDefault="00B114C6" w:rsidP="00FE02D5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>В соответствии с  Федераль</w:t>
      </w:r>
      <w:r w:rsidR="006D7D69" w:rsidRPr="009D594C">
        <w:rPr>
          <w:rFonts w:ascii="Times New Roman" w:hAnsi="Times New Roman" w:cs="Times New Roman"/>
          <w:sz w:val="28"/>
          <w:szCs w:val="28"/>
        </w:rPr>
        <w:t xml:space="preserve">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6D7D69" w:rsidRPr="009D594C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</w:t>
      </w:r>
      <w:r w:rsidR="008B05C0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8B05C0" w:rsidRPr="009D594C">
        <w:rPr>
          <w:rFonts w:ascii="Times New Roman" w:hAnsi="Times New Roman" w:cs="Times New Roman"/>
          <w:sz w:val="28"/>
          <w:szCs w:val="28"/>
        </w:rPr>
        <w:t>Федераль</w:t>
      </w:r>
      <w:r w:rsidR="008B05C0">
        <w:rPr>
          <w:rFonts w:ascii="Times New Roman" w:hAnsi="Times New Roman" w:cs="Times New Roman"/>
          <w:sz w:val="28"/>
          <w:szCs w:val="28"/>
        </w:rPr>
        <w:t>ным законом от 20.03.2025</w:t>
      </w:r>
      <w:r w:rsidR="008B05C0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="008B05C0">
        <w:rPr>
          <w:rFonts w:ascii="Times New Roman" w:hAnsi="Times New Roman" w:cs="Times New Roman"/>
          <w:sz w:val="28"/>
          <w:szCs w:val="28"/>
        </w:rPr>
        <w:t xml:space="preserve"> 33</w:t>
      </w:r>
      <w:r w:rsidR="008B05C0" w:rsidRPr="009D594C"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самоуправления в</w:t>
      </w:r>
      <w:r w:rsidR="008B05C0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</w:t>
      </w:r>
      <w:r w:rsidR="008B05C0" w:rsidRPr="009D594C">
        <w:rPr>
          <w:rFonts w:ascii="Times New Roman" w:hAnsi="Times New Roman" w:cs="Times New Roman"/>
          <w:sz w:val="28"/>
          <w:szCs w:val="28"/>
        </w:rPr>
        <w:t>»</w:t>
      </w:r>
      <w:r w:rsidR="008B05C0">
        <w:rPr>
          <w:rFonts w:ascii="Times New Roman" w:hAnsi="Times New Roman" w:cs="Times New Roman"/>
          <w:sz w:val="28"/>
          <w:szCs w:val="28"/>
        </w:rPr>
        <w:t>, Ф</w:t>
      </w:r>
      <w:r w:rsidRPr="009D594C">
        <w:rPr>
          <w:rFonts w:ascii="Times New Roman" w:hAnsi="Times New Roman" w:cs="Times New Roman"/>
          <w:sz w:val="28"/>
          <w:szCs w:val="28"/>
        </w:rPr>
        <w:t xml:space="preserve">едеральным законом от </w:t>
      </w:r>
      <w:smartTag w:uri="urn:schemas-microsoft-com:office:smarttags" w:element="date">
        <w:smartTagPr>
          <w:attr w:name="Year" w:val="2001"/>
          <w:attr w:name="Day" w:val="21"/>
          <w:attr w:name="Month" w:val="12"/>
          <w:attr w:name="ls" w:val="trans"/>
        </w:smartTagPr>
        <w:r w:rsidRPr="009D594C">
          <w:rPr>
            <w:rFonts w:ascii="Times New Roman" w:hAnsi="Times New Roman" w:cs="Times New Roman"/>
            <w:sz w:val="28"/>
            <w:szCs w:val="28"/>
          </w:rPr>
          <w:t>21.12.2001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178-ФЗ«О приватизации государственно</w:t>
      </w:r>
      <w:r w:rsidR="00566101">
        <w:rPr>
          <w:rFonts w:ascii="Times New Roman" w:hAnsi="Times New Roman" w:cs="Times New Roman"/>
          <w:sz w:val="28"/>
          <w:szCs w:val="28"/>
        </w:rPr>
        <w:t xml:space="preserve">го и муниципального имущества», </w:t>
      </w:r>
      <w:r w:rsidR="00FE02D5" w:rsidRPr="009D594C">
        <w:rPr>
          <w:rFonts w:ascii="Times New Roman" w:hAnsi="Times New Roman" w:cs="Times New Roman"/>
          <w:sz w:val="28"/>
          <w:szCs w:val="28"/>
        </w:rPr>
        <w:t>Положением о приватизации муниципального имущества Советского муниципального  района  Саратовской области, утвержденным решением Муниципального Собрания  Советского муниц</w:t>
      </w:r>
      <w:r w:rsidR="00DC316C">
        <w:rPr>
          <w:rFonts w:ascii="Times New Roman" w:hAnsi="Times New Roman" w:cs="Times New Roman"/>
          <w:sz w:val="28"/>
          <w:szCs w:val="28"/>
        </w:rPr>
        <w:t xml:space="preserve">ипального района от </w:t>
      </w:r>
      <w:r w:rsidR="00566101">
        <w:rPr>
          <w:rFonts w:ascii="Times New Roman" w:hAnsi="Times New Roman" w:cs="Times New Roman"/>
          <w:sz w:val="28"/>
          <w:szCs w:val="28"/>
        </w:rPr>
        <w:t>25.06.2025</w:t>
      </w:r>
      <w:r w:rsidR="005C539D">
        <w:rPr>
          <w:rFonts w:ascii="Times New Roman" w:hAnsi="Times New Roman" w:cs="Times New Roman"/>
          <w:sz w:val="28"/>
          <w:szCs w:val="28"/>
        </w:rPr>
        <w:t xml:space="preserve">№ </w:t>
      </w:r>
      <w:r w:rsidR="00566101">
        <w:rPr>
          <w:rFonts w:ascii="Times New Roman" w:hAnsi="Times New Roman" w:cs="Times New Roman"/>
          <w:sz w:val="28"/>
          <w:szCs w:val="28"/>
        </w:rPr>
        <w:t>288</w:t>
      </w:r>
      <w:r w:rsidR="00FE02D5" w:rsidRPr="009D594C">
        <w:rPr>
          <w:rFonts w:ascii="Times New Roman" w:hAnsi="Times New Roman" w:cs="Times New Roman"/>
          <w:sz w:val="28"/>
          <w:szCs w:val="28"/>
        </w:rPr>
        <w:t>, руководствуясь Уставом Советского муниципального района</w:t>
      </w:r>
      <w:r w:rsidR="00342852" w:rsidRPr="009D594C">
        <w:rPr>
          <w:rFonts w:ascii="Times New Roman" w:hAnsi="Times New Roman" w:cs="Times New Roman"/>
          <w:sz w:val="28"/>
          <w:szCs w:val="28"/>
        </w:rPr>
        <w:t>,</w:t>
      </w:r>
      <w:r w:rsidR="00FE02D5" w:rsidRPr="009D594C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9D594C">
        <w:rPr>
          <w:rFonts w:ascii="Times New Roman" w:hAnsi="Times New Roman" w:cs="Times New Roman"/>
          <w:sz w:val="28"/>
          <w:szCs w:val="28"/>
        </w:rPr>
        <w:t>РЕШИЛО:</w:t>
      </w:r>
    </w:p>
    <w:p w:rsidR="00B501FF" w:rsidRPr="000B5268" w:rsidRDefault="00CB2DC0" w:rsidP="00B501FF">
      <w:pPr>
        <w:pStyle w:val="ae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ab/>
      </w:r>
      <w:r w:rsidR="00B501FF" w:rsidRPr="009D594C">
        <w:rPr>
          <w:rFonts w:ascii="Times New Roman" w:hAnsi="Times New Roman" w:cs="Times New Roman"/>
          <w:sz w:val="28"/>
          <w:szCs w:val="28"/>
        </w:rPr>
        <w:t>1.</w:t>
      </w:r>
      <w:r w:rsidR="00B501FF">
        <w:rPr>
          <w:rFonts w:ascii="Times New Roman" w:hAnsi="Times New Roman" w:cs="Times New Roman"/>
          <w:sz w:val="28"/>
          <w:szCs w:val="28"/>
        </w:rPr>
        <w:t xml:space="preserve"> Внести изменения в решение Муниципального Собрания Советского муниципального района от 29.10.2025 № 341 «Об утверждении Прогнозного плана приватизации муниципального имущества Советского муниципального района на 2026 год»</w:t>
      </w:r>
      <w:r w:rsidR="009E5A5B">
        <w:rPr>
          <w:rFonts w:ascii="Times New Roman" w:hAnsi="Times New Roman" w:cs="Times New Roman"/>
          <w:sz w:val="28"/>
          <w:szCs w:val="28"/>
        </w:rPr>
        <w:t xml:space="preserve"> (с изменениями от 28.01.2026 № 393)</w:t>
      </w:r>
      <w:r w:rsidR="00B501FF">
        <w:rPr>
          <w:rFonts w:ascii="Times New Roman" w:hAnsi="Times New Roman" w:cs="Times New Roman"/>
          <w:sz w:val="28"/>
          <w:szCs w:val="28"/>
        </w:rPr>
        <w:t xml:space="preserve">, изложив раздел </w:t>
      </w:r>
      <w:r w:rsidR="00B501F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501FF">
        <w:rPr>
          <w:rFonts w:ascii="Times New Roman" w:hAnsi="Times New Roman" w:cs="Times New Roman"/>
          <w:sz w:val="28"/>
          <w:szCs w:val="28"/>
        </w:rPr>
        <w:t xml:space="preserve"> в новой редакции: </w:t>
      </w:r>
    </w:p>
    <w:p w:rsidR="00B501FF" w:rsidRDefault="00B501FF" w:rsidP="00B501FF">
      <w:pPr>
        <w:jc w:val="center"/>
        <w:rPr>
          <w:b/>
          <w:sz w:val="28"/>
        </w:rPr>
      </w:pPr>
      <w:r w:rsidRPr="001F42AC">
        <w:rPr>
          <w:sz w:val="28"/>
        </w:rPr>
        <w:t>«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Прогнозный перечень объектов муниципальной собственности, </w:t>
      </w:r>
    </w:p>
    <w:p w:rsidR="00B501FF" w:rsidRDefault="00981507" w:rsidP="00B501FF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2026</w:t>
      </w:r>
      <w:r w:rsidR="00B501FF">
        <w:rPr>
          <w:b/>
          <w:sz w:val="28"/>
        </w:rPr>
        <w:t xml:space="preserve"> году</w:t>
      </w:r>
    </w:p>
    <w:p w:rsidR="00B501FF" w:rsidRDefault="00B501FF" w:rsidP="00B501FF">
      <w:pPr>
        <w:jc w:val="center"/>
        <w:rPr>
          <w:b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4825"/>
        <w:gridCol w:w="4252"/>
      </w:tblGrid>
      <w:tr w:rsidR="00981507" w:rsidRPr="00493C2A" w:rsidTr="0088731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88731E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№ п/п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507" w:rsidRPr="00493C2A" w:rsidRDefault="00981507" w:rsidP="0088731E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Наименование предприятия (объекта)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507" w:rsidRPr="00493C2A" w:rsidRDefault="00981507" w:rsidP="0088731E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Характеристика муниципального имущества</w:t>
            </w:r>
          </w:p>
        </w:tc>
      </w:tr>
      <w:tr w:rsidR="00981507" w:rsidRPr="00493C2A" w:rsidTr="0088731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88731E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З</w:t>
            </w:r>
            <w:r w:rsidRPr="00493C2A">
              <w:rPr>
                <w:spacing w:val="-4"/>
                <w:sz w:val="22"/>
                <w:szCs w:val="22"/>
              </w:rPr>
              <w:t>дание, назначение: нежилое, количество этажей: 1, площадь 122,3 кв.м., кадастровый номер 64:33:070101:276, и земельный участок с кадастровым номером 64:33:070101:283, площадь 503 кв.м.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Год постройки – 1973</w:t>
            </w:r>
          </w:p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Реестровый номер – 2992</w:t>
            </w:r>
          </w:p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pacing w:val="-4"/>
                <w:sz w:val="22"/>
                <w:szCs w:val="22"/>
              </w:rPr>
              <w:t>Адрес: Саратовская область, Советский район, с. Пионерское, ул. Рабочая, д.24</w:t>
            </w:r>
          </w:p>
        </w:tc>
      </w:tr>
      <w:tr w:rsidR="00981507" w:rsidRPr="00493C2A" w:rsidTr="0088731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88731E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981507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Здание котельной № 21, назначение: нежилое,  инв. № 63:244:002:000057560, кадастровый номер 64:33:080102:806</w:t>
            </w:r>
            <w:r w:rsidR="009943D2">
              <w:rPr>
                <w:sz w:val="22"/>
                <w:szCs w:val="22"/>
              </w:rPr>
              <w:t xml:space="preserve"> с земельным участком</w:t>
            </w:r>
            <w:r>
              <w:rPr>
                <w:sz w:val="22"/>
                <w:szCs w:val="22"/>
              </w:rPr>
              <w:t xml:space="preserve"> площадью 3234+/-19,9</w:t>
            </w:r>
            <w:r w:rsidR="00973EB8">
              <w:rPr>
                <w:sz w:val="22"/>
                <w:szCs w:val="22"/>
              </w:rPr>
              <w:t>кв.м.</w:t>
            </w:r>
            <w:r>
              <w:rPr>
                <w:sz w:val="22"/>
                <w:szCs w:val="22"/>
              </w:rPr>
              <w:t>, кадастровый номер 64:33:080102:1554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Площадь - 254,4 кв.м.</w:t>
            </w:r>
          </w:p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Год постройки - 1980</w:t>
            </w:r>
          </w:p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Реестровый номер - 2993</w:t>
            </w:r>
          </w:p>
          <w:p w:rsidR="00197820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Адрес: Саратовская область, Советский район, с.Александровка, ул.Молодежная, д.1а</w:t>
            </w:r>
          </w:p>
          <w:p w:rsidR="00981507" w:rsidRPr="00197820" w:rsidRDefault="00981507" w:rsidP="00197820">
            <w:pPr>
              <w:jc w:val="right"/>
              <w:rPr>
                <w:sz w:val="22"/>
                <w:szCs w:val="22"/>
              </w:rPr>
            </w:pPr>
          </w:p>
        </w:tc>
      </w:tr>
      <w:tr w:rsidR="00981507" w:rsidRPr="00493C2A" w:rsidTr="0088731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C145C4" w:rsidRDefault="004503C3" w:rsidP="0088731E">
            <w:pPr>
              <w:jc w:val="center"/>
              <w:rPr>
                <w:sz w:val="22"/>
                <w:szCs w:val="22"/>
              </w:rPr>
            </w:pPr>
            <w:r w:rsidRPr="00C145C4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C145C4" w:rsidRDefault="00981507" w:rsidP="0088731E">
            <w:pPr>
              <w:rPr>
                <w:sz w:val="22"/>
                <w:szCs w:val="22"/>
              </w:rPr>
            </w:pPr>
            <w:r w:rsidRPr="00C145C4">
              <w:rPr>
                <w:sz w:val="22"/>
                <w:szCs w:val="22"/>
              </w:rPr>
              <w:t>Производственное здание, назначение: нежилое, инв. № 63:244:002:000051690, кадастровый номер 64:33:040101:506</w:t>
            </w:r>
            <w:r w:rsidR="00C145C4" w:rsidRPr="00C145C4">
              <w:rPr>
                <w:sz w:val="22"/>
                <w:szCs w:val="22"/>
              </w:rPr>
              <w:t>с земельным участко</w:t>
            </w:r>
            <w:r w:rsidR="000B6AEF">
              <w:rPr>
                <w:sz w:val="22"/>
                <w:szCs w:val="22"/>
              </w:rPr>
              <w:t xml:space="preserve">м площадью 2785+/-18,47 кв.м., с </w:t>
            </w:r>
            <w:r w:rsidR="009943D2">
              <w:rPr>
                <w:sz w:val="22"/>
                <w:szCs w:val="22"/>
              </w:rPr>
              <w:t>кадастровы</w:t>
            </w:r>
            <w:r w:rsidR="004E3CEA">
              <w:rPr>
                <w:sz w:val="22"/>
                <w:szCs w:val="22"/>
              </w:rPr>
              <w:t>м</w:t>
            </w:r>
            <w:r w:rsidR="009943D2">
              <w:rPr>
                <w:sz w:val="22"/>
                <w:szCs w:val="22"/>
              </w:rPr>
              <w:t xml:space="preserve"> номер</w:t>
            </w:r>
            <w:r w:rsidR="004E3CEA">
              <w:rPr>
                <w:sz w:val="22"/>
                <w:szCs w:val="22"/>
              </w:rPr>
              <w:t>ом</w:t>
            </w:r>
            <w:r w:rsidR="00C145C4" w:rsidRPr="00C145C4">
              <w:rPr>
                <w:sz w:val="22"/>
                <w:szCs w:val="22"/>
              </w:rPr>
              <w:t xml:space="preserve"> 64:33:040102:664</w:t>
            </w:r>
          </w:p>
          <w:p w:rsidR="00981507" w:rsidRPr="00C145C4" w:rsidRDefault="00981507" w:rsidP="0088731E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Площадь - 148,1 кв.м.</w:t>
            </w:r>
          </w:p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Год постройки -1970</w:t>
            </w:r>
          </w:p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Реестровый номер - 2995</w:t>
            </w:r>
          </w:p>
          <w:p w:rsidR="00981507" w:rsidRPr="00493C2A" w:rsidRDefault="00981507" w:rsidP="0088731E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Адрес: Саратовская область, Советский район,с. Любимово, ул. Школьная, д.9А</w:t>
            </w:r>
          </w:p>
        </w:tc>
      </w:tr>
      <w:tr w:rsidR="009E5A5B" w:rsidRPr="00493C2A" w:rsidTr="0088731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A5B" w:rsidRPr="00C145C4" w:rsidRDefault="009E5A5B" w:rsidP="008873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A5B" w:rsidRPr="00255C17" w:rsidRDefault="00255C17" w:rsidP="004E6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55C17">
              <w:rPr>
                <w:sz w:val="22"/>
                <w:szCs w:val="22"/>
              </w:rPr>
              <w:t>омещение, назначение: нежилое, площадь 126,5 кв.м., кадастровый номер: 64:33:020103:4794</w:t>
            </w:r>
            <w:r w:rsidRPr="00255C17">
              <w:rPr>
                <w:spacing w:val="-4"/>
                <w:sz w:val="22"/>
                <w:szCs w:val="22"/>
              </w:rPr>
              <w:t>, расположенное на первом этаже пятиэтажного дома</w:t>
            </w:r>
            <w:r w:rsidR="00613FE8">
              <w:rPr>
                <w:spacing w:val="-4"/>
                <w:sz w:val="22"/>
                <w:szCs w:val="22"/>
              </w:rPr>
              <w:t xml:space="preserve"> по адресу: Саратовская область, Советский район, р.п. Степное, ул. Димитрова, д. 35, пом. 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A5B" w:rsidRDefault="009E5A5B" w:rsidP="009E5A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 постройки - отсутствует</w:t>
            </w:r>
          </w:p>
          <w:p w:rsidR="009E5A5B" w:rsidRDefault="009E5A5B" w:rsidP="009E5A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Реестровый номер - 2720</w:t>
            </w:r>
          </w:p>
          <w:p w:rsidR="009E5A5B" w:rsidRDefault="009E5A5B" w:rsidP="009E5A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 Саратовская область, Советский район, р.п. Степное, ул. Димитрова, д. 35, пом. 14</w:t>
            </w:r>
          </w:p>
          <w:p w:rsidR="009E5A5B" w:rsidRPr="00493C2A" w:rsidRDefault="009E5A5B" w:rsidP="0088731E">
            <w:pPr>
              <w:rPr>
                <w:sz w:val="22"/>
                <w:szCs w:val="22"/>
              </w:rPr>
            </w:pPr>
          </w:p>
        </w:tc>
      </w:tr>
    </w:tbl>
    <w:p w:rsidR="00B501FF" w:rsidRDefault="00B501FF" w:rsidP="00B501FF">
      <w:pPr>
        <w:jc w:val="both"/>
        <w:rPr>
          <w:sz w:val="28"/>
        </w:rPr>
      </w:pPr>
    </w:p>
    <w:p w:rsidR="00B501FF" w:rsidRPr="00F37191" w:rsidRDefault="00B501FF" w:rsidP="00B501FF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Приватизация </w:t>
      </w:r>
      <w:r w:rsidRPr="00F37191">
        <w:rPr>
          <w:color w:val="000000"/>
          <w:sz w:val="28"/>
          <w:szCs w:val="28"/>
        </w:rPr>
        <w:t xml:space="preserve">муниципального имущества </w:t>
      </w:r>
      <w:r>
        <w:rPr>
          <w:color w:val="000000"/>
          <w:sz w:val="28"/>
          <w:szCs w:val="28"/>
        </w:rPr>
        <w:t xml:space="preserve">путем внесения муниципального имущества </w:t>
      </w:r>
      <w:r w:rsidRPr="00F37191">
        <w:rPr>
          <w:color w:val="000000"/>
          <w:sz w:val="28"/>
          <w:szCs w:val="28"/>
        </w:rPr>
        <w:t xml:space="preserve">в качестве вклада в уставные капиталы акционерных обществ </w:t>
      </w:r>
      <w:r>
        <w:rPr>
          <w:color w:val="000000"/>
          <w:sz w:val="28"/>
          <w:szCs w:val="28"/>
        </w:rPr>
        <w:t>производится</w:t>
      </w:r>
      <w:r w:rsidRPr="00F37191">
        <w:rPr>
          <w:color w:val="000000"/>
          <w:sz w:val="28"/>
          <w:szCs w:val="28"/>
        </w:rPr>
        <w:t> </w:t>
      </w:r>
      <w:r w:rsidRPr="00F37191">
        <w:rPr>
          <w:bCs/>
          <w:color w:val="000000"/>
          <w:sz w:val="28"/>
          <w:szCs w:val="28"/>
        </w:rPr>
        <w:t xml:space="preserve"> в целях  эффективного и рационального использования </w:t>
      </w:r>
      <w:r>
        <w:rPr>
          <w:bCs/>
          <w:color w:val="000000"/>
          <w:sz w:val="28"/>
          <w:szCs w:val="28"/>
        </w:rPr>
        <w:t>муниципального имущества</w:t>
      </w:r>
      <w:r w:rsidRPr="00F37191">
        <w:rPr>
          <w:bCs/>
          <w:color w:val="000000"/>
          <w:sz w:val="28"/>
          <w:szCs w:val="28"/>
        </w:rPr>
        <w:t xml:space="preserve">, а также в целях извлечения прибыли и дальнейшей выплаты дивидендов от деятельности акционерных обществ. </w:t>
      </w:r>
    </w:p>
    <w:p w:rsidR="00B501FF" w:rsidRDefault="00B501FF" w:rsidP="00B501FF">
      <w:pPr>
        <w:ind w:firstLine="709"/>
        <w:jc w:val="both"/>
        <w:rPr>
          <w:sz w:val="28"/>
        </w:rPr>
      </w:pPr>
      <w:r>
        <w:rPr>
          <w:sz w:val="28"/>
        </w:rPr>
        <w:t>Принятие Прогнозного плана приватизации не исключает возможности дополнительно, в случае необходимости, вносить предложения о приватизации конкретных предприятий и иного имущества (объектов) по заявкам юридических и физических лиц.</w:t>
      </w:r>
    </w:p>
    <w:p w:rsidR="00B501FF" w:rsidRDefault="00B501FF" w:rsidP="00B501FF">
      <w:pPr>
        <w:ind w:firstLine="709"/>
        <w:jc w:val="both"/>
        <w:rPr>
          <w:sz w:val="28"/>
          <w:szCs w:val="28"/>
        </w:rPr>
      </w:pPr>
      <w:r w:rsidRPr="00C22B24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П</w:t>
      </w:r>
      <w:r w:rsidRPr="00C22B24">
        <w:rPr>
          <w:sz w:val="28"/>
          <w:szCs w:val="28"/>
        </w:rPr>
        <w:t>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</w:t>
      </w:r>
      <w:r w:rsidR="00715374">
        <w:rPr>
          <w:sz w:val="28"/>
          <w:szCs w:val="28"/>
        </w:rPr>
        <w:t xml:space="preserve">, </w:t>
      </w:r>
      <w:r w:rsidRPr="00C22B24">
        <w:rPr>
          <w:sz w:val="28"/>
          <w:szCs w:val="28"/>
        </w:rPr>
        <w:t xml:space="preserve">направляется </w:t>
      </w:r>
      <w:r w:rsidR="00D6473D">
        <w:rPr>
          <w:sz w:val="28"/>
          <w:szCs w:val="28"/>
        </w:rPr>
        <w:t>для утверждения</w:t>
      </w:r>
      <w:r w:rsidRPr="00C22B24">
        <w:rPr>
          <w:sz w:val="28"/>
          <w:szCs w:val="28"/>
        </w:rPr>
        <w:t>Администрацией в Муниципальное Собрание Советского муниципальног</w:t>
      </w:r>
      <w:r w:rsidR="00715374">
        <w:rPr>
          <w:sz w:val="28"/>
          <w:szCs w:val="28"/>
        </w:rPr>
        <w:t>о района Саратовской области до</w:t>
      </w:r>
      <w:r w:rsidRPr="00C22B24">
        <w:rPr>
          <w:sz w:val="28"/>
          <w:szCs w:val="28"/>
        </w:rPr>
        <w:t>1</w:t>
      </w:r>
      <w:r>
        <w:rPr>
          <w:sz w:val="28"/>
          <w:szCs w:val="28"/>
        </w:rPr>
        <w:t xml:space="preserve"> февраля года, следующего за отчетным</w:t>
      </w:r>
      <w:r w:rsidRPr="00C22B24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B501FF" w:rsidRDefault="00B501FF" w:rsidP="00B501FF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автономной некоммерческой организации «Информационное агентство «Заря» Советского </w:t>
      </w:r>
      <w:r w:rsidR="00EA6FA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Саратовской области», разместить на сайте администрации Советского муниципального района: </w:t>
      </w:r>
      <w:r w:rsidRPr="00AD6B17">
        <w:rPr>
          <w:rFonts w:ascii="Times New Roman" w:hAnsi="Times New Roman" w:cs="Times New Roman"/>
          <w:sz w:val="28"/>
          <w:szCs w:val="28"/>
        </w:rPr>
        <w:t>http://stepnoe-adm.ru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6B17" w:rsidRDefault="00B501FF" w:rsidP="001F42AC">
      <w:pPr>
        <w:pStyle w:val="a9"/>
        <w:rPr>
          <w:szCs w:val="28"/>
        </w:rPr>
      </w:pPr>
      <w:r>
        <w:rPr>
          <w:szCs w:val="28"/>
        </w:rPr>
        <w:t>3. Настоящее решение вступает в силу со дня его официального опубликования.</w:t>
      </w:r>
    </w:p>
    <w:p w:rsidR="00AD6B17" w:rsidRPr="004D77DF" w:rsidRDefault="00AD6B17" w:rsidP="001F42AC">
      <w:pPr>
        <w:pStyle w:val="a9"/>
        <w:rPr>
          <w:szCs w:val="28"/>
        </w:rPr>
      </w:pPr>
    </w:p>
    <w:p w:rsidR="004D77DF" w:rsidRPr="004D77DF" w:rsidRDefault="004D77DF" w:rsidP="001F42AC">
      <w:pPr>
        <w:pStyle w:val="a9"/>
        <w:rPr>
          <w:szCs w:val="28"/>
        </w:rPr>
      </w:pPr>
    </w:p>
    <w:p w:rsidR="00AD6B17" w:rsidRPr="009D594C" w:rsidRDefault="00AD6B17" w:rsidP="00AD6B17">
      <w:pPr>
        <w:pStyle w:val="ae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Глава Советского </w:t>
      </w:r>
    </w:p>
    <w:p w:rsidR="00AD6B17" w:rsidRPr="009D594C" w:rsidRDefault="00AD6B17" w:rsidP="009943D2">
      <w:pPr>
        <w:pStyle w:val="ae"/>
        <w:tabs>
          <w:tab w:val="left" w:pos="600"/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</w:t>
      </w:r>
      <w:r w:rsidR="00C62191">
        <w:rPr>
          <w:rFonts w:ascii="Times New Roman" w:hAnsi="Times New Roman" w:cs="Times New Roman"/>
          <w:b/>
          <w:sz w:val="28"/>
          <w:szCs w:val="28"/>
        </w:rPr>
        <w:t>Е.В. Наумова</w:t>
      </w:r>
    </w:p>
    <w:p w:rsidR="00F85181" w:rsidRDefault="00F85181" w:rsidP="00AD6B17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4D77DF" w:rsidRPr="009D594C" w:rsidRDefault="004D77DF" w:rsidP="00AD6B17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1A4FC0" w:rsidRDefault="00AD6B17" w:rsidP="00F85181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F85181" w:rsidRDefault="00AD6B17" w:rsidP="00F85181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AD6B17" w:rsidRPr="00C62191" w:rsidRDefault="00AD6B17" w:rsidP="00C62191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</w:t>
      </w:r>
      <w:r w:rsidR="00F85181" w:rsidRPr="00F85181">
        <w:rPr>
          <w:rFonts w:ascii="Times New Roman" w:hAnsi="Times New Roman" w:cs="Times New Roman"/>
          <w:b/>
          <w:sz w:val="28"/>
          <w:szCs w:val="28"/>
        </w:rPr>
        <w:t>района</w:t>
      </w:r>
      <w:bookmarkStart w:id="0" w:name="_GoBack"/>
      <w:bookmarkEnd w:id="0"/>
      <w:r w:rsidRPr="009D594C">
        <w:rPr>
          <w:rFonts w:ascii="Times New Roman" w:hAnsi="Times New Roman" w:cs="Times New Roman"/>
          <w:b/>
          <w:sz w:val="28"/>
          <w:szCs w:val="28"/>
        </w:rPr>
        <w:t>С.В. Чубарых</w:t>
      </w:r>
    </w:p>
    <w:p w:rsidR="00B501FF" w:rsidRDefault="00B501FF" w:rsidP="00535BDA">
      <w:pPr>
        <w:pStyle w:val="ae"/>
        <w:ind w:firstLine="5812"/>
        <w:rPr>
          <w:rFonts w:ascii="Times New Roman" w:hAnsi="Times New Roman" w:cs="Times New Roman"/>
          <w:sz w:val="24"/>
          <w:szCs w:val="24"/>
        </w:rPr>
      </w:pPr>
    </w:p>
    <w:p w:rsidR="00B501FF" w:rsidRDefault="00B501FF" w:rsidP="00535BDA">
      <w:pPr>
        <w:pStyle w:val="ae"/>
        <w:ind w:firstLine="5812"/>
        <w:rPr>
          <w:rFonts w:ascii="Times New Roman" w:hAnsi="Times New Roman" w:cs="Times New Roman"/>
          <w:sz w:val="24"/>
          <w:szCs w:val="24"/>
        </w:rPr>
      </w:pPr>
    </w:p>
    <w:p w:rsidR="00B501FF" w:rsidRDefault="00B501FF" w:rsidP="00535BDA">
      <w:pPr>
        <w:pStyle w:val="ae"/>
        <w:ind w:firstLine="5812"/>
        <w:rPr>
          <w:rFonts w:ascii="Times New Roman" w:hAnsi="Times New Roman" w:cs="Times New Roman"/>
          <w:sz w:val="24"/>
          <w:szCs w:val="24"/>
        </w:rPr>
      </w:pPr>
    </w:p>
    <w:p w:rsidR="00B501FF" w:rsidRDefault="00B501FF" w:rsidP="00535BDA">
      <w:pPr>
        <w:pStyle w:val="ae"/>
        <w:ind w:firstLine="5812"/>
        <w:rPr>
          <w:rFonts w:ascii="Times New Roman" w:hAnsi="Times New Roman" w:cs="Times New Roman"/>
          <w:sz w:val="24"/>
          <w:szCs w:val="24"/>
        </w:rPr>
      </w:pPr>
    </w:p>
    <w:p w:rsidR="00B501FF" w:rsidRDefault="00B501FF" w:rsidP="00535BDA">
      <w:pPr>
        <w:pStyle w:val="ae"/>
        <w:ind w:firstLine="5812"/>
        <w:rPr>
          <w:rFonts w:ascii="Times New Roman" w:hAnsi="Times New Roman" w:cs="Times New Roman"/>
          <w:sz w:val="24"/>
          <w:szCs w:val="24"/>
        </w:rPr>
      </w:pPr>
    </w:p>
    <w:p w:rsidR="00B501FF" w:rsidRDefault="00B501FF" w:rsidP="00197820">
      <w:pPr>
        <w:pStyle w:val="ae"/>
        <w:rPr>
          <w:rFonts w:ascii="Times New Roman" w:hAnsi="Times New Roman" w:cs="Times New Roman"/>
          <w:sz w:val="24"/>
          <w:szCs w:val="24"/>
        </w:rPr>
      </w:pPr>
    </w:p>
    <w:sectPr w:rsidR="00B501FF" w:rsidSect="00197820">
      <w:footerReference w:type="default" r:id="rId9"/>
      <w:footerReference w:type="first" r:id="rId10"/>
      <w:pgSz w:w="11907" w:h="16840" w:code="9"/>
      <w:pgMar w:top="45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924" w:rsidRDefault="000D1924">
      <w:r>
        <w:separator/>
      </w:r>
    </w:p>
  </w:endnote>
  <w:endnote w:type="continuationSeparator" w:id="1">
    <w:p w:rsidR="000D1924" w:rsidRDefault="000D19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20" w:rsidRDefault="00197820">
    <w:pPr>
      <w:pStyle w:val="a6"/>
      <w:jc w:val="right"/>
    </w:pPr>
  </w:p>
  <w:p w:rsidR="00197820" w:rsidRDefault="0019782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2824906"/>
      <w:docPartObj>
        <w:docPartGallery w:val="Page Numbers (Bottom of Page)"/>
        <w:docPartUnique/>
      </w:docPartObj>
    </w:sdtPr>
    <w:sdtContent>
      <w:p w:rsidR="00197820" w:rsidRDefault="00BA488C">
        <w:pPr>
          <w:pStyle w:val="a6"/>
          <w:jc w:val="right"/>
        </w:pPr>
        <w:r>
          <w:fldChar w:fldCharType="begin"/>
        </w:r>
        <w:r w:rsidR="00197820">
          <w:instrText>PAGE   \* MERGEFORMAT</w:instrText>
        </w:r>
        <w:r>
          <w:fldChar w:fldCharType="separate"/>
        </w:r>
        <w:r w:rsidR="00197820">
          <w:rPr>
            <w:noProof/>
          </w:rPr>
          <w:t>1</w:t>
        </w:r>
        <w:r>
          <w:fldChar w:fldCharType="end"/>
        </w:r>
      </w:p>
    </w:sdtContent>
  </w:sdt>
  <w:p w:rsidR="00197820" w:rsidRDefault="0019782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924" w:rsidRDefault="000D1924">
      <w:r>
        <w:separator/>
      </w:r>
    </w:p>
  </w:footnote>
  <w:footnote w:type="continuationSeparator" w:id="1">
    <w:p w:rsidR="000D1924" w:rsidRDefault="000D19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stylePaneFormatFilter w:val="3F01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0E6FF2"/>
    <w:rsid w:val="000023DC"/>
    <w:rsid w:val="0000370D"/>
    <w:rsid w:val="000045C5"/>
    <w:rsid w:val="00007F3F"/>
    <w:rsid w:val="000101A5"/>
    <w:rsid w:val="00010C6B"/>
    <w:rsid w:val="00025D53"/>
    <w:rsid w:val="00041E63"/>
    <w:rsid w:val="000426D3"/>
    <w:rsid w:val="00045600"/>
    <w:rsid w:val="00050DE0"/>
    <w:rsid w:val="0005208F"/>
    <w:rsid w:val="00061FFF"/>
    <w:rsid w:val="000771C8"/>
    <w:rsid w:val="0008073D"/>
    <w:rsid w:val="000821D6"/>
    <w:rsid w:val="00084972"/>
    <w:rsid w:val="00087F88"/>
    <w:rsid w:val="000934B9"/>
    <w:rsid w:val="00094D80"/>
    <w:rsid w:val="000977E8"/>
    <w:rsid w:val="000A10AC"/>
    <w:rsid w:val="000A34AC"/>
    <w:rsid w:val="000B1D46"/>
    <w:rsid w:val="000B2582"/>
    <w:rsid w:val="000B6AEF"/>
    <w:rsid w:val="000B76FA"/>
    <w:rsid w:val="000C18E5"/>
    <w:rsid w:val="000C2EFC"/>
    <w:rsid w:val="000C4B7B"/>
    <w:rsid w:val="000C4DF9"/>
    <w:rsid w:val="000C5C9C"/>
    <w:rsid w:val="000C6415"/>
    <w:rsid w:val="000D1924"/>
    <w:rsid w:val="000D7CBB"/>
    <w:rsid w:val="000E0603"/>
    <w:rsid w:val="000E5668"/>
    <w:rsid w:val="000E61F9"/>
    <w:rsid w:val="000E6FF2"/>
    <w:rsid w:val="000F0C32"/>
    <w:rsid w:val="000F3802"/>
    <w:rsid w:val="000F4B3F"/>
    <w:rsid w:val="000F4F03"/>
    <w:rsid w:val="000F6551"/>
    <w:rsid w:val="00107966"/>
    <w:rsid w:val="0011056F"/>
    <w:rsid w:val="00120150"/>
    <w:rsid w:val="001207EE"/>
    <w:rsid w:val="0012451E"/>
    <w:rsid w:val="00124940"/>
    <w:rsid w:val="00133E15"/>
    <w:rsid w:val="00135696"/>
    <w:rsid w:val="00142DBC"/>
    <w:rsid w:val="0015318D"/>
    <w:rsid w:val="00157984"/>
    <w:rsid w:val="00167A1A"/>
    <w:rsid w:val="00170EEF"/>
    <w:rsid w:val="00170F03"/>
    <w:rsid w:val="00174F2F"/>
    <w:rsid w:val="00175B7E"/>
    <w:rsid w:val="001862F6"/>
    <w:rsid w:val="0019720B"/>
    <w:rsid w:val="00197820"/>
    <w:rsid w:val="001A4FC0"/>
    <w:rsid w:val="001A7D73"/>
    <w:rsid w:val="001B0910"/>
    <w:rsid w:val="001B3A64"/>
    <w:rsid w:val="001C4BA5"/>
    <w:rsid w:val="001C4F73"/>
    <w:rsid w:val="001C5300"/>
    <w:rsid w:val="001C6320"/>
    <w:rsid w:val="001C65F3"/>
    <w:rsid w:val="001D0B8A"/>
    <w:rsid w:val="001E2692"/>
    <w:rsid w:val="001F0A8D"/>
    <w:rsid w:val="001F1D88"/>
    <w:rsid w:val="001F3020"/>
    <w:rsid w:val="001F32CE"/>
    <w:rsid w:val="001F42AC"/>
    <w:rsid w:val="00201AE9"/>
    <w:rsid w:val="00207B8F"/>
    <w:rsid w:val="00211807"/>
    <w:rsid w:val="00212E14"/>
    <w:rsid w:val="002137F0"/>
    <w:rsid w:val="00216391"/>
    <w:rsid w:val="00216855"/>
    <w:rsid w:val="00222623"/>
    <w:rsid w:val="002251E6"/>
    <w:rsid w:val="00230F24"/>
    <w:rsid w:val="0023302F"/>
    <w:rsid w:val="002331C2"/>
    <w:rsid w:val="002331E4"/>
    <w:rsid w:val="002430AA"/>
    <w:rsid w:val="002451A9"/>
    <w:rsid w:val="002525D8"/>
    <w:rsid w:val="00255C17"/>
    <w:rsid w:val="00256FE0"/>
    <w:rsid w:val="00261456"/>
    <w:rsid w:val="002614AD"/>
    <w:rsid w:val="002617A7"/>
    <w:rsid w:val="002626E2"/>
    <w:rsid w:val="00263931"/>
    <w:rsid w:val="002661C5"/>
    <w:rsid w:val="00267C1A"/>
    <w:rsid w:val="00274FCA"/>
    <w:rsid w:val="00275343"/>
    <w:rsid w:val="00284232"/>
    <w:rsid w:val="002902D5"/>
    <w:rsid w:val="002917EE"/>
    <w:rsid w:val="002A0F9E"/>
    <w:rsid w:val="002A3EE9"/>
    <w:rsid w:val="002A7483"/>
    <w:rsid w:val="002C3C6F"/>
    <w:rsid w:val="002C674E"/>
    <w:rsid w:val="002C789C"/>
    <w:rsid w:val="002D4333"/>
    <w:rsid w:val="002E202B"/>
    <w:rsid w:val="002E6D5C"/>
    <w:rsid w:val="002E7694"/>
    <w:rsid w:val="002F5664"/>
    <w:rsid w:val="00311D5C"/>
    <w:rsid w:val="0032372E"/>
    <w:rsid w:val="003237D4"/>
    <w:rsid w:val="0033246E"/>
    <w:rsid w:val="00342852"/>
    <w:rsid w:val="0035291D"/>
    <w:rsid w:val="00355D58"/>
    <w:rsid w:val="00357E06"/>
    <w:rsid w:val="00361192"/>
    <w:rsid w:val="0037596F"/>
    <w:rsid w:val="003852A1"/>
    <w:rsid w:val="00387681"/>
    <w:rsid w:val="00393C02"/>
    <w:rsid w:val="00395356"/>
    <w:rsid w:val="00397E87"/>
    <w:rsid w:val="003A5C82"/>
    <w:rsid w:val="003B23A9"/>
    <w:rsid w:val="003B600C"/>
    <w:rsid w:val="003C0A52"/>
    <w:rsid w:val="003C1D4C"/>
    <w:rsid w:val="003C2233"/>
    <w:rsid w:val="003C292E"/>
    <w:rsid w:val="003C6C1C"/>
    <w:rsid w:val="003E325E"/>
    <w:rsid w:val="003F2303"/>
    <w:rsid w:val="004004E9"/>
    <w:rsid w:val="00401031"/>
    <w:rsid w:val="0040507F"/>
    <w:rsid w:val="00407638"/>
    <w:rsid w:val="00410A91"/>
    <w:rsid w:val="004233EC"/>
    <w:rsid w:val="00430E5C"/>
    <w:rsid w:val="00431498"/>
    <w:rsid w:val="0043477F"/>
    <w:rsid w:val="004361D0"/>
    <w:rsid w:val="004422EB"/>
    <w:rsid w:val="004503C3"/>
    <w:rsid w:val="00451466"/>
    <w:rsid w:val="004604FD"/>
    <w:rsid w:val="0046661A"/>
    <w:rsid w:val="00467890"/>
    <w:rsid w:val="0047124C"/>
    <w:rsid w:val="00471509"/>
    <w:rsid w:val="0047766F"/>
    <w:rsid w:val="00486F9D"/>
    <w:rsid w:val="00487516"/>
    <w:rsid w:val="00491E5A"/>
    <w:rsid w:val="00494F37"/>
    <w:rsid w:val="004954DA"/>
    <w:rsid w:val="004969FE"/>
    <w:rsid w:val="004A0EBA"/>
    <w:rsid w:val="004A4E10"/>
    <w:rsid w:val="004A70AD"/>
    <w:rsid w:val="004A7395"/>
    <w:rsid w:val="004B23C8"/>
    <w:rsid w:val="004C20DF"/>
    <w:rsid w:val="004C4F1D"/>
    <w:rsid w:val="004C5B4F"/>
    <w:rsid w:val="004C7F94"/>
    <w:rsid w:val="004D0025"/>
    <w:rsid w:val="004D0026"/>
    <w:rsid w:val="004D7239"/>
    <w:rsid w:val="004D77DF"/>
    <w:rsid w:val="004E3CEA"/>
    <w:rsid w:val="004E68C7"/>
    <w:rsid w:val="004F630E"/>
    <w:rsid w:val="005007BE"/>
    <w:rsid w:val="005161E4"/>
    <w:rsid w:val="0051637A"/>
    <w:rsid w:val="00524707"/>
    <w:rsid w:val="005251E8"/>
    <w:rsid w:val="0053067E"/>
    <w:rsid w:val="005329E5"/>
    <w:rsid w:val="00533CE4"/>
    <w:rsid w:val="00535BDA"/>
    <w:rsid w:val="005364C2"/>
    <w:rsid w:val="00544EB4"/>
    <w:rsid w:val="00566101"/>
    <w:rsid w:val="00570243"/>
    <w:rsid w:val="00570D96"/>
    <w:rsid w:val="0057467B"/>
    <w:rsid w:val="00595BA3"/>
    <w:rsid w:val="005B0417"/>
    <w:rsid w:val="005B5C97"/>
    <w:rsid w:val="005C1A02"/>
    <w:rsid w:val="005C3FC9"/>
    <w:rsid w:val="005C539D"/>
    <w:rsid w:val="005C6723"/>
    <w:rsid w:val="005D6076"/>
    <w:rsid w:val="005D632C"/>
    <w:rsid w:val="005E17BF"/>
    <w:rsid w:val="005F209F"/>
    <w:rsid w:val="005F73F4"/>
    <w:rsid w:val="00606B6D"/>
    <w:rsid w:val="00613FE8"/>
    <w:rsid w:val="00615A2A"/>
    <w:rsid w:val="00617ABC"/>
    <w:rsid w:val="00620F02"/>
    <w:rsid w:val="0063453D"/>
    <w:rsid w:val="0064411B"/>
    <w:rsid w:val="00651656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7106AD"/>
    <w:rsid w:val="0071523A"/>
    <w:rsid w:val="00715374"/>
    <w:rsid w:val="007205E7"/>
    <w:rsid w:val="0072632E"/>
    <w:rsid w:val="00733121"/>
    <w:rsid w:val="00733875"/>
    <w:rsid w:val="00734BD1"/>
    <w:rsid w:val="00734FF5"/>
    <w:rsid w:val="00735318"/>
    <w:rsid w:val="00740559"/>
    <w:rsid w:val="00740E7A"/>
    <w:rsid w:val="007630CE"/>
    <w:rsid w:val="00763FA9"/>
    <w:rsid w:val="00782DD8"/>
    <w:rsid w:val="00784294"/>
    <w:rsid w:val="00792AE0"/>
    <w:rsid w:val="007A18B0"/>
    <w:rsid w:val="007A3A3D"/>
    <w:rsid w:val="007A3BB1"/>
    <w:rsid w:val="007B062C"/>
    <w:rsid w:val="007C04AD"/>
    <w:rsid w:val="007C7CEA"/>
    <w:rsid w:val="007C7F58"/>
    <w:rsid w:val="007D091B"/>
    <w:rsid w:val="007E5500"/>
    <w:rsid w:val="007E68EA"/>
    <w:rsid w:val="007F06B2"/>
    <w:rsid w:val="007F46ED"/>
    <w:rsid w:val="007F58C1"/>
    <w:rsid w:val="00807B0B"/>
    <w:rsid w:val="00813D6A"/>
    <w:rsid w:val="0081688F"/>
    <w:rsid w:val="00822B48"/>
    <w:rsid w:val="00824BC0"/>
    <w:rsid w:val="008331D8"/>
    <w:rsid w:val="00845070"/>
    <w:rsid w:val="00846757"/>
    <w:rsid w:val="0085617E"/>
    <w:rsid w:val="008568CC"/>
    <w:rsid w:val="00860414"/>
    <w:rsid w:val="0086076B"/>
    <w:rsid w:val="00866AF0"/>
    <w:rsid w:val="008677EC"/>
    <w:rsid w:val="00867DFF"/>
    <w:rsid w:val="008726EB"/>
    <w:rsid w:val="00872A77"/>
    <w:rsid w:val="008768FA"/>
    <w:rsid w:val="00876EBB"/>
    <w:rsid w:val="00880BDD"/>
    <w:rsid w:val="00880EAC"/>
    <w:rsid w:val="0088316E"/>
    <w:rsid w:val="00884D34"/>
    <w:rsid w:val="00890D96"/>
    <w:rsid w:val="008919D0"/>
    <w:rsid w:val="008B05C0"/>
    <w:rsid w:val="008C7E4F"/>
    <w:rsid w:val="008D12BD"/>
    <w:rsid w:val="008D214C"/>
    <w:rsid w:val="008D3F2F"/>
    <w:rsid w:val="008D4DD7"/>
    <w:rsid w:val="008E1C65"/>
    <w:rsid w:val="008F1AD1"/>
    <w:rsid w:val="008F3A2C"/>
    <w:rsid w:val="00901639"/>
    <w:rsid w:val="009024E3"/>
    <w:rsid w:val="00906922"/>
    <w:rsid w:val="00911380"/>
    <w:rsid w:val="00911948"/>
    <w:rsid w:val="00912532"/>
    <w:rsid w:val="00924E0B"/>
    <w:rsid w:val="00925ABB"/>
    <w:rsid w:val="0093645B"/>
    <w:rsid w:val="009459A2"/>
    <w:rsid w:val="00955A63"/>
    <w:rsid w:val="00961042"/>
    <w:rsid w:val="00961E2E"/>
    <w:rsid w:val="009628F7"/>
    <w:rsid w:val="0096684C"/>
    <w:rsid w:val="00967F17"/>
    <w:rsid w:val="00973EB8"/>
    <w:rsid w:val="00974BE1"/>
    <w:rsid w:val="00975111"/>
    <w:rsid w:val="009768C2"/>
    <w:rsid w:val="00977051"/>
    <w:rsid w:val="009801C8"/>
    <w:rsid w:val="00981507"/>
    <w:rsid w:val="00991289"/>
    <w:rsid w:val="009915A0"/>
    <w:rsid w:val="009943D2"/>
    <w:rsid w:val="00996644"/>
    <w:rsid w:val="009A4BAC"/>
    <w:rsid w:val="009B6304"/>
    <w:rsid w:val="009C14A7"/>
    <w:rsid w:val="009C284B"/>
    <w:rsid w:val="009C3ED5"/>
    <w:rsid w:val="009D594C"/>
    <w:rsid w:val="009D7175"/>
    <w:rsid w:val="009D7B4D"/>
    <w:rsid w:val="009E2E1F"/>
    <w:rsid w:val="009E5A5B"/>
    <w:rsid w:val="00A12AF9"/>
    <w:rsid w:val="00A17708"/>
    <w:rsid w:val="00A34379"/>
    <w:rsid w:val="00A34C0B"/>
    <w:rsid w:val="00A40EE9"/>
    <w:rsid w:val="00A43985"/>
    <w:rsid w:val="00A46D60"/>
    <w:rsid w:val="00A560AE"/>
    <w:rsid w:val="00A56171"/>
    <w:rsid w:val="00A730C6"/>
    <w:rsid w:val="00A83779"/>
    <w:rsid w:val="00A93197"/>
    <w:rsid w:val="00AA65B7"/>
    <w:rsid w:val="00AB00E0"/>
    <w:rsid w:val="00AC4D6E"/>
    <w:rsid w:val="00AD289D"/>
    <w:rsid w:val="00AD6B17"/>
    <w:rsid w:val="00AD706E"/>
    <w:rsid w:val="00AF3248"/>
    <w:rsid w:val="00AF46CC"/>
    <w:rsid w:val="00AF5AC0"/>
    <w:rsid w:val="00AF74B9"/>
    <w:rsid w:val="00B114C6"/>
    <w:rsid w:val="00B11B5E"/>
    <w:rsid w:val="00B202DC"/>
    <w:rsid w:val="00B22EBA"/>
    <w:rsid w:val="00B26FD0"/>
    <w:rsid w:val="00B3115A"/>
    <w:rsid w:val="00B32C4C"/>
    <w:rsid w:val="00B34054"/>
    <w:rsid w:val="00B36315"/>
    <w:rsid w:val="00B44F4B"/>
    <w:rsid w:val="00B463BB"/>
    <w:rsid w:val="00B501FF"/>
    <w:rsid w:val="00B609AB"/>
    <w:rsid w:val="00B619D9"/>
    <w:rsid w:val="00B6206F"/>
    <w:rsid w:val="00B65B8D"/>
    <w:rsid w:val="00B664D9"/>
    <w:rsid w:val="00B66B8A"/>
    <w:rsid w:val="00B707B8"/>
    <w:rsid w:val="00B7593C"/>
    <w:rsid w:val="00B772E2"/>
    <w:rsid w:val="00B77DC5"/>
    <w:rsid w:val="00B86392"/>
    <w:rsid w:val="00B868C2"/>
    <w:rsid w:val="00B86A62"/>
    <w:rsid w:val="00B87314"/>
    <w:rsid w:val="00B95B3A"/>
    <w:rsid w:val="00B95EB3"/>
    <w:rsid w:val="00B9758F"/>
    <w:rsid w:val="00BA2BD1"/>
    <w:rsid w:val="00BA3E02"/>
    <w:rsid w:val="00BA488C"/>
    <w:rsid w:val="00BA489B"/>
    <w:rsid w:val="00BA4CF6"/>
    <w:rsid w:val="00BB0EFD"/>
    <w:rsid w:val="00BC0743"/>
    <w:rsid w:val="00BC480B"/>
    <w:rsid w:val="00BC4EAE"/>
    <w:rsid w:val="00BC7396"/>
    <w:rsid w:val="00BD0841"/>
    <w:rsid w:val="00BD1A4B"/>
    <w:rsid w:val="00BE0FE1"/>
    <w:rsid w:val="00BE3ACA"/>
    <w:rsid w:val="00BE3F3C"/>
    <w:rsid w:val="00BE5670"/>
    <w:rsid w:val="00BE6866"/>
    <w:rsid w:val="00BF08DB"/>
    <w:rsid w:val="00BF2A21"/>
    <w:rsid w:val="00BF375E"/>
    <w:rsid w:val="00C051B2"/>
    <w:rsid w:val="00C1093A"/>
    <w:rsid w:val="00C10D92"/>
    <w:rsid w:val="00C145C4"/>
    <w:rsid w:val="00C16251"/>
    <w:rsid w:val="00C20841"/>
    <w:rsid w:val="00C22378"/>
    <w:rsid w:val="00C2281B"/>
    <w:rsid w:val="00C23387"/>
    <w:rsid w:val="00C322B8"/>
    <w:rsid w:val="00C3600E"/>
    <w:rsid w:val="00C54404"/>
    <w:rsid w:val="00C55DD6"/>
    <w:rsid w:val="00C62191"/>
    <w:rsid w:val="00C62714"/>
    <w:rsid w:val="00C70615"/>
    <w:rsid w:val="00C709ED"/>
    <w:rsid w:val="00C73A87"/>
    <w:rsid w:val="00C82642"/>
    <w:rsid w:val="00C949B3"/>
    <w:rsid w:val="00CA0871"/>
    <w:rsid w:val="00CA7C32"/>
    <w:rsid w:val="00CB154D"/>
    <w:rsid w:val="00CB1C3B"/>
    <w:rsid w:val="00CB2DC0"/>
    <w:rsid w:val="00CB4D52"/>
    <w:rsid w:val="00CB50AB"/>
    <w:rsid w:val="00CC53B0"/>
    <w:rsid w:val="00CD0509"/>
    <w:rsid w:val="00CD575B"/>
    <w:rsid w:val="00CD7B39"/>
    <w:rsid w:val="00CE4885"/>
    <w:rsid w:val="00CE5559"/>
    <w:rsid w:val="00CF102C"/>
    <w:rsid w:val="00CF135D"/>
    <w:rsid w:val="00CF3449"/>
    <w:rsid w:val="00CF46CF"/>
    <w:rsid w:val="00D00A98"/>
    <w:rsid w:val="00D01651"/>
    <w:rsid w:val="00D05DA9"/>
    <w:rsid w:val="00D15809"/>
    <w:rsid w:val="00D20BB2"/>
    <w:rsid w:val="00D2653E"/>
    <w:rsid w:val="00D2768E"/>
    <w:rsid w:val="00D3046D"/>
    <w:rsid w:val="00D41628"/>
    <w:rsid w:val="00D43BAD"/>
    <w:rsid w:val="00D44A1E"/>
    <w:rsid w:val="00D5314B"/>
    <w:rsid w:val="00D56528"/>
    <w:rsid w:val="00D565BB"/>
    <w:rsid w:val="00D6473D"/>
    <w:rsid w:val="00D71503"/>
    <w:rsid w:val="00D74933"/>
    <w:rsid w:val="00D7685E"/>
    <w:rsid w:val="00D86094"/>
    <w:rsid w:val="00D87206"/>
    <w:rsid w:val="00D94D00"/>
    <w:rsid w:val="00DA2A68"/>
    <w:rsid w:val="00DA3CE3"/>
    <w:rsid w:val="00DA516A"/>
    <w:rsid w:val="00DB2E37"/>
    <w:rsid w:val="00DB594D"/>
    <w:rsid w:val="00DC0759"/>
    <w:rsid w:val="00DC316C"/>
    <w:rsid w:val="00DC5B37"/>
    <w:rsid w:val="00DD0D02"/>
    <w:rsid w:val="00DD3493"/>
    <w:rsid w:val="00DD46F7"/>
    <w:rsid w:val="00DD6823"/>
    <w:rsid w:val="00DD6FDF"/>
    <w:rsid w:val="00DE113E"/>
    <w:rsid w:val="00DE59C6"/>
    <w:rsid w:val="00DE6D7A"/>
    <w:rsid w:val="00DF1FF2"/>
    <w:rsid w:val="00DF206F"/>
    <w:rsid w:val="00DF2B1D"/>
    <w:rsid w:val="00E00DD5"/>
    <w:rsid w:val="00E1096D"/>
    <w:rsid w:val="00E16FA7"/>
    <w:rsid w:val="00E171A0"/>
    <w:rsid w:val="00E20964"/>
    <w:rsid w:val="00E3360A"/>
    <w:rsid w:val="00E400E5"/>
    <w:rsid w:val="00E4664D"/>
    <w:rsid w:val="00E514F7"/>
    <w:rsid w:val="00E5360A"/>
    <w:rsid w:val="00E559D5"/>
    <w:rsid w:val="00E62B38"/>
    <w:rsid w:val="00E63C9E"/>
    <w:rsid w:val="00E64CC9"/>
    <w:rsid w:val="00E7503A"/>
    <w:rsid w:val="00E816AA"/>
    <w:rsid w:val="00E821A7"/>
    <w:rsid w:val="00E82426"/>
    <w:rsid w:val="00E93F8F"/>
    <w:rsid w:val="00E94451"/>
    <w:rsid w:val="00E97A82"/>
    <w:rsid w:val="00EA4289"/>
    <w:rsid w:val="00EA4AC6"/>
    <w:rsid w:val="00EA6FA6"/>
    <w:rsid w:val="00EC71BD"/>
    <w:rsid w:val="00ED1E1D"/>
    <w:rsid w:val="00ED7E14"/>
    <w:rsid w:val="00EE207C"/>
    <w:rsid w:val="00EE5733"/>
    <w:rsid w:val="00EE7F1D"/>
    <w:rsid w:val="00EF0889"/>
    <w:rsid w:val="00EF6557"/>
    <w:rsid w:val="00EF67B2"/>
    <w:rsid w:val="00EF6D3C"/>
    <w:rsid w:val="00F04AAE"/>
    <w:rsid w:val="00F0568F"/>
    <w:rsid w:val="00F14D77"/>
    <w:rsid w:val="00F26194"/>
    <w:rsid w:val="00F270F2"/>
    <w:rsid w:val="00F42DE4"/>
    <w:rsid w:val="00F435BD"/>
    <w:rsid w:val="00F46834"/>
    <w:rsid w:val="00F62F84"/>
    <w:rsid w:val="00F74DAF"/>
    <w:rsid w:val="00F85181"/>
    <w:rsid w:val="00F8569F"/>
    <w:rsid w:val="00F85F2E"/>
    <w:rsid w:val="00F90BE7"/>
    <w:rsid w:val="00F95C42"/>
    <w:rsid w:val="00FA09F6"/>
    <w:rsid w:val="00FA203D"/>
    <w:rsid w:val="00FB37B3"/>
    <w:rsid w:val="00FB4424"/>
    <w:rsid w:val="00FB5DE4"/>
    <w:rsid w:val="00FB6644"/>
    <w:rsid w:val="00FB6B9C"/>
    <w:rsid w:val="00FB79E6"/>
    <w:rsid w:val="00FD1FA1"/>
    <w:rsid w:val="00FD580B"/>
    <w:rsid w:val="00FD6960"/>
    <w:rsid w:val="00FE02D5"/>
    <w:rsid w:val="00FE372E"/>
    <w:rsid w:val="00FF4927"/>
    <w:rsid w:val="00FF6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link w:val="a7"/>
    <w:uiPriority w:val="99"/>
    <w:rsid w:val="000E0603"/>
    <w:pPr>
      <w:tabs>
        <w:tab w:val="center" w:pos="4536"/>
        <w:tab w:val="right" w:pos="9072"/>
      </w:tabs>
    </w:pPr>
  </w:style>
  <w:style w:type="paragraph" w:styleId="a8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9">
    <w:name w:val="Body Text Indent"/>
    <w:basedOn w:val="a"/>
    <w:link w:val="aa"/>
    <w:rsid w:val="000E0603"/>
    <w:pPr>
      <w:ind w:firstLine="720"/>
      <w:jc w:val="both"/>
    </w:pPr>
    <w:rPr>
      <w:sz w:val="28"/>
    </w:rPr>
  </w:style>
  <w:style w:type="paragraph" w:styleId="ab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c">
    <w:name w:val="Hyperlink"/>
    <w:rsid w:val="000E0603"/>
    <w:rPr>
      <w:color w:val="0000FF"/>
      <w:u w:val="single"/>
    </w:rPr>
  </w:style>
  <w:style w:type="character" w:styleId="ad">
    <w:name w:val="FollowedHyperlink"/>
    <w:rsid w:val="000E0603"/>
    <w:rPr>
      <w:color w:val="800080"/>
      <w:u w:val="single"/>
    </w:rPr>
  </w:style>
  <w:style w:type="paragraph" w:styleId="ae">
    <w:name w:val="Plain Text"/>
    <w:basedOn w:val="a"/>
    <w:link w:val="af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0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2">
    <w:name w:val="Subtitle"/>
    <w:basedOn w:val="a"/>
    <w:link w:val="af3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3">
    <w:name w:val="Подзаголовок Знак"/>
    <w:link w:val="af2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f">
    <w:name w:val="Текст Знак"/>
    <w:link w:val="ae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B501FF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1978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63683-B464-4EDA-8262-A1C714B7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User</cp:lastModifiedBy>
  <cp:revision>91</cp:revision>
  <cp:lastPrinted>2026-02-12T05:45:00Z</cp:lastPrinted>
  <dcterms:created xsi:type="dcterms:W3CDTF">2020-07-08T10:37:00Z</dcterms:created>
  <dcterms:modified xsi:type="dcterms:W3CDTF">2026-02-26T11:59:00Z</dcterms:modified>
</cp:coreProperties>
</file>