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45" w:rsidRDefault="00875D45" w:rsidP="00875D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9750" cy="71310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D45" w:rsidRDefault="00875D45" w:rsidP="00875D45">
      <w:pPr>
        <w:jc w:val="center"/>
      </w:pPr>
    </w:p>
    <w:p w:rsidR="00875D45" w:rsidRPr="002F2D3F" w:rsidRDefault="00875D45" w:rsidP="00875D45">
      <w:pPr>
        <w:pStyle w:val="4"/>
        <w:jc w:val="center"/>
      </w:pPr>
      <w:r w:rsidRPr="002F2D3F">
        <w:t>АДМИНИСТРАЦИЯ</w:t>
      </w:r>
    </w:p>
    <w:p w:rsidR="00875D45" w:rsidRDefault="00714BEB" w:rsidP="00875D45">
      <w:pPr>
        <w:pStyle w:val="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СОВЕТСКОГО МУНИЦИПАЛЬНОГО </w:t>
      </w:r>
      <w:r w:rsidR="00875D45">
        <w:rPr>
          <w:sz w:val="26"/>
          <w:szCs w:val="26"/>
        </w:rPr>
        <w:t>РАЙОНА</w:t>
      </w:r>
    </w:p>
    <w:p w:rsidR="00875D45" w:rsidRDefault="00875D45" w:rsidP="00875D45">
      <w:pPr>
        <w:pStyle w:val="4"/>
        <w:jc w:val="center"/>
        <w:rPr>
          <w:sz w:val="26"/>
          <w:szCs w:val="26"/>
        </w:rPr>
      </w:pPr>
      <w:r>
        <w:rPr>
          <w:sz w:val="26"/>
          <w:szCs w:val="26"/>
        </w:rPr>
        <w:t>САРАТОВСКОЙ ОБЛАСТИ</w:t>
      </w:r>
    </w:p>
    <w:p w:rsidR="00875D45" w:rsidRDefault="00875D45" w:rsidP="00875D45">
      <w:pPr>
        <w:pStyle w:val="a5"/>
        <w:tabs>
          <w:tab w:val="clear" w:pos="4153"/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75D45" w:rsidRPr="003078B8" w:rsidRDefault="00875D45" w:rsidP="00875D45">
      <w:pPr>
        <w:rPr>
          <w:sz w:val="20"/>
          <w:szCs w:val="20"/>
        </w:rPr>
      </w:pPr>
    </w:p>
    <w:p w:rsidR="00A02D06" w:rsidRPr="003A6294" w:rsidRDefault="00A02D06" w:rsidP="003078B8">
      <w:pPr>
        <w:framePr w:w="2925" w:h="466" w:hSpace="180" w:wrap="auto" w:vAnchor="page" w:hAnchor="page" w:x="1726" w:y="3811"/>
        <w:tabs>
          <w:tab w:val="left" w:pos="1985"/>
        </w:tabs>
        <w:rPr>
          <w:b w:val="0"/>
          <w:sz w:val="22"/>
          <w:szCs w:val="22"/>
        </w:rPr>
      </w:pPr>
      <w:r w:rsidRPr="00CA0D58">
        <w:rPr>
          <w:b w:val="0"/>
          <w:sz w:val="24"/>
          <w:szCs w:val="24"/>
        </w:rPr>
        <w:t>от</w:t>
      </w:r>
      <w:r w:rsidRPr="0073687B">
        <w:rPr>
          <w:b w:val="0"/>
          <w:sz w:val="24"/>
          <w:szCs w:val="24"/>
        </w:rPr>
        <w:t xml:space="preserve"> </w:t>
      </w:r>
      <w:r w:rsidR="0046143F" w:rsidRPr="0046143F">
        <w:rPr>
          <w:b w:val="0"/>
          <w:u w:val="single"/>
        </w:rPr>
        <w:t>01.08.2024</w:t>
      </w:r>
      <w:r w:rsidR="00AD0A33">
        <w:rPr>
          <w:b w:val="0"/>
        </w:rPr>
        <w:t xml:space="preserve"> </w:t>
      </w:r>
      <w:r w:rsidR="0046143F">
        <w:rPr>
          <w:b w:val="0"/>
          <w:sz w:val="24"/>
          <w:szCs w:val="24"/>
        </w:rPr>
        <w:t xml:space="preserve">№ </w:t>
      </w:r>
      <w:r w:rsidR="0046143F" w:rsidRPr="0046143F">
        <w:rPr>
          <w:b w:val="0"/>
          <w:u w:val="single"/>
        </w:rPr>
        <w:t>405</w:t>
      </w:r>
    </w:p>
    <w:p w:rsidR="00A02D06" w:rsidRPr="00875D45" w:rsidRDefault="00A02D06" w:rsidP="003078B8">
      <w:pPr>
        <w:framePr w:w="2925" w:h="466" w:hSpace="180" w:wrap="auto" w:vAnchor="page" w:hAnchor="page" w:x="1726" w:y="3811"/>
        <w:tabs>
          <w:tab w:val="left" w:pos="1985"/>
        </w:tabs>
        <w:rPr>
          <w:b w:val="0"/>
          <w:sz w:val="22"/>
          <w:szCs w:val="22"/>
        </w:rPr>
      </w:pPr>
    </w:p>
    <w:p w:rsidR="00875D45" w:rsidRDefault="00875D45" w:rsidP="00875D45">
      <w:pPr>
        <w:pStyle w:val="a7"/>
        <w:tabs>
          <w:tab w:val="left" w:pos="941"/>
        </w:tabs>
        <w:rPr>
          <w:sz w:val="20"/>
        </w:rPr>
      </w:pPr>
    </w:p>
    <w:p w:rsidR="0029094D" w:rsidRDefault="0029094D" w:rsidP="00983BF7">
      <w:pPr>
        <w:pStyle w:val="a7"/>
        <w:rPr>
          <w:sz w:val="20"/>
        </w:rPr>
      </w:pPr>
    </w:p>
    <w:p w:rsidR="00875D45" w:rsidRDefault="0029094D" w:rsidP="00983BF7">
      <w:pPr>
        <w:pStyle w:val="a7"/>
        <w:rPr>
          <w:sz w:val="20"/>
        </w:rPr>
      </w:pPr>
      <w:r>
        <w:rPr>
          <w:sz w:val="20"/>
        </w:rPr>
        <w:t xml:space="preserve">                        </w:t>
      </w:r>
      <w:r w:rsidR="00875D45">
        <w:rPr>
          <w:sz w:val="20"/>
        </w:rPr>
        <w:t>р.п. Степное</w:t>
      </w:r>
    </w:p>
    <w:p w:rsidR="00875D45" w:rsidRDefault="00875D45" w:rsidP="00875D45">
      <w:pPr>
        <w:pStyle w:val="a7"/>
        <w:tabs>
          <w:tab w:val="left" w:pos="283"/>
        </w:tabs>
        <w:rPr>
          <w:sz w:val="20"/>
        </w:rPr>
      </w:pPr>
      <w:r>
        <w:rPr>
          <w:sz w:val="20"/>
        </w:rPr>
        <w:tab/>
      </w:r>
    </w:p>
    <w:p w:rsidR="003078B8" w:rsidRDefault="00424A45" w:rsidP="00156A9D">
      <w:pPr>
        <w:rPr>
          <w:rStyle w:val="a9"/>
          <w:b/>
        </w:rPr>
      </w:pPr>
      <w:r>
        <w:rPr>
          <w:rStyle w:val="a9"/>
          <w:b/>
        </w:rPr>
        <w:t xml:space="preserve">О внесении изменений в постановление </w:t>
      </w:r>
    </w:p>
    <w:p w:rsidR="003078B8" w:rsidRDefault="00424A45" w:rsidP="00156A9D">
      <w:pPr>
        <w:rPr>
          <w:rStyle w:val="a9"/>
          <w:b/>
        </w:rPr>
      </w:pPr>
      <w:r>
        <w:rPr>
          <w:rStyle w:val="a9"/>
          <w:b/>
        </w:rPr>
        <w:t>администрации</w:t>
      </w:r>
      <w:r w:rsidR="003078B8">
        <w:rPr>
          <w:rStyle w:val="a9"/>
          <w:b/>
        </w:rPr>
        <w:t xml:space="preserve"> </w:t>
      </w:r>
      <w:r>
        <w:rPr>
          <w:rStyle w:val="a9"/>
          <w:b/>
        </w:rPr>
        <w:t>Советского муниципального</w:t>
      </w:r>
    </w:p>
    <w:p w:rsidR="00424A45" w:rsidRPr="003078B8" w:rsidRDefault="00424A45" w:rsidP="00156A9D">
      <w:pPr>
        <w:rPr>
          <w:rStyle w:val="a9"/>
          <w:b/>
        </w:rPr>
      </w:pPr>
      <w:r>
        <w:rPr>
          <w:rStyle w:val="a9"/>
          <w:b/>
        </w:rPr>
        <w:t xml:space="preserve">района от </w:t>
      </w:r>
      <w:r w:rsidR="003C47A5">
        <w:rPr>
          <w:rStyle w:val="a9"/>
          <w:b/>
        </w:rPr>
        <w:t>10.10.2023</w:t>
      </w:r>
      <w:r>
        <w:rPr>
          <w:rStyle w:val="a9"/>
          <w:b/>
        </w:rPr>
        <w:t xml:space="preserve"> № </w:t>
      </w:r>
      <w:r w:rsidR="003C47A5">
        <w:rPr>
          <w:rStyle w:val="a9"/>
          <w:b/>
        </w:rPr>
        <w:t>551</w:t>
      </w:r>
    </w:p>
    <w:p w:rsidR="00875D45" w:rsidRPr="00875D45" w:rsidRDefault="00875D45" w:rsidP="00875D4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D45" w:rsidRPr="00875D45" w:rsidRDefault="00875D45" w:rsidP="00913F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5D45">
        <w:rPr>
          <w:sz w:val="28"/>
          <w:szCs w:val="28"/>
        </w:rPr>
        <w:t xml:space="preserve">В соответствии </w:t>
      </w:r>
      <w:r w:rsidR="00A10E06">
        <w:rPr>
          <w:sz w:val="28"/>
          <w:szCs w:val="28"/>
        </w:rPr>
        <w:t>с Федеральным законом от 06.10.</w:t>
      </w:r>
      <w:r w:rsidRPr="00875D45">
        <w:rPr>
          <w:sz w:val="28"/>
          <w:szCs w:val="28"/>
        </w:rPr>
        <w:t>2003 № 131-ФЗ «Об общих принципах организации местного самоуправления в Рос</w:t>
      </w:r>
      <w:r w:rsidR="00424A45">
        <w:rPr>
          <w:sz w:val="28"/>
          <w:szCs w:val="28"/>
        </w:rPr>
        <w:t xml:space="preserve">сийской Федерации» и </w:t>
      </w:r>
      <w:r w:rsidRPr="00875D45">
        <w:rPr>
          <w:sz w:val="28"/>
          <w:szCs w:val="28"/>
        </w:rPr>
        <w:t>руководствуясь Уставом Советского муниципального района</w:t>
      </w:r>
      <w:r w:rsidR="009F5787">
        <w:rPr>
          <w:sz w:val="28"/>
          <w:szCs w:val="28"/>
        </w:rPr>
        <w:t>,</w:t>
      </w:r>
      <w:r w:rsidRPr="00875D45">
        <w:rPr>
          <w:sz w:val="28"/>
          <w:szCs w:val="28"/>
        </w:rPr>
        <w:t xml:space="preserve"> администрация Советского муниципального района </w:t>
      </w:r>
      <w:r w:rsidRPr="00875D45">
        <w:rPr>
          <w:rStyle w:val="a9"/>
          <w:b w:val="0"/>
          <w:sz w:val="28"/>
          <w:szCs w:val="28"/>
        </w:rPr>
        <w:t>ПОСТАНОВЛЯЕТ:</w:t>
      </w:r>
    </w:p>
    <w:p w:rsidR="00875D45" w:rsidRPr="00A6523C" w:rsidRDefault="00802076" w:rsidP="007E6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3BF7">
        <w:rPr>
          <w:sz w:val="28"/>
          <w:szCs w:val="28"/>
        </w:rPr>
        <w:t xml:space="preserve"> </w:t>
      </w:r>
      <w:r w:rsidR="00424A45">
        <w:rPr>
          <w:sz w:val="28"/>
          <w:szCs w:val="28"/>
        </w:rPr>
        <w:t xml:space="preserve">Внести </w:t>
      </w:r>
      <w:r w:rsidR="00F61C24">
        <w:rPr>
          <w:sz w:val="28"/>
          <w:szCs w:val="28"/>
        </w:rPr>
        <w:t xml:space="preserve">изменения </w:t>
      </w:r>
      <w:r w:rsidR="00424A45">
        <w:rPr>
          <w:sz w:val="28"/>
          <w:szCs w:val="28"/>
        </w:rPr>
        <w:t xml:space="preserve">в постановление администрации Советского муниципального района от </w:t>
      </w:r>
      <w:r w:rsidR="003C47A5">
        <w:rPr>
          <w:sz w:val="28"/>
          <w:szCs w:val="28"/>
        </w:rPr>
        <w:t>10.10.2023</w:t>
      </w:r>
      <w:r w:rsidR="00424A45">
        <w:rPr>
          <w:sz w:val="28"/>
          <w:szCs w:val="28"/>
        </w:rPr>
        <w:t xml:space="preserve"> № </w:t>
      </w:r>
      <w:r w:rsidR="003C47A5">
        <w:rPr>
          <w:sz w:val="28"/>
          <w:szCs w:val="28"/>
        </w:rPr>
        <w:t>551</w:t>
      </w:r>
      <w:r w:rsidR="00424A45">
        <w:rPr>
          <w:sz w:val="28"/>
          <w:szCs w:val="28"/>
        </w:rPr>
        <w:t xml:space="preserve"> «Об утверждении муниципальной программы «</w:t>
      </w:r>
      <w:r w:rsidR="002177AD">
        <w:rPr>
          <w:sz w:val="28"/>
          <w:szCs w:val="28"/>
        </w:rPr>
        <w:t>Территориальное планирование Советского муниципального района</w:t>
      </w:r>
      <w:r w:rsidR="00424A45" w:rsidRPr="005A503B">
        <w:rPr>
          <w:sz w:val="28"/>
          <w:szCs w:val="28"/>
        </w:rPr>
        <w:t>»</w:t>
      </w:r>
      <w:r w:rsidR="00CE6C0A">
        <w:rPr>
          <w:sz w:val="28"/>
          <w:szCs w:val="28"/>
        </w:rPr>
        <w:t xml:space="preserve"> </w:t>
      </w:r>
      <w:r w:rsidR="003001F4">
        <w:rPr>
          <w:sz w:val="28"/>
          <w:szCs w:val="28"/>
        </w:rPr>
        <w:t xml:space="preserve">(с </w:t>
      </w:r>
      <w:r w:rsidR="003001F4" w:rsidRPr="00A6523C">
        <w:rPr>
          <w:sz w:val="28"/>
          <w:szCs w:val="28"/>
        </w:rPr>
        <w:t>изменениями от 13.06.2024 № 326</w:t>
      </w:r>
      <w:r w:rsidR="00A6523C" w:rsidRPr="00A6523C">
        <w:rPr>
          <w:sz w:val="28"/>
          <w:szCs w:val="28"/>
        </w:rPr>
        <w:t>, от 24.06.2024 № 341</w:t>
      </w:r>
      <w:r w:rsidR="003001F4" w:rsidRPr="00A6523C">
        <w:rPr>
          <w:sz w:val="28"/>
          <w:szCs w:val="28"/>
        </w:rPr>
        <w:t>)</w:t>
      </w:r>
      <w:r w:rsidR="00817BFF" w:rsidRPr="00A6523C">
        <w:rPr>
          <w:sz w:val="28"/>
          <w:szCs w:val="28"/>
        </w:rPr>
        <w:t xml:space="preserve"> </w:t>
      </w:r>
      <w:r w:rsidR="00F61C24" w:rsidRPr="00A6523C">
        <w:rPr>
          <w:sz w:val="28"/>
          <w:szCs w:val="28"/>
        </w:rPr>
        <w:t>изложив приложение № 3 в новой редакции (прилагается).</w:t>
      </w:r>
    </w:p>
    <w:p w:rsidR="00875D45" w:rsidRPr="00A6523C" w:rsidRDefault="00875D45" w:rsidP="00A6523C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6523C">
        <w:rPr>
          <w:sz w:val="28"/>
          <w:szCs w:val="28"/>
        </w:rPr>
        <w:t xml:space="preserve">2. </w:t>
      </w:r>
      <w:r w:rsidRPr="00A6523C">
        <w:rPr>
          <w:bCs/>
          <w:sz w:val="28"/>
          <w:szCs w:val="28"/>
        </w:rPr>
        <w:t>Настоящее постановление вступает в силу со дня его официального опубликования в установленном порядке.</w:t>
      </w:r>
    </w:p>
    <w:p w:rsidR="00875D45" w:rsidRPr="00A6523C" w:rsidRDefault="00875D45" w:rsidP="00067E7D">
      <w:pPr>
        <w:ind w:firstLine="709"/>
        <w:rPr>
          <w:b w:val="0"/>
        </w:rPr>
      </w:pPr>
    </w:p>
    <w:p w:rsidR="00875D45" w:rsidRDefault="00875D45" w:rsidP="00067E7D">
      <w:pPr>
        <w:pStyle w:val="a7"/>
        <w:tabs>
          <w:tab w:val="left" w:pos="8595"/>
        </w:tabs>
        <w:ind w:firstLine="709"/>
      </w:pPr>
    </w:p>
    <w:p w:rsidR="00875D45" w:rsidRDefault="00875D45" w:rsidP="00875D45">
      <w:pPr>
        <w:pStyle w:val="a7"/>
        <w:tabs>
          <w:tab w:val="left" w:pos="1418"/>
        </w:tabs>
        <w:rPr>
          <w:b/>
          <w:szCs w:val="28"/>
        </w:rPr>
      </w:pPr>
      <w:r>
        <w:rPr>
          <w:b/>
          <w:szCs w:val="28"/>
        </w:rPr>
        <w:t>Глава Советского</w:t>
      </w:r>
    </w:p>
    <w:p w:rsidR="00875D45" w:rsidRDefault="00BC1512" w:rsidP="00E4303D">
      <w:pPr>
        <w:pStyle w:val="a7"/>
        <w:tabs>
          <w:tab w:val="left" w:pos="1418"/>
        </w:tabs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875D45">
        <w:rPr>
          <w:b/>
          <w:szCs w:val="28"/>
        </w:rPr>
        <w:t xml:space="preserve"> </w:t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875D45">
        <w:rPr>
          <w:b/>
          <w:szCs w:val="28"/>
        </w:rPr>
        <w:t xml:space="preserve"> С.В. Пименов</w:t>
      </w:r>
    </w:p>
    <w:p w:rsidR="00875D45" w:rsidRDefault="00875D45" w:rsidP="00875D45">
      <w:pPr>
        <w:pStyle w:val="a7"/>
        <w:rPr>
          <w:sz w:val="20"/>
        </w:rPr>
      </w:pPr>
    </w:p>
    <w:p w:rsidR="00F47288" w:rsidRDefault="00F47288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6523C" w:rsidRDefault="00A6523C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875D45" w:rsidRPr="00F31D0E" w:rsidRDefault="00ED436D" w:rsidP="00875D45">
      <w:pPr>
        <w:pStyle w:val="a7"/>
        <w:rPr>
          <w:sz w:val="22"/>
          <w:szCs w:val="22"/>
        </w:rPr>
      </w:pPr>
      <w:r w:rsidRPr="00F31D0E">
        <w:rPr>
          <w:sz w:val="22"/>
          <w:szCs w:val="22"/>
        </w:rPr>
        <w:t xml:space="preserve">Аверченко </w:t>
      </w:r>
      <w:r w:rsidR="00BC1512" w:rsidRPr="00F31D0E">
        <w:rPr>
          <w:sz w:val="22"/>
          <w:szCs w:val="22"/>
        </w:rPr>
        <w:t>Э.О.</w:t>
      </w:r>
    </w:p>
    <w:p w:rsidR="009F5787" w:rsidRPr="00F31D0E" w:rsidRDefault="009F5787" w:rsidP="00875D45">
      <w:pPr>
        <w:pStyle w:val="a7"/>
        <w:rPr>
          <w:sz w:val="22"/>
          <w:szCs w:val="22"/>
        </w:rPr>
      </w:pPr>
      <w:r w:rsidRPr="00F31D0E">
        <w:rPr>
          <w:sz w:val="22"/>
          <w:szCs w:val="22"/>
        </w:rPr>
        <w:t>5-00-37</w:t>
      </w:r>
    </w:p>
    <w:p w:rsidR="00F47288" w:rsidRDefault="00F47288" w:rsidP="00875D45">
      <w:pPr>
        <w:pStyle w:val="a7"/>
        <w:rPr>
          <w:sz w:val="20"/>
        </w:rPr>
        <w:sectPr w:rsidR="00F47288" w:rsidSect="00EC61F7">
          <w:footerReference w:type="default" r:id="rId9"/>
          <w:footerReference w:type="first" r:id="rId10"/>
          <w:pgSz w:w="11906" w:h="16838"/>
          <w:pgMar w:top="567" w:right="567" w:bottom="709" w:left="1701" w:header="0" w:footer="198" w:gutter="0"/>
          <w:cols w:space="708"/>
          <w:titlePg/>
          <w:docGrid w:linePitch="382"/>
        </w:sectPr>
      </w:pPr>
    </w:p>
    <w:p w:rsidR="00F31D0E" w:rsidRDefault="00F31D0E" w:rsidP="00F31D0E">
      <w:pPr>
        <w:tabs>
          <w:tab w:val="left" w:pos="9498"/>
        </w:tabs>
        <w:ind w:left="1006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к постановлению администрации</w:t>
      </w:r>
      <w:r w:rsidR="00714BEB">
        <w:rPr>
          <w:b w:val="0"/>
          <w:sz w:val="20"/>
          <w:szCs w:val="20"/>
        </w:rPr>
        <w:t xml:space="preserve"> </w:t>
      </w:r>
    </w:p>
    <w:p w:rsidR="00F31D0E" w:rsidRDefault="00F31D0E" w:rsidP="00F31D0E">
      <w:pPr>
        <w:tabs>
          <w:tab w:val="left" w:pos="9498"/>
        </w:tabs>
        <w:ind w:left="1006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Советского муниципального района</w:t>
      </w:r>
    </w:p>
    <w:p w:rsidR="00F31D0E" w:rsidRDefault="00F31D0E" w:rsidP="00F31D0E">
      <w:pPr>
        <w:tabs>
          <w:tab w:val="left" w:pos="9498"/>
        </w:tabs>
        <w:ind w:left="1006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от </w:t>
      </w:r>
      <w:r w:rsidR="006435E7">
        <w:rPr>
          <w:b w:val="0"/>
          <w:sz w:val="20"/>
          <w:szCs w:val="20"/>
          <w:u w:val="single"/>
        </w:rPr>
        <w:t>01.08.2024</w:t>
      </w:r>
      <w:r>
        <w:rPr>
          <w:b w:val="0"/>
          <w:sz w:val="20"/>
          <w:szCs w:val="20"/>
        </w:rPr>
        <w:t xml:space="preserve"> № </w:t>
      </w:r>
      <w:r w:rsidR="006435E7">
        <w:rPr>
          <w:b w:val="0"/>
          <w:sz w:val="20"/>
          <w:szCs w:val="20"/>
          <w:u w:val="single"/>
        </w:rPr>
        <w:t>405</w:t>
      </w:r>
    </w:p>
    <w:p w:rsidR="00714BEB" w:rsidRDefault="00714BEB" w:rsidP="00FB46FC">
      <w:pPr>
        <w:tabs>
          <w:tab w:val="left" w:pos="9498"/>
        </w:tabs>
        <w:ind w:left="11340"/>
        <w:rPr>
          <w:b w:val="0"/>
          <w:sz w:val="20"/>
          <w:szCs w:val="20"/>
        </w:rPr>
      </w:pPr>
    </w:p>
    <w:p w:rsidR="00FB46FC" w:rsidRPr="0091397B" w:rsidRDefault="003078B8" w:rsidP="00565720">
      <w:pPr>
        <w:tabs>
          <w:tab w:val="left" w:pos="9498"/>
        </w:tabs>
        <w:ind w:left="10065"/>
        <w:rPr>
          <w:rFonts w:eastAsia="Calibri"/>
        </w:rPr>
      </w:pPr>
      <w:r>
        <w:rPr>
          <w:b w:val="0"/>
          <w:sz w:val="20"/>
          <w:szCs w:val="20"/>
        </w:rPr>
        <w:t>«</w:t>
      </w:r>
      <w:r w:rsidR="00E67920">
        <w:rPr>
          <w:b w:val="0"/>
          <w:sz w:val="20"/>
          <w:szCs w:val="20"/>
        </w:rPr>
        <w:t>Прил</w:t>
      </w:r>
      <w:r w:rsidR="00E67920" w:rsidRPr="003427C1">
        <w:rPr>
          <w:b w:val="0"/>
          <w:sz w:val="20"/>
          <w:szCs w:val="20"/>
        </w:rPr>
        <w:t>ожение № 3 к муниципальной программе «Территориальное планирование Советского муниципального района»</w:t>
      </w:r>
    </w:p>
    <w:p w:rsidR="003427C1" w:rsidRPr="003427C1" w:rsidRDefault="003427C1" w:rsidP="00565720">
      <w:pPr>
        <w:tabs>
          <w:tab w:val="clear" w:pos="7431"/>
        </w:tabs>
        <w:overflowPunct w:val="0"/>
        <w:autoSpaceDE w:val="0"/>
        <w:autoSpaceDN w:val="0"/>
        <w:adjustRightInd w:val="0"/>
        <w:ind w:left="10065"/>
        <w:jc w:val="center"/>
        <w:rPr>
          <w:rFonts w:eastAsia="Times New Roman"/>
          <w:b w:val="0"/>
          <w:sz w:val="24"/>
          <w:szCs w:val="24"/>
          <w:lang w:eastAsia="ru-RU"/>
        </w:rPr>
      </w:pPr>
      <w:bookmarkStart w:id="0" w:name="_GoBack"/>
      <w:bookmarkEnd w:id="0"/>
    </w:p>
    <w:p w:rsidR="00F61C24" w:rsidRDefault="00F61C24" w:rsidP="003427C1">
      <w:pPr>
        <w:tabs>
          <w:tab w:val="clear" w:pos="7431"/>
        </w:tabs>
        <w:overflowPunct w:val="0"/>
        <w:autoSpaceDE w:val="0"/>
        <w:autoSpaceDN w:val="0"/>
        <w:adjustRightInd w:val="0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3427C1" w:rsidRPr="003427C1" w:rsidRDefault="003427C1" w:rsidP="003427C1">
      <w:pPr>
        <w:tabs>
          <w:tab w:val="clear" w:pos="7431"/>
        </w:tabs>
        <w:overflowPunct w:val="0"/>
        <w:autoSpaceDE w:val="0"/>
        <w:autoSpaceDN w:val="0"/>
        <w:adjustRightInd w:val="0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3427C1">
        <w:rPr>
          <w:rFonts w:eastAsia="Times New Roman"/>
          <w:b w:val="0"/>
          <w:sz w:val="24"/>
          <w:szCs w:val="24"/>
          <w:lang w:eastAsia="ru-RU"/>
        </w:rPr>
        <w:t xml:space="preserve">Сведения </w:t>
      </w:r>
    </w:p>
    <w:p w:rsidR="00E67920" w:rsidRDefault="003427C1" w:rsidP="003427C1">
      <w:pPr>
        <w:tabs>
          <w:tab w:val="clear" w:pos="7431"/>
        </w:tabs>
        <w:overflowPunct w:val="0"/>
        <w:autoSpaceDE w:val="0"/>
        <w:autoSpaceDN w:val="0"/>
        <w:adjustRightInd w:val="0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3427C1">
        <w:rPr>
          <w:rFonts w:eastAsia="Times New Roman"/>
          <w:b w:val="0"/>
          <w:sz w:val="24"/>
          <w:szCs w:val="24"/>
          <w:lang w:eastAsia="ru-RU"/>
        </w:rPr>
        <w:t xml:space="preserve">об объемах и источниках финансового обеспечения муниципальной программы «Территориальное планирование </w:t>
      </w:r>
    </w:p>
    <w:p w:rsidR="003427C1" w:rsidRPr="003427C1" w:rsidRDefault="003427C1" w:rsidP="003427C1">
      <w:pPr>
        <w:tabs>
          <w:tab w:val="clear" w:pos="7431"/>
        </w:tabs>
        <w:overflowPunct w:val="0"/>
        <w:autoSpaceDE w:val="0"/>
        <w:autoSpaceDN w:val="0"/>
        <w:adjustRightInd w:val="0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3427C1">
        <w:rPr>
          <w:rFonts w:eastAsia="Times New Roman"/>
          <w:b w:val="0"/>
          <w:sz w:val="24"/>
          <w:szCs w:val="24"/>
          <w:lang w:eastAsia="ru-RU"/>
        </w:rPr>
        <w:t>Советског</w:t>
      </w:r>
      <w:r w:rsidR="00873C4A">
        <w:rPr>
          <w:rFonts w:eastAsia="Times New Roman"/>
          <w:b w:val="0"/>
          <w:sz w:val="24"/>
          <w:szCs w:val="24"/>
          <w:lang w:eastAsia="ru-RU"/>
        </w:rPr>
        <w:t>о муниципального района» на 2024 - 2026</w:t>
      </w:r>
      <w:r w:rsidRPr="003427C1">
        <w:rPr>
          <w:rFonts w:eastAsia="Times New Roman"/>
          <w:b w:val="0"/>
          <w:sz w:val="24"/>
          <w:szCs w:val="24"/>
          <w:lang w:eastAsia="ru-RU"/>
        </w:rPr>
        <w:t xml:space="preserve"> годы</w:t>
      </w:r>
    </w:p>
    <w:p w:rsidR="003427C1" w:rsidRPr="003427C1" w:rsidRDefault="003427C1" w:rsidP="003427C1">
      <w:pPr>
        <w:tabs>
          <w:tab w:val="clear" w:pos="7431"/>
        </w:tabs>
        <w:overflowPunct w:val="0"/>
        <w:autoSpaceDE w:val="0"/>
        <w:autoSpaceDN w:val="0"/>
        <w:adjustRightInd w:val="0"/>
        <w:jc w:val="center"/>
        <w:rPr>
          <w:rFonts w:eastAsia="Times New Roman"/>
          <w:b w:val="0"/>
          <w:sz w:val="24"/>
          <w:szCs w:val="24"/>
          <w:lang w:eastAsia="ru-RU"/>
        </w:rPr>
      </w:pPr>
    </w:p>
    <w:tbl>
      <w:tblPr>
        <w:tblStyle w:val="a3"/>
        <w:tblW w:w="15540" w:type="dxa"/>
        <w:tblInd w:w="-459" w:type="dxa"/>
        <w:tblLook w:val="04A0"/>
      </w:tblPr>
      <w:tblGrid>
        <w:gridCol w:w="486"/>
        <w:gridCol w:w="3199"/>
        <w:gridCol w:w="3117"/>
        <w:gridCol w:w="3688"/>
        <w:gridCol w:w="1518"/>
        <w:gridCol w:w="1215"/>
        <w:gridCol w:w="992"/>
        <w:gridCol w:w="1325"/>
      </w:tblGrid>
      <w:tr w:rsidR="00873C4A" w:rsidRPr="0030168B" w:rsidTr="00F61C24">
        <w:tc>
          <w:tcPr>
            <w:tcW w:w="486" w:type="dxa"/>
            <w:vMerge w:val="restart"/>
          </w:tcPr>
          <w:p w:rsidR="00873C4A" w:rsidRPr="0030168B" w:rsidRDefault="00873C4A" w:rsidP="00687D03">
            <w:pPr>
              <w:spacing w:line="216" w:lineRule="auto"/>
              <w:jc w:val="center"/>
              <w:rPr>
                <w:b w:val="0"/>
                <w:bCs/>
                <w:color w:val="000000"/>
                <w:sz w:val="20"/>
                <w:szCs w:val="20"/>
                <w:lang w:eastAsia="ar-SA"/>
              </w:rPr>
            </w:pPr>
            <w:r w:rsidRPr="0030168B">
              <w:rPr>
                <w:b w:val="0"/>
                <w:bCs/>
                <w:color w:val="000000"/>
                <w:sz w:val="20"/>
                <w:szCs w:val="20"/>
              </w:rPr>
              <w:t>№</w:t>
            </w:r>
          </w:p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99" w:type="dxa"/>
            <w:vMerge w:val="restart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17" w:type="dxa"/>
            <w:vMerge w:val="restart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688" w:type="dxa"/>
            <w:vMerge w:val="restart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518" w:type="dxa"/>
            <w:vMerge w:val="restart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Объемы финансового обеспечения, всего (тыс.руб.)</w:t>
            </w:r>
          </w:p>
        </w:tc>
        <w:tc>
          <w:tcPr>
            <w:tcW w:w="3532" w:type="dxa"/>
            <w:gridSpan w:val="3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 том числе по годам реализации программы (тыс.руб.)</w:t>
            </w:r>
          </w:p>
        </w:tc>
      </w:tr>
      <w:tr w:rsidR="00873C4A" w:rsidRPr="0030168B" w:rsidTr="00F61C24"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2026</w:t>
            </w:r>
          </w:p>
        </w:tc>
      </w:tr>
      <w:tr w:rsidR="00873C4A" w:rsidRPr="0030168B" w:rsidTr="00F61C24">
        <w:trPr>
          <w:trHeight w:val="341"/>
        </w:trPr>
        <w:tc>
          <w:tcPr>
            <w:tcW w:w="486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199" w:type="dxa"/>
            <w:vAlign w:val="center"/>
          </w:tcPr>
          <w:p w:rsidR="00873C4A" w:rsidRPr="0030168B" w:rsidRDefault="00873C4A" w:rsidP="00687D03">
            <w:pPr>
              <w:jc w:val="center"/>
              <w:rPr>
                <w:rStyle w:val="a9"/>
                <w:sz w:val="20"/>
                <w:szCs w:val="20"/>
              </w:rPr>
            </w:pPr>
            <w:r w:rsidRPr="0030168B">
              <w:rPr>
                <w:rStyle w:val="a9"/>
                <w:sz w:val="20"/>
                <w:szCs w:val="20"/>
              </w:rPr>
              <w:t>2</w:t>
            </w:r>
          </w:p>
        </w:tc>
        <w:tc>
          <w:tcPr>
            <w:tcW w:w="3117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8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 w:val="restart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199" w:type="dxa"/>
            <w:vMerge w:val="restart"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  <w:r w:rsidRPr="0030168B">
              <w:rPr>
                <w:rStyle w:val="a9"/>
                <w:sz w:val="20"/>
                <w:szCs w:val="20"/>
              </w:rPr>
              <w:t>Внесение изменений в Правила землепользования и застройки территории Степновского муниципального образования</w:t>
            </w:r>
          </w:p>
        </w:tc>
        <w:tc>
          <w:tcPr>
            <w:tcW w:w="3117" w:type="dxa"/>
            <w:vMerge w:val="restart"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518" w:type="dxa"/>
            <w:vAlign w:val="center"/>
          </w:tcPr>
          <w:p w:rsidR="00873C4A" w:rsidRPr="0030168B" w:rsidRDefault="00107663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873C4A" w:rsidRPr="0030168B">
              <w:rPr>
                <w:b w:val="0"/>
                <w:sz w:val="20"/>
                <w:szCs w:val="20"/>
              </w:rPr>
              <w:t>00,0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vAlign w:val="center"/>
          </w:tcPr>
          <w:p w:rsidR="00873C4A" w:rsidRPr="0030168B" w:rsidRDefault="00107663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873C4A" w:rsidRPr="0030168B">
              <w:rPr>
                <w:b w:val="0"/>
                <w:sz w:val="20"/>
                <w:szCs w:val="20"/>
              </w:rPr>
              <w:t>00,0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 w:val="restart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199" w:type="dxa"/>
            <w:vMerge w:val="restart"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  <w:r w:rsidRPr="0030168B">
              <w:rPr>
                <w:rStyle w:val="a9"/>
                <w:sz w:val="20"/>
                <w:szCs w:val="20"/>
              </w:rPr>
              <w:t>Внесение изменений в Правила землепользования и застройки территории Советского муниципального образования</w:t>
            </w:r>
          </w:p>
        </w:tc>
        <w:tc>
          <w:tcPr>
            <w:tcW w:w="3117" w:type="dxa"/>
            <w:vMerge w:val="restart"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 w:val="restart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199" w:type="dxa"/>
            <w:vMerge w:val="restart"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Внесение изменений в Правила землепользования и застройки территории Мечетненского муниципального образования</w:t>
            </w:r>
          </w:p>
        </w:tc>
        <w:tc>
          <w:tcPr>
            <w:tcW w:w="3117" w:type="dxa"/>
            <w:vMerge w:val="restart"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30168B" w:rsidRPr="0030168B" w:rsidTr="00F61C24">
        <w:tc>
          <w:tcPr>
            <w:tcW w:w="486" w:type="dxa"/>
            <w:vAlign w:val="center"/>
          </w:tcPr>
          <w:p w:rsidR="0030168B" w:rsidRPr="0030168B" w:rsidRDefault="0030168B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99" w:type="dxa"/>
          </w:tcPr>
          <w:p w:rsidR="0030168B" w:rsidRPr="0030168B" w:rsidRDefault="0030168B" w:rsidP="0030168B">
            <w:pPr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2</w:t>
            </w:r>
          </w:p>
        </w:tc>
        <w:tc>
          <w:tcPr>
            <w:tcW w:w="3117" w:type="dxa"/>
          </w:tcPr>
          <w:p w:rsidR="0030168B" w:rsidRPr="0030168B" w:rsidRDefault="0030168B" w:rsidP="0030168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688" w:type="dxa"/>
            <w:vAlign w:val="center"/>
          </w:tcPr>
          <w:p w:rsidR="0030168B" w:rsidRPr="0030168B" w:rsidRDefault="0030168B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518" w:type="dxa"/>
            <w:vAlign w:val="center"/>
          </w:tcPr>
          <w:p w:rsidR="0030168B" w:rsidRPr="0030168B" w:rsidRDefault="0030168B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center"/>
          </w:tcPr>
          <w:p w:rsidR="0030168B" w:rsidRPr="0030168B" w:rsidRDefault="0030168B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0168B" w:rsidRPr="0030168B" w:rsidRDefault="0030168B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325" w:type="dxa"/>
            <w:vAlign w:val="center"/>
          </w:tcPr>
          <w:p w:rsidR="0030168B" w:rsidRPr="0030168B" w:rsidRDefault="0030168B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873C4A" w:rsidRPr="0030168B" w:rsidTr="00F61C24">
        <w:tc>
          <w:tcPr>
            <w:tcW w:w="486" w:type="dxa"/>
            <w:vMerge w:val="restart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199" w:type="dxa"/>
            <w:vMerge w:val="restart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  <w:r w:rsidRPr="0030168B">
              <w:rPr>
                <w:rStyle w:val="a9"/>
                <w:sz w:val="20"/>
                <w:szCs w:val="20"/>
              </w:rPr>
              <w:t>Внесение изменений в Правила землепользования и застройки территории Пушкинского муниципального образования</w:t>
            </w:r>
          </w:p>
        </w:tc>
        <w:tc>
          <w:tcPr>
            <w:tcW w:w="3117" w:type="dxa"/>
            <w:vMerge w:val="restart"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</w:tr>
      <w:tr w:rsidR="00873C4A" w:rsidRPr="0030168B" w:rsidTr="00F61C24"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200,0</w:t>
            </w:r>
          </w:p>
        </w:tc>
      </w:tr>
      <w:tr w:rsidR="00873C4A" w:rsidRPr="0030168B" w:rsidTr="00F61C24"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18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22"/>
        </w:trPr>
        <w:tc>
          <w:tcPr>
            <w:tcW w:w="486" w:type="dxa"/>
            <w:vMerge w:val="restart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199" w:type="dxa"/>
            <w:vMerge w:val="restart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  <w:r w:rsidRPr="0030168B">
              <w:rPr>
                <w:rStyle w:val="a9"/>
                <w:sz w:val="20"/>
                <w:szCs w:val="20"/>
              </w:rPr>
              <w:t>Внесение изменений в схему территориального планирования Советского муниципального района Саратовской области</w:t>
            </w:r>
          </w:p>
        </w:tc>
        <w:tc>
          <w:tcPr>
            <w:tcW w:w="3117" w:type="dxa"/>
            <w:vMerge w:val="restart"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107663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107663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70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107663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107663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6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364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340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68"/>
        </w:trPr>
        <w:tc>
          <w:tcPr>
            <w:tcW w:w="486" w:type="dxa"/>
            <w:vMerge w:val="restart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99" w:type="dxa"/>
            <w:vMerge w:val="restart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  <w:r w:rsidRPr="0030168B">
              <w:rPr>
                <w:rStyle w:val="a9"/>
                <w:sz w:val="20"/>
                <w:szCs w:val="20"/>
              </w:rPr>
              <w:t>Создание и ведение информационных систем обеспечения градостроительной деятельности Советского муниципального района (приобретение технических средств и программных продуктов)</w:t>
            </w:r>
          </w:p>
        </w:tc>
        <w:tc>
          <w:tcPr>
            <w:tcW w:w="3117" w:type="dxa"/>
            <w:vMerge w:val="restart"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71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432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368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473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F213D7" w:rsidRPr="0030168B" w:rsidTr="00F61C24">
        <w:trPr>
          <w:trHeight w:val="283"/>
        </w:trPr>
        <w:tc>
          <w:tcPr>
            <w:tcW w:w="486" w:type="dxa"/>
            <w:vMerge w:val="restart"/>
            <w:vAlign w:val="center"/>
          </w:tcPr>
          <w:p w:rsidR="00F213D7" w:rsidRPr="0030168B" w:rsidRDefault="00F213D7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199" w:type="dxa"/>
            <w:vMerge w:val="restart"/>
          </w:tcPr>
          <w:p w:rsidR="00F213D7" w:rsidRPr="0030168B" w:rsidRDefault="00F213D7" w:rsidP="00E5667D">
            <w:pPr>
              <w:rPr>
                <w:rStyle w:val="a9"/>
                <w:sz w:val="20"/>
                <w:szCs w:val="20"/>
              </w:rPr>
            </w:pPr>
            <w:r w:rsidRPr="0030168B">
              <w:rPr>
                <w:rStyle w:val="a9"/>
                <w:sz w:val="20"/>
                <w:szCs w:val="20"/>
              </w:rPr>
              <w:t xml:space="preserve">Внесение изменений в </w:t>
            </w:r>
            <w:r w:rsidR="00406CB7">
              <w:rPr>
                <w:rStyle w:val="a9"/>
                <w:sz w:val="20"/>
                <w:szCs w:val="20"/>
              </w:rPr>
              <w:t>проект</w:t>
            </w:r>
            <w:r w:rsidRPr="0030168B">
              <w:rPr>
                <w:rStyle w:val="a9"/>
                <w:sz w:val="20"/>
                <w:szCs w:val="20"/>
              </w:rPr>
              <w:t xml:space="preserve"> территориального планирования </w:t>
            </w:r>
            <w:r w:rsidR="00406CB7">
              <w:rPr>
                <w:rStyle w:val="a9"/>
                <w:sz w:val="20"/>
                <w:szCs w:val="20"/>
              </w:rPr>
              <w:t xml:space="preserve">на территории Степновского муниципального образования </w:t>
            </w:r>
          </w:p>
        </w:tc>
        <w:tc>
          <w:tcPr>
            <w:tcW w:w="3117" w:type="dxa"/>
            <w:vMerge w:val="restart"/>
          </w:tcPr>
          <w:p w:rsidR="00F213D7" w:rsidRPr="0030168B" w:rsidRDefault="00F213D7" w:rsidP="00F213D7">
            <w:pPr>
              <w:rPr>
                <w:rStyle w:val="a9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213D7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</w:tr>
      <w:tr w:rsidR="00F213D7" w:rsidRPr="0030168B" w:rsidTr="00F61C24">
        <w:trPr>
          <w:trHeight w:val="283"/>
        </w:trPr>
        <w:tc>
          <w:tcPr>
            <w:tcW w:w="486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213D7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</w:tr>
      <w:tr w:rsidR="00F213D7" w:rsidRPr="0030168B" w:rsidTr="00F61C24">
        <w:trPr>
          <w:trHeight w:val="283"/>
        </w:trPr>
        <w:tc>
          <w:tcPr>
            <w:tcW w:w="486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213D7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</w:tr>
      <w:tr w:rsidR="00F213D7" w:rsidRPr="0030168B" w:rsidTr="00F61C24">
        <w:trPr>
          <w:trHeight w:val="283"/>
        </w:trPr>
        <w:tc>
          <w:tcPr>
            <w:tcW w:w="486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213D7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</w:tr>
      <w:tr w:rsidR="00F213D7" w:rsidRPr="0030168B" w:rsidTr="00F61C24">
        <w:trPr>
          <w:trHeight w:val="283"/>
        </w:trPr>
        <w:tc>
          <w:tcPr>
            <w:tcW w:w="486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117" w:type="dxa"/>
            <w:vMerge/>
            <w:vAlign w:val="center"/>
          </w:tcPr>
          <w:p w:rsidR="00F213D7" w:rsidRPr="0030168B" w:rsidRDefault="00F213D7" w:rsidP="00687D03">
            <w:pPr>
              <w:jc w:val="center"/>
              <w:rPr>
                <w:rStyle w:val="a9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213D7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D7" w:rsidRPr="0030168B" w:rsidRDefault="00F61C24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 w:val="restart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6316" w:type="dxa"/>
            <w:gridSpan w:val="2"/>
            <w:vMerge w:val="restart"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rStyle w:val="a9"/>
                <w:sz w:val="20"/>
                <w:szCs w:val="20"/>
              </w:rPr>
              <w:t>ВСЕГО: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107663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950,0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0C302E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107663">
              <w:rPr>
                <w:b w:val="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400,0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400,0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16" w:type="dxa"/>
            <w:gridSpan w:val="2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107663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950,0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0C302E" w:rsidP="00687D0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107663">
              <w:rPr>
                <w:b w:val="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400,0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400,0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16" w:type="dxa"/>
            <w:gridSpan w:val="2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16" w:type="dxa"/>
            <w:gridSpan w:val="2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  <w:tr w:rsidR="00873C4A" w:rsidRPr="0030168B" w:rsidTr="00F61C24">
        <w:trPr>
          <w:trHeight w:val="283"/>
        </w:trPr>
        <w:tc>
          <w:tcPr>
            <w:tcW w:w="486" w:type="dxa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16" w:type="dxa"/>
            <w:gridSpan w:val="2"/>
            <w:vMerge/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4A" w:rsidRPr="0030168B" w:rsidRDefault="00873C4A" w:rsidP="00687D03">
            <w:pPr>
              <w:jc w:val="center"/>
              <w:rPr>
                <w:b w:val="0"/>
                <w:sz w:val="20"/>
                <w:szCs w:val="20"/>
              </w:rPr>
            </w:pPr>
            <w:r w:rsidRPr="0030168B">
              <w:rPr>
                <w:b w:val="0"/>
                <w:sz w:val="20"/>
                <w:szCs w:val="20"/>
              </w:rPr>
              <w:t>0</w:t>
            </w:r>
          </w:p>
        </w:tc>
      </w:tr>
    </w:tbl>
    <w:p w:rsidR="003427C1" w:rsidRPr="0030168B" w:rsidRDefault="003078B8" w:rsidP="003078B8">
      <w:pPr>
        <w:tabs>
          <w:tab w:val="clear" w:pos="7431"/>
        </w:tabs>
        <w:overflowPunct w:val="0"/>
        <w:autoSpaceDE w:val="0"/>
        <w:autoSpaceDN w:val="0"/>
        <w:adjustRightInd w:val="0"/>
        <w:ind w:right="111"/>
        <w:jc w:val="right"/>
        <w:rPr>
          <w:rFonts w:eastAsia="Times New Roman"/>
          <w:sz w:val="24"/>
          <w:szCs w:val="24"/>
          <w:lang w:eastAsia="ru-RU"/>
        </w:rPr>
      </w:pPr>
      <w:r w:rsidRPr="0030168B">
        <w:rPr>
          <w:rFonts w:eastAsia="Times New Roman"/>
          <w:sz w:val="24"/>
          <w:szCs w:val="24"/>
          <w:lang w:eastAsia="ru-RU"/>
        </w:rPr>
        <w:t>»</w:t>
      </w:r>
      <w:r w:rsidR="0004320A">
        <w:rPr>
          <w:rFonts w:eastAsia="Times New Roman"/>
          <w:sz w:val="24"/>
          <w:szCs w:val="24"/>
          <w:lang w:eastAsia="ru-RU"/>
        </w:rPr>
        <w:t>.</w:t>
      </w:r>
    </w:p>
    <w:p w:rsidR="00306C0D" w:rsidRDefault="00306C0D" w:rsidP="00FB46FC">
      <w:pPr>
        <w:jc w:val="right"/>
        <w:rPr>
          <w:rFonts w:eastAsia="Calibri"/>
          <w:sz w:val="18"/>
          <w:szCs w:val="18"/>
        </w:rPr>
      </w:pPr>
    </w:p>
    <w:p w:rsidR="00306C0D" w:rsidRDefault="00306C0D" w:rsidP="00FB46FC">
      <w:pPr>
        <w:jc w:val="right"/>
        <w:rPr>
          <w:rFonts w:eastAsia="Calibri"/>
          <w:sz w:val="18"/>
          <w:szCs w:val="18"/>
        </w:rPr>
      </w:pPr>
    </w:p>
    <w:p w:rsidR="00107663" w:rsidRDefault="00107663" w:rsidP="00107663">
      <w:pPr>
        <w:ind w:right="111"/>
        <w:rPr>
          <w:b w:val="0"/>
        </w:rPr>
      </w:pPr>
      <w:r>
        <w:t>Верно:</w:t>
      </w:r>
    </w:p>
    <w:p w:rsidR="00F47288" w:rsidRPr="00BF4F60" w:rsidRDefault="00A6523C" w:rsidP="00F61C24">
      <w:pPr>
        <w:ind w:right="111"/>
        <w:rPr>
          <w:sz w:val="24"/>
          <w:szCs w:val="24"/>
        </w:rPr>
      </w:pPr>
      <w:r>
        <w:t>И.о. руководителя</w:t>
      </w:r>
      <w:r w:rsidR="00107663">
        <w:t xml:space="preserve"> аппарата                                                          </w:t>
      </w:r>
      <w:r w:rsidR="003001F4">
        <w:t xml:space="preserve">          </w:t>
      </w:r>
      <w:r w:rsidR="00107663">
        <w:t xml:space="preserve">                                                                     </w:t>
      </w:r>
      <w:r w:rsidR="00406CB7">
        <w:t>А.К</w:t>
      </w:r>
      <w:r w:rsidR="00107663">
        <w:t xml:space="preserve">. </w:t>
      </w:r>
      <w:r>
        <w:t>Долганова</w:t>
      </w:r>
    </w:p>
    <w:sectPr w:rsidR="00F47288" w:rsidRPr="00BF4F60" w:rsidSect="00A26428">
      <w:pgSz w:w="16838" w:h="11906" w:orient="landscape"/>
      <w:pgMar w:top="1697" w:right="425" w:bottom="851" w:left="1134" w:header="0" w:footer="19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E5" w:rsidRDefault="00272DE5" w:rsidP="00767851">
      <w:r>
        <w:separator/>
      </w:r>
    </w:p>
  </w:endnote>
  <w:endnote w:type="continuationSeparator" w:id="1">
    <w:p w:rsidR="00272DE5" w:rsidRDefault="00272DE5" w:rsidP="0076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9387"/>
      <w:docPartObj>
        <w:docPartGallery w:val="Page Numbers (Bottom of Page)"/>
        <w:docPartUnique/>
      </w:docPartObj>
    </w:sdtPr>
    <w:sdtContent>
      <w:p w:rsidR="0004320A" w:rsidRDefault="00243CAB">
        <w:pPr>
          <w:pStyle w:val="af4"/>
          <w:jc w:val="right"/>
        </w:pPr>
        <w:fldSimple w:instr=" PAGE   \* MERGEFORMAT ">
          <w:r w:rsidR="006435E7">
            <w:rPr>
              <w:noProof/>
            </w:rPr>
            <w:t>3</w:t>
          </w:r>
        </w:fldSimple>
      </w:p>
    </w:sdtContent>
  </w:sdt>
  <w:p w:rsidR="0004320A" w:rsidRDefault="0004320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0A" w:rsidRDefault="0004320A" w:rsidP="0004320A">
    <w:pPr>
      <w:pStyle w:val="a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E5" w:rsidRDefault="00272DE5" w:rsidP="00767851">
      <w:r>
        <w:separator/>
      </w:r>
    </w:p>
  </w:footnote>
  <w:footnote w:type="continuationSeparator" w:id="1">
    <w:p w:rsidR="00272DE5" w:rsidRDefault="00272DE5" w:rsidP="00767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F35"/>
    <w:multiLevelType w:val="hybridMultilevel"/>
    <w:tmpl w:val="0000109F"/>
    <w:lvl w:ilvl="0" w:tplc="000000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9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8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E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538A"/>
    <w:multiLevelType w:val="hybridMultilevel"/>
    <w:tmpl w:val="000109D7"/>
    <w:lvl w:ilvl="0" w:tplc="00000C8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64A0"/>
    <w:multiLevelType w:val="hybridMultilevel"/>
    <w:tmpl w:val="00002F74"/>
    <w:lvl w:ilvl="0" w:tplc="000006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E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1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1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4AF"/>
    <w:multiLevelType w:val="hybridMultilevel"/>
    <w:tmpl w:val="0000EF78"/>
    <w:lvl w:ilvl="0" w:tplc="00000C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D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9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8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E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6844"/>
    <w:multiLevelType w:val="hybridMultilevel"/>
    <w:tmpl w:val="000131D5"/>
    <w:lvl w:ilvl="0" w:tplc="000025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0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6D1A"/>
    <w:multiLevelType w:val="hybridMultilevel"/>
    <w:tmpl w:val="00015134"/>
    <w:lvl w:ilvl="0" w:tplc="000009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A838"/>
    <w:multiLevelType w:val="hybridMultilevel"/>
    <w:tmpl w:val="00009D13"/>
    <w:lvl w:ilvl="0" w:tplc="00001E9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4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C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1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5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5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B7C3"/>
    <w:multiLevelType w:val="hybridMultilevel"/>
    <w:tmpl w:val="00009371"/>
    <w:lvl w:ilvl="0" w:tplc="0000221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8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C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BC5D"/>
    <w:multiLevelType w:val="hybridMultilevel"/>
    <w:tmpl w:val="0001161E"/>
    <w:lvl w:ilvl="0" w:tplc="00001FE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8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C923"/>
    <w:multiLevelType w:val="hybridMultilevel"/>
    <w:tmpl w:val="00009610"/>
    <w:lvl w:ilvl="0" w:tplc="00000E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1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4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2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EE04"/>
    <w:multiLevelType w:val="hybridMultilevel"/>
    <w:tmpl w:val="0000937D"/>
    <w:lvl w:ilvl="0" w:tplc="0000138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A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A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8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10C48"/>
    <w:multiLevelType w:val="hybridMultilevel"/>
    <w:tmpl w:val="000126D2"/>
    <w:lvl w:ilvl="0" w:tplc="000020D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13652"/>
    <w:multiLevelType w:val="hybridMultilevel"/>
    <w:tmpl w:val="00015F02"/>
    <w:lvl w:ilvl="0" w:tplc="000021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136C8"/>
    <w:multiLevelType w:val="hybridMultilevel"/>
    <w:tmpl w:val="00014DCD"/>
    <w:lvl w:ilvl="0" w:tplc="00000D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A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0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0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1736C"/>
    <w:multiLevelType w:val="hybridMultilevel"/>
    <w:tmpl w:val="0000AFB8"/>
    <w:lvl w:ilvl="0" w:tplc="00001C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1749A"/>
    <w:multiLevelType w:val="hybridMultilevel"/>
    <w:tmpl w:val="000102AA"/>
    <w:lvl w:ilvl="0" w:tplc="000023C8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00002A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2" w:tplc="00001238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3" w:tplc="000003F0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4" w:tplc="0000207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5" w:tplc="00000D8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6" w:tplc="000022D3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7" w:tplc="00002353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8" w:tplc="00001FC6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</w:abstractNum>
  <w:abstractNum w:abstractNumId="16">
    <w:nsid w:val="0001775A"/>
    <w:multiLevelType w:val="hybridMultilevel"/>
    <w:tmpl w:val="0000F267"/>
    <w:lvl w:ilvl="0" w:tplc="00000A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85DF"/>
    <w:multiLevelType w:val="hybridMultilevel"/>
    <w:tmpl w:val="0000AB47"/>
    <w:lvl w:ilvl="0" w:tplc="000007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7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12FD1C66"/>
    <w:multiLevelType w:val="hybridMultilevel"/>
    <w:tmpl w:val="523E98B2"/>
    <w:lvl w:ilvl="0" w:tplc="7DAE1B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126C63A">
      <w:start w:val="1"/>
      <w:numFmt w:val="decimal"/>
      <w:lvlText w:val="%4."/>
      <w:lvlJc w:val="left"/>
      <w:pPr>
        <w:ind w:left="284" w:hanging="57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6651C7D"/>
    <w:multiLevelType w:val="hybridMultilevel"/>
    <w:tmpl w:val="BC2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186DB2"/>
    <w:multiLevelType w:val="hybridMultilevel"/>
    <w:tmpl w:val="4E40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23D80"/>
    <w:multiLevelType w:val="hybridMultilevel"/>
    <w:tmpl w:val="590E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6"/>
  </w:num>
  <w:num w:numId="5">
    <w:abstractNumId w:val="16"/>
  </w:num>
  <w:num w:numId="6">
    <w:abstractNumId w:val="22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20"/>
  </w:num>
  <w:num w:numId="12">
    <w:abstractNumId w:val="18"/>
  </w:num>
  <w:num w:numId="13">
    <w:abstractNumId w:val="19"/>
  </w:num>
  <w:num w:numId="14">
    <w:abstractNumId w:val="8"/>
  </w:num>
  <w:num w:numId="15">
    <w:abstractNumId w:val="4"/>
  </w:num>
  <w:num w:numId="16">
    <w:abstractNumId w:val="2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  <w:num w:numId="21">
    <w:abstractNumId w:val="17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1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A123BA"/>
    <w:rsid w:val="000023C4"/>
    <w:rsid w:val="00003587"/>
    <w:rsid w:val="00011FD0"/>
    <w:rsid w:val="00012B92"/>
    <w:rsid w:val="00013686"/>
    <w:rsid w:val="00014873"/>
    <w:rsid w:val="00017594"/>
    <w:rsid w:val="00020680"/>
    <w:rsid w:val="00040DA7"/>
    <w:rsid w:val="0004320A"/>
    <w:rsid w:val="00046B3D"/>
    <w:rsid w:val="000517BA"/>
    <w:rsid w:val="000544F4"/>
    <w:rsid w:val="00056C65"/>
    <w:rsid w:val="000638D2"/>
    <w:rsid w:val="000665BA"/>
    <w:rsid w:val="00067E7D"/>
    <w:rsid w:val="00070EA8"/>
    <w:rsid w:val="000811DD"/>
    <w:rsid w:val="00092053"/>
    <w:rsid w:val="000925C8"/>
    <w:rsid w:val="000949FE"/>
    <w:rsid w:val="000A7F08"/>
    <w:rsid w:val="000B045A"/>
    <w:rsid w:val="000C1A40"/>
    <w:rsid w:val="000C302E"/>
    <w:rsid w:val="000C6D73"/>
    <w:rsid w:val="000D2279"/>
    <w:rsid w:val="000D423A"/>
    <w:rsid w:val="000E342E"/>
    <w:rsid w:val="000F004B"/>
    <w:rsid w:val="000F0687"/>
    <w:rsid w:val="000F2108"/>
    <w:rsid w:val="000F39CE"/>
    <w:rsid w:val="000F4D2C"/>
    <w:rsid w:val="00107663"/>
    <w:rsid w:val="00132421"/>
    <w:rsid w:val="001375EF"/>
    <w:rsid w:val="001550CC"/>
    <w:rsid w:val="00156A9D"/>
    <w:rsid w:val="0015770C"/>
    <w:rsid w:val="00162370"/>
    <w:rsid w:val="00164F39"/>
    <w:rsid w:val="00166CCD"/>
    <w:rsid w:val="00176C86"/>
    <w:rsid w:val="001820B5"/>
    <w:rsid w:val="00184310"/>
    <w:rsid w:val="00194AF3"/>
    <w:rsid w:val="001A208A"/>
    <w:rsid w:val="001B45D9"/>
    <w:rsid w:val="001B4AE7"/>
    <w:rsid w:val="001C42B3"/>
    <w:rsid w:val="001D37B4"/>
    <w:rsid w:val="001D665A"/>
    <w:rsid w:val="001E720C"/>
    <w:rsid w:val="001F1F3E"/>
    <w:rsid w:val="001F45D2"/>
    <w:rsid w:val="002057FB"/>
    <w:rsid w:val="0020758C"/>
    <w:rsid w:val="00210DDB"/>
    <w:rsid w:val="00212AB7"/>
    <w:rsid w:val="00213D44"/>
    <w:rsid w:val="00214CCC"/>
    <w:rsid w:val="00217310"/>
    <w:rsid w:val="002177AD"/>
    <w:rsid w:val="00231361"/>
    <w:rsid w:val="00236CFB"/>
    <w:rsid w:val="00242218"/>
    <w:rsid w:val="00243CAB"/>
    <w:rsid w:val="00260015"/>
    <w:rsid w:val="00266298"/>
    <w:rsid w:val="00272DE5"/>
    <w:rsid w:val="0029094D"/>
    <w:rsid w:val="002A5BF9"/>
    <w:rsid w:val="002B0474"/>
    <w:rsid w:val="002B3427"/>
    <w:rsid w:val="002B3917"/>
    <w:rsid w:val="002B4FD0"/>
    <w:rsid w:val="002C3F9A"/>
    <w:rsid w:val="002C6E4C"/>
    <w:rsid w:val="002C77F4"/>
    <w:rsid w:val="002D0A09"/>
    <w:rsid w:val="002D3497"/>
    <w:rsid w:val="002E0A82"/>
    <w:rsid w:val="002E2CAE"/>
    <w:rsid w:val="002E2CC3"/>
    <w:rsid w:val="002E42B9"/>
    <w:rsid w:val="002E7A52"/>
    <w:rsid w:val="002F2D3F"/>
    <w:rsid w:val="002F5BAD"/>
    <w:rsid w:val="002F6562"/>
    <w:rsid w:val="003001F4"/>
    <w:rsid w:val="0030168B"/>
    <w:rsid w:val="00301AA7"/>
    <w:rsid w:val="0030594E"/>
    <w:rsid w:val="00306C0D"/>
    <w:rsid w:val="00306D91"/>
    <w:rsid w:val="003078B8"/>
    <w:rsid w:val="003119EA"/>
    <w:rsid w:val="00311E01"/>
    <w:rsid w:val="0031206C"/>
    <w:rsid w:val="00314FE8"/>
    <w:rsid w:val="00326CD1"/>
    <w:rsid w:val="00332A1F"/>
    <w:rsid w:val="003344F1"/>
    <w:rsid w:val="0033526E"/>
    <w:rsid w:val="00336BE0"/>
    <w:rsid w:val="003427C1"/>
    <w:rsid w:val="0034308C"/>
    <w:rsid w:val="003506EF"/>
    <w:rsid w:val="0036388E"/>
    <w:rsid w:val="00363A37"/>
    <w:rsid w:val="00367154"/>
    <w:rsid w:val="00375D56"/>
    <w:rsid w:val="0037678C"/>
    <w:rsid w:val="00377E0C"/>
    <w:rsid w:val="00380C1C"/>
    <w:rsid w:val="00381491"/>
    <w:rsid w:val="003819C8"/>
    <w:rsid w:val="003823DD"/>
    <w:rsid w:val="00383B7A"/>
    <w:rsid w:val="003911C3"/>
    <w:rsid w:val="003929E9"/>
    <w:rsid w:val="00396493"/>
    <w:rsid w:val="00396B41"/>
    <w:rsid w:val="003A0380"/>
    <w:rsid w:val="003A5AFD"/>
    <w:rsid w:val="003A6294"/>
    <w:rsid w:val="003B1E69"/>
    <w:rsid w:val="003B3E51"/>
    <w:rsid w:val="003C2A29"/>
    <w:rsid w:val="003C47A5"/>
    <w:rsid w:val="003D0060"/>
    <w:rsid w:val="003E22CD"/>
    <w:rsid w:val="003E6D77"/>
    <w:rsid w:val="00406CB7"/>
    <w:rsid w:val="004109FC"/>
    <w:rsid w:val="00416ED3"/>
    <w:rsid w:val="00422B83"/>
    <w:rsid w:val="004236A9"/>
    <w:rsid w:val="00424A45"/>
    <w:rsid w:val="0042517D"/>
    <w:rsid w:val="00425A87"/>
    <w:rsid w:val="004307B2"/>
    <w:rsid w:val="0043091B"/>
    <w:rsid w:val="00431940"/>
    <w:rsid w:val="00433CD3"/>
    <w:rsid w:val="00453C11"/>
    <w:rsid w:val="00454E21"/>
    <w:rsid w:val="0045537A"/>
    <w:rsid w:val="004561FD"/>
    <w:rsid w:val="0046143F"/>
    <w:rsid w:val="00466156"/>
    <w:rsid w:val="004703B3"/>
    <w:rsid w:val="0047126F"/>
    <w:rsid w:val="00476101"/>
    <w:rsid w:val="004763B7"/>
    <w:rsid w:val="00484992"/>
    <w:rsid w:val="00490B2C"/>
    <w:rsid w:val="004A5C65"/>
    <w:rsid w:val="004B12B9"/>
    <w:rsid w:val="004B4C7D"/>
    <w:rsid w:val="004B7485"/>
    <w:rsid w:val="004C3D93"/>
    <w:rsid w:val="004C574F"/>
    <w:rsid w:val="004C59A6"/>
    <w:rsid w:val="004D097E"/>
    <w:rsid w:val="004E0AF3"/>
    <w:rsid w:val="004F3150"/>
    <w:rsid w:val="00500FE7"/>
    <w:rsid w:val="00517A80"/>
    <w:rsid w:val="00530D75"/>
    <w:rsid w:val="00531424"/>
    <w:rsid w:val="00533F9F"/>
    <w:rsid w:val="00534B49"/>
    <w:rsid w:val="0053677C"/>
    <w:rsid w:val="005438FC"/>
    <w:rsid w:val="0055166B"/>
    <w:rsid w:val="00554B0B"/>
    <w:rsid w:val="00555C25"/>
    <w:rsid w:val="00565720"/>
    <w:rsid w:val="00566BCD"/>
    <w:rsid w:val="00567D51"/>
    <w:rsid w:val="00572951"/>
    <w:rsid w:val="00592F41"/>
    <w:rsid w:val="0059693E"/>
    <w:rsid w:val="00596EEE"/>
    <w:rsid w:val="005A1183"/>
    <w:rsid w:val="005A29D2"/>
    <w:rsid w:val="005A503B"/>
    <w:rsid w:val="005B02D6"/>
    <w:rsid w:val="005B30A0"/>
    <w:rsid w:val="005B39AF"/>
    <w:rsid w:val="005B7E06"/>
    <w:rsid w:val="005C2845"/>
    <w:rsid w:val="005C5DC1"/>
    <w:rsid w:val="005C6B6D"/>
    <w:rsid w:val="005C789C"/>
    <w:rsid w:val="005D0210"/>
    <w:rsid w:val="005D5747"/>
    <w:rsid w:val="005D5A98"/>
    <w:rsid w:val="005D5E8C"/>
    <w:rsid w:val="005E1F9B"/>
    <w:rsid w:val="005E7F12"/>
    <w:rsid w:val="00612413"/>
    <w:rsid w:val="0061378D"/>
    <w:rsid w:val="00635B07"/>
    <w:rsid w:val="006435E7"/>
    <w:rsid w:val="006675C7"/>
    <w:rsid w:val="00683B85"/>
    <w:rsid w:val="006840EB"/>
    <w:rsid w:val="00687D17"/>
    <w:rsid w:val="00687E3A"/>
    <w:rsid w:val="006C4A9D"/>
    <w:rsid w:val="006C4E09"/>
    <w:rsid w:val="006C53AE"/>
    <w:rsid w:val="006D047D"/>
    <w:rsid w:val="006D1B75"/>
    <w:rsid w:val="006D2B49"/>
    <w:rsid w:val="006D3748"/>
    <w:rsid w:val="006D701B"/>
    <w:rsid w:val="006D7A29"/>
    <w:rsid w:val="006E4A62"/>
    <w:rsid w:val="006E65DC"/>
    <w:rsid w:val="007032E9"/>
    <w:rsid w:val="0070599A"/>
    <w:rsid w:val="00713407"/>
    <w:rsid w:val="00714BEB"/>
    <w:rsid w:val="00721563"/>
    <w:rsid w:val="00721798"/>
    <w:rsid w:val="007301E2"/>
    <w:rsid w:val="00731F4B"/>
    <w:rsid w:val="0073687B"/>
    <w:rsid w:val="007418DE"/>
    <w:rsid w:val="00743AB1"/>
    <w:rsid w:val="007472F2"/>
    <w:rsid w:val="00754875"/>
    <w:rsid w:val="00756A78"/>
    <w:rsid w:val="00767851"/>
    <w:rsid w:val="007721F3"/>
    <w:rsid w:val="00772828"/>
    <w:rsid w:val="0078098E"/>
    <w:rsid w:val="00785DC1"/>
    <w:rsid w:val="0078750C"/>
    <w:rsid w:val="00787C7F"/>
    <w:rsid w:val="00791EC7"/>
    <w:rsid w:val="007A356E"/>
    <w:rsid w:val="007A3B24"/>
    <w:rsid w:val="007A6616"/>
    <w:rsid w:val="007C09A1"/>
    <w:rsid w:val="007C4CBF"/>
    <w:rsid w:val="007C4E47"/>
    <w:rsid w:val="007D26EB"/>
    <w:rsid w:val="007D608C"/>
    <w:rsid w:val="007E17AF"/>
    <w:rsid w:val="007E69C1"/>
    <w:rsid w:val="007E7613"/>
    <w:rsid w:val="007F1E17"/>
    <w:rsid w:val="007F61FD"/>
    <w:rsid w:val="007F76C9"/>
    <w:rsid w:val="00802076"/>
    <w:rsid w:val="00807D79"/>
    <w:rsid w:val="008121F2"/>
    <w:rsid w:val="00817BFF"/>
    <w:rsid w:val="00821BD9"/>
    <w:rsid w:val="008254AB"/>
    <w:rsid w:val="00826D12"/>
    <w:rsid w:val="0082796B"/>
    <w:rsid w:val="00831C0A"/>
    <w:rsid w:val="0083595F"/>
    <w:rsid w:val="0084393C"/>
    <w:rsid w:val="00846E09"/>
    <w:rsid w:val="0085709E"/>
    <w:rsid w:val="00861291"/>
    <w:rsid w:val="00865911"/>
    <w:rsid w:val="00865F39"/>
    <w:rsid w:val="00873C4A"/>
    <w:rsid w:val="00875D45"/>
    <w:rsid w:val="008918C7"/>
    <w:rsid w:val="008A3CAD"/>
    <w:rsid w:val="008A40C6"/>
    <w:rsid w:val="008A4E9E"/>
    <w:rsid w:val="008C1ABB"/>
    <w:rsid w:val="008C22DA"/>
    <w:rsid w:val="008C2D17"/>
    <w:rsid w:val="008C6149"/>
    <w:rsid w:val="008D0943"/>
    <w:rsid w:val="008D30F6"/>
    <w:rsid w:val="008D7CE4"/>
    <w:rsid w:val="008F26BD"/>
    <w:rsid w:val="008F3FF3"/>
    <w:rsid w:val="008F6ACF"/>
    <w:rsid w:val="00901BA4"/>
    <w:rsid w:val="00907E82"/>
    <w:rsid w:val="00910A01"/>
    <w:rsid w:val="00913F40"/>
    <w:rsid w:val="00921106"/>
    <w:rsid w:val="009226B6"/>
    <w:rsid w:val="009239C8"/>
    <w:rsid w:val="009245CD"/>
    <w:rsid w:val="00930240"/>
    <w:rsid w:val="00940686"/>
    <w:rsid w:val="0094336C"/>
    <w:rsid w:val="00944C48"/>
    <w:rsid w:val="009461D0"/>
    <w:rsid w:val="00947934"/>
    <w:rsid w:val="0095588B"/>
    <w:rsid w:val="00956264"/>
    <w:rsid w:val="009617B7"/>
    <w:rsid w:val="009660C0"/>
    <w:rsid w:val="009773D1"/>
    <w:rsid w:val="00983BF7"/>
    <w:rsid w:val="00987854"/>
    <w:rsid w:val="0099535F"/>
    <w:rsid w:val="0099587A"/>
    <w:rsid w:val="009A1DC4"/>
    <w:rsid w:val="009A4CA3"/>
    <w:rsid w:val="009B72C2"/>
    <w:rsid w:val="009C6155"/>
    <w:rsid w:val="009E2855"/>
    <w:rsid w:val="009F5787"/>
    <w:rsid w:val="009F632F"/>
    <w:rsid w:val="00A014F4"/>
    <w:rsid w:val="00A01500"/>
    <w:rsid w:val="00A02D06"/>
    <w:rsid w:val="00A10E06"/>
    <w:rsid w:val="00A11428"/>
    <w:rsid w:val="00A123BA"/>
    <w:rsid w:val="00A16F2E"/>
    <w:rsid w:val="00A21B90"/>
    <w:rsid w:val="00A22BE4"/>
    <w:rsid w:val="00A26428"/>
    <w:rsid w:val="00A3192E"/>
    <w:rsid w:val="00A41598"/>
    <w:rsid w:val="00A42CDA"/>
    <w:rsid w:val="00A5067B"/>
    <w:rsid w:val="00A543AB"/>
    <w:rsid w:val="00A55EC7"/>
    <w:rsid w:val="00A64982"/>
    <w:rsid w:val="00A6523C"/>
    <w:rsid w:val="00A740CD"/>
    <w:rsid w:val="00A755DA"/>
    <w:rsid w:val="00A77EBF"/>
    <w:rsid w:val="00A8161F"/>
    <w:rsid w:val="00A8194B"/>
    <w:rsid w:val="00A90DBB"/>
    <w:rsid w:val="00AA5B8E"/>
    <w:rsid w:val="00AA6C96"/>
    <w:rsid w:val="00AB5936"/>
    <w:rsid w:val="00AC2CD0"/>
    <w:rsid w:val="00AC7648"/>
    <w:rsid w:val="00AD0A33"/>
    <w:rsid w:val="00AE2F3B"/>
    <w:rsid w:val="00AE3202"/>
    <w:rsid w:val="00AE431D"/>
    <w:rsid w:val="00AE7369"/>
    <w:rsid w:val="00AF5EAB"/>
    <w:rsid w:val="00AF6A6E"/>
    <w:rsid w:val="00AF7DB5"/>
    <w:rsid w:val="00B04B76"/>
    <w:rsid w:val="00B065A7"/>
    <w:rsid w:val="00B11199"/>
    <w:rsid w:val="00B12838"/>
    <w:rsid w:val="00B13419"/>
    <w:rsid w:val="00B1593E"/>
    <w:rsid w:val="00B22F82"/>
    <w:rsid w:val="00B33CD8"/>
    <w:rsid w:val="00B429D0"/>
    <w:rsid w:val="00B5591A"/>
    <w:rsid w:val="00B639E9"/>
    <w:rsid w:val="00B63B19"/>
    <w:rsid w:val="00B6521D"/>
    <w:rsid w:val="00B6742C"/>
    <w:rsid w:val="00B72D16"/>
    <w:rsid w:val="00B831F4"/>
    <w:rsid w:val="00B84DDC"/>
    <w:rsid w:val="00B8627C"/>
    <w:rsid w:val="00BA4D23"/>
    <w:rsid w:val="00BB0923"/>
    <w:rsid w:val="00BB0A51"/>
    <w:rsid w:val="00BB4CBA"/>
    <w:rsid w:val="00BC131F"/>
    <w:rsid w:val="00BC1512"/>
    <w:rsid w:val="00BD2E5D"/>
    <w:rsid w:val="00BD47B9"/>
    <w:rsid w:val="00BD61F0"/>
    <w:rsid w:val="00BE6FA7"/>
    <w:rsid w:val="00BF4F60"/>
    <w:rsid w:val="00C0450B"/>
    <w:rsid w:val="00C05956"/>
    <w:rsid w:val="00C20C62"/>
    <w:rsid w:val="00C25FB4"/>
    <w:rsid w:val="00C31D7A"/>
    <w:rsid w:val="00C334A2"/>
    <w:rsid w:val="00C4547B"/>
    <w:rsid w:val="00C454CA"/>
    <w:rsid w:val="00C467C1"/>
    <w:rsid w:val="00C47623"/>
    <w:rsid w:val="00C47A43"/>
    <w:rsid w:val="00C47AE7"/>
    <w:rsid w:val="00C516FB"/>
    <w:rsid w:val="00C6567F"/>
    <w:rsid w:val="00C71479"/>
    <w:rsid w:val="00C71B92"/>
    <w:rsid w:val="00C77C87"/>
    <w:rsid w:val="00C81957"/>
    <w:rsid w:val="00C84160"/>
    <w:rsid w:val="00C85366"/>
    <w:rsid w:val="00C8623B"/>
    <w:rsid w:val="00C932D9"/>
    <w:rsid w:val="00C965FB"/>
    <w:rsid w:val="00C97363"/>
    <w:rsid w:val="00CA0D58"/>
    <w:rsid w:val="00CA2191"/>
    <w:rsid w:val="00CA4657"/>
    <w:rsid w:val="00CA6583"/>
    <w:rsid w:val="00CA6BE3"/>
    <w:rsid w:val="00CB0AF3"/>
    <w:rsid w:val="00CB1B81"/>
    <w:rsid w:val="00CB4B06"/>
    <w:rsid w:val="00CB68EA"/>
    <w:rsid w:val="00CC6116"/>
    <w:rsid w:val="00CD2583"/>
    <w:rsid w:val="00CE6C0A"/>
    <w:rsid w:val="00CF7254"/>
    <w:rsid w:val="00D0387F"/>
    <w:rsid w:val="00D1483B"/>
    <w:rsid w:val="00D171C2"/>
    <w:rsid w:val="00D23B0A"/>
    <w:rsid w:val="00D254D2"/>
    <w:rsid w:val="00D26D92"/>
    <w:rsid w:val="00D3500B"/>
    <w:rsid w:val="00D3527F"/>
    <w:rsid w:val="00D377EA"/>
    <w:rsid w:val="00D37BCF"/>
    <w:rsid w:val="00D413F5"/>
    <w:rsid w:val="00D64B56"/>
    <w:rsid w:val="00D65803"/>
    <w:rsid w:val="00D65E2C"/>
    <w:rsid w:val="00D66B45"/>
    <w:rsid w:val="00D70C51"/>
    <w:rsid w:val="00D8106D"/>
    <w:rsid w:val="00D82C8A"/>
    <w:rsid w:val="00D831A3"/>
    <w:rsid w:val="00D8418A"/>
    <w:rsid w:val="00D92DC7"/>
    <w:rsid w:val="00D96AC2"/>
    <w:rsid w:val="00D97EB2"/>
    <w:rsid w:val="00DA15C6"/>
    <w:rsid w:val="00DA2AF7"/>
    <w:rsid w:val="00DB1119"/>
    <w:rsid w:val="00DB31A2"/>
    <w:rsid w:val="00DB3AE1"/>
    <w:rsid w:val="00DB563E"/>
    <w:rsid w:val="00DC0ED2"/>
    <w:rsid w:val="00DC1A65"/>
    <w:rsid w:val="00DC1FA7"/>
    <w:rsid w:val="00DC34D7"/>
    <w:rsid w:val="00DE2CF1"/>
    <w:rsid w:val="00DE69F8"/>
    <w:rsid w:val="00DF176F"/>
    <w:rsid w:val="00DF40AC"/>
    <w:rsid w:val="00DF6462"/>
    <w:rsid w:val="00DF754F"/>
    <w:rsid w:val="00E033E0"/>
    <w:rsid w:val="00E06E42"/>
    <w:rsid w:val="00E06FBC"/>
    <w:rsid w:val="00E11BEE"/>
    <w:rsid w:val="00E1442E"/>
    <w:rsid w:val="00E22F61"/>
    <w:rsid w:val="00E32C82"/>
    <w:rsid w:val="00E3312A"/>
    <w:rsid w:val="00E33322"/>
    <w:rsid w:val="00E350A0"/>
    <w:rsid w:val="00E427E7"/>
    <w:rsid w:val="00E4303D"/>
    <w:rsid w:val="00E559FB"/>
    <w:rsid w:val="00E5667D"/>
    <w:rsid w:val="00E63B78"/>
    <w:rsid w:val="00E64994"/>
    <w:rsid w:val="00E67920"/>
    <w:rsid w:val="00E71AC8"/>
    <w:rsid w:val="00E73EC5"/>
    <w:rsid w:val="00E7544C"/>
    <w:rsid w:val="00E75BB5"/>
    <w:rsid w:val="00E75CAA"/>
    <w:rsid w:val="00E762F4"/>
    <w:rsid w:val="00E84BD3"/>
    <w:rsid w:val="00E912A1"/>
    <w:rsid w:val="00EA1DF6"/>
    <w:rsid w:val="00EA38C3"/>
    <w:rsid w:val="00EA43C7"/>
    <w:rsid w:val="00EB779F"/>
    <w:rsid w:val="00EC0441"/>
    <w:rsid w:val="00EC06CC"/>
    <w:rsid w:val="00EC3968"/>
    <w:rsid w:val="00EC5C24"/>
    <w:rsid w:val="00EC61F7"/>
    <w:rsid w:val="00ED19AF"/>
    <w:rsid w:val="00ED35CC"/>
    <w:rsid w:val="00ED436D"/>
    <w:rsid w:val="00EE16FB"/>
    <w:rsid w:val="00EE4EF6"/>
    <w:rsid w:val="00EE520A"/>
    <w:rsid w:val="00EF4A7F"/>
    <w:rsid w:val="00F0338D"/>
    <w:rsid w:val="00F03D39"/>
    <w:rsid w:val="00F13D89"/>
    <w:rsid w:val="00F213D7"/>
    <w:rsid w:val="00F30DBC"/>
    <w:rsid w:val="00F31D0E"/>
    <w:rsid w:val="00F31D62"/>
    <w:rsid w:val="00F3421D"/>
    <w:rsid w:val="00F3583C"/>
    <w:rsid w:val="00F37FD6"/>
    <w:rsid w:val="00F40E98"/>
    <w:rsid w:val="00F41930"/>
    <w:rsid w:val="00F45D8F"/>
    <w:rsid w:val="00F47288"/>
    <w:rsid w:val="00F57C08"/>
    <w:rsid w:val="00F61C24"/>
    <w:rsid w:val="00F6424F"/>
    <w:rsid w:val="00F665F2"/>
    <w:rsid w:val="00F67082"/>
    <w:rsid w:val="00F6783D"/>
    <w:rsid w:val="00F720A2"/>
    <w:rsid w:val="00F874E9"/>
    <w:rsid w:val="00F90164"/>
    <w:rsid w:val="00F92220"/>
    <w:rsid w:val="00F93445"/>
    <w:rsid w:val="00F94435"/>
    <w:rsid w:val="00F94AD6"/>
    <w:rsid w:val="00F96E67"/>
    <w:rsid w:val="00F975DE"/>
    <w:rsid w:val="00FA3344"/>
    <w:rsid w:val="00FB3566"/>
    <w:rsid w:val="00FB46FC"/>
    <w:rsid w:val="00FB761E"/>
    <w:rsid w:val="00FD0D9D"/>
    <w:rsid w:val="00FD1D55"/>
    <w:rsid w:val="00FD2508"/>
    <w:rsid w:val="00FE4205"/>
    <w:rsid w:val="00FE50A5"/>
    <w:rsid w:val="00FF4BD4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C8"/>
    <w:pPr>
      <w:tabs>
        <w:tab w:val="left" w:pos="7431"/>
      </w:tabs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E1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11BEE"/>
    <w:pPr>
      <w:keepNext w:val="0"/>
      <w:keepLines w:val="0"/>
      <w:widowControl w:val="0"/>
      <w:tabs>
        <w:tab w:val="clear" w:pos="7431"/>
      </w:tabs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E43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75D45"/>
    <w:pPr>
      <w:keepNext/>
      <w:tabs>
        <w:tab w:val="clear" w:pos="7431"/>
      </w:tabs>
      <w:overflowPunct w:val="0"/>
      <w:autoSpaceDE w:val="0"/>
      <w:autoSpaceDN w:val="0"/>
      <w:adjustRightInd w:val="0"/>
      <w:jc w:val="left"/>
      <w:outlineLvl w:val="3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F9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E431D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875D4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12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75D45"/>
    <w:pPr>
      <w:tabs>
        <w:tab w:val="clear" w:pos="7431"/>
      </w:tabs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5D45"/>
    <w:pPr>
      <w:tabs>
        <w:tab w:val="clear" w:pos="7431"/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</w:pPr>
    <w:rPr>
      <w:rFonts w:eastAsia="Times New Roman"/>
      <w:b w:val="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75D4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875D45"/>
    <w:pPr>
      <w:tabs>
        <w:tab w:val="clear" w:pos="7431"/>
        <w:tab w:val="left" w:pos="567"/>
      </w:tabs>
      <w:overflowPunct w:val="0"/>
      <w:autoSpaceDE w:val="0"/>
      <w:autoSpaceDN w:val="0"/>
      <w:adjustRightInd w:val="0"/>
    </w:pPr>
    <w:rPr>
      <w:rFonts w:eastAsia="Times New Roman"/>
      <w:b w:val="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875D45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basedOn w:val="a0"/>
    <w:qFormat/>
    <w:rsid w:val="00875D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5D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D45"/>
    <w:rPr>
      <w:rFonts w:ascii="Tahoma" w:hAnsi="Tahoma" w:cs="Tahoma"/>
      <w:b/>
      <w:sz w:val="16"/>
      <w:szCs w:val="16"/>
    </w:rPr>
  </w:style>
  <w:style w:type="paragraph" w:customStyle="1" w:styleId="ac">
    <w:name w:val="Внимание"/>
    <w:basedOn w:val="a"/>
    <w:next w:val="a"/>
    <w:uiPriority w:val="99"/>
    <w:rsid w:val="00AE431D"/>
    <w:pPr>
      <w:widowControl w:val="0"/>
      <w:tabs>
        <w:tab w:val="clear" w:pos="7431"/>
      </w:tabs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b w:val="0"/>
      <w:sz w:val="24"/>
      <w:szCs w:val="24"/>
      <w:shd w:val="clear" w:color="auto" w:fill="F5F3DA"/>
      <w:lang w:eastAsia="ru-RU"/>
    </w:rPr>
  </w:style>
  <w:style w:type="paragraph" w:customStyle="1" w:styleId="ConsPlusCell">
    <w:name w:val="ConsPlusCell"/>
    <w:uiPriority w:val="99"/>
    <w:rsid w:val="007C0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F41930"/>
    <w:rPr>
      <w:color w:val="808080"/>
    </w:rPr>
  </w:style>
  <w:style w:type="paragraph" w:customStyle="1" w:styleId="ae">
    <w:name w:val="Нормальный (таблица)"/>
    <w:basedOn w:val="a"/>
    <w:next w:val="a"/>
    <w:uiPriority w:val="99"/>
    <w:rsid w:val="008A4E9E"/>
    <w:pPr>
      <w:widowControl w:val="0"/>
      <w:tabs>
        <w:tab w:val="clear" w:pos="7431"/>
      </w:tabs>
      <w:autoSpaceDE w:val="0"/>
      <w:autoSpaceDN w:val="0"/>
      <w:adjustRightInd w:val="0"/>
    </w:pPr>
    <w:rPr>
      <w:rFonts w:ascii="Arial" w:eastAsia="Times New Roman" w:hAnsi="Arial" w:cs="Arial"/>
      <w:b w:val="0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D23B0A"/>
    <w:pPr>
      <w:widowControl w:val="0"/>
      <w:tabs>
        <w:tab w:val="clear" w:pos="7431"/>
      </w:tabs>
      <w:autoSpaceDE w:val="0"/>
      <w:autoSpaceDN w:val="0"/>
      <w:adjustRightInd w:val="0"/>
      <w:jc w:val="left"/>
    </w:pPr>
    <w:rPr>
      <w:rFonts w:ascii="Courier New" w:eastAsia="Times New Roman" w:hAnsi="Courier New" w:cs="Courier New"/>
      <w:b w:val="0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D23B0A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5E1F9B"/>
    <w:rPr>
      <w:rFonts w:cs="Times New Roman"/>
      <w:b/>
      <w:bCs/>
      <w:color w:val="auto"/>
    </w:rPr>
  </w:style>
  <w:style w:type="paragraph" w:customStyle="1" w:styleId="af2">
    <w:name w:val="Прижатый влево"/>
    <w:basedOn w:val="a"/>
    <w:next w:val="a"/>
    <w:uiPriority w:val="99"/>
    <w:rsid w:val="005E1F9B"/>
    <w:pPr>
      <w:widowControl w:val="0"/>
      <w:tabs>
        <w:tab w:val="clear" w:pos="7431"/>
      </w:tabs>
      <w:autoSpaceDE w:val="0"/>
      <w:autoSpaceDN w:val="0"/>
      <w:adjustRightInd w:val="0"/>
      <w:jc w:val="left"/>
    </w:pPr>
    <w:rPr>
      <w:rFonts w:ascii="Arial" w:eastAsia="Times New Roman" w:hAnsi="Arial" w:cs="Arial"/>
      <w:b w:val="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5E1F9B"/>
    <w:pPr>
      <w:widowControl w:val="0"/>
      <w:tabs>
        <w:tab w:val="clear" w:pos="7431"/>
      </w:tabs>
      <w:suppressAutoHyphens/>
      <w:jc w:val="center"/>
    </w:pPr>
    <w:rPr>
      <w:rFonts w:eastAsia="SimSun"/>
      <w:bCs/>
      <w:i/>
      <w:iCs/>
      <w:kern w:val="1"/>
      <w:lang w:eastAsia="hi-IN" w:bidi="hi-IN"/>
    </w:rPr>
  </w:style>
  <w:style w:type="paragraph" w:customStyle="1" w:styleId="BodyTextKeep">
    <w:name w:val="Body Text Keep"/>
    <w:basedOn w:val="a7"/>
    <w:uiPriority w:val="99"/>
    <w:rsid w:val="005E1F9B"/>
    <w:pPr>
      <w:tabs>
        <w:tab w:val="clear" w:pos="567"/>
      </w:tabs>
      <w:suppressAutoHyphens/>
      <w:overflowPunct/>
      <w:autoSpaceDE/>
      <w:autoSpaceDN/>
      <w:adjustRightInd/>
      <w:spacing w:before="120" w:after="120"/>
      <w:ind w:left="567"/>
    </w:pPr>
    <w:rPr>
      <w:rFonts w:ascii="Arial" w:hAnsi="Arial" w:cs="Arial"/>
      <w:spacing w:val="-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E11BE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rsid w:val="00E11BE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footer"/>
    <w:basedOn w:val="a"/>
    <w:link w:val="af3"/>
    <w:uiPriority w:val="99"/>
    <w:unhideWhenUsed/>
    <w:rsid w:val="00E11BEE"/>
    <w:pPr>
      <w:widowControl w:val="0"/>
      <w:tabs>
        <w:tab w:val="clear" w:pos="7431"/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b w:val="0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E11BEE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B808-DF97-4F3E-B2AF-9724AE9B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</cp:revision>
  <cp:lastPrinted>2024-07-22T06:07:00Z</cp:lastPrinted>
  <dcterms:created xsi:type="dcterms:W3CDTF">2024-07-22T05:46:00Z</dcterms:created>
  <dcterms:modified xsi:type="dcterms:W3CDTF">2024-08-08T06:55:00Z</dcterms:modified>
</cp:coreProperties>
</file>