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1" w:rsidRDefault="00EB3291" w:rsidP="00EB3291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«УТВЕРЖДЕН»</w:t>
      </w:r>
    </w:p>
    <w:p w:rsidR="00EB3291" w:rsidRDefault="00EB3291" w:rsidP="00EB3291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Распоряжением председателя </w:t>
      </w:r>
    </w:p>
    <w:p w:rsidR="00EB3291" w:rsidRDefault="00EB3291" w:rsidP="00EB3291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контрольно-счётного органа </w:t>
      </w:r>
    </w:p>
    <w:p w:rsidR="00EB3291" w:rsidRDefault="00EB3291" w:rsidP="00EB3291">
      <w:pPr>
        <w:pStyle w:val="HTML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</w:t>
      </w:r>
      <w:r w:rsidR="00A936D1">
        <w:rPr>
          <w:rFonts w:ascii="Times New Roman" w:hAnsi="Times New Roman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color w:val="auto"/>
          <w:sz w:val="24"/>
          <w:szCs w:val="24"/>
        </w:rPr>
        <w:t xml:space="preserve">от  </w:t>
      </w:r>
      <w:r w:rsidR="006A61E2">
        <w:rPr>
          <w:rFonts w:ascii="Times New Roman" w:hAnsi="Times New Roman"/>
          <w:color w:val="auto"/>
          <w:sz w:val="24"/>
          <w:szCs w:val="24"/>
        </w:rPr>
        <w:t>01.10.</w:t>
      </w:r>
      <w:r>
        <w:rPr>
          <w:rFonts w:ascii="Times New Roman" w:hAnsi="Times New Roman"/>
          <w:color w:val="auto"/>
          <w:sz w:val="24"/>
          <w:szCs w:val="24"/>
        </w:rPr>
        <w:t xml:space="preserve">2013 г. № </w:t>
      </w:r>
      <w:r w:rsidR="006A61E2">
        <w:rPr>
          <w:rFonts w:ascii="Times New Roman" w:hAnsi="Times New Roman"/>
          <w:color w:val="auto"/>
          <w:sz w:val="24"/>
          <w:szCs w:val="24"/>
        </w:rPr>
        <w:t>10</w:t>
      </w:r>
      <w:r w:rsidR="00A936D1">
        <w:rPr>
          <w:rFonts w:ascii="Times New Roman" w:hAnsi="Times New Roman"/>
          <w:color w:val="auto"/>
          <w:sz w:val="24"/>
          <w:szCs w:val="24"/>
        </w:rPr>
        <w:t>-пр</w:t>
      </w:r>
    </w:p>
    <w:p w:rsidR="00EB3291" w:rsidRDefault="00EB3291" w:rsidP="00EB3291">
      <w:pPr>
        <w:tabs>
          <w:tab w:val="left" w:pos="708"/>
        </w:tabs>
        <w:ind w:left="5" w:hanging="5"/>
        <w:jc w:val="center"/>
        <w:rPr>
          <w:rFonts w:ascii="Times New Roman" w:hAnsi="Times New Roman"/>
          <w:sz w:val="28"/>
          <w:szCs w:val="28"/>
        </w:rPr>
      </w:pPr>
    </w:p>
    <w:p w:rsidR="00EB3291" w:rsidRDefault="00EB3291" w:rsidP="00EB3291">
      <w:pPr>
        <w:tabs>
          <w:tab w:val="left" w:pos="708"/>
        </w:tabs>
        <w:ind w:left="5" w:hanging="5"/>
        <w:jc w:val="center"/>
        <w:rPr>
          <w:sz w:val="28"/>
          <w:szCs w:val="28"/>
        </w:rPr>
      </w:pPr>
    </w:p>
    <w:p w:rsidR="00EB3291" w:rsidRDefault="00EB3291" w:rsidP="00EB3291">
      <w:pPr>
        <w:tabs>
          <w:tab w:val="left" w:pos="708"/>
        </w:tabs>
        <w:ind w:left="5" w:hanging="5"/>
        <w:jc w:val="center"/>
        <w:rPr>
          <w:sz w:val="28"/>
          <w:szCs w:val="28"/>
        </w:rPr>
      </w:pPr>
    </w:p>
    <w:p w:rsidR="00EB3291" w:rsidRPr="00A936D1" w:rsidRDefault="00EB3291" w:rsidP="00EB3291">
      <w:pPr>
        <w:pStyle w:val="3"/>
        <w:keepNext w:val="0"/>
        <w:widowControl/>
        <w:tabs>
          <w:tab w:val="left" w:pos="708"/>
        </w:tabs>
        <w:spacing w:before="240" w:after="60" w:line="276" w:lineRule="auto"/>
        <w:ind w:left="0"/>
        <w:jc w:val="center"/>
        <w:rPr>
          <w:b/>
          <w:bCs/>
          <w:i w:val="0"/>
          <w:iCs w:val="0"/>
          <w:szCs w:val="28"/>
        </w:rPr>
      </w:pPr>
      <w:r w:rsidRPr="00A936D1">
        <w:rPr>
          <w:b/>
          <w:bCs/>
          <w:i w:val="0"/>
          <w:iCs w:val="0"/>
          <w:szCs w:val="28"/>
        </w:rPr>
        <w:t>КОНТРОЛЬНО-СЧЁТНЫЙ ОРГАН СОВЕТСКОГО МУНИЦИПАЛЬНОГО РАЙОНА</w:t>
      </w: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0A" w:rsidRDefault="00EF270A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0A" w:rsidRDefault="00EF270A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4F97" w:rsidRPr="00A936D1" w:rsidRDefault="00ED4F97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7246BC" w:rsidRPr="00A936D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F270A" w:rsidRPr="00A936D1">
        <w:rPr>
          <w:rFonts w:ascii="Times New Roman" w:hAnsi="Times New Roman" w:cs="Times New Roman"/>
          <w:b/>
          <w:bCs/>
          <w:sz w:val="24"/>
          <w:szCs w:val="24"/>
        </w:rPr>
        <w:t>ТАНДАРТ  ВНЕШНЕГО  МУНИЦИПАЛЬНОГО</w:t>
      </w:r>
      <w:r w:rsidR="007246BC"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0F0F" w:rsidRPr="00A936D1" w:rsidRDefault="00ED4F97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AB0F0F"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270A"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ФИНАНСОВОГО КОНТРОЛЯ</w:t>
      </w:r>
      <w:r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46BC" w:rsidRPr="00A936D1" w:rsidRDefault="00EF270A" w:rsidP="00AB0F0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4F97" w:rsidRPr="00A936D1">
        <w:rPr>
          <w:rFonts w:ascii="Times New Roman" w:hAnsi="Times New Roman" w:cs="Times New Roman"/>
          <w:b/>
          <w:bCs/>
          <w:sz w:val="24"/>
          <w:szCs w:val="24"/>
        </w:rPr>
        <w:t xml:space="preserve">(СВМФК- </w:t>
      </w:r>
      <w:r w:rsidR="001F4C5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4F97" w:rsidRPr="00A936D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D4F97" w:rsidRDefault="00ED4F97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6D1" w:rsidRDefault="00A936D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36D1" w:rsidRPr="007246BC" w:rsidRDefault="00A936D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BC" w:rsidRPr="00A936D1" w:rsidRDefault="00AB0F0F" w:rsidP="00A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6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46BC" w:rsidRPr="00A936D1">
        <w:rPr>
          <w:rFonts w:ascii="Times New Roman" w:hAnsi="Times New Roman" w:cs="Times New Roman"/>
          <w:b/>
          <w:bCs/>
          <w:sz w:val="28"/>
          <w:szCs w:val="28"/>
        </w:rPr>
        <w:t>ЭКСПЕРТИЗА ПРОЕКТА БЮДЖЕТА НА</w:t>
      </w:r>
      <w:r w:rsidR="006A61E2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6BC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ОЧЕРЕДНОЙ</w:t>
      </w:r>
    </w:p>
    <w:p w:rsidR="007246BC" w:rsidRPr="00A936D1" w:rsidRDefault="007246BC" w:rsidP="00A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6D1">
        <w:rPr>
          <w:rFonts w:ascii="Times New Roman" w:hAnsi="Times New Roman" w:cs="Times New Roman"/>
          <w:b/>
          <w:bCs/>
          <w:sz w:val="28"/>
          <w:szCs w:val="28"/>
        </w:rPr>
        <w:t>ФИНАНСОВЫЙ</w:t>
      </w:r>
      <w:r w:rsidR="006A61E2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6A61E2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6A61E2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ПЛАНОВЫЙ </w:t>
      </w:r>
      <w:r w:rsidR="006A61E2" w:rsidRPr="00A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6D1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 w:rsidR="00AB0F0F" w:rsidRPr="00A936D1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246BC" w:rsidRPr="00A936D1" w:rsidRDefault="007246BC" w:rsidP="00A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936D1" w:rsidRDefault="00A936D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936D1" w:rsidRDefault="00A936D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246BC" w:rsidRPr="00712D8D" w:rsidRDefault="00712D8D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12D8D">
        <w:rPr>
          <w:rFonts w:ascii="Times New Roman" w:hAnsi="Times New Roman" w:cs="Times New Roman"/>
          <w:bCs/>
          <w:sz w:val="24"/>
          <w:szCs w:val="24"/>
        </w:rPr>
        <w:t>Степное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712D8D">
        <w:rPr>
          <w:rFonts w:ascii="Times New Roman" w:hAnsi="Times New Roman" w:cs="Times New Roman"/>
          <w:bCs/>
          <w:sz w:val="24"/>
          <w:szCs w:val="24"/>
        </w:rPr>
        <w:t>2013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 Общие положения…………………………………………………………...3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 Основы осуществления предварительного контроля проекта бюджета ..5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3. Структура и основные положения заключения по проекту бюджета на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 ………...............................</w:t>
      </w:r>
      <w:r w:rsidR="006A61E2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13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A" w:rsidRDefault="00EF270A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A" w:rsidRDefault="00EF270A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70A" w:rsidRDefault="00EF270A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18" w:rsidRDefault="00035018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018" w:rsidRDefault="00035018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018" w:rsidRDefault="00035018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C6E9E" w:rsidRPr="00035018" w:rsidRDefault="00FC6E9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1.1. Стандарт </w:t>
      </w:r>
      <w:r w:rsidR="006A61E2" w:rsidRPr="00035018">
        <w:rPr>
          <w:rFonts w:ascii="Times New Roman" w:hAnsi="Times New Roman" w:cs="Times New Roman"/>
          <w:sz w:val="24"/>
          <w:szCs w:val="24"/>
        </w:rPr>
        <w:t xml:space="preserve"> внешнего муниципального </w:t>
      </w:r>
      <w:r w:rsidRPr="00035018">
        <w:rPr>
          <w:rFonts w:ascii="Times New Roman" w:hAnsi="Times New Roman" w:cs="Times New Roman"/>
          <w:sz w:val="24"/>
          <w:szCs w:val="24"/>
        </w:rPr>
        <w:t>финансового контроля С</w:t>
      </w:r>
      <w:r w:rsidR="006A61E2" w:rsidRPr="00035018">
        <w:rPr>
          <w:rFonts w:ascii="Times New Roman" w:hAnsi="Times New Roman" w:cs="Times New Roman"/>
          <w:sz w:val="24"/>
          <w:szCs w:val="24"/>
        </w:rPr>
        <w:t>ВМ</w:t>
      </w:r>
      <w:r w:rsidRPr="00035018">
        <w:rPr>
          <w:rFonts w:ascii="Times New Roman" w:hAnsi="Times New Roman" w:cs="Times New Roman"/>
          <w:sz w:val="24"/>
          <w:szCs w:val="24"/>
        </w:rPr>
        <w:t xml:space="preserve">ФК </w:t>
      </w:r>
      <w:r w:rsidR="00206681" w:rsidRPr="00035018">
        <w:rPr>
          <w:rFonts w:ascii="Times New Roman" w:hAnsi="Times New Roman" w:cs="Times New Roman"/>
          <w:sz w:val="24"/>
          <w:szCs w:val="24"/>
        </w:rPr>
        <w:t>-</w:t>
      </w:r>
      <w:r w:rsidR="00217DC6" w:rsidRPr="00035018">
        <w:rPr>
          <w:rFonts w:ascii="Times New Roman" w:hAnsi="Times New Roman" w:cs="Times New Roman"/>
          <w:sz w:val="24"/>
          <w:szCs w:val="24"/>
        </w:rPr>
        <w:t>3</w:t>
      </w:r>
      <w:r w:rsidRPr="00035018">
        <w:rPr>
          <w:rFonts w:ascii="Times New Roman" w:hAnsi="Times New Roman" w:cs="Times New Roman"/>
          <w:sz w:val="24"/>
          <w:szCs w:val="24"/>
        </w:rPr>
        <w:t xml:space="preserve"> «Экспертиза проекта</w:t>
      </w:r>
      <w:r w:rsidR="006A61E2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период» (далее –Стандарт) подготовлен для организации исполнения ст. 157, 270 Бюджетного</w:t>
      </w:r>
      <w:r w:rsidR="006A61E2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кодекса Российской Федерации, ч. 2 ст. 9 и ст. 11 Федерального закона от</w:t>
      </w:r>
      <w:r w:rsidR="006A61E2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07.02.2011 № 6-ФЗ «Об общих принципах организации и деятельности</w:t>
      </w:r>
      <w:r w:rsidR="00FC6E9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контрольно-счетных органов субъектов Российской Федерации и</w:t>
      </w:r>
      <w:r w:rsidR="00FC6E9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муниципальных образований», Устава </w:t>
      </w:r>
      <w:r w:rsidR="00CF1CDC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="00206681" w:rsidRPr="00035018">
        <w:rPr>
          <w:rFonts w:ascii="Times New Roman" w:hAnsi="Times New Roman" w:cs="Times New Roman"/>
          <w:sz w:val="24"/>
          <w:szCs w:val="24"/>
        </w:rPr>
        <w:t xml:space="preserve">Положения о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206681" w:rsidRPr="00035018">
        <w:rPr>
          <w:rFonts w:ascii="Times New Roman" w:hAnsi="Times New Roman" w:cs="Times New Roman"/>
          <w:sz w:val="24"/>
          <w:szCs w:val="24"/>
        </w:rPr>
        <w:t>м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06681" w:rsidRPr="00035018">
        <w:rPr>
          <w:rFonts w:ascii="Times New Roman" w:hAnsi="Times New Roman" w:cs="Times New Roman"/>
          <w:sz w:val="24"/>
          <w:szCs w:val="24"/>
        </w:rPr>
        <w:t>е в Советском муниципальном районе</w:t>
      </w:r>
      <w:r w:rsidR="00FC6E9E" w:rsidRPr="00035018">
        <w:rPr>
          <w:rFonts w:ascii="Times New Roman" w:hAnsi="Times New Roman" w:cs="Times New Roman"/>
          <w:sz w:val="24"/>
          <w:szCs w:val="24"/>
        </w:rPr>
        <w:t>,</w:t>
      </w:r>
      <w:r w:rsidR="00206681" w:rsidRPr="00035018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F90DAD" w:rsidRPr="00035018">
        <w:rPr>
          <w:rFonts w:ascii="Times New Roman" w:hAnsi="Times New Roman" w:cs="Times New Roman"/>
          <w:sz w:val="24"/>
          <w:szCs w:val="24"/>
        </w:rPr>
        <w:t>ого</w:t>
      </w:r>
      <w:r w:rsidR="00206681" w:rsidRPr="00035018">
        <w:rPr>
          <w:rFonts w:ascii="Times New Roman" w:hAnsi="Times New Roman" w:cs="Times New Roman"/>
          <w:sz w:val="24"/>
          <w:szCs w:val="24"/>
        </w:rPr>
        <w:t xml:space="preserve"> муниципальным Собранием Советского муниципального района Саратовской области №116 от 30.12.2011года, </w:t>
      </w:r>
      <w:r w:rsidR="00F90DAD" w:rsidRPr="00035018">
        <w:rPr>
          <w:rFonts w:ascii="Times New Roman" w:hAnsi="Times New Roman" w:cs="Times New Roman"/>
          <w:sz w:val="24"/>
          <w:szCs w:val="24"/>
        </w:rPr>
        <w:t>Положения о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CF1CDC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014E9D" w:rsidRPr="00035018">
        <w:rPr>
          <w:rFonts w:ascii="Times New Roman" w:hAnsi="Times New Roman" w:cs="Times New Roman"/>
          <w:sz w:val="24"/>
          <w:szCs w:val="24"/>
        </w:rPr>
        <w:t>м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CF1CDC" w:rsidRPr="00035018">
        <w:rPr>
          <w:rFonts w:ascii="Times New Roman" w:hAnsi="Times New Roman" w:cs="Times New Roman"/>
          <w:sz w:val="24"/>
          <w:szCs w:val="24"/>
        </w:rPr>
        <w:t>орган</w:t>
      </w:r>
      <w:r w:rsidR="00F90DAD" w:rsidRPr="00035018">
        <w:rPr>
          <w:rFonts w:ascii="Times New Roman" w:hAnsi="Times New Roman" w:cs="Times New Roman"/>
          <w:sz w:val="24"/>
          <w:szCs w:val="24"/>
        </w:rPr>
        <w:t>е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</w:t>
      </w:r>
      <w:r w:rsidR="00FC6E9E" w:rsidRPr="00035018">
        <w:rPr>
          <w:rFonts w:ascii="Times New Roman" w:hAnsi="Times New Roman" w:cs="Times New Roman"/>
          <w:sz w:val="24"/>
          <w:szCs w:val="24"/>
        </w:rPr>
        <w:t>,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 утвержденного муниципальным Собранием Советского муниципального района Саратовской области  №257  от 26.12.2012года.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1.2. Стандарт разработан в соответствии с Общими требованиями к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стандартам </w:t>
      </w:r>
      <w:r w:rsidR="00014E9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внешнего государственного и муниципального финансового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контроля, утвержденн</w:t>
      </w:r>
      <w:r w:rsidR="00FC6E9E" w:rsidRPr="00035018">
        <w:rPr>
          <w:rFonts w:ascii="Times New Roman" w:hAnsi="Times New Roman" w:cs="Times New Roman"/>
          <w:sz w:val="24"/>
          <w:szCs w:val="24"/>
        </w:rPr>
        <w:t>ого</w:t>
      </w:r>
      <w:r w:rsidRPr="00035018">
        <w:rPr>
          <w:rFonts w:ascii="Times New Roman" w:hAnsi="Times New Roman" w:cs="Times New Roman"/>
          <w:sz w:val="24"/>
          <w:szCs w:val="24"/>
        </w:rPr>
        <w:t xml:space="preserve"> Коллегией Счетной палаты Российской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Федерации (протокол от 12.05.2012 № 21К (854)).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1.3. При подготовке настоящего Стандарта был использован Стандарт</w:t>
      </w:r>
      <w:r w:rsidR="00FC6E9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СФК 201 «Предварительный контроль формирования проекта федерального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бюджета», </w:t>
      </w:r>
      <w:r w:rsidR="00014E9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утвержденный</w:t>
      </w:r>
      <w:r w:rsidR="00014E9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решением Коллегии Счетной палаты Российской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Федерации от 15 июля 2011 года (протокол № 38К (805)).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1.4. Стандарт предназначен для использования сотрудниками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 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CF1CDC" w:rsidRPr="00035018">
        <w:rPr>
          <w:rFonts w:ascii="Times New Roman" w:hAnsi="Times New Roman" w:cs="Times New Roman"/>
          <w:sz w:val="24"/>
          <w:szCs w:val="24"/>
        </w:rPr>
        <w:t>го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органа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при организации предварительного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014E9D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 xml:space="preserve">онтроля </w:t>
      </w:r>
      <w:r w:rsidR="00FC6E9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</w:t>
      </w:r>
      <w:r w:rsidR="00FC6E9E" w:rsidRPr="00035018">
        <w:rPr>
          <w:rFonts w:ascii="Times New Roman" w:hAnsi="Times New Roman" w:cs="Times New Roman"/>
          <w:sz w:val="24"/>
          <w:szCs w:val="24"/>
        </w:rPr>
        <w:t>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период, проведения экспертизы проекта и</w:t>
      </w:r>
      <w:r w:rsidR="00CF1CDC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подготовки соответствующего заключения.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1.5. Целью Стандарта является установление единых принципов,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правил и процедур проведения предварительного контроля</w:t>
      </w:r>
      <w:r w:rsidR="00FC6E9E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формирования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проекта бюджета на очередной финансовый год и плановый период.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1.6. Задачи, решаемые Стандартом: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определение основных принципов и этапов проведения</w:t>
      </w:r>
      <w:r w:rsidR="00014E9D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предварительного контроля</w:t>
      </w:r>
      <w:r w:rsidR="00014E9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формирования проекта бюджета 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-установление требований к содержанию комплекса экспертно-аналитических мероприятий 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и 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проверок обоснованности формирования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проекта бюджета на очередной финансовый год и 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определение структуры, содержания и основных требований к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заключению </w:t>
      </w:r>
      <w:r w:rsidR="00F90DAD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ым органом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проект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муниципального Собрания Советского муниципального 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90DAD" w:rsidRPr="00035018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014E9D" w:rsidRPr="00035018">
        <w:rPr>
          <w:rFonts w:ascii="Times New Roman" w:hAnsi="Times New Roman" w:cs="Times New Roman"/>
          <w:sz w:val="24"/>
          <w:szCs w:val="24"/>
        </w:rPr>
        <w:t xml:space="preserve">муниципального  района  Саратовской  области  на 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1.7. Основные термины и понятия: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анализ – базовый метод научного познания, состоящий в разложении</w:t>
      </w:r>
      <w:r w:rsidR="00E93782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целого на составные части, рассмотрение отдельных сторон, свойств,</w:t>
      </w:r>
      <w:r w:rsidR="00E93782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составных частей предмета;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>– совокупность доходов и расходов на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определенный срок, форма образования и расходования денежных средств,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предназначенных для финансового обеспечения задач и функций местного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бюджетная заявка – специальный документ в виде заявления,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составляемого бюджетным учреждением, на очередной финансовый год на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основе прогнозируемых объемов </w:t>
      </w:r>
      <w:r w:rsidRPr="00035018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муниципальных услуг и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установленных нормативов финансовых затрат на их предоставление;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Бюджетное послание Президента РФ – аналитический документ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стратегического характера, 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раскрывающий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основные направления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финансовой политики государства;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бюджетные полномочия – права и обязанности участников бюджетного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процесса;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муниципальное задание – документ, устанавливающий требования к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составу, качеству и (или) объему, условиям, порядку и результатам оказания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муниципальных услуг;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достоверность бюджета – надежность показателей прогноза социально-экономического развития </w:t>
      </w:r>
      <w:r w:rsidR="009B7539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</w:t>
      </w:r>
      <w:r w:rsidRPr="00035018">
        <w:rPr>
          <w:rFonts w:ascii="Times New Roman" w:hAnsi="Times New Roman" w:cs="Times New Roman"/>
          <w:sz w:val="24"/>
          <w:szCs w:val="24"/>
        </w:rPr>
        <w:t xml:space="preserve"> и реалистичность расчета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доходов и расходов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9B7539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го органа 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– документ,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составляемый по итогам финансовой экспертизы проекта бюджета 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очередной 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запрос </w:t>
      </w:r>
      <w:r w:rsidR="009B7539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го органа 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>– требование о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предоставлении сведений, необходимых для осуществления</w:t>
      </w:r>
      <w:r w:rsidR="009B753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предварительного контроля</w:t>
      </w:r>
      <w:r w:rsidR="004B45A6" w:rsidRPr="00035018">
        <w:rPr>
          <w:rFonts w:ascii="Times New Roman" w:hAnsi="Times New Roman" w:cs="Times New Roman"/>
          <w:sz w:val="24"/>
          <w:szCs w:val="24"/>
        </w:rPr>
        <w:t xml:space="preserve"> по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4B45A6" w:rsidRPr="00035018">
        <w:rPr>
          <w:rFonts w:ascii="Times New Roman" w:hAnsi="Times New Roman" w:cs="Times New Roman"/>
          <w:sz w:val="24"/>
          <w:szCs w:val="24"/>
        </w:rPr>
        <w:t>ю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проекта бюджета </w:t>
      </w:r>
      <w:r w:rsidR="009B7539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прогноз – программа прогностического характера, основу которой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составляют обоснованные заключения о предстоящем развитии и исходе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экономических процессов;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экспертиза проекта бюджета – специальное исследование проекта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и прилагаемых к нему документов, проводимое в ходе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предварительного контроля;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эффективность - один из принципов бюджетной системы,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означающий, что при составлении бюджета участники бюджетного процесса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должны исходить из необходимости достижения заданных результатов с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использованием наименьшего объема средств или достижения наилучшего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результата с использованием определенного бюджетом объема средств.</w:t>
      </w:r>
    </w:p>
    <w:p w:rsidR="00FC6E9E" w:rsidRPr="00035018" w:rsidRDefault="00FC6E9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18">
        <w:rPr>
          <w:rFonts w:ascii="Times New Roman" w:hAnsi="Times New Roman" w:cs="Times New Roman"/>
          <w:b/>
          <w:bCs/>
          <w:sz w:val="24"/>
          <w:szCs w:val="24"/>
        </w:rPr>
        <w:t>2. Основы осуществления предварительного контроля проекта</w:t>
      </w:r>
      <w:r w:rsidR="008B012C" w:rsidRPr="0003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8B012C" w:rsidRPr="00035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4A2F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2.1. Предварительный контроль формирования проекта бюджета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 Саратовской  области</w:t>
      </w:r>
      <w:r w:rsidR="00A64A2F" w:rsidRPr="00035018">
        <w:rPr>
          <w:rFonts w:ascii="Times New Roman" w:hAnsi="Times New Roman" w:cs="Times New Roman"/>
          <w:sz w:val="24"/>
          <w:szCs w:val="24"/>
        </w:rPr>
        <w:t>,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B065CF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состоит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: 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2F" w:rsidRPr="00035018" w:rsidRDefault="004B45A6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комплекса экспертно-аналитических мероприятий, направленных на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осуществление анализа обоснованности показателей</w:t>
      </w:r>
      <w:r w:rsidR="00A64A2F" w:rsidRPr="00035018">
        <w:rPr>
          <w:rFonts w:ascii="Times New Roman" w:hAnsi="Times New Roman" w:cs="Times New Roman"/>
          <w:sz w:val="24"/>
          <w:szCs w:val="24"/>
        </w:rPr>
        <w:t>,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проекта бюджета на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="007246BC"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A64A2F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4B45A6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наличия и состояния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нормативной методической базы его формирования и подготовки</w:t>
      </w:r>
      <w:r w:rsidR="00465C65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B065CF" w:rsidRPr="00035018">
        <w:rPr>
          <w:rFonts w:ascii="Times New Roman" w:hAnsi="Times New Roman" w:cs="Times New Roman"/>
          <w:sz w:val="24"/>
          <w:szCs w:val="24"/>
        </w:rPr>
        <w:t>к</w:t>
      </w:r>
      <w:r w:rsidR="007246BC" w:rsidRPr="00035018">
        <w:rPr>
          <w:rFonts w:ascii="Times New Roman" w:hAnsi="Times New Roman" w:cs="Times New Roman"/>
          <w:sz w:val="24"/>
          <w:szCs w:val="24"/>
        </w:rPr>
        <w:t>онтрольно-счетн</w:t>
      </w:r>
      <w:r w:rsidR="00B065CF" w:rsidRPr="00035018">
        <w:rPr>
          <w:rFonts w:ascii="Times New Roman" w:hAnsi="Times New Roman" w:cs="Times New Roman"/>
          <w:sz w:val="24"/>
          <w:szCs w:val="24"/>
        </w:rPr>
        <w:t>ым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органом Советского муниципального района Саратовской области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на проект решения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 м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униципального Собрания  Советского муниципального района </w:t>
      </w:r>
      <w:r w:rsidR="00A64A2F" w:rsidRPr="00035018">
        <w:rPr>
          <w:rFonts w:ascii="Times New Roman" w:hAnsi="Times New Roman" w:cs="Times New Roman"/>
          <w:sz w:val="24"/>
          <w:szCs w:val="24"/>
        </w:rPr>
        <w:t>С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аратовской области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 Саратовской области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B065CF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="007246BC"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2.2. Целью предварительного контроля формирования проекта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 является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формирования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проекта решения о бюджете на очередной финансовый год и плановый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период.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2.3. Задачами предварительного контроля формирования проекта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 являются:</w:t>
      </w:r>
    </w:p>
    <w:p w:rsidR="007246BC" w:rsidRPr="00035018" w:rsidRDefault="007246BC" w:rsidP="00A6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определение соответствия действующему законодательству и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нормативно-правовым актам органов местного самоуправления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проекта решения о бюджете на очередной финансовый год и плановый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период, а также документов и материалов, представляемых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одновременно с ним в </w:t>
      </w:r>
      <w:r w:rsidR="00A64A2F" w:rsidRPr="00035018">
        <w:rPr>
          <w:rFonts w:ascii="Times New Roman" w:hAnsi="Times New Roman" w:cs="Times New Roman"/>
          <w:sz w:val="24"/>
          <w:szCs w:val="24"/>
        </w:rPr>
        <w:t>муниципальное  Собрание  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A64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определение обоснованности, целесообразности и достоверности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показателей, содержащихся в проекте решения о бюджете на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период, документах и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материалах, представляемых одновременно с ним;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оценка эффективности проекта бюджета на очередной финансовый год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 плановый период как инструмента социально-экономической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политики муниципалитета, его соответствия положениям ежегодного и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посланий Президента Российской Федерации, основным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направлениям бюджетной и налоговой политики </w:t>
      </w:r>
      <w:r w:rsidR="00A64A2F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,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иным программным документам, соответствия условиям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среднесрочного планирования, ориентированного на конечный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результат;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оценка качества прогнозирования доходов бюджета, расходования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бюджетных средств, инвестиционной и долговой политики, а также</w:t>
      </w:r>
      <w:r w:rsidR="00A64A2F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эффективности межбюджетных отношений.</w:t>
      </w:r>
    </w:p>
    <w:p w:rsidR="000F1F8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2.4. Предметом предварительного контроля формирования проекта</w:t>
      </w:r>
      <w:r w:rsidR="00AD762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</w:t>
      </w:r>
      <w:r w:rsidR="000F1F8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являются проект решения </w:t>
      </w:r>
      <w:r w:rsidR="00AD7628" w:rsidRPr="00035018">
        <w:rPr>
          <w:rFonts w:ascii="Times New Roman" w:hAnsi="Times New Roman" w:cs="Times New Roman"/>
          <w:sz w:val="24"/>
          <w:szCs w:val="24"/>
        </w:rPr>
        <w:t>муниципального  Собрания</w:t>
      </w:r>
      <w:r w:rsidR="004E2F4A" w:rsidRPr="00035018">
        <w:rPr>
          <w:rFonts w:ascii="Times New Roman" w:hAnsi="Times New Roman" w:cs="Times New Roman"/>
          <w:sz w:val="24"/>
          <w:szCs w:val="24"/>
        </w:rPr>
        <w:t xml:space="preserve">  Советского муниципального района Саратовской области</w:t>
      </w:r>
      <w:r w:rsidR="00AD762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4E2F4A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0F1F8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0F1F8D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Д</w:t>
      </w:r>
      <w:r w:rsidR="007246BC" w:rsidRPr="00035018">
        <w:rPr>
          <w:rFonts w:ascii="Times New Roman" w:hAnsi="Times New Roman" w:cs="Times New Roman"/>
          <w:sz w:val="24"/>
          <w:szCs w:val="24"/>
        </w:rPr>
        <w:t>окументы и</w:t>
      </w:r>
      <w:r w:rsidR="004E2F4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материалы, представляемые одновременно с ним в </w:t>
      </w:r>
      <w:r w:rsidR="004E2F4A" w:rsidRPr="00035018">
        <w:rPr>
          <w:rFonts w:ascii="Times New Roman" w:hAnsi="Times New Roman" w:cs="Times New Roman"/>
          <w:sz w:val="24"/>
          <w:szCs w:val="24"/>
        </w:rPr>
        <w:t>муниципальное Собрание Советского муниципального района  Саратовской области</w:t>
      </w:r>
      <w:r w:rsidR="007246BC" w:rsidRPr="00035018">
        <w:rPr>
          <w:rFonts w:ascii="Times New Roman" w:hAnsi="Times New Roman" w:cs="Times New Roman"/>
          <w:sz w:val="24"/>
          <w:szCs w:val="24"/>
        </w:rPr>
        <w:t>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включа</w:t>
      </w:r>
      <w:r w:rsidR="000F1F8D" w:rsidRPr="00035018">
        <w:rPr>
          <w:rFonts w:ascii="Times New Roman" w:hAnsi="Times New Roman" w:cs="Times New Roman"/>
          <w:sz w:val="24"/>
          <w:szCs w:val="24"/>
        </w:rPr>
        <w:t>ют:</w:t>
      </w:r>
    </w:p>
    <w:p w:rsidR="000F1F8D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</w:t>
      </w:r>
      <w:r w:rsidR="009D0FDF" w:rsidRPr="00035018">
        <w:rPr>
          <w:rFonts w:ascii="Times New Roman" w:hAnsi="Times New Roman" w:cs="Times New Roman"/>
          <w:sz w:val="24"/>
          <w:szCs w:val="24"/>
        </w:rPr>
        <w:t>С</w:t>
      </w:r>
      <w:r w:rsidR="00982419" w:rsidRPr="00035018">
        <w:rPr>
          <w:rFonts w:ascii="Times New Roman" w:hAnsi="Times New Roman" w:cs="Times New Roman"/>
          <w:sz w:val="24"/>
          <w:szCs w:val="24"/>
        </w:rPr>
        <w:t>аратовской области</w:t>
      </w:r>
      <w:r w:rsidR="000F1F8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0F1F8D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долгосрочные и ведомственные муниципальные целевые программы</w:t>
      </w:r>
      <w:r w:rsidR="000F1F8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0F1F8D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муниципальные адресные инвестиционные программы</w:t>
      </w:r>
      <w:r w:rsidR="000F1F8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0F1F8D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проекты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муниципальных заданий</w:t>
      </w:r>
      <w:r w:rsidR="000F1F8D" w:rsidRPr="00035018">
        <w:rPr>
          <w:rFonts w:ascii="Times New Roman" w:hAnsi="Times New Roman" w:cs="Times New Roman"/>
          <w:sz w:val="24"/>
          <w:szCs w:val="24"/>
        </w:rPr>
        <w:t>;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BC" w:rsidRPr="00035018" w:rsidRDefault="00483B6E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документы, материалы и расчеты по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формированию проекта бюджета и показателей прогноза социально-экономического развития </w:t>
      </w:r>
      <w:r w:rsidR="00982419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="007246BC" w:rsidRPr="00035018">
        <w:rPr>
          <w:rFonts w:ascii="Times New Roman" w:hAnsi="Times New Roman" w:cs="Times New Roman"/>
          <w:sz w:val="24"/>
          <w:szCs w:val="24"/>
        </w:rPr>
        <w:t>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 При осуществлении предварительного контроля формирования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 должно быть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проверено и проанализировано соответствие проекта решения о бюджете на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 и документов,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представляемых одновременно с ним в </w:t>
      </w:r>
      <w:r w:rsidR="00982419" w:rsidRPr="00035018">
        <w:rPr>
          <w:rFonts w:ascii="Times New Roman" w:hAnsi="Times New Roman" w:cs="Times New Roman"/>
          <w:sz w:val="24"/>
          <w:szCs w:val="24"/>
        </w:rPr>
        <w:t>муниципальное Собрание 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>, положениям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483B6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кодекса, в том числе: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2.5.1. При оценке экономических показателей</w:t>
      </w:r>
      <w:r w:rsidR="000A43FC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</w:t>
      </w:r>
      <w:r w:rsidR="000F1F8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982419" w:rsidRPr="00035018">
        <w:rPr>
          <w:rFonts w:ascii="Times New Roman" w:hAnsi="Times New Roman" w:cs="Times New Roman"/>
          <w:sz w:val="24"/>
          <w:szCs w:val="24"/>
        </w:rPr>
        <w:t>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соблюдение закрепленного Бюджетным кодексом РФ принципа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достоверности бюджета, который означает надежность показателей прогноза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социально-экономического развития соответствующей территории,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необходим</w:t>
      </w:r>
      <w:r w:rsidR="000F1F8D" w:rsidRPr="00035018">
        <w:rPr>
          <w:rFonts w:ascii="Times New Roman" w:hAnsi="Times New Roman" w:cs="Times New Roman"/>
          <w:sz w:val="24"/>
          <w:szCs w:val="24"/>
        </w:rPr>
        <w:t xml:space="preserve">ой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при уточнении параметров планового периода и добавлени</w:t>
      </w:r>
      <w:r w:rsidR="000A43FC" w:rsidRPr="00035018">
        <w:rPr>
          <w:rFonts w:ascii="Times New Roman" w:hAnsi="Times New Roman" w:cs="Times New Roman"/>
          <w:sz w:val="24"/>
          <w:szCs w:val="24"/>
        </w:rPr>
        <w:t>я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параметров второго года планового периода, при прогнозировании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доходов</w:t>
      </w:r>
      <w:r w:rsidR="00483B6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2.5.2. Соблюдение принципов бюджетной системы Российской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Федерации контролируется в результате определения полноты отражения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доходов, расходов и источников финансирования дефицитов бюджетов,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определения сбалансированности бюджета, прозрачности, адресности 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целевого характера бюджетных средств, подведомственности расходов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бюджетов, единства кассы.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2.5.3. Соблюдение принципа эффективности использования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бюджетных средств анализируется при рассмотрении долгосрочных 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ведомственных целевых программ, муниципальных заданий.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2.5.4. При оценке и анализе доходов бюджета следует обратить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внимание на следующее: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 доходы от использования имущества, находящегося в 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собственности, и платных услуг, оказываемых казенными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учреждениями, средства безвозмездных поступлений и иной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при составлении, </w:t>
      </w:r>
      <w:r w:rsidRPr="00035018">
        <w:rPr>
          <w:rFonts w:ascii="Times New Roman" w:hAnsi="Times New Roman" w:cs="Times New Roman"/>
          <w:sz w:val="24"/>
          <w:szCs w:val="24"/>
        </w:rPr>
        <w:lastRenderedPageBreak/>
        <w:t>утверждении,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исполнении бюджета и составлении отчетности о его исполнении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включаются в состав доходов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следует оценить наиболее вероятные объемы поступлений доходов по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каждой подгруппе налоговых и неналоговых доходов при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благоприятном и неблагоприятном развитии макроэкономической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ситуации в </w:t>
      </w:r>
      <w:r w:rsidR="00982419" w:rsidRPr="00035018">
        <w:rPr>
          <w:rFonts w:ascii="Times New Roman" w:hAnsi="Times New Roman" w:cs="Times New Roman"/>
          <w:sz w:val="24"/>
          <w:szCs w:val="24"/>
        </w:rPr>
        <w:t>Советском  муниципальном районе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6B0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проверить полноту, достоверность и актуальность данных,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6B0C3E" w:rsidRPr="00035018">
        <w:rPr>
          <w:rFonts w:ascii="Times New Roman" w:hAnsi="Times New Roman" w:cs="Times New Roman"/>
          <w:sz w:val="24"/>
          <w:szCs w:val="24"/>
        </w:rPr>
        <w:t>и</w:t>
      </w:r>
      <w:r w:rsidRPr="00035018">
        <w:rPr>
          <w:rFonts w:ascii="Times New Roman" w:hAnsi="Times New Roman" w:cs="Times New Roman"/>
          <w:sz w:val="24"/>
          <w:szCs w:val="24"/>
        </w:rPr>
        <w:t xml:space="preserve">спользовавшихся 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при 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прогнозировании 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объемов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</w:t>
      </w:r>
      <w:r w:rsidR="0098241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статьям и подстатьям налоговых доходов;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проанализировать обоснованность методик, применявшихся для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прогнозирования объемов поступления по статьям и подстатьям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неналоговых доходов;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проверить корректность вычислений, произведенных при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прогнозировании неналоговых доходов;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проверить непротиворечивость данных о прогнозируемых объемах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поступлений по подгруппам, статьям и подстатьям неналоговых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доходов.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2.5.5. При оценке и анализе расходов бюджета необходимо обратить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внимание на: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обеспечение закрепленного в Бюджетном кодексе принципа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достоверности бюджета, который означает реалистичность расчета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расходов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соблюдение положений формирования расходов бюджетов,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установленных Бюджетным кодексом, согласно которым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формирование расходов бюджетов бюджетной системы Российской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Федерации осуществляется в соответствии с расходными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обязательствами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Pr="00035018">
        <w:rPr>
          <w:rFonts w:ascii="Times New Roman" w:hAnsi="Times New Roman" w:cs="Times New Roman"/>
          <w:sz w:val="24"/>
          <w:szCs w:val="24"/>
        </w:rPr>
        <w:t>обусловленными установленным законодательством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Российской Федерации разграничением полномочий федеральных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государственной власти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субъектов Российской Федерации и органов местного самоуправления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 исполнение которых должно происходить в очередном финансовом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году и плановом периоде за счет средств соответствующих бюджетов;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соблюдение правил формирования планового реестра расходных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обязательств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в части своевременности 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представления планового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реестра расходных обязательств, полноты общей информации о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расходных обязательствах, полноты распределения расходов между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типами расходных обязательств главных распорядителей бюджетных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средств в плановом реестре расходных обязательств;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обеспеченность финансирования расходных обязательств,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закрепленных в плановом реестре расходных обязательств главных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распорядителей бюджетных средств;</w:t>
      </w:r>
    </w:p>
    <w:p w:rsidR="00282A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обоснование бюджетных ассигнований в части сроков предоставления</w:t>
      </w:r>
      <w:r w:rsidR="006B0C3E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обоснований бюджетных ассигнований на очередной финансовый год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6A3671"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Pr="00035018">
        <w:rPr>
          <w:rFonts w:ascii="Times New Roman" w:hAnsi="Times New Roman" w:cs="Times New Roman"/>
          <w:sz w:val="24"/>
          <w:szCs w:val="24"/>
        </w:rPr>
        <w:t>охвата в обоснованиях бюджетных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ассигнований на очередной финансовый год и плановый период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показателями непосредственных результатов (пояснительными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записками); </w:t>
      </w:r>
    </w:p>
    <w:p w:rsidR="00282ABC" w:rsidRPr="00035018" w:rsidRDefault="006A367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сумм ассигнований, доведенных органом, организующим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исполнение бюджета, в качестве предельных объемов в ходе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составления проекта бюджета на очередной финансовый год и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плановый период; </w:t>
      </w:r>
    </w:p>
    <w:p w:rsidR="007246BC" w:rsidRPr="00035018" w:rsidRDefault="006A367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устойчивости системы показателей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="007246BC" w:rsidRPr="00035018">
        <w:rPr>
          <w:rFonts w:ascii="Times New Roman" w:hAnsi="Times New Roman" w:cs="Times New Roman"/>
          <w:sz w:val="24"/>
          <w:szCs w:val="24"/>
        </w:rPr>
        <w:t>непосредственных результатов;</w:t>
      </w:r>
    </w:p>
    <w:p w:rsidR="006A3671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-соблюдение требований по формированию муниципального задания</w:t>
      </w:r>
      <w:r w:rsidR="006A3671"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Pr="00035018">
        <w:rPr>
          <w:rFonts w:ascii="Times New Roman" w:hAnsi="Times New Roman" w:cs="Times New Roman"/>
          <w:sz w:val="24"/>
          <w:szCs w:val="24"/>
        </w:rPr>
        <w:t>размещению заказов на поставки товаров, выполнение работ, оказание</w:t>
      </w:r>
      <w:r w:rsidR="006A3671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услуг для муниципальных нужд</w:t>
      </w:r>
      <w:r w:rsidR="00282ABC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в соответствии с Бюджетным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кодексом в части наличия выписки из реестра расходных обязательств,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исполнение которых необходимо для выполнения муниципального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задания, определения потребителей муниципальных услуг (физические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 (или) юридические лица)</w:t>
      </w:r>
      <w:r w:rsidR="00282ABC" w:rsidRPr="00035018">
        <w:rPr>
          <w:rFonts w:ascii="Times New Roman" w:hAnsi="Times New Roman" w:cs="Times New Roman"/>
          <w:sz w:val="24"/>
          <w:szCs w:val="24"/>
        </w:rPr>
        <w:t>;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6A3671" w:rsidRPr="00035018">
        <w:rPr>
          <w:rFonts w:ascii="Times New Roman" w:hAnsi="Times New Roman" w:cs="Times New Roman"/>
          <w:sz w:val="24"/>
          <w:szCs w:val="24"/>
        </w:rPr>
        <w:t>-</w:t>
      </w:r>
      <w:r w:rsidRPr="00035018">
        <w:rPr>
          <w:rFonts w:ascii="Times New Roman" w:hAnsi="Times New Roman" w:cs="Times New Roman"/>
          <w:sz w:val="24"/>
          <w:szCs w:val="24"/>
        </w:rPr>
        <w:t>требований к объему и качеству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6A3671" w:rsidRPr="00035018">
        <w:rPr>
          <w:rFonts w:ascii="Times New Roman" w:hAnsi="Times New Roman" w:cs="Times New Roman"/>
          <w:sz w:val="24"/>
          <w:szCs w:val="24"/>
        </w:rPr>
        <w:t>;</w:t>
      </w:r>
    </w:p>
    <w:p w:rsidR="006A3671" w:rsidRPr="00035018" w:rsidRDefault="006A367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порядка оказания муниципальных услуг для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физических и (или) юридических лиц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6A3671" w:rsidRPr="00035018" w:rsidRDefault="006A367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порядка регулирования цен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(тарифов) на платные услуги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6A3671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порядка контроля за исполнением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муниципального задания, в том числе его досрочного прекращения,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требований к отчетности об исполнении муниципального задания;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>-анализ субсидий и расчетно-нормативных расходов, направляемых на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финансовое обеспечение муниципальных заданий по оказанию услуг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муниципальными бюджетными и автономными учреждениями.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2.5.6. При оценке и анализе межбюджетных отношений</w:t>
      </w:r>
      <w:r w:rsidR="007310B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обратить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внимание на соблюдение условий предоставления межбюджетных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трансфертов из федерального 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и 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регионального бюджетов.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2.5.7. При оценке и анализе источников финансирования дефицита</w:t>
      </w:r>
      <w:r w:rsidR="00282AB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бюджета, муниципального долга отразить соблюдение требований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кодекса по полноте отражения доходов, расходов и источников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финансирования дефицитов бюджетов, по установлению размера дефицита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310BD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и ограничения по источникам его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финансирования, по управлению муниципальным долгом и соблюдению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ответственности по долговым обязательствам муниципалитета.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2.6. Основой осуществления предварительного контроля</w:t>
      </w:r>
      <w:r w:rsidR="006A3671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формирования проекта бюджета на очередной финансовый год и плановый</w:t>
      </w:r>
      <w:r w:rsidR="006A3671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период являются: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сравнительный анализ соответствия проекта бюджета на очередной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 положениям Бюджетного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послания Президента Российской Федерации, основным приоритетам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муниципальной социально-экономической политики, целям и задачам,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6A3671" w:rsidRPr="00035018">
        <w:rPr>
          <w:rFonts w:ascii="Times New Roman" w:hAnsi="Times New Roman" w:cs="Times New Roman"/>
          <w:sz w:val="24"/>
          <w:szCs w:val="24"/>
        </w:rPr>
        <w:t>о</w:t>
      </w:r>
      <w:r w:rsidRPr="00035018">
        <w:rPr>
          <w:rFonts w:ascii="Times New Roman" w:hAnsi="Times New Roman" w:cs="Times New Roman"/>
          <w:sz w:val="24"/>
          <w:szCs w:val="24"/>
        </w:rPr>
        <w:t>сновных направлениях налоговой и бюджетной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политики муниципального образования;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сравнительный анализ соответствия принятых в проекте бюджета на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 расчетов показателей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установленным нормативам и действующим методическим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рекомендациям;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сравнительный анализ динамики показателей исполнения бюджета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</w:t>
      </w:r>
      <w:r w:rsidRPr="00035018">
        <w:rPr>
          <w:rFonts w:ascii="Times New Roman" w:hAnsi="Times New Roman" w:cs="Times New Roman"/>
          <w:sz w:val="24"/>
          <w:szCs w:val="24"/>
        </w:rPr>
        <w:t xml:space="preserve"> за предыдущий год, ожидаемых итогов текущего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года, показателей проекта бюджета на очередной финансовый год и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7310B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 Методические подходы к осуществлению предварительного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контроля формирования проекта бюджета на очередной финансовый год и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плановый период по основным вопросам состоят в следующем: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0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2.7.1. Проверка и анализ обоснованности</w:t>
      </w:r>
      <w:r w:rsidR="00D2450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макроэкономических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показателей прогноза социально-экономического развития 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C97549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должны осуществляться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исходя</w:t>
      </w:r>
      <w:r w:rsidR="00C97549" w:rsidRPr="00035018">
        <w:rPr>
          <w:rFonts w:ascii="Times New Roman" w:hAnsi="Times New Roman" w:cs="Times New Roman"/>
          <w:sz w:val="24"/>
          <w:szCs w:val="24"/>
        </w:rPr>
        <w:t>: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0D" w:rsidRPr="00035018" w:rsidRDefault="000E2B6B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D2450D" w:rsidRPr="00035018">
        <w:rPr>
          <w:rFonts w:ascii="Times New Roman" w:hAnsi="Times New Roman" w:cs="Times New Roman"/>
          <w:sz w:val="24"/>
          <w:szCs w:val="24"/>
        </w:rPr>
        <w:t xml:space="preserve">Из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сопоставления фактических показателей социально-экономического развития </w:t>
      </w:r>
      <w:r w:rsidR="007310BD" w:rsidRPr="00035018">
        <w:rPr>
          <w:rFonts w:ascii="Times New Roman" w:hAnsi="Times New Roman" w:cs="Times New Roman"/>
          <w:sz w:val="24"/>
          <w:szCs w:val="24"/>
        </w:rPr>
        <w:t>района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за предыдущий год</w:t>
      </w:r>
      <w:r w:rsidR="00D2450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0E2B6B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</w:t>
      </w:r>
      <w:r w:rsidR="007246BC" w:rsidRPr="00035018">
        <w:rPr>
          <w:rFonts w:ascii="Times New Roman" w:hAnsi="Times New Roman" w:cs="Times New Roman"/>
          <w:sz w:val="24"/>
          <w:szCs w:val="24"/>
        </w:rPr>
        <w:t>ожидаемых итогов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текущего года</w:t>
      </w:r>
      <w:r w:rsidR="00C97549" w:rsidRPr="00035018">
        <w:rPr>
          <w:rFonts w:ascii="Times New Roman" w:hAnsi="Times New Roman" w:cs="Times New Roman"/>
          <w:sz w:val="24"/>
          <w:szCs w:val="24"/>
        </w:rPr>
        <w:t>,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 с прогнозными макроэкономическими показателями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текущего года, очередного </w:t>
      </w:r>
      <w:r w:rsidR="00C9754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финансового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C9754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года и планового периода.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При этом должно быть проанализировано состояние нормативно-методической базы макроэкономического прогнозирования с точки зрения</w:t>
      </w:r>
    </w:p>
    <w:p w:rsidR="00D2450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соответствия действующим законодательным актам и возможности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получения достоверных макроэкономических показателей, содержащихся</w:t>
      </w:r>
      <w:r w:rsidR="00D2450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0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в</w:t>
      </w:r>
      <w:r w:rsidR="00D2450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финансовый год и плановый период. </w:t>
      </w:r>
    </w:p>
    <w:p w:rsidR="00D2450D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При отсутствии утвержденных методик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расчета</w:t>
      </w:r>
      <w:r w:rsidR="00D2450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показателей прогноза социально-экономического развития страны</w:t>
      </w:r>
      <w:r w:rsidR="00D2450D" w:rsidRPr="00035018">
        <w:rPr>
          <w:rFonts w:ascii="Times New Roman" w:hAnsi="Times New Roman" w:cs="Times New Roman"/>
          <w:sz w:val="24"/>
          <w:szCs w:val="24"/>
        </w:rPr>
        <w:t>,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анализируются фактически используемые методические приемы и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технологии прогнозирования макроэкономических показателей</w:t>
      </w:r>
      <w:r w:rsidR="00D2450D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D2450D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</w:t>
      </w:r>
      <w:r w:rsidR="007246BC" w:rsidRPr="00035018">
        <w:rPr>
          <w:rFonts w:ascii="Times New Roman" w:hAnsi="Times New Roman" w:cs="Times New Roman"/>
          <w:sz w:val="24"/>
          <w:szCs w:val="24"/>
        </w:rPr>
        <w:t>рогнозируемые на очередной финансовый год индексы-дефляторы по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основным видам экономической деятельности, индекс потребительских цен,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показатели характеризующие изменение жизненного уровня населения, и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иных факторов, влияющих на формирование доходной базы бюджета в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246BC" w:rsidRPr="00035018">
        <w:rPr>
          <w:rFonts w:ascii="Times New Roman" w:hAnsi="Times New Roman" w:cs="Times New Roman"/>
          <w:sz w:val="24"/>
          <w:szCs w:val="24"/>
        </w:rPr>
        <w:t>очередном финансовом году и плановом периоде.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>2.7.2. Проверка и анализ обоснованности</w:t>
      </w:r>
      <w:r w:rsidR="00D2450D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формирования показателей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проекта бюджета на очередной финансовый год и плановый период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осуществляются с учетом информации по муниципальным программам,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представленным главными распорядителями бюджетных средств в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аналитическом виде, в результате которых следует дать оценку: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планируемым целям и задачам деятельности субъектов бюджетного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планирования на основе анализа их соответствия приоритетам, целям и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задачам, поставленным на очередной финансовый год и плановый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степени обоснованности целей и тактических задач, их соответствию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приоритетам политики и функциям муниципалитета;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сбалансированности целей и тактических задач, сопоставимости их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масштаба характеру решаемых проблем, сбалансированности по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объему расходных обязательств;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 обоснованности данных о фактических и прогнозных объемах доходов, в 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том числе,  в </w:t>
      </w:r>
      <w:r w:rsidRPr="00035018">
        <w:rPr>
          <w:rFonts w:ascii="Times New Roman" w:hAnsi="Times New Roman" w:cs="Times New Roman"/>
          <w:sz w:val="24"/>
          <w:szCs w:val="24"/>
        </w:rPr>
        <w:t>разрезе главных администраторов доходов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310BD" w:rsidRPr="0003501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7310BD" w:rsidRPr="00035018">
        <w:rPr>
          <w:rFonts w:ascii="Times New Roman" w:hAnsi="Times New Roman" w:cs="Times New Roman"/>
          <w:sz w:val="24"/>
          <w:szCs w:val="24"/>
        </w:rPr>
        <w:t>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обоснованности действующих расходных обязательств субъектов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планирования, а также обоснованности и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целесообразности принимаемых бюджетных обязательств субъектов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планирования на основе анализа целевых программ.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2.7.3. Проверка и анализ обоснованности и достоверности доходных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статей проекта бюджета на очередной финансовый год и плановый период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должны предусматривать: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сопоставление динамики показателей налоговых и иных доходов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проекта бюджета, утвержденных и ожидаемых показателей исполнения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доходов бюджета текущего года, фактических доходов бюджета за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предыдущий год, а также основных факторов, определяющих их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динамику;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федеральных законов о внесении изменений в законодательство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Российской Федерации о налогах и сборах, вступающих в силу 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очередном финансовом году, проектов федеральных законов об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изменении законодательства Российской Федерации о налогах и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сборах, учтенных в расчетах доходной базы бюджета, последствий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влияния изменения законодательства на доходы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законодательства субъекта Российской Федерации о налогах и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сборах, вступающих в силу в очередном финансовом году, проектов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законов субъекта Российской Федерации об изменении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законодательства субъекта о налогах и сборах, учтенных в расчетах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доходной базы бюджета, последствий влияния изменений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законодательства на доходы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 анализ нормативных правовых актов </w:t>
      </w:r>
      <w:r w:rsidR="004F7AB9" w:rsidRPr="00035018">
        <w:rPr>
          <w:rFonts w:ascii="Times New Roman" w:hAnsi="Times New Roman" w:cs="Times New Roman"/>
          <w:sz w:val="24"/>
          <w:szCs w:val="24"/>
        </w:rPr>
        <w:t>Советско</w:t>
      </w:r>
      <w:r w:rsidR="00C77579" w:rsidRPr="00035018">
        <w:rPr>
          <w:rFonts w:ascii="Times New Roman" w:hAnsi="Times New Roman" w:cs="Times New Roman"/>
          <w:sz w:val="24"/>
          <w:szCs w:val="24"/>
        </w:rPr>
        <w:t>го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77579" w:rsidRPr="00035018">
        <w:rPr>
          <w:rFonts w:ascii="Times New Roman" w:hAnsi="Times New Roman" w:cs="Times New Roman"/>
          <w:sz w:val="24"/>
          <w:szCs w:val="24"/>
        </w:rPr>
        <w:t>го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7579" w:rsidRPr="00035018">
        <w:rPr>
          <w:rFonts w:ascii="Times New Roman" w:hAnsi="Times New Roman" w:cs="Times New Roman"/>
          <w:sz w:val="24"/>
          <w:szCs w:val="24"/>
        </w:rPr>
        <w:t>а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 местных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налогах и сборах, учтенных в расчетах доходной базы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факторный анализ изменения доходных источников проекта бюджета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по сравнению с их</w:t>
      </w:r>
      <w:r w:rsidR="004F7AB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оценкой в текущем году;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сравнение динамики отдельных видов налоговых и неналоговых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доходов (в сопоставимых ценах), а также факторов, определяющих эту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динамику;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оценку обоснованности расчетов иных доходов в части дивидендов по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акциям и доходам от прочих форм участия в капитале, находящихся в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C77579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>, доходов от сдачи в аренду имущества,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находящегося в муниципальной собственности, доходов от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перечисления части прибыли, остающейся после уплаты налогов и</w:t>
      </w:r>
      <w:r w:rsidR="00C7757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иных обязательных платежей муниципальных унитарных предприятий.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2.7.4. Проверка и анализ полноты отражения и достоверности расчетов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расходов проекта бюджета на очередной финансовый год и на плановый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период должна предусматривать:</w:t>
      </w:r>
    </w:p>
    <w:p w:rsidR="000A43F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сопоставление динамики общего объема расходов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Pr="00035018">
        <w:rPr>
          <w:rFonts w:ascii="Times New Roman" w:hAnsi="Times New Roman" w:cs="Times New Roman"/>
          <w:sz w:val="24"/>
          <w:szCs w:val="24"/>
        </w:rPr>
        <w:t xml:space="preserve"> расходов в разрезе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единых для бюджетов бюджетной системы Российской Федерации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разделов и подразделов классификации расходов бюджетов и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субъектов бюджетного планирования на трехлетний период 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абсолютном выражении</w:t>
      </w:r>
      <w:r w:rsidR="000A43FC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>и объемов расходов, утвержденных решением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 бюджете и ожидаемых за текущий год, фактических расходов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бюджета за предыдущий год, анализ увеличения или сокращения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утвержденных расходов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 анализ действующих и принимаемых расходных обязательств </w:t>
      </w:r>
      <w:r w:rsidR="000A43FC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и субъектов бюджетного планирования, их сопоставление с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поставленными целями и задачами и прогнозируемой оценкой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результативности проектируемых расходов (с примерами по субъектам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планирования, главным распорядителям средств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бюджета);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бюджетных ассигнований, направляемых на исполнение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муниципальных адресных инвестиционных программ, долгосрочных и</w:t>
      </w:r>
      <w:r w:rsidR="000A43F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ведомственных целевых программ;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обоснованности и достоверности определения средств бюджета,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направленных на обслуживание долговых обязательств;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бюджетных ассигнований, направляемых на исполнение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публичных нормативных обязательств.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2.7.5. Проверка и анализ обоснованности и достоверности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формирования межбюджетных отношений на очередной финансовый год 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плановый период должна предусматривать: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изменений налогового и бюджетного законодательства,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вступающих в силу в очередном финансовом году, проектов законов об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изменении налогового и бюджетного законодательства, учтенных в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расчетах прогноза бюджета, факторный анализ выпадающих 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дополнительных доходов на очередной финансовый год по сравнению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 текущим годом;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сравнение объемов межбюджетных трансфертов, предоставляемых в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форме дотаций на выравнивание бюджетной обеспеченности,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2.7.6. Проверка и анализ обоснованности и достоверности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формирования источников финансирования дефицита бюджета и предельных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размеров муниципального долга в проекте бюджета на очередной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 должны предусматривать: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сопоставление динамики средств на погашение муниципального долга,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предусмотренных в проекте бюджета на очередной финансовый год и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плановый период, с аналогичными показателями за отчетный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год, утвержденными и ожидаемыми показателями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текущего года, а также предельных размеров муниципального долга на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конец года;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оценку обоснованности и достоверности предельных размеров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муниципального долга, изменения его структуры, средств бюджета,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направленных на погашение долговых обязательств исходя из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графиков платежей;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-оценку обоснованности</w:t>
      </w:r>
      <w:r w:rsidR="00944424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формирования источников внутреннего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финансирования дефицита бюджета и структуры источников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2.8. Организация предварительного контроля формирования проекта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осуществляется с соблюдением законодательства РФ, нормативных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и предусматривает следующие этапы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работы: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18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основных направлений бюджетной и налоговой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политики</w:t>
      </w:r>
      <w:r w:rsidR="00FA433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сценарных условий развития экономики на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FA433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исполнения программ приватизации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муниципального имущества и основны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х 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(проекта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программы приватизации муниципального имущества)</w:t>
      </w:r>
      <w:r w:rsidR="00944424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 анализ проектов обоснований бюджетных ассигнований на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  <w:r w:rsidR="00944424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-экспертиза проектов долгосрочных и ведомственных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муниципальных целевых программ</w:t>
      </w:r>
      <w:r w:rsidR="00944424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>-анализ нормативных правовых актов, регулирующих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расходные обязательства 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 Саратовской области,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18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7246BC" w:rsidRPr="00035018" w:rsidRDefault="007246BC" w:rsidP="0094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-анализ итогов социально-экономического развития 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области;</w:t>
      </w:r>
    </w:p>
    <w:p w:rsidR="007246BC" w:rsidRPr="00035018" w:rsidRDefault="007246BC" w:rsidP="0063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-проверка и анализ обоснованности прогноза основных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макроэкономических показателей</w:t>
      </w:r>
      <w:r w:rsidR="008B012C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 </w:t>
      </w:r>
      <w:r w:rsidRPr="00035018">
        <w:rPr>
          <w:rFonts w:ascii="Times New Roman" w:hAnsi="Times New Roman" w:cs="Times New Roman"/>
          <w:sz w:val="24"/>
          <w:szCs w:val="24"/>
        </w:rPr>
        <w:t>на очередной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плановый период, наличия и состояния</w:t>
      </w:r>
      <w:r w:rsidR="0094442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нормативно-методической базы для их прогнозирования</w:t>
      </w:r>
      <w:r w:rsidR="00633EA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94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-проверка и анализ обоснованности формирования проекта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бюджета на очередной финансовый год и плановый период,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наличия и состояния нормативно-методической базы его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формирования</w:t>
      </w:r>
      <w:r w:rsidR="00633EA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94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основных характеристик проекта бюджета и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расходов бюджета на очередной финансовый год по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разделам и подразделам, ведомственной структуре, а также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плановый период по разделам классификации расходов</w:t>
      </w:r>
    </w:p>
    <w:p w:rsidR="007246BC" w:rsidRPr="00035018" w:rsidRDefault="00633EA0" w:rsidP="00944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Б</w:t>
      </w:r>
      <w:r w:rsidR="007246BC" w:rsidRPr="00035018">
        <w:rPr>
          <w:rFonts w:ascii="Times New Roman" w:hAnsi="Times New Roman" w:cs="Times New Roman"/>
          <w:sz w:val="24"/>
          <w:szCs w:val="24"/>
        </w:rPr>
        <w:t>юджетов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и оценка обоснованности материалов,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представленных одновременно с проектом бюджета</w:t>
      </w:r>
      <w:r w:rsidR="00633EA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программ внутренних и внешних заимствований и</w:t>
      </w:r>
      <w:r w:rsidR="00633EA0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предоставления муниципальных гарантий</w:t>
      </w:r>
      <w:r w:rsidR="00633EA0"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18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7246BC" w:rsidRPr="00035018" w:rsidRDefault="007246BC" w:rsidP="0063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-подготовка заключения </w:t>
      </w:r>
      <w:r w:rsidR="00633EA0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633EA0" w:rsidRPr="00035018">
        <w:rPr>
          <w:rFonts w:ascii="Times New Roman" w:hAnsi="Times New Roman" w:cs="Times New Roman"/>
          <w:sz w:val="24"/>
          <w:szCs w:val="24"/>
        </w:rPr>
        <w:t>го органа   Советского муниципального района Саратовской области;</w:t>
      </w:r>
      <w:r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-направление заключения </w:t>
      </w:r>
      <w:r w:rsidR="00633EA0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</w:t>
      </w:r>
      <w:r w:rsidR="00633EA0" w:rsidRPr="00035018">
        <w:rPr>
          <w:rFonts w:ascii="Times New Roman" w:hAnsi="Times New Roman" w:cs="Times New Roman"/>
          <w:sz w:val="24"/>
          <w:szCs w:val="24"/>
        </w:rPr>
        <w:t>ого органа  Советского муниципального района Саратовской  области   муниципальному Собранию Советского муниципального района Саратовской области;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018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и основные положения заключения </w:t>
      </w:r>
      <w:r w:rsidR="00CC4874" w:rsidRPr="0003501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035018">
        <w:rPr>
          <w:rFonts w:ascii="Times New Roman" w:hAnsi="Times New Roman" w:cs="Times New Roman"/>
          <w:b/>
          <w:bCs/>
          <w:sz w:val="24"/>
          <w:szCs w:val="24"/>
        </w:rPr>
        <w:t>онтрольно-</w:t>
      </w:r>
      <w:r w:rsidR="00CC4874" w:rsidRPr="0003501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35018">
        <w:rPr>
          <w:rFonts w:ascii="Times New Roman" w:hAnsi="Times New Roman" w:cs="Times New Roman"/>
          <w:b/>
          <w:bCs/>
          <w:sz w:val="24"/>
          <w:szCs w:val="24"/>
        </w:rPr>
        <w:t>четно</w:t>
      </w:r>
      <w:r w:rsidR="00CC4874" w:rsidRPr="00035018">
        <w:rPr>
          <w:rFonts w:ascii="Times New Roman" w:hAnsi="Times New Roman" w:cs="Times New Roman"/>
          <w:b/>
          <w:bCs/>
          <w:sz w:val="24"/>
          <w:szCs w:val="24"/>
        </w:rPr>
        <w:t xml:space="preserve">го органа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бюджета на очередной</w:t>
      </w:r>
      <w:r w:rsidR="00CC4874" w:rsidRPr="00035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b/>
          <w:bCs/>
          <w:sz w:val="24"/>
          <w:szCs w:val="24"/>
        </w:rPr>
        <w:t>финансовый год и плановый период</w:t>
      </w:r>
      <w:r w:rsidR="00EF270A" w:rsidRPr="000350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3.1. Заключение (заключения) контрольно-счетного органа </w:t>
      </w:r>
      <w:r w:rsidR="00EF270A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 проект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бюджета и на проект решения </w:t>
      </w:r>
      <w:r w:rsidR="00CC4874" w:rsidRPr="00035018">
        <w:rPr>
          <w:rFonts w:ascii="Times New Roman" w:hAnsi="Times New Roman" w:cs="Times New Roman"/>
          <w:sz w:val="24"/>
          <w:szCs w:val="24"/>
        </w:rPr>
        <w:t>муниципального Собрания 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</w:t>
      </w:r>
      <w:r w:rsidR="008B012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очередной финансовый год и на плановый период подготавливается на</w:t>
      </w:r>
      <w:r w:rsidR="008B012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основе: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проверок обоснованности проекта бюджета на очередной финансовый</w:t>
      </w:r>
      <w:r w:rsidR="008B012C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год и плановый период, наличия и состояния нормативно-методической базы его формирования;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-итогов проверки и анализа проекта решения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муниципального Собрания Советского муниципального района Саратовской области,  о </w:t>
      </w:r>
      <w:r w:rsidRPr="00035018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-итогов проверки и анализа материалов и документов, представленных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C4874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с проектом решения </w:t>
      </w:r>
      <w:r w:rsidR="00CC4874" w:rsidRPr="00035018">
        <w:rPr>
          <w:rFonts w:ascii="Times New Roman" w:hAnsi="Times New Roman" w:cs="Times New Roman"/>
          <w:sz w:val="24"/>
          <w:szCs w:val="24"/>
        </w:rPr>
        <w:t>муниципального Собрания Советского муниципального района Саратовской области,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в соответствии с Бюджетным кодексом РФ;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-результатов оперативного контроля за исполнением бюджета за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предыдущий год и отчетный период текущего года, заключений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го  органа 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проекты решений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муниципального Собрания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за предыдущие годы,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тематических проверок за прошедший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-анализа статистической и иной информации о социально-экономическом развитии и финансовом положении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</w:t>
      </w:r>
      <w:r w:rsidR="002F1F60" w:rsidRPr="00035018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CC4874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за</w:t>
      </w:r>
      <w:r w:rsidR="002F1F60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предыдущие годы и истекший период текущего года.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lastRenderedPageBreak/>
        <w:t xml:space="preserve">3.2. Заключение </w:t>
      </w:r>
      <w:r w:rsidR="002F1F60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2F1F60" w:rsidRPr="00035018">
        <w:rPr>
          <w:rFonts w:ascii="Times New Roman" w:hAnsi="Times New Roman" w:cs="Times New Roman"/>
          <w:sz w:val="24"/>
          <w:szCs w:val="24"/>
        </w:rPr>
        <w:t xml:space="preserve">го  органа  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проект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868E8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состоит из краткой части и пояснительной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 </w:t>
      </w:r>
      <w:r w:rsidRPr="00035018">
        <w:rPr>
          <w:rFonts w:ascii="Times New Roman" w:hAnsi="Times New Roman" w:cs="Times New Roman"/>
          <w:sz w:val="24"/>
          <w:szCs w:val="24"/>
        </w:rPr>
        <w:t>записки.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В краткой части, как правило, отражается следующие основные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вопросы: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-общая характеристика проекта бюджета 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финансовый год и на плановый период;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-оценка обоснованности основных характеристик и особенностей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проекта бюджета </w:t>
      </w:r>
      <w:r w:rsidR="008868E8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-оценка соответствия </w:t>
      </w:r>
      <w:r w:rsidR="008868E8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положений проекта решения </w:t>
      </w:r>
      <w:r w:rsidR="008868E8" w:rsidRPr="00035018">
        <w:rPr>
          <w:rFonts w:ascii="Times New Roman" w:hAnsi="Times New Roman" w:cs="Times New Roman"/>
          <w:sz w:val="24"/>
          <w:szCs w:val="24"/>
        </w:rPr>
        <w:t>муниципального Собрания 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Бюджетному кодексу РФ и иным нормативно-правовым актам,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регламентирующим бюджетный процесс.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Пояснительная записка содержит более подробную информацию по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результатам экспертизы проекта бюджета и включает в себя следующие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разделы: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текстовой части проекта бюджета;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-параметры прогноза исходных макроэкономических показателей для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составления проекта бюджета, оценку обоснованности и достоверности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основных макроэкономических параметров</w:t>
      </w:r>
      <w:r w:rsidR="008B012C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Саратовской области </w:t>
      </w:r>
      <w:r w:rsidRPr="00035018">
        <w:rPr>
          <w:rFonts w:ascii="Times New Roman" w:hAnsi="Times New Roman" w:cs="Times New Roman"/>
          <w:sz w:val="24"/>
          <w:szCs w:val="24"/>
        </w:rPr>
        <w:t xml:space="preserve"> и его соответствия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приоритетам Стратегии социально-экономического развития, анализ реализации основных направлений бюджетной и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 xml:space="preserve">налоговой политики 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доходной части</w:t>
      </w:r>
      <w:r w:rsidR="00AA3AD9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проекта бюджета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 области</w:t>
      </w:r>
      <w:r w:rsidRPr="00035018">
        <w:rPr>
          <w:rFonts w:ascii="Times New Roman" w:hAnsi="Times New Roman" w:cs="Times New Roman"/>
          <w:sz w:val="24"/>
          <w:szCs w:val="24"/>
        </w:rPr>
        <w:t>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-анализ расходной части проекта бюджета </w:t>
      </w:r>
      <w:r w:rsidR="00AA3AD9" w:rsidRPr="00035018">
        <w:rPr>
          <w:rFonts w:ascii="Times New Roman" w:hAnsi="Times New Roman" w:cs="Times New Roman"/>
          <w:sz w:val="24"/>
          <w:szCs w:val="24"/>
        </w:rPr>
        <w:t>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, в том числе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публичных нормативных обязательств, расходов по функциональной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структуре, включая оценку обоснованности действующих и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принимаемых расходных обязательств, применение программно-целевого метода</w:t>
      </w:r>
      <w:r w:rsidR="00AA3AD9" w:rsidRPr="00035018">
        <w:rPr>
          <w:rFonts w:ascii="Times New Roman" w:hAnsi="Times New Roman" w:cs="Times New Roman"/>
          <w:sz w:val="24"/>
          <w:szCs w:val="24"/>
        </w:rPr>
        <w:t>,</w:t>
      </w:r>
      <w:r w:rsidRPr="00035018">
        <w:rPr>
          <w:rFonts w:ascii="Times New Roman" w:hAnsi="Times New Roman" w:cs="Times New Roman"/>
          <w:sz w:val="24"/>
          <w:szCs w:val="24"/>
        </w:rPr>
        <w:t xml:space="preserve"> планирования расходов бюджета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Советского муниципального района Саратовской области</w:t>
      </w:r>
      <w:r w:rsidRPr="00035018">
        <w:rPr>
          <w:rFonts w:ascii="Times New Roman" w:hAnsi="Times New Roman" w:cs="Times New Roman"/>
          <w:sz w:val="24"/>
          <w:szCs w:val="24"/>
        </w:rPr>
        <w:t>,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анализ бюджетных инвестиций;</w:t>
      </w:r>
    </w:p>
    <w:p w:rsidR="007246BC" w:rsidRPr="00035018" w:rsidRDefault="007246BC" w:rsidP="0072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>-анализ формирования источников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, </w:t>
      </w:r>
      <w:r w:rsidRPr="00035018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бюджета.</w:t>
      </w:r>
    </w:p>
    <w:p w:rsidR="007246BC" w:rsidRPr="00035018" w:rsidRDefault="007246BC" w:rsidP="00AA3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18">
        <w:rPr>
          <w:rFonts w:ascii="Times New Roman" w:hAnsi="Times New Roman" w:cs="Times New Roman"/>
          <w:sz w:val="24"/>
          <w:szCs w:val="24"/>
        </w:rPr>
        <w:t xml:space="preserve">Концептуальные предложения </w:t>
      </w:r>
      <w:r w:rsidR="00AA3AD9" w:rsidRPr="00035018">
        <w:rPr>
          <w:rFonts w:ascii="Times New Roman" w:hAnsi="Times New Roman" w:cs="Times New Roman"/>
          <w:sz w:val="24"/>
          <w:szCs w:val="24"/>
        </w:rPr>
        <w:t>к</w:t>
      </w:r>
      <w:r w:rsidRPr="00035018">
        <w:rPr>
          <w:rFonts w:ascii="Times New Roman" w:hAnsi="Times New Roman" w:cs="Times New Roman"/>
          <w:sz w:val="24"/>
          <w:szCs w:val="24"/>
        </w:rPr>
        <w:t>онтрольно-счетно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го органа Советского муниципального района Саратовской  области </w:t>
      </w:r>
      <w:r w:rsidRPr="00035018">
        <w:rPr>
          <w:rFonts w:ascii="Times New Roman" w:hAnsi="Times New Roman" w:cs="Times New Roman"/>
          <w:sz w:val="24"/>
          <w:szCs w:val="24"/>
        </w:rPr>
        <w:t>по совершенствованию прогнозирования и планирования основных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показателей бюджета на очередной финансовый год и плановый период,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бюджетного процесса, результативности бюджетных расходов при их</w:t>
      </w:r>
      <w:r w:rsidR="00AA3AD9" w:rsidRPr="00035018">
        <w:rPr>
          <w:rFonts w:ascii="Times New Roman" w:hAnsi="Times New Roman" w:cs="Times New Roman"/>
          <w:sz w:val="24"/>
          <w:szCs w:val="24"/>
        </w:rPr>
        <w:t xml:space="preserve"> </w:t>
      </w:r>
      <w:r w:rsidRPr="00035018">
        <w:rPr>
          <w:rFonts w:ascii="Times New Roman" w:hAnsi="Times New Roman" w:cs="Times New Roman"/>
          <w:sz w:val="24"/>
          <w:szCs w:val="24"/>
        </w:rPr>
        <w:t>наличии подлежат отражению в отдельном разделе пояснительной записке.</w:t>
      </w:r>
      <w:r w:rsidR="0037648A" w:rsidRPr="000350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46BC" w:rsidRPr="00035018" w:rsidSect="009D0FDF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B5" w:rsidRDefault="00922AB5" w:rsidP="009D0FDF">
      <w:pPr>
        <w:spacing w:after="0" w:line="240" w:lineRule="auto"/>
      </w:pPr>
      <w:r>
        <w:separator/>
      </w:r>
    </w:p>
  </w:endnote>
  <w:endnote w:type="continuationSeparator" w:id="1">
    <w:p w:rsidR="00922AB5" w:rsidRDefault="00922AB5" w:rsidP="009D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9675"/>
    </w:sdtPr>
    <w:sdtContent>
      <w:p w:rsidR="00AA3AD9" w:rsidRDefault="008238AD">
        <w:pPr>
          <w:pStyle w:val="a5"/>
          <w:jc w:val="right"/>
        </w:pPr>
        <w:fldSimple w:instr=" PAGE   \* MERGEFORMAT ">
          <w:r w:rsidR="001F4C5B">
            <w:rPr>
              <w:noProof/>
            </w:rPr>
            <w:t>0</w:t>
          </w:r>
        </w:fldSimple>
      </w:p>
    </w:sdtContent>
  </w:sdt>
  <w:p w:rsidR="00AA3AD9" w:rsidRDefault="00AA3A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B5" w:rsidRDefault="00922AB5" w:rsidP="009D0FDF">
      <w:pPr>
        <w:spacing w:after="0" w:line="240" w:lineRule="auto"/>
      </w:pPr>
      <w:r>
        <w:separator/>
      </w:r>
    </w:p>
  </w:footnote>
  <w:footnote w:type="continuationSeparator" w:id="1">
    <w:p w:rsidR="00922AB5" w:rsidRDefault="00922AB5" w:rsidP="009D0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46BC"/>
    <w:rsid w:val="00014E9D"/>
    <w:rsid w:val="00035018"/>
    <w:rsid w:val="00066328"/>
    <w:rsid w:val="000A43FC"/>
    <w:rsid w:val="000B78C6"/>
    <w:rsid w:val="000E2B6B"/>
    <w:rsid w:val="000F1F8D"/>
    <w:rsid w:val="00183443"/>
    <w:rsid w:val="001B6569"/>
    <w:rsid w:val="001F4C5B"/>
    <w:rsid w:val="00206681"/>
    <w:rsid w:val="00217DC6"/>
    <w:rsid w:val="00282ABC"/>
    <w:rsid w:val="002A54B0"/>
    <w:rsid w:val="002F1F60"/>
    <w:rsid w:val="003660F0"/>
    <w:rsid w:val="0037648A"/>
    <w:rsid w:val="003A0F25"/>
    <w:rsid w:val="003C2627"/>
    <w:rsid w:val="00432231"/>
    <w:rsid w:val="00465C65"/>
    <w:rsid w:val="00480BB6"/>
    <w:rsid w:val="00483B6E"/>
    <w:rsid w:val="004B45A6"/>
    <w:rsid w:val="004E2F4A"/>
    <w:rsid w:val="004F0ADE"/>
    <w:rsid w:val="004F7AB9"/>
    <w:rsid w:val="00593C6B"/>
    <w:rsid w:val="00595325"/>
    <w:rsid w:val="00604C71"/>
    <w:rsid w:val="00633EA0"/>
    <w:rsid w:val="006A3671"/>
    <w:rsid w:val="006A61E2"/>
    <w:rsid w:val="006B0C3E"/>
    <w:rsid w:val="006B2214"/>
    <w:rsid w:val="00712D8D"/>
    <w:rsid w:val="007246BC"/>
    <w:rsid w:val="007310BD"/>
    <w:rsid w:val="007843B2"/>
    <w:rsid w:val="007E1406"/>
    <w:rsid w:val="0080402F"/>
    <w:rsid w:val="008238AD"/>
    <w:rsid w:val="008868E8"/>
    <w:rsid w:val="008B012C"/>
    <w:rsid w:val="00922AB5"/>
    <w:rsid w:val="00944424"/>
    <w:rsid w:val="00966758"/>
    <w:rsid w:val="00982419"/>
    <w:rsid w:val="00995535"/>
    <w:rsid w:val="00996D79"/>
    <w:rsid w:val="009B7539"/>
    <w:rsid w:val="009D0FDF"/>
    <w:rsid w:val="009E4975"/>
    <w:rsid w:val="00A64A2F"/>
    <w:rsid w:val="00A936D1"/>
    <w:rsid w:val="00A95D82"/>
    <w:rsid w:val="00AA3AD9"/>
    <w:rsid w:val="00AB0F0F"/>
    <w:rsid w:val="00AD7628"/>
    <w:rsid w:val="00B039CC"/>
    <w:rsid w:val="00B065CF"/>
    <w:rsid w:val="00B7233F"/>
    <w:rsid w:val="00C2789E"/>
    <w:rsid w:val="00C77579"/>
    <w:rsid w:val="00C97549"/>
    <w:rsid w:val="00CC0023"/>
    <w:rsid w:val="00CC4874"/>
    <w:rsid w:val="00CF1CDC"/>
    <w:rsid w:val="00D05014"/>
    <w:rsid w:val="00D22872"/>
    <w:rsid w:val="00D2450D"/>
    <w:rsid w:val="00D50441"/>
    <w:rsid w:val="00D95624"/>
    <w:rsid w:val="00E93782"/>
    <w:rsid w:val="00EB3291"/>
    <w:rsid w:val="00ED4F97"/>
    <w:rsid w:val="00EF270A"/>
    <w:rsid w:val="00F90DAD"/>
    <w:rsid w:val="00FA4330"/>
    <w:rsid w:val="00F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B2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B3291"/>
    <w:pPr>
      <w:keepNext/>
      <w:widowControl w:val="0"/>
      <w:spacing w:after="0" w:line="360" w:lineRule="auto"/>
      <w:ind w:left="1620"/>
      <w:jc w:val="both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FDF"/>
  </w:style>
  <w:style w:type="paragraph" w:styleId="a5">
    <w:name w:val="footer"/>
    <w:basedOn w:val="a"/>
    <w:link w:val="a6"/>
    <w:uiPriority w:val="99"/>
    <w:unhideWhenUsed/>
    <w:rsid w:val="009D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FDF"/>
  </w:style>
  <w:style w:type="paragraph" w:styleId="a7">
    <w:name w:val="List Paragraph"/>
    <w:basedOn w:val="a"/>
    <w:uiPriority w:val="34"/>
    <w:qFormat/>
    <w:rsid w:val="00FC6E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9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EB3291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EB3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Times New Roman"/>
      <w:color w:val="515151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B3291"/>
    <w:rPr>
      <w:rFonts w:ascii="Verdana" w:eastAsia="Times New Roman" w:hAnsi="Verdana" w:cs="Times New Roman"/>
      <w:color w:val="51515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0FD7-8061-472E-A981-117BED6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11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30570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34</cp:revision>
  <cp:lastPrinted>2019-05-14T05:42:00Z</cp:lastPrinted>
  <dcterms:created xsi:type="dcterms:W3CDTF">2013-10-28T13:21:00Z</dcterms:created>
  <dcterms:modified xsi:type="dcterms:W3CDTF">2019-05-15T04:12:00Z</dcterms:modified>
</cp:coreProperties>
</file>