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464" w:rsidRDefault="00947EE3" w:rsidP="00824464">
      <w:pPr>
        <w:spacing w:after="0"/>
        <w:jc w:val="center"/>
        <w:rPr>
          <w:rFonts w:ascii="Times New Roman" w:hAnsi="Times New Roman" w:cs="Times New Roman"/>
          <w:spacing w:val="24"/>
          <w:sz w:val="16"/>
          <w:szCs w:val="16"/>
        </w:rPr>
      </w:pPr>
      <w:r w:rsidRPr="00947EE3">
        <w:rPr>
          <w:rFonts w:ascii="Times New Roman" w:hAnsi="Times New Roman" w:cs="Times New Roman"/>
          <w:noProof/>
          <w:sz w:val="24"/>
          <w:szCs w:val="24"/>
        </w:rPr>
        <w:drawing>
          <wp:inline distT="0" distB="0" distL="0" distR="0">
            <wp:extent cx="542925" cy="7143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30000" contrast="100000"/>
                    </a:blip>
                    <a:srcRect/>
                    <a:stretch>
                      <a:fillRect/>
                    </a:stretch>
                  </pic:blipFill>
                  <pic:spPr bwMode="auto">
                    <a:xfrm>
                      <a:off x="0" y="0"/>
                      <a:ext cx="542925" cy="714375"/>
                    </a:xfrm>
                    <a:prstGeom prst="rect">
                      <a:avLst/>
                    </a:prstGeom>
                    <a:solidFill>
                      <a:srgbClr val="FFFFFF"/>
                    </a:solidFill>
                    <a:ln w="9525">
                      <a:noFill/>
                      <a:miter lim="800000"/>
                      <a:headEnd/>
                      <a:tailEnd/>
                    </a:ln>
                  </pic:spPr>
                </pic:pic>
              </a:graphicData>
            </a:graphic>
          </wp:inline>
        </w:drawing>
      </w:r>
    </w:p>
    <w:p w:rsidR="00B11EFF" w:rsidRPr="00222D81" w:rsidRDefault="00B11EFF" w:rsidP="00824464">
      <w:pPr>
        <w:spacing w:after="0"/>
        <w:jc w:val="center"/>
        <w:rPr>
          <w:rFonts w:ascii="Times New Roman" w:hAnsi="Times New Roman" w:cs="Times New Roman"/>
          <w:spacing w:val="24"/>
          <w:sz w:val="16"/>
          <w:szCs w:val="16"/>
        </w:rPr>
      </w:pPr>
    </w:p>
    <w:p w:rsidR="00947EE3" w:rsidRPr="00B91895" w:rsidRDefault="00947EE3" w:rsidP="00947EE3">
      <w:pPr>
        <w:pStyle w:val="a5"/>
        <w:tabs>
          <w:tab w:val="left" w:pos="708"/>
        </w:tabs>
        <w:spacing w:line="252" w:lineRule="auto"/>
        <w:ind w:firstLine="0"/>
        <w:jc w:val="center"/>
        <w:rPr>
          <w:b/>
          <w:spacing w:val="24"/>
          <w:szCs w:val="28"/>
        </w:rPr>
      </w:pPr>
      <w:r w:rsidRPr="00B91895">
        <w:rPr>
          <w:b/>
          <w:spacing w:val="24"/>
          <w:szCs w:val="28"/>
        </w:rPr>
        <w:t>МУНИЦИПАЛЬНОЕ  СОБРАНИЕ</w:t>
      </w:r>
    </w:p>
    <w:p w:rsidR="00947EE3" w:rsidRPr="00B91895" w:rsidRDefault="00947EE3" w:rsidP="00947EE3">
      <w:pPr>
        <w:pStyle w:val="a5"/>
        <w:tabs>
          <w:tab w:val="left" w:pos="708"/>
        </w:tabs>
        <w:spacing w:line="252" w:lineRule="auto"/>
        <w:ind w:firstLine="0"/>
        <w:jc w:val="center"/>
        <w:rPr>
          <w:b/>
          <w:spacing w:val="24"/>
          <w:szCs w:val="28"/>
        </w:rPr>
      </w:pPr>
      <w:r w:rsidRPr="00B91895">
        <w:rPr>
          <w:b/>
          <w:spacing w:val="24"/>
          <w:szCs w:val="28"/>
        </w:rPr>
        <w:t xml:space="preserve">СОВЕТСКОГО  МУНИЦИПАЛЬНОГО  РАЙОНА </w:t>
      </w:r>
    </w:p>
    <w:p w:rsidR="00947EE3" w:rsidRPr="00B91895" w:rsidRDefault="00AA6E88" w:rsidP="00947EE3">
      <w:pPr>
        <w:pStyle w:val="a5"/>
        <w:tabs>
          <w:tab w:val="left" w:pos="708"/>
        </w:tabs>
        <w:spacing w:line="252" w:lineRule="auto"/>
        <w:ind w:firstLine="0"/>
        <w:jc w:val="center"/>
        <w:rPr>
          <w:b/>
          <w:spacing w:val="24"/>
          <w:szCs w:val="28"/>
        </w:rPr>
      </w:pPr>
      <w:r>
        <w:rPr>
          <w:b/>
          <w:spacing w:val="24"/>
          <w:szCs w:val="28"/>
        </w:rPr>
        <w:t>САРАТОВСКОЙ</w:t>
      </w:r>
      <w:r w:rsidR="00947EE3" w:rsidRPr="00B91895">
        <w:rPr>
          <w:b/>
          <w:spacing w:val="24"/>
          <w:szCs w:val="28"/>
        </w:rPr>
        <w:t xml:space="preserve">  ОБЛАСТИ</w:t>
      </w:r>
      <w:r w:rsidR="00947EE3" w:rsidRPr="00B91895">
        <w:rPr>
          <w:b/>
          <w:spacing w:val="24"/>
          <w:szCs w:val="28"/>
        </w:rPr>
        <w:br/>
      </w:r>
      <w:r w:rsidR="00947EE3" w:rsidRPr="004D1088">
        <w:rPr>
          <w:b/>
          <w:spacing w:val="24"/>
          <w:sz w:val="24"/>
          <w:szCs w:val="24"/>
        </w:rPr>
        <w:t>(четвертого созыва)</w:t>
      </w:r>
    </w:p>
    <w:p w:rsidR="00416F99" w:rsidRPr="00416F99" w:rsidRDefault="00416F99" w:rsidP="00947EE3">
      <w:pPr>
        <w:pStyle w:val="a5"/>
        <w:tabs>
          <w:tab w:val="left" w:pos="708"/>
        </w:tabs>
        <w:spacing w:line="240" w:lineRule="auto"/>
        <w:ind w:firstLine="0"/>
        <w:jc w:val="center"/>
        <w:rPr>
          <w:b/>
          <w:spacing w:val="110"/>
          <w:sz w:val="16"/>
          <w:szCs w:val="16"/>
        </w:rPr>
      </w:pPr>
    </w:p>
    <w:p w:rsidR="00947EE3" w:rsidRPr="00B91895" w:rsidRDefault="00947EE3" w:rsidP="00AA6E88">
      <w:pPr>
        <w:pStyle w:val="a5"/>
        <w:tabs>
          <w:tab w:val="left" w:pos="708"/>
        </w:tabs>
        <w:spacing w:line="240" w:lineRule="auto"/>
        <w:ind w:firstLine="0"/>
        <w:jc w:val="center"/>
        <w:rPr>
          <w:b/>
          <w:spacing w:val="110"/>
          <w:szCs w:val="28"/>
        </w:rPr>
      </w:pPr>
      <w:r w:rsidRPr="00B91895">
        <w:rPr>
          <w:b/>
          <w:spacing w:val="110"/>
          <w:szCs w:val="28"/>
        </w:rPr>
        <w:t>РЕШЕНИЕ</w:t>
      </w:r>
    </w:p>
    <w:p w:rsidR="00D82009" w:rsidRDefault="00D82009" w:rsidP="00B91895">
      <w:pPr>
        <w:spacing w:after="0"/>
        <w:rPr>
          <w:rFonts w:ascii="Times New Roman" w:hAnsi="Times New Roman" w:cs="Times New Roman"/>
          <w:sz w:val="28"/>
          <w:szCs w:val="28"/>
        </w:rPr>
      </w:pPr>
    </w:p>
    <w:p w:rsidR="00947EE3" w:rsidRPr="005701A9" w:rsidRDefault="00E64A7A" w:rsidP="00B91895">
      <w:pPr>
        <w:spacing w:after="0"/>
        <w:rPr>
          <w:rFonts w:ascii="Times New Roman" w:hAnsi="Times New Roman" w:cs="Times New Roman"/>
          <w:sz w:val="26"/>
          <w:szCs w:val="26"/>
        </w:rPr>
      </w:pPr>
      <w:r>
        <w:rPr>
          <w:rFonts w:ascii="Times New Roman" w:hAnsi="Times New Roman" w:cs="Times New Roman"/>
          <w:sz w:val="28"/>
          <w:szCs w:val="28"/>
        </w:rPr>
        <w:t>от 26</w:t>
      </w:r>
      <w:r w:rsidR="004122FF">
        <w:rPr>
          <w:rFonts w:ascii="Times New Roman" w:hAnsi="Times New Roman" w:cs="Times New Roman"/>
          <w:sz w:val="28"/>
          <w:szCs w:val="28"/>
        </w:rPr>
        <w:t>.11.2014</w:t>
      </w:r>
      <w:r w:rsidR="002C5399" w:rsidRPr="00D82009">
        <w:rPr>
          <w:rFonts w:ascii="Times New Roman" w:hAnsi="Times New Roman" w:cs="Times New Roman"/>
          <w:sz w:val="28"/>
          <w:szCs w:val="28"/>
        </w:rPr>
        <w:t xml:space="preserve"> </w:t>
      </w:r>
      <w:r w:rsidR="00B91895" w:rsidRPr="00D82009">
        <w:rPr>
          <w:rFonts w:ascii="Times New Roman" w:hAnsi="Times New Roman" w:cs="Times New Roman"/>
          <w:sz w:val="28"/>
          <w:szCs w:val="28"/>
        </w:rPr>
        <w:t xml:space="preserve"> №</w:t>
      </w:r>
      <w:r w:rsidR="00947EE3" w:rsidRPr="00D82009">
        <w:rPr>
          <w:rFonts w:ascii="Times New Roman" w:hAnsi="Times New Roman" w:cs="Times New Roman"/>
          <w:sz w:val="28"/>
          <w:szCs w:val="28"/>
        </w:rPr>
        <w:t xml:space="preserve"> </w:t>
      </w:r>
      <w:r w:rsidR="005C631C">
        <w:rPr>
          <w:rFonts w:ascii="Times New Roman" w:hAnsi="Times New Roman" w:cs="Times New Roman"/>
          <w:sz w:val="28"/>
          <w:szCs w:val="28"/>
        </w:rPr>
        <w:t>514</w:t>
      </w:r>
    </w:p>
    <w:p w:rsidR="00947EE3" w:rsidRPr="009B509E" w:rsidRDefault="00947EE3" w:rsidP="00947EE3">
      <w:pPr>
        <w:spacing w:after="0"/>
        <w:jc w:val="center"/>
        <w:rPr>
          <w:rFonts w:ascii="Times New Roman" w:hAnsi="Times New Roman" w:cs="Times New Roman"/>
          <w:sz w:val="20"/>
          <w:szCs w:val="20"/>
        </w:rPr>
      </w:pPr>
      <w:r w:rsidRPr="009B509E">
        <w:rPr>
          <w:rFonts w:ascii="Times New Roman" w:hAnsi="Times New Roman" w:cs="Times New Roman"/>
          <w:sz w:val="20"/>
          <w:szCs w:val="20"/>
        </w:rPr>
        <w:t>р.п. Степное</w:t>
      </w:r>
    </w:p>
    <w:p w:rsidR="00947EE3" w:rsidRPr="00222D81" w:rsidRDefault="00947EE3" w:rsidP="00222D81">
      <w:pPr>
        <w:spacing w:after="0"/>
        <w:rPr>
          <w:rFonts w:ascii="Times New Roman" w:hAnsi="Times New Roman" w:cs="Times New Roman"/>
          <w:sz w:val="28"/>
          <w:szCs w:val="28"/>
        </w:rPr>
      </w:pPr>
    </w:p>
    <w:p w:rsidR="00947EE3" w:rsidRPr="00A03E84" w:rsidRDefault="00947EE3" w:rsidP="00581FB7">
      <w:pPr>
        <w:spacing w:after="0" w:line="240" w:lineRule="auto"/>
        <w:jc w:val="both"/>
        <w:rPr>
          <w:rFonts w:ascii="Times New Roman" w:hAnsi="Times New Roman" w:cs="Times New Roman"/>
          <w:b/>
          <w:sz w:val="28"/>
          <w:szCs w:val="28"/>
        </w:rPr>
      </w:pPr>
      <w:r w:rsidRPr="00A03E84">
        <w:rPr>
          <w:rFonts w:ascii="Times New Roman" w:hAnsi="Times New Roman" w:cs="Times New Roman"/>
          <w:b/>
          <w:sz w:val="28"/>
          <w:szCs w:val="28"/>
        </w:rPr>
        <w:t xml:space="preserve">О  проекте  решения  Муниципального  </w:t>
      </w:r>
    </w:p>
    <w:p w:rsidR="00947EE3" w:rsidRPr="00A03E84" w:rsidRDefault="00947EE3" w:rsidP="00581FB7">
      <w:pPr>
        <w:spacing w:after="0" w:line="240" w:lineRule="auto"/>
        <w:jc w:val="both"/>
        <w:rPr>
          <w:rFonts w:ascii="Times New Roman" w:hAnsi="Times New Roman" w:cs="Times New Roman"/>
          <w:b/>
          <w:sz w:val="28"/>
          <w:szCs w:val="28"/>
        </w:rPr>
      </w:pPr>
      <w:r w:rsidRPr="00A03E84">
        <w:rPr>
          <w:rFonts w:ascii="Times New Roman" w:hAnsi="Times New Roman" w:cs="Times New Roman"/>
          <w:b/>
          <w:sz w:val="28"/>
          <w:szCs w:val="28"/>
        </w:rPr>
        <w:t>Собрания  Советского  муниципального  района</w:t>
      </w:r>
    </w:p>
    <w:p w:rsidR="00947EE3" w:rsidRPr="00A03E84" w:rsidRDefault="00947EE3" w:rsidP="00581FB7">
      <w:pPr>
        <w:spacing w:after="0" w:line="240" w:lineRule="auto"/>
        <w:jc w:val="both"/>
        <w:rPr>
          <w:rFonts w:ascii="Times New Roman" w:hAnsi="Times New Roman" w:cs="Times New Roman"/>
          <w:b/>
          <w:sz w:val="28"/>
          <w:szCs w:val="28"/>
        </w:rPr>
      </w:pPr>
      <w:r w:rsidRPr="00A03E84">
        <w:rPr>
          <w:rFonts w:ascii="Times New Roman" w:hAnsi="Times New Roman" w:cs="Times New Roman"/>
          <w:b/>
          <w:sz w:val="28"/>
          <w:szCs w:val="28"/>
        </w:rPr>
        <w:t xml:space="preserve">«О  местном  бюджете  </w:t>
      </w:r>
      <w:r w:rsidR="00A321E5" w:rsidRPr="00A03E84">
        <w:rPr>
          <w:rFonts w:ascii="Times New Roman" w:hAnsi="Times New Roman" w:cs="Times New Roman"/>
          <w:b/>
          <w:sz w:val="28"/>
          <w:szCs w:val="28"/>
        </w:rPr>
        <w:t>муниципального  района  на  201</w:t>
      </w:r>
      <w:r w:rsidR="001E490C" w:rsidRPr="00A03E84">
        <w:rPr>
          <w:rFonts w:ascii="Times New Roman" w:hAnsi="Times New Roman" w:cs="Times New Roman"/>
          <w:b/>
          <w:sz w:val="28"/>
          <w:szCs w:val="28"/>
        </w:rPr>
        <w:t>5</w:t>
      </w:r>
      <w:r w:rsidRPr="00A03E84">
        <w:rPr>
          <w:rFonts w:ascii="Times New Roman" w:hAnsi="Times New Roman" w:cs="Times New Roman"/>
          <w:b/>
          <w:sz w:val="28"/>
          <w:szCs w:val="28"/>
        </w:rPr>
        <w:t xml:space="preserve">  год»</w:t>
      </w:r>
    </w:p>
    <w:p w:rsidR="002C5399" w:rsidRPr="00A03E84" w:rsidRDefault="002C5399" w:rsidP="00581FB7">
      <w:pPr>
        <w:spacing w:after="0" w:line="240" w:lineRule="auto"/>
        <w:jc w:val="both"/>
        <w:rPr>
          <w:rFonts w:ascii="Times New Roman" w:hAnsi="Times New Roman" w:cs="Times New Roman"/>
          <w:b/>
          <w:sz w:val="28"/>
          <w:szCs w:val="28"/>
        </w:rPr>
      </w:pPr>
    </w:p>
    <w:p w:rsidR="00947EE3" w:rsidRPr="00A03E84" w:rsidRDefault="00947EE3" w:rsidP="00581FB7">
      <w:pPr>
        <w:spacing w:after="0" w:line="240" w:lineRule="auto"/>
        <w:jc w:val="both"/>
        <w:rPr>
          <w:rFonts w:ascii="Times New Roman" w:hAnsi="Times New Roman" w:cs="Times New Roman"/>
          <w:sz w:val="28"/>
          <w:szCs w:val="28"/>
        </w:rPr>
      </w:pPr>
      <w:r w:rsidRPr="00A03E84">
        <w:rPr>
          <w:rFonts w:ascii="Times New Roman" w:hAnsi="Times New Roman" w:cs="Times New Roman"/>
          <w:b/>
          <w:sz w:val="28"/>
          <w:szCs w:val="28"/>
        </w:rPr>
        <w:tab/>
      </w:r>
      <w:r w:rsidRPr="00A03E84">
        <w:rPr>
          <w:rFonts w:ascii="Times New Roman" w:hAnsi="Times New Roman" w:cs="Times New Roman"/>
          <w:sz w:val="28"/>
          <w:szCs w:val="28"/>
        </w:rPr>
        <w:t>В  соответствии  с  Федеральным  законом  Российской  Федерации   от  06.10.2003</w:t>
      </w:r>
      <w:r w:rsidR="00F507BA" w:rsidRPr="00A03E84">
        <w:rPr>
          <w:rFonts w:ascii="Times New Roman" w:hAnsi="Times New Roman" w:cs="Times New Roman"/>
          <w:sz w:val="28"/>
          <w:szCs w:val="28"/>
        </w:rPr>
        <w:t xml:space="preserve"> </w:t>
      </w:r>
      <w:r w:rsidRPr="00A03E84">
        <w:rPr>
          <w:rFonts w:ascii="Times New Roman" w:hAnsi="Times New Roman" w:cs="Times New Roman"/>
          <w:sz w:val="28"/>
          <w:szCs w:val="28"/>
        </w:rPr>
        <w:t>г</w:t>
      </w:r>
      <w:r w:rsidR="00F507BA" w:rsidRPr="00A03E84">
        <w:rPr>
          <w:rFonts w:ascii="Times New Roman" w:hAnsi="Times New Roman" w:cs="Times New Roman"/>
          <w:sz w:val="28"/>
          <w:szCs w:val="28"/>
        </w:rPr>
        <w:t>.</w:t>
      </w:r>
      <w:r w:rsidRPr="00A03E84">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руководствуясь  Положением  о  бюджетном  процессе  в  Советском  муниципальном  районе,  утвержденным  решением  </w:t>
      </w:r>
      <w:r w:rsidR="001401E4" w:rsidRPr="00A03E84">
        <w:rPr>
          <w:rFonts w:ascii="Times New Roman" w:hAnsi="Times New Roman" w:cs="Times New Roman"/>
          <w:sz w:val="28"/>
          <w:szCs w:val="28"/>
        </w:rPr>
        <w:t>Муниципального  Собрания  от  30.12.2011</w:t>
      </w:r>
      <w:r w:rsidR="00F507BA" w:rsidRPr="00A03E84">
        <w:rPr>
          <w:rFonts w:ascii="Times New Roman" w:hAnsi="Times New Roman" w:cs="Times New Roman"/>
          <w:sz w:val="28"/>
          <w:szCs w:val="28"/>
        </w:rPr>
        <w:t xml:space="preserve"> </w:t>
      </w:r>
      <w:r w:rsidRPr="00A03E84">
        <w:rPr>
          <w:rFonts w:ascii="Times New Roman" w:hAnsi="Times New Roman" w:cs="Times New Roman"/>
          <w:sz w:val="28"/>
          <w:szCs w:val="28"/>
        </w:rPr>
        <w:t>г</w:t>
      </w:r>
      <w:r w:rsidR="00F507BA" w:rsidRPr="00A03E84">
        <w:rPr>
          <w:rFonts w:ascii="Times New Roman" w:hAnsi="Times New Roman" w:cs="Times New Roman"/>
          <w:sz w:val="28"/>
          <w:szCs w:val="28"/>
        </w:rPr>
        <w:t>.</w:t>
      </w:r>
      <w:r w:rsidR="001401E4" w:rsidRPr="00A03E84">
        <w:rPr>
          <w:rFonts w:ascii="Times New Roman" w:hAnsi="Times New Roman" w:cs="Times New Roman"/>
          <w:sz w:val="28"/>
          <w:szCs w:val="28"/>
        </w:rPr>
        <w:t xml:space="preserve">  №  116</w:t>
      </w:r>
      <w:r w:rsidRPr="00A03E84">
        <w:rPr>
          <w:rFonts w:ascii="Times New Roman" w:hAnsi="Times New Roman" w:cs="Times New Roman"/>
          <w:sz w:val="28"/>
          <w:szCs w:val="28"/>
        </w:rPr>
        <w:t xml:space="preserve">  и  Уставом  Советского  муниципального  района, Муниципальное  Собрание  Советского  муниципального  района  РЕШИЛО:</w:t>
      </w:r>
    </w:p>
    <w:p w:rsidR="00947EE3" w:rsidRPr="00A03E84" w:rsidRDefault="00947EE3" w:rsidP="00AA6E88">
      <w:pPr>
        <w:spacing w:after="0" w:line="240" w:lineRule="auto"/>
        <w:ind w:firstLine="567"/>
        <w:jc w:val="both"/>
        <w:rPr>
          <w:rFonts w:ascii="Times New Roman" w:hAnsi="Times New Roman" w:cs="Times New Roman"/>
          <w:sz w:val="28"/>
          <w:szCs w:val="28"/>
        </w:rPr>
      </w:pPr>
      <w:r w:rsidRPr="00A03E84">
        <w:rPr>
          <w:rFonts w:ascii="Times New Roman" w:hAnsi="Times New Roman" w:cs="Times New Roman"/>
          <w:sz w:val="28"/>
          <w:szCs w:val="28"/>
        </w:rPr>
        <w:t>1. Принять  к  рассмотрению проект  решения  Муниципального  Собрания  Советского  муниципального  района  «О  местном  бюджете  муниципального  района  на  201</w:t>
      </w:r>
      <w:r w:rsidR="00FB6FE2" w:rsidRPr="00A03E84">
        <w:rPr>
          <w:rFonts w:ascii="Times New Roman" w:hAnsi="Times New Roman" w:cs="Times New Roman"/>
          <w:sz w:val="28"/>
          <w:szCs w:val="28"/>
        </w:rPr>
        <w:t>5</w:t>
      </w:r>
      <w:r w:rsidRPr="00A03E84">
        <w:rPr>
          <w:rFonts w:ascii="Times New Roman" w:hAnsi="Times New Roman" w:cs="Times New Roman"/>
          <w:sz w:val="28"/>
          <w:szCs w:val="28"/>
        </w:rPr>
        <w:t xml:space="preserve">  год»,  прилагается.</w:t>
      </w:r>
    </w:p>
    <w:p w:rsidR="00947EE3" w:rsidRPr="005C631C" w:rsidRDefault="00947EE3" w:rsidP="00581FB7">
      <w:pPr>
        <w:pStyle w:val="a7"/>
        <w:tabs>
          <w:tab w:val="left" w:pos="540"/>
          <w:tab w:val="left" w:pos="1800"/>
        </w:tabs>
        <w:spacing w:before="0" w:after="0"/>
        <w:jc w:val="both"/>
        <w:rPr>
          <w:rFonts w:ascii="Times New Roman" w:hAnsi="Times New Roman" w:cs="Times New Roman"/>
          <w:color w:val="auto"/>
          <w:sz w:val="28"/>
          <w:szCs w:val="28"/>
        </w:rPr>
      </w:pPr>
      <w:r w:rsidRPr="00A03E84">
        <w:rPr>
          <w:rFonts w:ascii="Times New Roman" w:hAnsi="Times New Roman" w:cs="Times New Roman"/>
          <w:sz w:val="28"/>
          <w:szCs w:val="28"/>
        </w:rPr>
        <w:tab/>
      </w:r>
      <w:r w:rsidRPr="005C631C">
        <w:rPr>
          <w:rFonts w:ascii="Times New Roman" w:hAnsi="Times New Roman" w:cs="Times New Roman"/>
          <w:color w:val="auto"/>
          <w:sz w:val="28"/>
          <w:szCs w:val="28"/>
        </w:rPr>
        <w:t>2. Назначить  публичные  слушания  по  проекту  решения  Муниципального  Собрания  Сове</w:t>
      </w:r>
      <w:r w:rsidR="00342FF6" w:rsidRPr="005C631C">
        <w:rPr>
          <w:rFonts w:ascii="Times New Roman" w:hAnsi="Times New Roman" w:cs="Times New Roman"/>
          <w:color w:val="auto"/>
          <w:sz w:val="28"/>
          <w:szCs w:val="28"/>
        </w:rPr>
        <w:t xml:space="preserve">тского  муниципального  района </w:t>
      </w:r>
      <w:r w:rsidRPr="005C631C">
        <w:rPr>
          <w:rFonts w:ascii="Times New Roman" w:hAnsi="Times New Roman" w:cs="Times New Roman"/>
          <w:color w:val="auto"/>
          <w:sz w:val="28"/>
          <w:szCs w:val="28"/>
        </w:rPr>
        <w:t xml:space="preserve">«О местном  бюджете  </w:t>
      </w:r>
      <w:r w:rsidR="00FB6FE2" w:rsidRPr="005C631C">
        <w:rPr>
          <w:rFonts w:ascii="Times New Roman" w:hAnsi="Times New Roman" w:cs="Times New Roman"/>
          <w:color w:val="auto"/>
          <w:sz w:val="28"/>
          <w:szCs w:val="28"/>
        </w:rPr>
        <w:t>муниципального  района  на  2015</w:t>
      </w:r>
      <w:r w:rsidRPr="005C631C">
        <w:rPr>
          <w:rFonts w:ascii="Times New Roman" w:hAnsi="Times New Roman" w:cs="Times New Roman"/>
          <w:color w:val="auto"/>
          <w:sz w:val="28"/>
          <w:szCs w:val="28"/>
        </w:rPr>
        <w:t xml:space="preserve"> год».</w:t>
      </w:r>
    </w:p>
    <w:p w:rsidR="00947EE3" w:rsidRPr="005C631C" w:rsidRDefault="00947EE3" w:rsidP="00581FB7">
      <w:pPr>
        <w:pStyle w:val="a7"/>
        <w:tabs>
          <w:tab w:val="left" w:pos="540"/>
          <w:tab w:val="left" w:pos="1800"/>
        </w:tabs>
        <w:spacing w:before="0" w:after="0"/>
        <w:jc w:val="both"/>
        <w:rPr>
          <w:rFonts w:ascii="Times New Roman" w:hAnsi="Times New Roman" w:cs="Times New Roman"/>
          <w:color w:val="auto"/>
          <w:sz w:val="28"/>
          <w:szCs w:val="28"/>
        </w:rPr>
      </w:pPr>
      <w:r w:rsidRPr="005C631C">
        <w:rPr>
          <w:rFonts w:ascii="Times New Roman" w:hAnsi="Times New Roman" w:cs="Times New Roman"/>
          <w:color w:val="auto"/>
          <w:sz w:val="28"/>
          <w:szCs w:val="28"/>
        </w:rPr>
        <w:tab/>
        <w:t>3. Провести  публ</w:t>
      </w:r>
      <w:r w:rsidR="00F507BA" w:rsidRPr="005C631C">
        <w:rPr>
          <w:rFonts w:ascii="Times New Roman" w:hAnsi="Times New Roman" w:cs="Times New Roman"/>
          <w:color w:val="auto"/>
          <w:sz w:val="28"/>
          <w:szCs w:val="28"/>
        </w:rPr>
        <w:t xml:space="preserve">ичные  слушания  </w:t>
      </w:r>
      <w:r w:rsidR="003D27C7" w:rsidRPr="005C631C">
        <w:rPr>
          <w:rFonts w:ascii="Times New Roman" w:hAnsi="Times New Roman" w:cs="Times New Roman"/>
          <w:color w:val="auto"/>
          <w:sz w:val="28"/>
          <w:szCs w:val="28"/>
        </w:rPr>
        <w:t>11</w:t>
      </w:r>
      <w:r w:rsidR="00F507BA" w:rsidRPr="005C631C">
        <w:rPr>
          <w:rFonts w:ascii="Times New Roman" w:hAnsi="Times New Roman" w:cs="Times New Roman"/>
          <w:color w:val="auto"/>
          <w:sz w:val="28"/>
          <w:szCs w:val="28"/>
        </w:rPr>
        <w:t xml:space="preserve"> декабря</w:t>
      </w:r>
      <w:r w:rsidR="003746D6" w:rsidRPr="005C631C">
        <w:rPr>
          <w:rFonts w:ascii="Times New Roman" w:hAnsi="Times New Roman" w:cs="Times New Roman"/>
          <w:color w:val="auto"/>
          <w:sz w:val="28"/>
          <w:szCs w:val="28"/>
        </w:rPr>
        <w:t xml:space="preserve">  201</w:t>
      </w:r>
      <w:r w:rsidR="00A41CCD" w:rsidRPr="005C631C">
        <w:rPr>
          <w:rFonts w:ascii="Times New Roman" w:hAnsi="Times New Roman" w:cs="Times New Roman"/>
          <w:color w:val="auto"/>
          <w:sz w:val="28"/>
          <w:szCs w:val="28"/>
        </w:rPr>
        <w:t>4</w:t>
      </w:r>
      <w:r w:rsidR="00FB6FE2" w:rsidRPr="005C631C">
        <w:rPr>
          <w:rFonts w:ascii="Times New Roman" w:hAnsi="Times New Roman" w:cs="Times New Roman"/>
          <w:color w:val="auto"/>
          <w:sz w:val="28"/>
          <w:szCs w:val="28"/>
        </w:rPr>
        <w:t xml:space="preserve">  года  в  16.3</w:t>
      </w:r>
      <w:r w:rsidRPr="005C631C">
        <w:rPr>
          <w:rFonts w:ascii="Times New Roman" w:hAnsi="Times New Roman" w:cs="Times New Roman"/>
          <w:color w:val="auto"/>
          <w:sz w:val="28"/>
          <w:szCs w:val="28"/>
        </w:rPr>
        <w:t xml:space="preserve">0  часов  в зале  заседания  администрации  Советского  муниципального  района  по  адресу:  р.п. </w:t>
      </w:r>
      <w:proofErr w:type="gramStart"/>
      <w:r w:rsidRPr="005C631C">
        <w:rPr>
          <w:rFonts w:ascii="Times New Roman" w:hAnsi="Times New Roman" w:cs="Times New Roman"/>
          <w:color w:val="auto"/>
          <w:sz w:val="28"/>
          <w:szCs w:val="28"/>
        </w:rPr>
        <w:t>Степное</w:t>
      </w:r>
      <w:proofErr w:type="gramEnd"/>
      <w:r w:rsidRPr="005C631C">
        <w:rPr>
          <w:rFonts w:ascii="Times New Roman" w:hAnsi="Times New Roman" w:cs="Times New Roman"/>
          <w:color w:val="auto"/>
          <w:sz w:val="28"/>
          <w:szCs w:val="28"/>
        </w:rPr>
        <w:t xml:space="preserve">,  ул. 50  лет  Победы,  д. 3.   </w:t>
      </w:r>
    </w:p>
    <w:p w:rsidR="00947EE3" w:rsidRPr="00A03E84" w:rsidRDefault="00947EE3" w:rsidP="00581FB7">
      <w:pPr>
        <w:pStyle w:val="a7"/>
        <w:tabs>
          <w:tab w:val="left" w:pos="540"/>
          <w:tab w:val="left" w:pos="1800"/>
        </w:tabs>
        <w:spacing w:before="0" w:after="0"/>
        <w:jc w:val="both"/>
        <w:rPr>
          <w:rFonts w:ascii="Times New Roman" w:hAnsi="Times New Roman" w:cs="Times New Roman"/>
          <w:sz w:val="28"/>
          <w:szCs w:val="28"/>
        </w:rPr>
      </w:pPr>
      <w:r w:rsidRPr="00A03E84">
        <w:rPr>
          <w:rFonts w:ascii="Times New Roman" w:hAnsi="Times New Roman" w:cs="Times New Roman"/>
          <w:sz w:val="28"/>
          <w:szCs w:val="28"/>
        </w:rPr>
        <w:tab/>
        <w:t>4. Установить,  что  на  публичные  слушания  приглашаются: депутаты  Муниципального  Собрания,  представители  администрации  муниципального  района,  представители  политических  партий,  общественных  организаций,  зарегистрированных  на  территории  района  и  трудовых  коллективов,  расположенных  на  территории района,  жители  района.</w:t>
      </w:r>
    </w:p>
    <w:p w:rsidR="00A97761" w:rsidRPr="00A03E84" w:rsidRDefault="00A97761" w:rsidP="00A97761">
      <w:pPr>
        <w:spacing w:after="0" w:line="240" w:lineRule="auto"/>
        <w:ind w:firstLine="708"/>
        <w:jc w:val="both"/>
        <w:rPr>
          <w:rFonts w:ascii="Times New Roman" w:hAnsi="Times New Roman" w:cs="Times New Roman"/>
          <w:sz w:val="28"/>
          <w:szCs w:val="28"/>
        </w:rPr>
      </w:pPr>
      <w:r w:rsidRPr="00A03E84">
        <w:rPr>
          <w:rFonts w:ascii="Times New Roman" w:hAnsi="Times New Roman" w:cs="Times New Roman"/>
          <w:sz w:val="28"/>
          <w:szCs w:val="28"/>
        </w:rPr>
        <w:t xml:space="preserve">5. Установить, что замечания, предложения по проекту решения Муниципального Собрания «О  местном  бюджете  муниципального  района  на  2015  год» принимаются Муниципальным Собранием  по адресу: Саратовская область, Советский район, р.п. </w:t>
      </w:r>
      <w:proofErr w:type="gramStart"/>
      <w:r w:rsidRPr="00A03E84">
        <w:rPr>
          <w:rFonts w:ascii="Times New Roman" w:hAnsi="Times New Roman" w:cs="Times New Roman"/>
          <w:sz w:val="28"/>
          <w:szCs w:val="28"/>
        </w:rPr>
        <w:t>Степное</w:t>
      </w:r>
      <w:proofErr w:type="gramEnd"/>
      <w:r w:rsidRPr="00A03E84">
        <w:rPr>
          <w:rFonts w:ascii="Times New Roman" w:hAnsi="Times New Roman" w:cs="Times New Roman"/>
          <w:sz w:val="28"/>
          <w:szCs w:val="28"/>
        </w:rPr>
        <w:t>, ул. 50 лет Победы, д.3 (</w:t>
      </w:r>
      <w:proofErr w:type="spellStart"/>
      <w:r w:rsidRPr="00A03E84">
        <w:rPr>
          <w:rFonts w:ascii="Times New Roman" w:hAnsi="Times New Roman" w:cs="Times New Roman"/>
          <w:sz w:val="28"/>
          <w:szCs w:val="28"/>
        </w:rPr>
        <w:t>каб</w:t>
      </w:r>
      <w:proofErr w:type="spellEnd"/>
      <w:r w:rsidRPr="00A03E84">
        <w:rPr>
          <w:rFonts w:ascii="Times New Roman" w:hAnsi="Times New Roman" w:cs="Times New Roman"/>
          <w:sz w:val="28"/>
          <w:szCs w:val="28"/>
        </w:rPr>
        <w:t>. № 33),</w:t>
      </w:r>
      <w:r w:rsidRPr="00A03E84">
        <w:rPr>
          <w:rFonts w:ascii="Times New Roman" w:hAnsi="Times New Roman" w:cs="Times New Roman"/>
          <w:color w:val="000000"/>
          <w:sz w:val="28"/>
          <w:szCs w:val="28"/>
        </w:rPr>
        <w:t xml:space="preserve">  контактный телефон:  5-00-71.</w:t>
      </w:r>
    </w:p>
    <w:p w:rsidR="00A03E84" w:rsidRDefault="00A97761" w:rsidP="00A97761">
      <w:pPr>
        <w:pStyle w:val="a7"/>
        <w:tabs>
          <w:tab w:val="left" w:pos="540"/>
          <w:tab w:val="left" w:pos="1800"/>
        </w:tabs>
        <w:spacing w:before="0" w:after="0"/>
        <w:jc w:val="both"/>
        <w:rPr>
          <w:rFonts w:ascii="Times New Roman" w:hAnsi="Times New Roman" w:cs="Times New Roman"/>
          <w:sz w:val="28"/>
          <w:szCs w:val="28"/>
        </w:rPr>
      </w:pPr>
      <w:r w:rsidRPr="00A03E84">
        <w:rPr>
          <w:rFonts w:ascii="Times New Roman" w:hAnsi="Times New Roman" w:cs="Times New Roman"/>
          <w:sz w:val="28"/>
          <w:szCs w:val="28"/>
        </w:rPr>
        <w:tab/>
      </w:r>
    </w:p>
    <w:p w:rsidR="00A03E84" w:rsidRDefault="00A03E84" w:rsidP="00A97761">
      <w:pPr>
        <w:pStyle w:val="a7"/>
        <w:tabs>
          <w:tab w:val="left" w:pos="540"/>
          <w:tab w:val="left" w:pos="1800"/>
        </w:tabs>
        <w:spacing w:before="0" w:after="0"/>
        <w:jc w:val="both"/>
        <w:rPr>
          <w:rFonts w:ascii="Times New Roman" w:hAnsi="Times New Roman" w:cs="Times New Roman"/>
          <w:sz w:val="28"/>
          <w:szCs w:val="28"/>
        </w:rPr>
      </w:pPr>
    </w:p>
    <w:p w:rsidR="00947EE3" w:rsidRPr="00A03E84" w:rsidRDefault="00A03E84" w:rsidP="00A97761">
      <w:pPr>
        <w:pStyle w:val="a7"/>
        <w:tabs>
          <w:tab w:val="left" w:pos="540"/>
          <w:tab w:val="left" w:pos="1800"/>
        </w:tabs>
        <w:spacing w:before="0" w:after="0"/>
        <w:jc w:val="both"/>
        <w:rPr>
          <w:rFonts w:ascii="Times New Roman" w:hAnsi="Times New Roman" w:cs="Times New Roman"/>
          <w:color w:val="auto"/>
          <w:sz w:val="28"/>
          <w:szCs w:val="28"/>
        </w:rPr>
      </w:pPr>
      <w:r>
        <w:rPr>
          <w:rFonts w:ascii="Times New Roman" w:hAnsi="Times New Roman" w:cs="Times New Roman"/>
          <w:sz w:val="28"/>
          <w:szCs w:val="28"/>
        </w:rPr>
        <w:lastRenderedPageBreak/>
        <w:tab/>
      </w:r>
      <w:r w:rsidR="00342FF6" w:rsidRPr="00A03E84">
        <w:rPr>
          <w:rFonts w:ascii="Times New Roman" w:hAnsi="Times New Roman" w:cs="Times New Roman"/>
          <w:color w:val="auto"/>
          <w:sz w:val="28"/>
          <w:szCs w:val="28"/>
        </w:rPr>
        <w:t>6</w:t>
      </w:r>
      <w:r w:rsidR="00947EE3" w:rsidRPr="00A03E84">
        <w:rPr>
          <w:rFonts w:ascii="Times New Roman" w:hAnsi="Times New Roman" w:cs="Times New Roman"/>
          <w:color w:val="auto"/>
          <w:sz w:val="28"/>
          <w:szCs w:val="28"/>
        </w:rPr>
        <w:t>. Поручить  проведение  публичных  слушаний  посто</w:t>
      </w:r>
      <w:r w:rsidR="00A41CCD" w:rsidRPr="00A03E84">
        <w:rPr>
          <w:rFonts w:ascii="Times New Roman" w:hAnsi="Times New Roman" w:cs="Times New Roman"/>
          <w:color w:val="auto"/>
          <w:sz w:val="28"/>
          <w:szCs w:val="28"/>
        </w:rPr>
        <w:t xml:space="preserve">янной  комиссии  Муниципального </w:t>
      </w:r>
      <w:r w:rsidR="00947EE3" w:rsidRPr="00A03E84">
        <w:rPr>
          <w:rFonts w:ascii="Times New Roman" w:hAnsi="Times New Roman" w:cs="Times New Roman"/>
          <w:color w:val="auto"/>
          <w:sz w:val="28"/>
          <w:szCs w:val="28"/>
        </w:rPr>
        <w:t xml:space="preserve">Собрания  по  бюджетно-финансовой  политике  и  имущественным  отношениям. </w:t>
      </w:r>
    </w:p>
    <w:p w:rsidR="00947EE3" w:rsidRPr="00A03E84" w:rsidRDefault="00342FF6" w:rsidP="00581FB7">
      <w:pPr>
        <w:pStyle w:val="a7"/>
        <w:tabs>
          <w:tab w:val="left" w:pos="540"/>
          <w:tab w:val="left" w:pos="1800"/>
        </w:tabs>
        <w:spacing w:before="0" w:after="0"/>
        <w:jc w:val="both"/>
        <w:rPr>
          <w:rFonts w:ascii="Times New Roman" w:hAnsi="Times New Roman" w:cs="Times New Roman"/>
          <w:color w:val="auto"/>
          <w:sz w:val="28"/>
          <w:szCs w:val="28"/>
        </w:rPr>
      </w:pPr>
      <w:r w:rsidRPr="00A03E84">
        <w:rPr>
          <w:rFonts w:ascii="Times New Roman" w:hAnsi="Times New Roman" w:cs="Times New Roman"/>
          <w:color w:val="auto"/>
          <w:sz w:val="28"/>
          <w:szCs w:val="28"/>
        </w:rPr>
        <w:tab/>
        <w:t>7</w:t>
      </w:r>
      <w:r w:rsidR="00947EE3" w:rsidRPr="00A03E84">
        <w:rPr>
          <w:rFonts w:ascii="Times New Roman" w:hAnsi="Times New Roman" w:cs="Times New Roman"/>
          <w:color w:val="auto"/>
          <w:sz w:val="28"/>
          <w:szCs w:val="28"/>
        </w:rPr>
        <w:t xml:space="preserve">. Опубликовать  настоящее  решение  в  районной  газете  «Заря».  </w:t>
      </w:r>
    </w:p>
    <w:p w:rsidR="001F595A" w:rsidRDefault="001F595A" w:rsidP="00581FB7">
      <w:pPr>
        <w:spacing w:after="0" w:line="240" w:lineRule="auto"/>
        <w:jc w:val="both"/>
        <w:rPr>
          <w:rFonts w:ascii="Times New Roman" w:hAnsi="Times New Roman" w:cs="Times New Roman"/>
          <w:b/>
          <w:sz w:val="28"/>
          <w:szCs w:val="28"/>
        </w:rPr>
      </w:pPr>
    </w:p>
    <w:p w:rsidR="00A03E84" w:rsidRDefault="00A03E84" w:rsidP="00581FB7">
      <w:pPr>
        <w:spacing w:after="0" w:line="240" w:lineRule="auto"/>
        <w:jc w:val="both"/>
        <w:rPr>
          <w:rFonts w:ascii="Times New Roman" w:hAnsi="Times New Roman" w:cs="Times New Roman"/>
          <w:b/>
          <w:sz w:val="28"/>
          <w:szCs w:val="28"/>
        </w:rPr>
      </w:pPr>
    </w:p>
    <w:p w:rsidR="00A03E84" w:rsidRPr="00A03E84" w:rsidRDefault="00A03E84" w:rsidP="00581FB7">
      <w:pPr>
        <w:spacing w:after="0" w:line="240" w:lineRule="auto"/>
        <w:jc w:val="both"/>
        <w:rPr>
          <w:rFonts w:ascii="Times New Roman" w:hAnsi="Times New Roman" w:cs="Times New Roman"/>
          <w:b/>
          <w:sz w:val="28"/>
          <w:szCs w:val="28"/>
        </w:rPr>
      </w:pPr>
    </w:p>
    <w:p w:rsidR="00947EE3" w:rsidRPr="00A03E84" w:rsidRDefault="00947EE3" w:rsidP="00581FB7">
      <w:pPr>
        <w:spacing w:after="0" w:line="240" w:lineRule="auto"/>
        <w:jc w:val="both"/>
        <w:rPr>
          <w:rFonts w:ascii="Times New Roman" w:hAnsi="Times New Roman" w:cs="Times New Roman"/>
          <w:b/>
          <w:sz w:val="28"/>
          <w:szCs w:val="28"/>
        </w:rPr>
      </w:pPr>
      <w:r w:rsidRPr="00A03E84">
        <w:rPr>
          <w:rFonts w:ascii="Times New Roman" w:hAnsi="Times New Roman" w:cs="Times New Roman"/>
          <w:b/>
          <w:sz w:val="28"/>
          <w:szCs w:val="28"/>
        </w:rPr>
        <w:t xml:space="preserve">Глава  </w:t>
      </w:r>
      <w:proofErr w:type="gramStart"/>
      <w:r w:rsidRPr="00A03E84">
        <w:rPr>
          <w:rFonts w:ascii="Times New Roman" w:hAnsi="Times New Roman" w:cs="Times New Roman"/>
          <w:b/>
          <w:sz w:val="28"/>
          <w:szCs w:val="28"/>
        </w:rPr>
        <w:t>Советского</w:t>
      </w:r>
      <w:proofErr w:type="gramEnd"/>
      <w:r w:rsidRPr="00A03E84">
        <w:rPr>
          <w:rFonts w:ascii="Times New Roman" w:hAnsi="Times New Roman" w:cs="Times New Roman"/>
          <w:b/>
          <w:sz w:val="28"/>
          <w:szCs w:val="28"/>
        </w:rPr>
        <w:t xml:space="preserve"> </w:t>
      </w:r>
    </w:p>
    <w:p w:rsidR="00947EE3" w:rsidRPr="00A03E84" w:rsidRDefault="00AA6E88" w:rsidP="00581FB7">
      <w:pPr>
        <w:spacing w:after="0" w:line="240" w:lineRule="auto"/>
        <w:rPr>
          <w:rFonts w:ascii="Times New Roman" w:hAnsi="Times New Roman" w:cs="Times New Roman"/>
          <w:b/>
          <w:sz w:val="28"/>
          <w:szCs w:val="28"/>
        </w:rPr>
      </w:pPr>
      <w:r w:rsidRPr="00A03E84">
        <w:rPr>
          <w:rFonts w:ascii="Times New Roman" w:hAnsi="Times New Roman" w:cs="Times New Roman"/>
          <w:b/>
          <w:sz w:val="28"/>
          <w:szCs w:val="28"/>
        </w:rPr>
        <w:t>муниципального    района</w:t>
      </w:r>
      <w:r w:rsidRPr="00A03E84">
        <w:rPr>
          <w:rFonts w:ascii="Times New Roman" w:hAnsi="Times New Roman" w:cs="Times New Roman"/>
          <w:b/>
          <w:sz w:val="28"/>
          <w:szCs w:val="28"/>
        </w:rPr>
        <w:tab/>
      </w:r>
      <w:r w:rsidRPr="00A03E84">
        <w:rPr>
          <w:rFonts w:ascii="Times New Roman" w:hAnsi="Times New Roman" w:cs="Times New Roman"/>
          <w:b/>
          <w:sz w:val="28"/>
          <w:szCs w:val="28"/>
        </w:rPr>
        <w:tab/>
      </w:r>
      <w:r w:rsidRPr="00A03E84">
        <w:rPr>
          <w:rFonts w:ascii="Times New Roman" w:hAnsi="Times New Roman" w:cs="Times New Roman"/>
          <w:b/>
          <w:sz w:val="28"/>
          <w:szCs w:val="28"/>
        </w:rPr>
        <w:tab/>
      </w:r>
      <w:r w:rsidRPr="00A03E84">
        <w:rPr>
          <w:rFonts w:ascii="Times New Roman" w:hAnsi="Times New Roman" w:cs="Times New Roman"/>
          <w:b/>
          <w:sz w:val="28"/>
          <w:szCs w:val="28"/>
        </w:rPr>
        <w:tab/>
      </w:r>
      <w:r w:rsidRPr="00A03E84">
        <w:rPr>
          <w:rFonts w:ascii="Times New Roman" w:hAnsi="Times New Roman" w:cs="Times New Roman"/>
          <w:b/>
          <w:sz w:val="28"/>
          <w:szCs w:val="28"/>
        </w:rPr>
        <w:tab/>
      </w:r>
      <w:r w:rsidRPr="00A03E84">
        <w:rPr>
          <w:rFonts w:ascii="Times New Roman" w:hAnsi="Times New Roman" w:cs="Times New Roman"/>
          <w:b/>
          <w:sz w:val="28"/>
          <w:szCs w:val="28"/>
        </w:rPr>
        <w:tab/>
      </w:r>
      <w:r w:rsidR="005701A9" w:rsidRPr="00A03E84">
        <w:rPr>
          <w:rFonts w:ascii="Times New Roman" w:hAnsi="Times New Roman" w:cs="Times New Roman"/>
          <w:b/>
          <w:sz w:val="28"/>
          <w:szCs w:val="28"/>
        </w:rPr>
        <w:t>Р.М. Вальтер</w:t>
      </w:r>
      <w:r w:rsidR="00947EE3" w:rsidRPr="00A03E84">
        <w:rPr>
          <w:rFonts w:ascii="Times New Roman" w:hAnsi="Times New Roman" w:cs="Times New Roman"/>
          <w:b/>
          <w:sz w:val="28"/>
          <w:szCs w:val="28"/>
        </w:rPr>
        <w:t xml:space="preserve"> </w:t>
      </w:r>
    </w:p>
    <w:p w:rsidR="00B11EFF" w:rsidRDefault="00B11EFF"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Default="00173B15" w:rsidP="009C353D">
      <w:pPr>
        <w:spacing w:after="0" w:line="240" w:lineRule="auto"/>
        <w:jc w:val="center"/>
        <w:rPr>
          <w:rFonts w:ascii="Times New Roman" w:hAnsi="Times New Roman" w:cs="Times New Roman"/>
          <w:b/>
          <w:sz w:val="26"/>
          <w:szCs w:val="26"/>
        </w:rPr>
      </w:pPr>
    </w:p>
    <w:p w:rsidR="00173B15" w:rsidRPr="00342FF6" w:rsidRDefault="00173B15" w:rsidP="009C353D">
      <w:pPr>
        <w:spacing w:after="0" w:line="240" w:lineRule="auto"/>
        <w:jc w:val="center"/>
        <w:rPr>
          <w:rFonts w:ascii="Times New Roman" w:hAnsi="Times New Roman" w:cs="Times New Roman"/>
          <w:b/>
          <w:sz w:val="26"/>
          <w:szCs w:val="26"/>
        </w:rPr>
      </w:pPr>
    </w:p>
    <w:p w:rsidR="00E14C75" w:rsidRPr="005C631C" w:rsidRDefault="00E14C75" w:rsidP="00E14C75">
      <w:pPr>
        <w:tabs>
          <w:tab w:val="left" w:pos="7935"/>
        </w:tabs>
        <w:spacing w:after="0"/>
        <w:rPr>
          <w:rFonts w:ascii="Times New Roman" w:hAnsi="Times New Roman" w:cs="Times New Roman"/>
          <w:sz w:val="24"/>
          <w:szCs w:val="24"/>
        </w:rPr>
      </w:pPr>
      <w:r w:rsidRPr="005701A9">
        <w:rPr>
          <w:rFonts w:ascii="Times New Roman" w:hAnsi="Times New Roman" w:cs="Times New Roman"/>
          <w:sz w:val="26"/>
          <w:szCs w:val="26"/>
        </w:rPr>
        <w:lastRenderedPageBreak/>
        <w:t xml:space="preserve">                                                                                </w:t>
      </w:r>
      <w:r>
        <w:rPr>
          <w:rFonts w:ascii="Times New Roman" w:hAnsi="Times New Roman" w:cs="Times New Roman"/>
          <w:sz w:val="26"/>
          <w:szCs w:val="26"/>
        </w:rPr>
        <w:t xml:space="preserve">   </w:t>
      </w:r>
      <w:r w:rsidRPr="005C631C">
        <w:rPr>
          <w:rFonts w:ascii="Times New Roman" w:hAnsi="Times New Roman" w:cs="Times New Roman"/>
          <w:sz w:val="24"/>
          <w:szCs w:val="24"/>
        </w:rPr>
        <w:t>Приложение  к  решению</w:t>
      </w:r>
    </w:p>
    <w:p w:rsidR="00E14C75" w:rsidRPr="005C631C" w:rsidRDefault="00E14C75" w:rsidP="00E14C75">
      <w:pPr>
        <w:tabs>
          <w:tab w:val="left" w:pos="7935"/>
        </w:tabs>
        <w:spacing w:after="0" w:line="240" w:lineRule="auto"/>
        <w:ind w:firstLine="5387"/>
        <w:rPr>
          <w:rFonts w:ascii="Times New Roman" w:hAnsi="Times New Roman" w:cs="Times New Roman"/>
          <w:sz w:val="24"/>
          <w:szCs w:val="24"/>
        </w:rPr>
      </w:pPr>
      <w:r w:rsidRPr="005C631C">
        <w:rPr>
          <w:rFonts w:ascii="Times New Roman" w:hAnsi="Times New Roman" w:cs="Times New Roman"/>
          <w:sz w:val="24"/>
          <w:szCs w:val="24"/>
        </w:rPr>
        <w:t>Муниципального  Собрания</w:t>
      </w:r>
    </w:p>
    <w:p w:rsidR="00E14C75" w:rsidRPr="005C631C" w:rsidRDefault="00E14C75" w:rsidP="00E14C75">
      <w:pPr>
        <w:tabs>
          <w:tab w:val="left" w:pos="7935"/>
        </w:tabs>
        <w:spacing w:after="0" w:line="240" w:lineRule="auto"/>
        <w:ind w:firstLine="5387"/>
        <w:rPr>
          <w:rFonts w:ascii="Times New Roman" w:hAnsi="Times New Roman" w:cs="Times New Roman"/>
          <w:sz w:val="24"/>
          <w:szCs w:val="24"/>
        </w:rPr>
      </w:pPr>
      <w:r w:rsidRPr="005C631C">
        <w:rPr>
          <w:rFonts w:ascii="Times New Roman" w:hAnsi="Times New Roman" w:cs="Times New Roman"/>
          <w:sz w:val="24"/>
          <w:szCs w:val="24"/>
        </w:rPr>
        <w:t>Советского  муниципального  района</w:t>
      </w:r>
    </w:p>
    <w:p w:rsidR="00E14C75" w:rsidRPr="005C631C" w:rsidRDefault="00E14C75" w:rsidP="00E14C75">
      <w:pPr>
        <w:tabs>
          <w:tab w:val="left" w:pos="7935"/>
        </w:tabs>
        <w:spacing w:after="0" w:line="240" w:lineRule="auto"/>
        <w:ind w:firstLine="5387"/>
        <w:rPr>
          <w:rFonts w:ascii="Times New Roman" w:hAnsi="Times New Roman" w:cs="Times New Roman"/>
          <w:sz w:val="24"/>
          <w:szCs w:val="24"/>
          <w:u w:val="single"/>
        </w:rPr>
      </w:pPr>
      <w:r w:rsidRPr="005C631C">
        <w:rPr>
          <w:rFonts w:ascii="Times New Roman" w:hAnsi="Times New Roman" w:cs="Times New Roman"/>
          <w:sz w:val="24"/>
          <w:szCs w:val="24"/>
        </w:rPr>
        <w:t>от 26.11.2014 №</w:t>
      </w:r>
      <w:r w:rsidR="005C631C" w:rsidRPr="005C631C">
        <w:rPr>
          <w:rFonts w:ascii="Times New Roman" w:hAnsi="Times New Roman" w:cs="Times New Roman"/>
          <w:sz w:val="24"/>
          <w:szCs w:val="24"/>
        </w:rPr>
        <w:t xml:space="preserve"> 514</w:t>
      </w:r>
    </w:p>
    <w:p w:rsidR="00E14C75" w:rsidRPr="003F5E24" w:rsidRDefault="00E14C75" w:rsidP="00E14C75">
      <w:pPr>
        <w:tabs>
          <w:tab w:val="left" w:pos="7935"/>
        </w:tabs>
        <w:spacing w:after="0" w:line="240" w:lineRule="auto"/>
        <w:jc w:val="right"/>
        <w:rPr>
          <w:rFonts w:ascii="Times New Roman" w:hAnsi="Times New Roman" w:cs="Times New Roman"/>
          <w:b/>
          <w:sz w:val="28"/>
          <w:szCs w:val="28"/>
        </w:rPr>
      </w:pPr>
    </w:p>
    <w:p w:rsidR="00E14C75" w:rsidRPr="00342FF6" w:rsidRDefault="00E14C75" w:rsidP="00E14C75">
      <w:pPr>
        <w:tabs>
          <w:tab w:val="left" w:pos="7935"/>
        </w:tabs>
        <w:spacing w:after="0" w:line="240" w:lineRule="auto"/>
        <w:jc w:val="center"/>
        <w:rPr>
          <w:rFonts w:ascii="Times New Roman" w:hAnsi="Times New Roman" w:cs="Times New Roman"/>
          <w:b/>
          <w:sz w:val="28"/>
          <w:szCs w:val="28"/>
        </w:rPr>
      </w:pPr>
      <w:r w:rsidRPr="003F5E24">
        <w:rPr>
          <w:rFonts w:ascii="Times New Roman" w:hAnsi="Times New Roman" w:cs="Times New Roman"/>
          <w:b/>
          <w:sz w:val="28"/>
          <w:szCs w:val="28"/>
        </w:rPr>
        <w:t>Проект  решения</w:t>
      </w:r>
      <w:r w:rsidR="00342FF6" w:rsidRPr="00342FF6">
        <w:rPr>
          <w:rFonts w:ascii="Times New Roman" w:hAnsi="Times New Roman" w:cs="Times New Roman"/>
          <w:sz w:val="28"/>
          <w:szCs w:val="28"/>
        </w:rPr>
        <w:t xml:space="preserve"> </w:t>
      </w:r>
      <w:r w:rsidR="00342FF6" w:rsidRPr="00342FF6">
        <w:rPr>
          <w:rFonts w:ascii="Times New Roman" w:hAnsi="Times New Roman" w:cs="Times New Roman"/>
          <w:b/>
          <w:sz w:val="28"/>
          <w:szCs w:val="28"/>
        </w:rPr>
        <w:t>Муниципального  Собрания  Советского  муниципального  района</w:t>
      </w:r>
    </w:p>
    <w:p w:rsidR="00E14C75" w:rsidRPr="00FB6FE2" w:rsidRDefault="00E14C75" w:rsidP="00E14C75">
      <w:pPr>
        <w:spacing w:after="0" w:line="240" w:lineRule="auto"/>
        <w:jc w:val="center"/>
        <w:rPr>
          <w:rFonts w:ascii="Times New Roman" w:hAnsi="Times New Roman" w:cs="Times New Roman"/>
          <w:b/>
          <w:sz w:val="28"/>
          <w:szCs w:val="28"/>
        </w:rPr>
      </w:pPr>
    </w:p>
    <w:p w:rsidR="00E14C75" w:rsidRPr="00E14C75" w:rsidRDefault="00E14C75" w:rsidP="00E14C75">
      <w:pPr>
        <w:spacing w:after="0" w:line="240" w:lineRule="auto"/>
        <w:rPr>
          <w:rFonts w:ascii="Times New Roman" w:hAnsi="Times New Roman" w:cs="Times New Roman"/>
          <w:b/>
          <w:sz w:val="28"/>
          <w:szCs w:val="28"/>
        </w:rPr>
      </w:pPr>
      <w:r w:rsidRPr="00E14C75">
        <w:rPr>
          <w:rFonts w:ascii="Times New Roman" w:hAnsi="Times New Roman" w:cs="Times New Roman"/>
          <w:b/>
          <w:sz w:val="28"/>
          <w:szCs w:val="28"/>
        </w:rPr>
        <w:t xml:space="preserve">О местном бюджете  </w:t>
      </w:r>
    </w:p>
    <w:p w:rsidR="00E14C75" w:rsidRPr="00E14C75" w:rsidRDefault="00E14C75" w:rsidP="00E14C75">
      <w:pPr>
        <w:spacing w:after="0" w:line="240" w:lineRule="auto"/>
        <w:rPr>
          <w:rFonts w:ascii="Times New Roman" w:hAnsi="Times New Roman" w:cs="Times New Roman"/>
          <w:b/>
          <w:sz w:val="28"/>
          <w:szCs w:val="28"/>
        </w:rPr>
      </w:pPr>
      <w:r w:rsidRPr="00E14C75">
        <w:rPr>
          <w:rFonts w:ascii="Times New Roman" w:hAnsi="Times New Roman" w:cs="Times New Roman"/>
          <w:b/>
          <w:sz w:val="28"/>
          <w:szCs w:val="28"/>
        </w:rPr>
        <w:t>муниципального района на 2015 год</w:t>
      </w:r>
    </w:p>
    <w:p w:rsidR="00E14C75" w:rsidRPr="00E14C75" w:rsidRDefault="00E14C75" w:rsidP="00E14C75">
      <w:pPr>
        <w:spacing w:after="0" w:line="240" w:lineRule="auto"/>
        <w:ind w:left="-720"/>
        <w:rPr>
          <w:rFonts w:ascii="Times New Roman" w:hAnsi="Times New Roman" w:cs="Times New Roman"/>
          <w:b/>
          <w:sz w:val="28"/>
          <w:szCs w:val="28"/>
        </w:rPr>
      </w:pP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Руководствуясь Бюджетным кодексом Российской Федерации, Уставом Советского  муниципального района, Муниципальное Собрание Советского муниципального района  РЕШИЛО:</w:t>
      </w:r>
    </w:p>
    <w:p w:rsidR="00E14C75" w:rsidRPr="00E14C75" w:rsidRDefault="00E14C75" w:rsidP="00E14C75">
      <w:pPr>
        <w:spacing w:after="0" w:line="240" w:lineRule="auto"/>
        <w:ind w:firstLine="709"/>
        <w:jc w:val="both"/>
        <w:rPr>
          <w:rFonts w:ascii="Times New Roman" w:hAnsi="Times New Roman" w:cs="Times New Roman"/>
          <w:sz w:val="28"/>
          <w:szCs w:val="28"/>
        </w:rPr>
      </w:pPr>
      <w:r w:rsidRPr="00E14C75">
        <w:rPr>
          <w:rFonts w:ascii="Times New Roman" w:hAnsi="Times New Roman" w:cs="Times New Roman"/>
          <w:sz w:val="28"/>
          <w:szCs w:val="28"/>
        </w:rPr>
        <w:t>1. Утвердить основные характеристики местного бюджета муниципального района на 2015 год:</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1.1.общий объем доходов в сумме  331776,2  тыс. рублей;</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1.2.общий объем расходов в сумме   332476,2 тыс. рублей;</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1.3. дефицит  местного бюджета муниципального района  в сумме  700,0 тыс. рублей или  1,0  процент объема  доходов местного бюджета муниципального района  без учета утвержденного объема  безвозмездных поступлений.</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2. Утвердить поступление доходов в местный бюджет муниципального района  на 2015 год согласно приложению 1.</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3. Утвердить  на  2015 год:</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3.1. перечень главных администраторов доходов местного бюджета муниципального района   согласно приложению 2;</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 xml:space="preserve">3.2. перечень главных </w:t>
      </w:r>
      <w:proofErr w:type="gramStart"/>
      <w:r w:rsidRPr="00E14C75">
        <w:rPr>
          <w:rFonts w:ascii="Times New Roman" w:hAnsi="Times New Roman" w:cs="Times New Roman"/>
          <w:sz w:val="28"/>
          <w:szCs w:val="28"/>
        </w:rPr>
        <w:t>администраторов источников финансиров</w:t>
      </w:r>
      <w:r w:rsidR="00342FF6">
        <w:rPr>
          <w:rFonts w:ascii="Times New Roman" w:hAnsi="Times New Roman" w:cs="Times New Roman"/>
          <w:sz w:val="28"/>
          <w:szCs w:val="28"/>
        </w:rPr>
        <w:t xml:space="preserve">ания дефицита местного бюджета </w:t>
      </w:r>
      <w:r w:rsidRPr="00E14C75">
        <w:rPr>
          <w:rFonts w:ascii="Times New Roman" w:hAnsi="Times New Roman" w:cs="Times New Roman"/>
          <w:sz w:val="28"/>
          <w:szCs w:val="28"/>
        </w:rPr>
        <w:t>муниципального  района</w:t>
      </w:r>
      <w:proofErr w:type="gramEnd"/>
      <w:r w:rsidR="00342FF6">
        <w:rPr>
          <w:rFonts w:ascii="Times New Roman" w:hAnsi="Times New Roman" w:cs="Times New Roman"/>
          <w:sz w:val="28"/>
          <w:szCs w:val="28"/>
        </w:rPr>
        <w:t xml:space="preserve"> согласно </w:t>
      </w:r>
      <w:r w:rsidRPr="00E14C75">
        <w:rPr>
          <w:rFonts w:ascii="Times New Roman" w:hAnsi="Times New Roman" w:cs="Times New Roman"/>
          <w:sz w:val="28"/>
          <w:szCs w:val="28"/>
        </w:rPr>
        <w:t>приложению  3.</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4. Утвердить нормативы  распределения  доходов  между местным бюджетом муниципального района и местными бюджетами  муниципальных образований  муниципального района  на 2015 год согласно приложению  4.</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5. Утвердить бюджетные ассигнования местного бюджета муниципального района на 2015 год:</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5.1. общий объем бюджетных ассигнований  на исполнение  публичных нормативных обязательств  в сумме  11185,2 тыс. рублей;</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5.2. ведомственную структуру расходов местного бюджета муниципального района  согласно  приложению 5;</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 xml:space="preserve">5.3. распределение  бюджетных ассигнований по разделам,  подразделам, целевым статьям (муниципальным  программам района и </w:t>
      </w:r>
      <w:proofErr w:type="spellStart"/>
      <w:r w:rsidRPr="00E14C75">
        <w:rPr>
          <w:rFonts w:ascii="Times New Roman" w:hAnsi="Times New Roman" w:cs="Times New Roman"/>
          <w:sz w:val="28"/>
          <w:szCs w:val="28"/>
        </w:rPr>
        <w:t>непрограммным</w:t>
      </w:r>
      <w:proofErr w:type="spellEnd"/>
      <w:r w:rsidRPr="00E14C75">
        <w:rPr>
          <w:rFonts w:ascii="Times New Roman" w:hAnsi="Times New Roman" w:cs="Times New Roman"/>
          <w:sz w:val="28"/>
          <w:szCs w:val="28"/>
        </w:rPr>
        <w:t xml:space="preserve"> направлениям  деятельности), группам и подгруппам </w:t>
      </w:r>
      <w:proofErr w:type="gramStart"/>
      <w:r w:rsidRPr="00E14C75">
        <w:rPr>
          <w:rFonts w:ascii="Times New Roman" w:hAnsi="Times New Roman" w:cs="Times New Roman"/>
          <w:sz w:val="28"/>
          <w:szCs w:val="28"/>
        </w:rPr>
        <w:t>видов расходов   классификации расходов  местного бюджета муниципального района</w:t>
      </w:r>
      <w:proofErr w:type="gramEnd"/>
      <w:r w:rsidRPr="00E14C75">
        <w:rPr>
          <w:rFonts w:ascii="Times New Roman" w:hAnsi="Times New Roman" w:cs="Times New Roman"/>
          <w:sz w:val="28"/>
          <w:szCs w:val="28"/>
        </w:rPr>
        <w:t xml:space="preserve"> согласно  приложению 6;</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 xml:space="preserve">5.4. распределение  бюджетных ассигнований по целевым статьям (муниципальным  программам района и </w:t>
      </w:r>
      <w:proofErr w:type="spellStart"/>
      <w:r w:rsidRPr="00E14C75">
        <w:rPr>
          <w:rFonts w:ascii="Times New Roman" w:hAnsi="Times New Roman" w:cs="Times New Roman"/>
          <w:sz w:val="28"/>
          <w:szCs w:val="28"/>
        </w:rPr>
        <w:t>непрограммным</w:t>
      </w:r>
      <w:proofErr w:type="spellEnd"/>
      <w:r w:rsidRPr="00E14C75">
        <w:rPr>
          <w:rFonts w:ascii="Times New Roman" w:hAnsi="Times New Roman" w:cs="Times New Roman"/>
          <w:sz w:val="28"/>
          <w:szCs w:val="28"/>
        </w:rPr>
        <w:t xml:space="preserve"> направлениям  деятельности), группам и подгруппам </w:t>
      </w:r>
      <w:proofErr w:type="gramStart"/>
      <w:r w:rsidRPr="00E14C75">
        <w:rPr>
          <w:rFonts w:ascii="Times New Roman" w:hAnsi="Times New Roman" w:cs="Times New Roman"/>
          <w:sz w:val="28"/>
          <w:szCs w:val="28"/>
        </w:rPr>
        <w:t>видов расходов   классификации расходов  местного бюджета муниципального района</w:t>
      </w:r>
      <w:proofErr w:type="gramEnd"/>
      <w:r w:rsidRPr="00E14C75">
        <w:rPr>
          <w:rFonts w:ascii="Times New Roman" w:hAnsi="Times New Roman" w:cs="Times New Roman"/>
          <w:sz w:val="28"/>
          <w:szCs w:val="28"/>
        </w:rPr>
        <w:t xml:space="preserve"> согласно  приложению 7;</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lastRenderedPageBreak/>
        <w:t>5.5. перечень муниципальных   программ и объемы бюджетных ассигнований  на их реализацию   согласно  приложению 8.</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6. Утвердить   на 2015 год межбюджетные трансферты в объеме  1629,7 тыс. рублей,  предоставляемые из местного бюджета муниципального района  местным бюджетам поселений района:</w:t>
      </w:r>
    </w:p>
    <w:p w:rsidR="00E14C75" w:rsidRPr="00E14C75" w:rsidRDefault="00E14C75" w:rsidP="00E14C75">
      <w:pPr>
        <w:spacing w:after="0" w:line="240" w:lineRule="auto"/>
        <w:ind w:firstLine="720"/>
        <w:jc w:val="both"/>
        <w:rPr>
          <w:rFonts w:ascii="Times New Roman" w:hAnsi="Times New Roman" w:cs="Times New Roman"/>
          <w:sz w:val="28"/>
          <w:szCs w:val="28"/>
        </w:rPr>
      </w:pPr>
      <w:proofErr w:type="gramStart"/>
      <w:r w:rsidRPr="00E14C75">
        <w:rPr>
          <w:rFonts w:ascii="Times New Roman" w:hAnsi="Times New Roman" w:cs="Times New Roman"/>
          <w:sz w:val="28"/>
          <w:szCs w:val="28"/>
        </w:rPr>
        <w:t xml:space="preserve">6.1. дотация на выравнивание бюджетной обеспеченности бюджетам  поселений  в сумме  300,0 тыс. рублей с распределением  согласно  приложению 9;                  </w:t>
      </w:r>
      <w:proofErr w:type="gramEnd"/>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6.2. дотация на выравнивание бюджетной обеспеченности  бюджетам поселений  за счет  субвенций из областного бюджета на исполнение  государственных  полномочий по расчету  и предоставлению дотаций поселениям   в сумме  1029,7 тыс. рублей с распределением  согласно  приложению 10;</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 xml:space="preserve">6.3. иные межбюджетные трансферты  бюджетам поселений района на поддержку мер по обеспечению сбалансированности  бюджетов  поселений  в сумме 300,0 тыс. рублей  с распределением  согласно приложению 11. </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7.Установить долю налоговых, неналоговых доходов  местного бюджета муниципального района  и дотации из областного бюджета на выравнивание бюджетной обеспеченности, направляемую  на формирование общего объема дотации из местного бюджета муниципального района  на выравнивание бюджетной обеспеченности бюджетам поселений района, на 2015 год в размере 0,3 процента.</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8.Установить критерий выравнивания расчетной бюджетной обеспеченности муниципальных  образований муниципального района на 2015 год в размере 1.</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9.Утвердить на 2015 год:</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9.1. источники  финансирования  дефицита  местного бюджета муниципального района  согласно приложению 12;</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9.2. программу муниципальных внутренних заимствований  муниципального района  согласно  приложению  13;</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10. Установить  предельный объем  муниципального  долга муниципального района на 2015 год в сумме 35000,0 тыс. рублей;</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 xml:space="preserve"> 11. Установить верхний предел муниципального долга муниципального района по состоянию на 1 января 2016 года в сумме 19000,0 тыс. рублей, в том числе верхний предел долга  по муниципальным гарантиям муниципального  района в сумме 0,0 тыс. рублей.</w:t>
      </w:r>
    </w:p>
    <w:p w:rsidR="00E14C75" w:rsidRPr="00E14C75" w:rsidRDefault="00E14C75" w:rsidP="00E14C75">
      <w:pPr>
        <w:spacing w:after="0" w:line="240" w:lineRule="auto"/>
        <w:ind w:firstLine="720"/>
        <w:jc w:val="both"/>
        <w:rPr>
          <w:rFonts w:ascii="Times New Roman" w:hAnsi="Times New Roman" w:cs="Times New Roman"/>
          <w:sz w:val="28"/>
          <w:szCs w:val="28"/>
        </w:rPr>
      </w:pPr>
      <w:proofErr w:type="gramStart"/>
      <w:r w:rsidRPr="00E14C75">
        <w:rPr>
          <w:rFonts w:ascii="Times New Roman" w:hAnsi="Times New Roman" w:cs="Times New Roman"/>
          <w:sz w:val="28"/>
          <w:szCs w:val="28"/>
        </w:rPr>
        <w:t>12.Установить, что субсидии юридическим  лицам  за исключением  субсидий  муниципальным учреждениям, а также субсидий, указанных в пункте 7 статьи 78 Бюджетного кодекса Российской Федерации, индивидуальным  предпринимателям, физическим лицам – производителям товаров, работ, услуг в случаях, предусмотренных  приложением  14, к настоящему решению предоставляются  в соответствии  со сводной бюджетной  росписью  местного бюджета муниципального района за счет  бюджетных ассигнований и в пределах  лимитов бюджетных</w:t>
      </w:r>
      <w:proofErr w:type="gramEnd"/>
      <w:r w:rsidRPr="00E14C75">
        <w:rPr>
          <w:rFonts w:ascii="Times New Roman" w:hAnsi="Times New Roman" w:cs="Times New Roman"/>
          <w:sz w:val="28"/>
          <w:szCs w:val="28"/>
        </w:rPr>
        <w:t xml:space="preserve"> обязательств  путем перечисления средств субсидий  на расчетные счета  получателей субсидий, открытые в кредитных организациях.</w:t>
      </w:r>
    </w:p>
    <w:p w:rsidR="00E14C75" w:rsidRPr="00E14C75" w:rsidRDefault="00E14C75" w:rsidP="00E14C75">
      <w:pPr>
        <w:spacing w:after="0" w:line="240" w:lineRule="auto"/>
        <w:jc w:val="both"/>
        <w:rPr>
          <w:rFonts w:ascii="Times New Roman" w:hAnsi="Times New Roman" w:cs="Times New Roman"/>
          <w:sz w:val="28"/>
          <w:szCs w:val="28"/>
        </w:rPr>
      </w:pPr>
      <w:r w:rsidRPr="00E14C75">
        <w:rPr>
          <w:rFonts w:ascii="Times New Roman" w:hAnsi="Times New Roman" w:cs="Times New Roman"/>
          <w:sz w:val="28"/>
          <w:szCs w:val="28"/>
        </w:rPr>
        <w:lastRenderedPageBreak/>
        <w:t xml:space="preserve">          13. Остатки средств местного бюджета муниципального района в объеме до 3000,0 тыс. рублей  по состоянию на 1 января 2015 года на едином счете местного бюджета муниципального района, за исключением  безвозмездных поступлений из областного бюджета, направляются в 2015 году на покрытие временных кассовых разрывов местного бюджета муниципального района.</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14. Установить в 2015 году предельный объем расходов на обслуживание муниципального долга муниципального района 15 процентов объема расходов местного бюджета муниципального района,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15. Установить:</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15.1 норматив отчислений  от безвозмездных поступлений от других бюджетов бюджетной системы  Российской Федерации, подлежащих зачислению в местный бюджет муниципального района в размере 100 процентов доходов;</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15.2 норматив отчислений от прочих безвозмездных поступлений, подлежащих зачислению в местный бюджет муниципального района в размере 100 процентов доходов.</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16. Настоящее решение подлежит официальному опубликованию.</w:t>
      </w:r>
    </w:p>
    <w:p w:rsidR="00E14C75" w:rsidRPr="00E14C75" w:rsidRDefault="00E14C75" w:rsidP="00E14C75">
      <w:pPr>
        <w:spacing w:after="0" w:line="240" w:lineRule="auto"/>
        <w:ind w:firstLine="720"/>
        <w:jc w:val="both"/>
        <w:rPr>
          <w:rFonts w:ascii="Times New Roman" w:hAnsi="Times New Roman" w:cs="Times New Roman"/>
          <w:sz w:val="28"/>
          <w:szCs w:val="28"/>
        </w:rPr>
      </w:pPr>
      <w:r w:rsidRPr="00E14C75">
        <w:rPr>
          <w:rFonts w:ascii="Times New Roman" w:hAnsi="Times New Roman" w:cs="Times New Roman"/>
          <w:sz w:val="28"/>
          <w:szCs w:val="28"/>
        </w:rPr>
        <w:t>17. Настоящее решение вступает в силу с 1 января 2015 года.</w:t>
      </w:r>
    </w:p>
    <w:p w:rsidR="00E14C75" w:rsidRDefault="00E14C75" w:rsidP="00E14C75">
      <w:pPr>
        <w:spacing w:after="0" w:line="240" w:lineRule="auto"/>
        <w:ind w:firstLine="720"/>
        <w:jc w:val="both"/>
        <w:rPr>
          <w:rFonts w:ascii="Times New Roman" w:hAnsi="Times New Roman" w:cs="Times New Roman"/>
          <w:sz w:val="28"/>
          <w:szCs w:val="28"/>
        </w:rPr>
      </w:pPr>
    </w:p>
    <w:p w:rsidR="00E14C75" w:rsidRPr="00E14C75" w:rsidRDefault="00E14C75" w:rsidP="00E14C75">
      <w:pPr>
        <w:spacing w:after="0" w:line="240" w:lineRule="auto"/>
        <w:ind w:firstLine="720"/>
        <w:jc w:val="both"/>
        <w:rPr>
          <w:rFonts w:ascii="Times New Roman" w:hAnsi="Times New Roman" w:cs="Times New Roman"/>
          <w:sz w:val="28"/>
          <w:szCs w:val="28"/>
        </w:rPr>
      </w:pPr>
    </w:p>
    <w:p w:rsidR="00E14C75" w:rsidRPr="00E14C75" w:rsidRDefault="00E14C75" w:rsidP="00E14C75">
      <w:pPr>
        <w:spacing w:after="0" w:line="240" w:lineRule="auto"/>
        <w:ind w:firstLine="720"/>
        <w:jc w:val="both"/>
        <w:rPr>
          <w:rFonts w:ascii="Times New Roman" w:hAnsi="Times New Roman" w:cs="Times New Roman"/>
          <w:sz w:val="28"/>
          <w:szCs w:val="28"/>
        </w:rPr>
      </w:pPr>
    </w:p>
    <w:p w:rsidR="00E14C75" w:rsidRPr="00683C3D" w:rsidRDefault="00E14C75" w:rsidP="00E14C75">
      <w:pPr>
        <w:spacing w:after="0" w:line="240" w:lineRule="auto"/>
        <w:ind w:firstLine="284"/>
        <w:rPr>
          <w:rFonts w:ascii="Times New Roman" w:hAnsi="Times New Roman" w:cs="Times New Roman"/>
          <w:b/>
          <w:sz w:val="28"/>
          <w:szCs w:val="28"/>
        </w:rPr>
      </w:pPr>
      <w:r w:rsidRPr="00683C3D">
        <w:rPr>
          <w:rFonts w:ascii="Times New Roman" w:hAnsi="Times New Roman" w:cs="Times New Roman"/>
          <w:b/>
          <w:sz w:val="28"/>
          <w:szCs w:val="28"/>
        </w:rPr>
        <w:t>Верно:</w:t>
      </w:r>
    </w:p>
    <w:p w:rsidR="00E14C75" w:rsidRDefault="00E14C75" w:rsidP="00E14C75">
      <w:pPr>
        <w:spacing w:after="0" w:line="240" w:lineRule="auto"/>
        <w:ind w:firstLine="284"/>
        <w:rPr>
          <w:rFonts w:ascii="Times New Roman" w:hAnsi="Times New Roman" w:cs="Times New Roman"/>
          <w:b/>
          <w:sz w:val="28"/>
          <w:szCs w:val="28"/>
        </w:rPr>
      </w:pPr>
      <w:r w:rsidRPr="00683C3D">
        <w:rPr>
          <w:rFonts w:ascii="Times New Roman" w:hAnsi="Times New Roman" w:cs="Times New Roman"/>
          <w:b/>
          <w:sz w:val="28"/>
          <w:szCs w:val="28"/>
        </w:rPr>
        <w:t xml:space="preserve">Секретарь </w:t>
      </w:r>
    </w:p>
    <w:p w:rsidR="00E14C75" w:rsidRDefault="00E14C75" w:rsidP="00E14C75">
      <w:pPr>
        <w:spacing w:after="0" w:line="240" w:lineRule="auto"/>
        <w:ind w:firstLine="284"/>
        <w:rPr>
          <w:rFonts w:ascii="Times New Roman" w:hAnsi="Times New Roman" w:cs="Times New Roman"/>
          <w:b/>
          <w:sz w:val="28"/>
          <w:szCs w:val="28"/>
        </w:rPr>
      </w:pPr>
      <w:r>
        <w:rPr>
          <w:rFonts w:ascii="Times New Roman" w:hAnsi="Times New Roman" w:cs="Times New Roman"/>
          <w:b/>
          <w:sz w:val="28"/>
          <w:szCs w:val="28"/>
        </w:rPr>
        <w:t>Муниципального Собрания</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Н.Н. Варавкин</w:t>
      </w: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tbl>
      <w:tblPr>
        <w:tblW w:w="9654" w:type="dxa"/>
        <w:tblInd w:w="93" w:type="dxa"/>
        <w:tblLook w:val="04A0"/>
      </w:tblPr>
      <w:tblGrid>
        <w:gridCol w:w="3786"/>
        <w:gridCol w:w="1758"/>
        <w:gridCol w:w="1322"/>
        <w:gridCol w:w="1371"/>
        <w:gridCol w:w="1417"/>
      </w:tblGrid>
      <w:tr w:rsidR="00EA1A18" w:rsidRPr="00EA1A18" w:rsidTr="00EA1A18">
        <w:trPr>
          <w:trHeight w:val="20"/>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5868" w:type="dxa"/>
            <w:gridSpan w:val="4"/>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contextualSpacing/>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Приложение 1</w:t>
            </w:r>
          </w:p>
        </w:tc>
      </w:tr>
      <w:tr w:rsidR="00EA1A18" w:rsidRPr="00EA1A18" w:rsidTr="00EA1A18">
        <w:trPr>
          <w:trHeight w:val="20"/>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5868" w:type="dxa"/>
            <w:gridSpan w:val="4"/>
            <w:tcBorders>
              <w:top w:val="nil"/>
              <w:left w:val="nil"/>
              <w:bottom w:val="nil"/>
              <w:right w:val="nil"/>
            </w:tcBorders>
            <w:shd w:val="clear" w:color="auto" w:fill="auto"/>
            <w:noWrap/>
            <w:vAlign w:val="bottom"/>
          </w:tcPr>
          <w:p w:rsidR="00EA1A18" w:rsidRPr="00EA1A18" w:rsidRDefault="00EA1A18" w:rsidP="0059475B">
            <w:pPr>
              <w:tabs>
                <w:tab w:val="left" w:pos="2160"/>
              </w:tabs>
              <w:spacing w:after="0" w:line="240" w:lineRule="auto"/>
              <w:contextualSpacing/>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к   решению   Муниципального   Собрания</w:t>
            </w:r>
          </w:p>
        </w:tc>
      </w:tr>
      <w:tr w:rsidR="00EA1A18" w:rsidRPr="00EA1A18" w:rsidTr="00EA1A18">
        <w:trPr>
          <w:trHeight w:val="20"/>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5868" w:type="dxa"/>
            <w:gridSpan w:val="4"/>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contextualSpacing/>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«О местном бюджете  муниципального района </w:t>
            </w:r>
          </w:p>
          <w:p w:rsidR="00EA1A18" w:rsidRPr="00EA1A18" w:rsidRDefault="00EA1A18" w:rsidP="00EA1A18">
            <w:pPr>
              <w:tabs>
                <w:tab w:val="left" w:pos="2160"/>
              </w:tabs>
              <w:spacing w:after="0" w:line="240" w:lineRule="auto"/>
              <w:contextualSpacing/>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на  2015 год»</w:t>
            </w:r>
          </w:p>
        </w:tc>
      </w:tr>
      <w:tr w:rsidR="00EA1A18" w:rsidRPr="00EA1A18" w:rsidTr="00EA1A18">
        <w:trPr>
          <w:trHeight w:val="20"/>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5868" w:type="dxa"/>
            <w:gridSpan w:val="4"/>
            <w:tcBorders>
              <w:top w:val="nil"/>
              <w:left w:val="nil"/>
              <w:bottom w:val="nil"/>
              <w:right w:val="nil"/>
            </w:tcBorders>
            <w:shd w:val="clear" w:color="auto" w:fill="auto"/>
            <w:noWrap/>
            <w:vAlign w:val="bottom"/>
          </w:tcPr>
          <w:p w:rsidR="00EA1A18" w:rsidRPr="00EA1A18" w:rsidRDefault="00EA1A18" w:rsidP="0059475B">
            <w:pPr>
              <w:tabs>
                <w:tab w:val="left" w:pos="2160"/>
              </w:tabs>
              <w:spacing w:after="0" w:line="240" w:lineRule="auto"/>
              <w:contextualSpacing/>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w:t>
            </w:r>
            <w:r w:rsidR="0059475B">
              <w:rPr>
                <w:rFonts w:ascii="Times New Roman" w:hAnsi="Times New Roman" w:cs="Times New Roman"/>
                <w:sz w:val="20"/>
                <w:szCs w:val="20"/>
              </w:rPr>
              <w:t>от 26.11.2014 № 514</w:t>
            </w:r>
          </w:p>
        </w:tc>
      </w:tr>
      <w:tr w:rsidR="00EA1A18" w:rsidRPr="00EA1A18" w:rsidTr="00EA1A18">
        <w:trPr>
          <w:trHeight w:val="375"/>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3080" w:type="dxa"/>
            <w:gridSpan w:val="2"/>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rPr>
                <w:rFonts w:ascii="Times New Roman" w:eastAsia="Times New Roman" w:hAnsi="Times New Roman" w:cs="Times New Roman"/>
                <w:sz w:val="20"/>
                <w:szCs w:val="20"/>
              </w:rPr>
            </w:pPr>
          </w:p>
        </w:tc>
        <w:tc>
          <w:tcPr>
            <w:tcW w:w="2788" w:type="dxa"/>
            <w:gridSpan w:val="2"/>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rPr>
                <w:rFonts w:ascii="Times New Roman" w:eastAsia="Times New Roman" w:hAnsi="Times New Roman" w:cs="Times New Roman"/>
                <w:sz w:val="20"/>
                <w:szCs w:val="20"/>
              </w:rPr>
            </w:pPr>
          </w:p>
        </w:tc>
      </w:tr>
      <w:tr w:rsidR="00EA1A18" w:rsidRPr="00EA1A18" w:rsidTr="00EA1A18">
        <w:trPr>
          <w:trHeight w:val="128"/>
        </w:trPr>
        <w:tc>
          <w:tcPr>
            <w:tcW w:w="3786" w:type="dxa"/>
            <w:tcBorders>
              <w:top w:val="nil"/>
              <w:left w:val="nil"/>
              <w:bottom w:val="nil"/>
              <w:right w:val="nil"/>
            </w:tcBorders>
            <w:shd w:val="clear" w:color="auto" w:fill="auto"/>
            <w:noWrap/>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
        </w:tc>
        <w:tc>
          <w:tcPr>
            <w:tcW w:w="3080" w:type="dxa"/>
            <w:gridSpan w:val="2"/>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rPr>
                <w:rFonts w:ascii="Times New Roman" w:eastAsia="Times New Roman" w:hAnsi="Times New Roman" w:cs="Times New Roman"/>
                <w:sz w:val="20"/>
                <w:szCs w:val="20"/>
              </w:rPr>
            </w:pPr>
          </w:p>
        </w:tc>
        <w:tc>
          <w:tcPr>
            <w:tcW w:w="2788" w:type="dxa"/>
            <w:gridSpan w:val="2"/>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rPr>
                <w:rFonts w:ascii="Times New Roman" w:eastAsia="Times New Roman" w:hAnsi="Times New Roman" w:cs="Times New Roman"/>
                <w:sz w:val="20"/>
                <w:szCs w:val="20"/>
              </w:rPr>
            </w:pPr>
          </w:p>
        </w:tc>
      </w:tr>
      <w:tr w:rsidR="00EA1A18" w:rsidRPr="00EA1A18" w:rsidTr="00EA1A18">
        <w:trPr>
          <w:trHeight w:val="375"/>
        </w:trPr>
        <w:tc>
          <w:tcPr>
            <w:tcW w:w="9654" w:type="dxa"/>
            <w:gridSpan w:val="5"/>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Поступление  доходов  в местный  бюджет  муниципального района на   2015 год</w:t>
            </w:r>
          </w:p>
        </w:tc>
      </w:tr>
      <w:tr w:rsidR="00EA1A18" w:rsidRPr="00EA1A18" w:rsidTr="0059475B">
        <w:trPr>
          <w:trHeight w:val="300"/>
        </w:trPr>
        <w:tc>
          <w:tcPr>
            <w:tcW w:w="5544" w:type="dxa"/>
            <w:gridSpan w:val="2"/>
            <w:tcBorders>
              <w:top w:val="nil"/>
              <w:left w:val="nil"/>
              <w:bottom w:val="nil"/>
              <w:right w:val="nil"/>
            </w:tcBorders>
            <w:shd w:val="clear" w:color="auto" w:fill="auto"/>
          </w:tcPr>
          <w:p w:rsidR="00EA1A18" w:rsidRPr="00EA1A18" w:rsidRDefault="00EA1A18" w:rsidP="00EA1A18">
            <w:pPr>
              <w:spacing w:after="0" w:line="240" w:lineRule="auto"/>
              <w:jc w:val="center"/>
              <w:rPr>
                <w:rFonts w:ascii="Times New Roman" w:eastAsia="Times New Roman" w:hAnsi="Times New Roman" w:cs="Times New Roman"/>
                <w:b/>
                <w:bCs/>
                <w:sz w:val="20"/>
                <w:szCs w:val="20"/>
              </w:rPr>
            </w:pPr>
          </w:p>
        </w:tc>
        <w:tc>
          <w:tcPr>
            <w:tcW w:w="4110" w:type="dxa"/>
            <w:gridSpan w:val="3"/>
            <w:tcBorders>
              <w:top w:val="nil"/>
              <w:left w:val="nil"/>
              <w:bottom w:val="nil"/>
              <w:right w:val="nil"/>
            </w:tcBorders>
            <w:shd w:val="clear" w:color="auto" w:fill="auto"/>
          </w:tcPr>
          <w:p w:rsidR="00EA1A18" w:rsidRPr="00EA1A18" w:rsidRDefault="00EA1A18" w:rsidP="00EA1A18">
            <w:pPr>
              <w:tabs>
                <w:tab w:val="left" w:pos="2160"/>
              </w:tabs>
              <w:spacing w:after="0" w:line="240" w:lineRule="auto"/>
              <w:ind w:right="732"/>
              <w:jc w:val="right"/>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(тыс. рублей)</w:t>
            </w:r>
          </w:p>
        </w:tc>
      </w:tr>
      <w:tr w:rsidR="00EA1A18" w:rsidRPr="00EA1A18" w:rsidTr="0059475B">
        <w:trPr>
          <w:trHeight w:val="300"/>
        </w:trPr>
        <w:tc>
          <w:tcPr>
            <w:tcW w:w="55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A1A18" w:rsidRPr="00EA1A18" w:rsidRDefault="00EA1A18" w:rsidP="00EA1A18">
            <w:pPr>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Наименование   доходов</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A1A18" w:rsidRPr="00EA1A18" w:rsidRDefault="00EA1A18" w:rsidP="0059475B">
            <w:pPr>
              <w:tabs>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Классификация  доходов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A1A18" w:rsidRPr="00EA1A18" w:rsidRDefault="00EA1A18" w:rsidP="0059475B">
            <w:pPr>
              <w:tabs>
                <w:tab w:val="left" w:pos="2160"/>
              </w:tabs>
              <w:spacing w:after="0" w:line="240" w:lineRule="auto"/>
              <w:ind w:right="-108"/>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 xml:space="preserve"> Годовой план  на   201</w:t>
            </w:r>
            <w:r w:rsidRPr="00EA1A18">
              <w:rPr>
                <w:rFonts w:ascii="Times New Roman" w:eastAsia="Times New Roman" w:hAnsi="Times New Roman" w:cs="Times New Roman"/>
                <w:b/>
                <w:bCs/>
                <w:sz w:val="20"/>
                <w:szCs w:val="20"/>
                <w:lang w:val="en-US"/>
              </w:rPr>
              <w:t>5</w:t>
            </w:r>
            <w:r w:rsidRPr="00EA1A18">
              <w:rPr>
                <w:rFonts w:ascii="Times New Roman" w:eastAsia="Times New Roman" w:hAnsi="Times New Roman" w:cs="Times New Roman"/>
                <w:b/>
                <w:bCs/>
                <w:sz w:val="20"/>
                <w:szCs w:val="20"/>
              </w:rPr>
              <w:t xml:space="preserve">  год</w:t>
            </w:r>
          </w:p>
        </w:tc>
      </w:tr>
      <w:tr w:rsidR="00EA1A18" w:rsidRPr="00EA1A18" w:rsidTr="0059475B">
        <w:trPr>
          <w:trHeight w:val="230"/>
        </w:trPr>
        <w:tc>
          <w:tcPr>
            <w:tcW w:w="5544" w:type="dxa"/>
            <w:gridSpan w:val="2"/>
            <w:vMerge/>
            <w:tcBorders>
              <w:top w:val="single" w:sz="4" w:space="0" w:color="auto"/>
              <w:left w:val="single" w:sz="4" w:space="0" w:color="auto"/>
              <w:bottom w:val="single" w:sz="4" w:space="0" w:color="auto"/>
              <w:right w:val="single" w:sz="4" w:space="0" w:color="auto"/>
            </w:tcBorders>
            <w:vAlign w:val="center"/>
          </w:tcPr>
          <w:p w:rsidR="00EA1A18" w:rsidRPr="00EA1A18" w:rsidRDefault="00EA1A18" w:rsidP="00EA1A18">
            <w:pPr>
              <w:spacing w:after="0" w:line="240" w:lineRule="auto"/>
              <w:rPr>
                <w:rFonts w:ascii="Times New Roman" w:eastAsia="Times New Roman" w:hAnsi="Times New Roman" w:cs="Times New Roman"/>
                <w:b/>
                <w:bCs/>
                <w:sz w:val="20"/>
                <w:szCs w:val="20"/>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tcPr>
          <w:p w:rsidR="00EA1A18" w:rsidRPr="00EA1A18" w:rsidRDefault="00EA1A18" w:rsidP="00EA1A18">
            <w:pPr>
              <w:tabs>
                <w:tab w:val="left" w:pos="2160"/>
              </w:tabs>
              <w:spacing w:after="0" w:line="240" w:lineRule="auto"/>
              <w:ind w:right="732"/>
              <w:rPr>
                <w:rFonts w:ascii="Times New Roman" w:eastAsia="Times New Roman" w:hAnsi="Times New Roman" w:cs="Times New Roman"/>
                <w:b/>
                <w:b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EA1A18" w:rsidRPr="00EA1A18" w:rsidRDefault="00EA1A18" w:rsidP="00EA1A18">
            <w:pPr>
              <w:tabs>
                <w:tab w:val="left" w:pos="2160"/>
              </w:tabs>
              <w:spacing w:after="0" w:line="240" w:lineRule="auto"/>
              <w:ind w:right="732"/>
              <w:rPr>
                <w:rFonts w:ascii="Times New Roman" w:eastAsia="Times New Roman" w:hAnsi="Times New Roman" w:cs="Times New Roman"/>
                <w:b/>
                <w:bCs/>
                <w:sz w:val="20"/>
                <w:szCs w:val="20"/>
              </w:rPr>
            </w:pPr>
          </w:p>
        </w:tc>
      </w:tr>
      <w:tr w:rsidR="00EA1A18" w:rsidRPr="00EA1A18" w:rsidTr="0059475B">
        <w:trPr>
          <w:trHeight w:val="225"/>
        </w:trPr>
        <w:tc>
          <w:tcPr>
            <w:tcW w:w="5544" w:type="dxa"/>
            <w:gridSpan w:val="2"/>
            <w:tcBorders>
              <w:top w:val="nil"/>
              <w:left w:val="single" w:sz="4" w:space="0" w:color="auto"/>
              <w:bottom w:val="single" w:sz="4" w:space="0" w:color="auto"/>
              <w:right w:val="single" w:sz="4" w:space="0" w:color="auto"/>
            </w:tcBorders>
            <w:shd w:val="clear" w:color="auto" w:fill="auto"/>
            <w:vAlign w:val="center"/>
          </w:tcPr>
          <w:p w:rsidR="00EA1A18" w:rsidRPr="00EA1A18" w:rsidRDefault="00EA1A18" w:rsidP="00EA1A18">
            <w:pPr>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w:t>
            </w:r>
          </w:p>
        </w:tc>
        <w:tc>
          <w:tcPr>
            <w:tcW w:w="2693" w:type="dxa"/>
            <w:gridSpan w:val="2"/>
            <w:tcBorders>
              <w:top w:val="nil"/>
              <w:left w:val="nil"/>
              <w:bottom w:val="single" w:sz="4" w:space="0" w:color="auto"/>
              <w:right w:val="single" w:sz="4" w:space="0" w:color="auto"/>
            </w:tcBorders>
            <w:shd w:val="clear" w:color="auto" w:fill="auto"/>
            <w:vAlign w:val="center"/>
          </w:tcPr>
          <w:p w:rsidR="00EA1A18" w:rsidRPr="00EA1A18" w:rsidRDefault="00EA1A18" w:rsidP="0059475B">
            <w:pPr>
              <w:tabs>
                <w:tab w:val="left" w:pos="2160"/>
                <w:tab w:val="left" w:pos="3393"/>
              </w:tabs>
              <w:spacing w:after="0" w:line="240" w:lineRule="auto"/>
              <w:ind w:right="42"/>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2</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3</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ДОХОДЫ</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000 1 00 00000 00 0000 000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67749,4</w:t>
            </w:r>
          </w:p>
        </w:tc>
      </w:tr>
      <w:tr w:rsidR="00EA1A18" w:rsidRPr="00EA1A18" w:rsidTr="0059475B">
        <w:trPr>
          <w:trHeight w:val="405"/>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59475B" w:rsidRDefault="00EA1A18" w:rsidP="00EA1A18">
            <w:pPr>
              <w:spacing w:after="0" w:line="240" w:lineRule="auto"/>
              <w:rPr>
                <w:rFonts w:ascii="Times New Roman" w:hAnsi="Times New Roman" w:cs="Times New Roman"/>
                <w:b/>
                <w:bCs/>
                <w:sz w:val="20"/>
                <w:szCs w:val="20"/>
              </w:rPr>
            </w:pPr>
            <w:proofErr w:type="gramStart"/>
            <w:r w:rsidRPr="00EA1A18">
              <w:rPr>
                <w:rFonts w:ascii="Times New Roman" w:eastAsia="Times New Roman" w:hAnsi="Times New Roman" w:cs="Times New Roman"/>
                <w:b/>
                <w:bCs/>
                <w:sz w:val="20"/>
                <w:szCs w:val="20"/>
              </w:rPr>
              <w:t xml:space="preserve">НАЛОГОВЫЕ ДОХОДЫ                                                                                                  (сумма подгрупп доходов с 1 01 00000 00 0000 000 </w:t>
            </w:r>
            <w:proofErr w:type="gramEnd"/>
          </w:p>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по  1 09 00000 00 0000 000)</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59488,0</w:t>
            </w:r>
          </w:p>
        </w:tc>
      </w:tr>
      <w:tr w:rsidR="00EA1A18" w:rsidRPr="00EA1A18" w:rsidTr="0059475B">
        <w:trPr>
          <w:trHeight w:val="228"/>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НАЛОГИ НА ПРИБЫЛЬ, ДОХОДЫ</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000 1 01 00000 00 0000 000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48755,2</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Налог на доходы физических лиц</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000 1 01 02000 01 0000 110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48755,2</w:t>
            </w:r>
          </w:p>
        </w:tc>
      </w:tr>
      <w:tr w:rsidR="00EA1A18" w:rsidRPr="00EA1A18" w:rsidTr="0059475B">
        <w:trPr>
          <w:trHeight w:val="208"/>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НАЛОГИ  НА  СОВОКУПНЫЙ  ДОХОД</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000 1 05 00000 00 0000 000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9507,8</w:t>
            </w:r>
          </w:p>
        </w:tc>
      </w:tr>
      <w:tr w:rsidR="00EA1A18" w:rsidRPr="00EA1A18" w:rsidTr="0059475B">
        <w:trPr>
          <w:trHeight w:val="21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Единый налог на вмененный доход для отдельных видов деятельности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000 1 05 02000 02 0000 110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7584,1</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Единый сельскохозяйственный налог</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000 1 05 03000 01 0000 110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1923,7</w:t>
            </w:r>
          </w:p>
        </w:tc>
      </w:tr>
      <w:tr w:rsidR="00EA1A18" w:rsidRPr="00EA1A18" w:rsidTr="0059475B">
        <w:trPr>
          <w:trHeight w:val="79"/>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ГОСУДАРСТВЕННАЯ ПОШЛИНА</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000 1 08 00000 00 0000 000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1225,0</w:t>
            </w:r>
          </w:p>
        </w:tc>
      </w:tr>
      <w:tr w:rsidR="00EA1A18" w:rsidRPr="00EA1A18" w:rsidTr="0059475B">
        <w:trPr>
          <w:trHeight w:val="252"/>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59475B" w:rsidRDefault="00EA1A18" w:rsidP="00EA1A18">
            <w:pPr>
              <w:spacing w:after="0" w:line="240" w:lineRule="auto"/>
              <w:rPr>
                <w:rFonts w:ascii="Times New Roman" w:hAnsi="Times New Roman" w:cs="Times New Roman"/>
                <w:b/>
                <w:bCs/>
                <w:sz w:val="20"/>
                <w:szCs w:val="20"/>
              </w:rPr>
            </w:pPr>
            <w:proofErr w:type="gramStart"/>
            <w:r w:rsidRPr="00EA1A18">
              <w:rPr>
                <w:rFonts w:ascii="Times New Roman" w:eastAsia="Times New Roman" w:hAnsi="Times New Roman" w:cs="Times New Roman"/>
                <w:b/>
                <w:bCs/>
                <w:sz w:val="20"/>
                <w:szCs w:val="20"/>
              </w:rPr>
              <w:t xml:space="preserve">НЕНАЛОГОВЫЕ ДОХОДЫ                                                                                                              (сумма   подгрупп доходов с 1 11 00000 00 0000 000 </w:t>
            </w:r>
            <w:proofErr w:type="gramEnd"/>
          </w:p>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по 1 19 00000 00 0000 000)</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8261,4</w:t>
            </w:r>
          </w:p>
        </w:tc>
      </w:tr>
      <w:tr w:rsidR="00EA1A18" w:rsidRPr="00EA1A18" w:rsidTr="0059475B">
        <w:trPr>
          <w:trHeight w:val="120"/>
        </w:trPr>
        <w:tc>
          <w:tcPr>
            <w:tcW w:w="5544" w:type="dxa"/>
            <w:gridSpan w:val="2"/>
            <w:tcBorders>
              <w:top w:val="nil"/>
              <w:left w:val="single" w:sz="4" w:space="0" w:color="auto"/>
              <w:bottom w:val="single" w:sz="4" w:space="0" w:color="auto"/>
              <w:right w:val="single" w:sz="4" w:space="0" w:color="auto"/>
            </w:tcBorders>
            <w:shd w:val="clear" w:color="auto" w:fill="auto"/>
            <w:vAlign w:val="center"/>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000 1 11 00000 00 0000 000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4774,7</w:t>
            </w:r>
          </w:p>
        </w:tc>
      </w:tr>
      <w:tr w:rsidR="00EA1A18" w:rsidRPr="00EA1A18" w:rsidTr="0059475B">
        <w:trPr>
          <w:trHeight w:val="428"/>
        </w:trPr>
        <w:tc>
          <w:tcPr>
            <w:tcW w:w="5544" w:type="dxa"/>
            <w:gridSpan w:val="2"/>
            <w:tcBorders>
              <w:top w:val="nil"/>
              <w:left w:val="single" w:sz="4" w:space="0" w:color="auto"/>
              <w:bottom w:val="single" w:sz="4" w:space="0" w:color="auto"/>
              <w:right w:val="single" w:sz="4" w:space="0" w:color="auto"/>
            </w:tcBorders>
            <w:shd w:val="clear" w:color="auto" w:fill="auto"/>
            <w:vAlign w:val="center"/>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000 1 11 05000 00 0000 120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4774,7</w:t>
            </w:r>
          </w:p>
        </w:tc>
      </w:tr>
      <w:tr w:rsidR="00EA1A18" w:rsidRPr="00EA1A18" w:rsidTr="0059475B">
        <w:trPr>
          <w:trHeight w:val="20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000 1 11 05010 00 0000 120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1774,7</w:t>
            </w:r>
          </w:p>
        </w:tc>
      </w:tr>
      <w:tr w:rsidR="00EA1A18" w:rsidRPr="00EA1A18" w:rsidTr="0059475B">
        <w:trPr>
          <w:trHeight w:val="409"/>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и в хозяйственном  ведении федеральных государственных унитарных предприятий и муниципальных унитарных предприятий</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000 1 11 05030 00 0000 120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3000,0</w:t>
            </w:r>
          </w:p>
        </w:tc>
      </w:tr>
      <w:tr w:rsidR="00EA1A18" w:rsidRPr="00EA1A18" w:rsidTr="0059475B">
        <w:trPr>
          <w:trHeight w:val="35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Прочие доходы от использования имущества и прав, находящихся в государственной и муниципальной собственности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000 1 11 09000 00 0000 120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ПЛАТЕЖИ ПРИ ПОЛЬЗОВАНИИ ПРИРОДНЫМИ РЕСУРСАМИ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000 1 12 00000 00 0000 000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952,2</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Плата за негативное воздействие на окружающую среду</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000 1 12 01000 01 0000 120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952,2</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ДОХОДЫ ОТ ПРОДАЖИ МАТЕРИАЛЬНЫХ И НЕМАТЕРИАЛЬНЫХ АКТИВОВ</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000 1 14 00000 00 0000 000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1383,2</w:t>
            </w:r>
          </w:p>
        </w:tc>
      </w:tr>
      <w:tr w:rsidR="00EA1A18" w:rsidRPr="00EA1A18" w:rsidTr="0059475B">
        <w:trPr>
          <w:trHeight w:val="15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000 1 14 02050 05 0000 410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1300,0</w:t>
            </w:r>
          </w:p>
        </w:tc>
      </w:tr>
      <w:tr w:rsidR="00EA1A18" w:rsidRPr="00EA1A18" w:rsidTr="0059475B">
        <w:trPr>
          <w:trHeight w:val="567"/>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 а также земельных участков государственных и муниципальных предприятий, в том числе казенных)</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000 1 14 06000 00 0000 430</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83,2</w:t>
            </w:r>
          </w:p>
        </w:tc>
      </w:tr>
      <w:tr w:rsidR="00EA1A18" w:rsidRPr="00EA1A18" w:rsidTr="0059475B">
        <w:trPr>
          <w:trHeight w:val="70"/>
        </w:trPr>
        <w:tc>
          <w:tcPr>
            <w:tcW w:w="55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lastRenderedPageBreak/>
              <w:t>ШТРАФЫ, САНКЦИИ, ВОЗМЕЩЕНИЕ УЩЕРБА</w:t>
            </w:r>
          </w:p>
        </w:tc>
        <w:tc>
          <w:tcPr>
            <w:tcW w:w="2693" w:type="dxa"/>
            <w:gridSpan w:val="2"/>
            <w:tcBorders>
              <w:top w:val="single" w:sz="4" w:space="0" w:color="auto"/>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000 1 16 00000 00 0000 000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1151,3</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БЕЗВОЗМЕЗДНЫЕ  ПОСТУПЛЕНИЯ</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000 2 00 00000 00 0000 000</w:t>
            </w:r>
          </w:p>
        </w:tc>
        <w:tc>
          <w:tcPr>
            <w:tcW w:w="1417" w:type="dxa"/>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264026,8</w:t>
            </w:r>
          </w:p>
        </w:tc>
      </w:tr>
      <w:tr w:rsidR="00EA1A18" w:rsidRPr="00EA1A18" w:rsidTr="0059475B">
        <w:trPr>
          <w:trHeight w:val="9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000 2 02 00000 00 0000 000</w:t>
            </w:r>
          </w:p>
        </w:tc>
        <w:tc>
          <w:tcPr>
            <w:tcW w:w="1417" w:type="dxa"/>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264026,8</w:t>
            </w:r>
          </w:p>
        </w:tc>
      </w:tr>
      <w:tr w:rsidR="00EA1A18" w:rsidRPr="00EA1A18" w:rsidTr="0059475B">
        <w:trPr>
          <w:trHeight w:val="309"/>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Дотации бюджетам субъектов  Российской Федерации  муниципальных образований, в том числе:</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000 2 02 01000 00 0000 151</w:t>
            </w:r>
          </w:p>
        </w:tc>
        <w:tc>
          <w:tcPr>
            <w:tcW w:w="1417" w:type="dxa"/>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42294,4</w:t>
            </w:r>
          </w:p>
        </w:tc>
      </w:tr>
      <w:tr w:rsidR="00EA1A18" w:rsidRPr="00EA1A18" w:rsidTr="0059475B">
        <w:trPr>
          <w:trHeight w:val="415"/>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Дотации бюджетам муниципальных районов  на выравнивание бюджетной обеспеченности муниципальных районов (городских округов) области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000 2 02 01001 05 0002 151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42294,4</w:t>
            </w:r>
          </w:p>
        </w:tc>
      </w:tr>
      <w:tr w:rsidR="00EA1A18" w:rsidRPr="00EA1A18" w:rsidTr="0059475B">
        <w:trPr>
          <w:trHeight w:val="412"/>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Субсидии бюджетам субъектов Российской Федерации и муниципальных образований (межбюджетные субсидии)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000 2 02 02000 00 0000 151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30514,0</w:t>
            </w:r>
          </w:p>
        </w:tc>
      </w:tr>
      <w:tr w:rsidR="00EA1A18" w:rsidRPr="00EA1A18" w:rsidTr="0059475B">
        <w:trPr>
          <w:trHeight w:val="92"/>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Прочие субсидии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000 2 02 02999 00 0000 151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30514,0</w:t>
            </w:r>
          </w:p>
        </w:tc>
      </w:tr>
      <w:tr w:rsidR="00EA1A18" w:rsidRPr="00EA1A18" w:rsidTr="0059475B">
        <w:trPr>
          <w:trHeight w:val="1130"/>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Субсидии бюджетам муниципальных районов области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000 2 02 02999 05 0039 151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lang w:val="en-US"/>
              </w:rPr>
              <w:t>30514,0</w:t>
            </w:r>
          </w:p>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lang w:val="en-US"/>
              </w:rPr>
            </w:pPr>
          </w:p>
        </w:tc>
      </w:tr>
      <w:tr w:rsidR="00EA1A18" w:rsidRPr="00EA1A18" w:rsidTr="0059475B">
        <w:trPr>
          <w:trHeight w:val="299"/>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Субвенции бюджетам субъектов Российской Федерации и муниципальных образований, в том числе:</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 xml:space="preserve">000 202 03000 00 0000 151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176358,9</w:t>
            </w:r>
          </w:p>
        </w:tc>
      </w:tr>
      <w:tr w:rsidR="00EA1A18" w:rsidRPr="00EA1A18" w:rsidTr="0059475B">
        <w:trPr>
          <w:trHeight w:val="511"/>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color w:val="000000"/>
                <w:sz w:val="20"/>
                <w:szCs w:val="20"/>
              </w:rPr>
              <w:t>Субвенции бюджетам муниципальных районов, городских  округов и поселений  на осуществление органами местного самоуправления  поселений  полномочий по  первичному  воинскому  учету  на территориях</w:t>
            </w:r>
            <w:proofErr w:type="gramStart"/>
            <w:r w:rsidRPr="00EA1A18">
              <w:rPr>
                <w:rFonts w:ascii="Times New Roman" w:eastAsia="Times New Roman" w:hAnsi="Times New Roman" w:cs="Times New Roman"/>
                <w:color w:val="000000"/>
                <w:sz w:val="20"/>
                <w:szCs w:val="20"/>
              </w:rPr>
              <w:t xml:space="preserve"> ,</w:t>
            </w:r>
            <w:proofErr w:type="gramEnd"/>
            <w:r w:rsidRPr="00EA1A18">
              <w:rPr>
                <w:rFonts w:ascii="Times New Roman" w:eastAsia="Times New Roman" w:hAnsi="Times New Roman" w:cs="Times New Roman"/>
                <w:color w:val="000000"/>
                <w:sz w:val="20"/>
                <w:szCs w:val="20"/>
              </w:rPr>
              <w:t xml:space="preserve"> где отсутствуют военные  комиссариаты</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000 2 02 03015 05 0000 151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1126,0</w:t>
            </w:r>
          </w:p>
        </w:tc>
      </w:tr>
      <w:tr w:rsidR="00EA1A18" w:rsidRPr="00EA1A18" w:rsidTr="0059475B">
        <w:trPr>
          <w:trHeight w:val="511"/>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местным  бюджетам  на выполнение передаваемых полномочий субъектов Российской Федерации</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000 2 02 03024 00 0000 151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175232,9</w:t>
            </w:r>
          </w:p>
        </w:tc>
      </w:tr>
      <w:tr w:rsidR="00EA1A18" w:rsidRPr="00EA1A18" w:rsidTr="0059475B">
        <w:trPr>
          <w:trHeight w:val="146"/>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Субвенции бюджетам муниципальных районов  области на финансовое обеспечение образовательной деятельности муниципальных общеобразовательных организаций </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000 2 02 03024 05 0001 151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115452,0</w:t>
            </w:r>
          </w:p>
        </w:tc>
      </w:tr>
      <w:tr w:rsidR="00EA1A18" w:rsidRPr="00EA1A18" w:rsidTr="0059475B">
        <w:trPr>
          <w:trHeight w:val="709"/>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исполнению функций комиссии по делам несовершеннолетних и защите их прав</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000 2 02 03024 05 0003 151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206,0</w:t>
            </w:r>
          </w:p>
        </w:tc>
      </w:tr>
      <w:tr w:rsidR="00EA1A18" w:rsidRPr="00EA1A18" w:rsidTr="0059475B">
        <w:trPr>
          <w:trHeight w:val="1122"/>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w:t>
            </w:r>
            <w:r w:rsidR="0059475B">
              <w:rPr>
                <w:rFonts w:ascii="Times New Roman" w:hAnsi="Times New Roman" w:cs="Times New Roman"/>
                <w:sz w:val="20"/>
                <w:szCs w:val="20"/>
              </w:rPr>
              <w:t xml:space="preserve">х образований области кассовых </w:t>
            </w:r>
            <w:r w:rsidRPr="00EA1A18">
              <w:rPr>
                <w:rFonts w:ascii="Times New Roman" w:eastAsia="Times New Roman" w:hAnsi="Times New Roman" w:cs="Times New Roman"/>
                <w:sz w:val="20"/>
                <w:szCs w:val="20"/>
              </w:rPr>
              <w:t xml:space="preserve">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 </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000 2 02 03024 05 0004 151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388,0</w:t>
            </w:r>
          </w:p>
        </w:tc>
      </w:tr>
      <w:tr w:rsidR="00EA1A18" w:rsidRPr="00EA1A18" w:rsidTr="0059475B">
        <w:trPr>
          <w:trHeight w:val="979"/>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000 2 02 03024 05 0009 151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374,4</w:t>
            </w:r>
          </w:p>
        </w:tc>
      </w:tr>
      <w:tr w:rsidR="00EA1A18" w:rsidRPr="00EA1A18" w:rsidTr="0059475B">
        <w:trPr>
          <w:trHeight w:val="1081"/>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FB209A" w:rsidP="0059475B">
            <w:pPr>
              <w:tabs>
                <w:tab w:val="left" w:pos="2727"/>
              </w:tabs>
              <w:spacing w:after="0" w:line="240" w:lineRule="auto"/>
              <w:ind w:right="3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EA1A18" w:rsidRPr="00EA1A18">
              <w:rPr>
                <w:rFonts w:ascii="Times New Roman" w:eastAsia="Times New Roman" w:hAnsi="Times New Roman" w:cs="Times New Roman"/>
                <w:sz w:val="20"/>
                <w:szCs w:val="20"/>
              </w:rPr>
              <w:t>000 2 02 03024 05 0011 151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209,3</w:t>
            </w:r>
          </w:p>
        </w:tc>
      </w:tr>
      <w:tr w:rsidR="00EA1A18" w:rsidRPr="00EA1A18" w:rsidTr="0059475B">
        <w:trPr>
          <w:trHeight w:val="1055"/>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000 2 02 03024 05 0010 151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199,2</w:t>
            </w:r>
          </w:p>
        </w:tc>
      </w:tr>
      <w:tr w:rsidR="00EA1A18" w:rsidRPr="00EA1A18" w:rsidTr="0059475B">
        <w:trPr>
          <w:trHeight w:val="476"/>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Субвенция бюджетам муниципальных  районов области  на исполнение государственных полномочий по расчету и предоставлению дотаций поселениям</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000 2 02  03024 05 0007 151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1029,7</w:t>
            </w:r>
          </w:p>
        </w:tc>
      </w:tr>
      <w:tr w:rsidR="00EA1A18" w:rsidRPr="00EA1A18" w:rsidTr="0059475B">
        <w:trPr>
          <w:trHeight w:val="1275"/>
        </w:trPr>
        <w:tc>
          <w:tcPr>
            <w:tcW w:w="5544" w:type="dxa"/>
            <w:gridSpan w:val="2"/>
            <w:tcBorders>
              <w:top w:val="single" w:sz="4" w:space="0" w:color="auto"/>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lastRenderedPageBreak/>
              <w:t>Субвенции бюджетам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000 2 02 03024 05 0008 151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197,4</w:t>
            </w:r>
          </w:p>
        </w:tc>
      </w:tr>
      <w:tr w:rsidR="00EA1A18" w:rsidRPr="00EA1A18" w:rsidTr="0059475B">
        <w:trPr>
          <w:trHeight w:val="646"/>
        </w:trPr>
        <w:tc>
          <w:tcPr>
            <w:tcW w:w="5544" w:type="dxa"/>
            <w:gridSpan w:val="2"/>
            <w:tcBorders>
              <w:top w:val="single" w:sz="4" w:space="0" w:color="auto"/>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2693" w:type="dxa"/>
            <w:gridSpan w:val="2"/>
            <w:tcBorders>
              <w:top w:val="single" w:sz="4" w:space="0" w:color="auto"/>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000 2 02 03024 05 0015 151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197,1</w:t>
            </w:r>
          </w:p>
        </w:tc>
      </w:tr>
      <w:tr w:rsidR="00EA1A18" w:rsidRPr="00EA1A18" w:rsidTr="0059475B">
        <w:trPr>
          <w:trHeight w:val="984"/>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000 2 02 03024 05 0014 151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3226,2</w:t>
            </w:r>
          </w:p>
        </w:tc>
      </w:tr>
      <w:tr w:rsidR="00EA1A18" w:rsidRPr="00EA1A18" w:rsidTr="0059475B">
        <w:trPr>
          <w:trHeight w:val="1362"/>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и расходы по оплате услуг  почтовой связи и банковских услуг, оказываемых банками, по выплате  за присмотр и уход за детьми в образовательных</w:t>
            </w:r>
            <w:r w:rsidRPr="00EA1A18">
              <w:rPr>
                <w:rFonts w:ascii="Times New Roman" w:eastAsia="Times New Roman" w:hAnsi="Times New Roman" w:cs="Times New Roman"/>
                <w:sz w:val="20"/>
                <w:szCs w:val="20"/>
              </w:rPr>
              <w:br/>
              <w:t>организациях, реализующих основную общеобразовательную программу дошкольного образования</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000 2 02 03024 05 0012 151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256,4</w:t>
            </w:r>
          </w:p>
        </w:tc>
      </w:tr>
      <w:tr w:rsidR="00EA1A18" w:rsidRPr="00EA1A18" w:rsidTr="0059475B">
        <w:trPr>
          <w:trHeight w:val="885"/>
        </w:trPr>
        <w:tc>
          <w:tcPr>
            <w:tcW w:w="5544" w:type="dxa"/>
            <w:gridSpan w:val="2"/>
            <w:tcBorders>
              <w:top w:val="nil"/>
              <w:left w:val="single" w:sz="4" w:space="0" w:color="auto"/>
              <w:bottom w:val="single" w:sz="4" w:space="0" w:color="auto"/>
              <w:right w:val="single" w:sz="4" w:space="0" w:color="auto"/>
            </w:tcBorders>
            <w:shd w:val="clear" w:color="auto" w:fill="auto"/>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000 2 02  03024 05 0016 151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6720,0</w:t>
            </w:r>
          </w:p>
        </w:tc>
      </w:tr>
      <w:tr w:rsidR="00EA1A18" w:rsidRPr="00EA1A18" w:rsidTr="0059475B">
        <w:trPr>
          <w:trHeight w:val="813"/>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предоставлению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000 2 02 03024 05 0027 151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3055,4</w:t>
            </w:r>
          </w:p>
        </w:tc>
      </w:tr>
      <w:tr w:rsidR="00EA1A18" w:rsidRPr="00EA1A18" w:rsidTr="0059475B">
        <w:trPr>
          <w:trHeight w:val="184"/>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000 2 02 03024 05 0028 151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1104,9</w:t>
            </w:r>
          </w:p>
        </w:tc>
      </w:tr>
      <w:tr w:rsidR="00EA1A18" w:rsidRPr="00EA1A18" w:rsidTr="0059475B">
        <w:trPr>
          <w:trHeight w:val="1398"/>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proofErr w:type="gramStart"/>
            <w:r w:rsidRPr="00EA1A18">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частичное финансирование расходов на присмотр и уход за детьми  дошкольного возраста в образовательных организациях, реализующих основную общеобразовательную программу дошкольного образования</w:t>
            </w:r>
            <w:proofErr w:type="gramEnd"/>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000 2 02 03024 05 0029 151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187,1</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000 2 02 03024 05 0037 151 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42429,8</w:t>
            </w:r>
          </w:p>
        </w:tc>
      </w:tr>
      <w:tr w:rsidR="00EA1A18" w:rsidRPr="00EA1A18" w:rsidTr="0059475B">
        <w:trPr>
          <w:trHeight w:val="7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Иные  межбюджетные  трансферты</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000 2 02 04000 00 0000 151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14859,5</w:t>
            </w:r>
          </w:p>
        </w:tc>
      </w:tr>
      <w:tr w:rsidR="00EA1A18" w:rsidRPr="00EA1A18" w:rsidTr="0059475B">
        <w:trPr>
          <w:trHeight w:val="569"/>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xml:space="preserve"> Межбюджетные   трансферты, передаваемые бюджетам муниципальных районов области на комплектование книжных фондов библиотек муниципальных образований области  за счет средств  федеральных бюджета</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000 2 02 04025 05 0000 151</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9,5</w:t>
            </w:r>
          </w:p>
        </w:tc>
      </w:tr>
      <w:tr w:rsidR="00EA1A18" w:rsidRPr="00EA1A18" w:rsidTr="0059475B">
        <w:trPr>
          <w:trHeight w:val="569"/>
        </w:trPr>
        <w:tc>
          <w:tcPr>
            <w:tcW w:w="55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lastRenderedPageBreak/>
              <w:t>Прочие межбюджетные  трансферты, передаваемые бюджетам</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000 2 02 04999 00 0000 151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14850,0</w:t>
            </w:r>
          </w:p>
        </w:tc>
      </w:tr>
      <w:tr w:rsidR="00EA1A18" w:rsidRPr="00EA1A18" w:rsidTr="0059475B">
        <w:trPr>
          <w:trHeight w:val="404"/>
        </w:trPr>
        <w:tc>
          <w:tcPr>
            <w:tcW w:w="554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Иные межбюджетные трансферты, передаваемые бюджетам муниципальных районов</w:t>
            </w:r>
          </w:p>
        </w:tc>
        <w:tc>
          <w:tcPr>
            <w:tcW w:w="2693" w:type="dxa"/>
            <w:gridSpan w:val="2"/>
            <w:tcBorders>
              <w:top w:val="single" w:sz="4" w:space="0" w:color="auto"/>
              <w:left w:val="nil"/>
              <w:bottom w:val="single" w:sz="4" w:space="0" w:color="auto"/>
              <w:right w:val="single" w:sz="4" w:space="0" w:color="auto"/>
            </w:tcBorders>
            <w:shd w:val="clear" w:color="auto" w:fill="auto"/>
            <w:vAlign w:val="bottom"/>
          </w:tcPr>
          <w:p w:rsidR="00EA1A18" w:rsidRPr="00EA1A18" w:rsidRDefault="00EA1A18" w:rsidP="0059475B">
            <w:pPr>
              <w:tabs>
                <w:tab w:val="left" w:pos="2727"/>
              </w:tabs>
              <w:spacing w:after="0" w:line="240" w:lineRule="auto"/>
              <w:ind w:right="33"/>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000 2 02 04999 05 0000 151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14850,0</w:t>
            </w:r>
          </w:p>
        </w:tc>
      </w:tr>
      <w:tr w:rsidR="00EA1A18" w:rsidRPr="00EA1A18" w:rsidTr="0059475B">
        <w:trPr>
          <w:trHeight w:val="390"/>
        </w:trPr>
        <w:tc>
          <w:tcPr>
            <w:tcW w:w="5544" w:type="dxa"/>
            <w:gridSpan w:val="2"/>
            <w:tcBorders>
              <w:top w:val="nil"/>
              <w:left w:val="single" w:sz="4" w:space="0" w:color="auto"/>
              <w:bottom w:val="single" w:sz="4" w:space="0" w:color="auto"/>
              <w:right w:val="single" w:sz="4" w:space="0" w:color="auto"/>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Всего доходов:</w:t>
            </w:r>
          </w:p>
        </w:tc>
        <w:tc>
          <w:tcPr>
            <w:tcW w:w="2693" w:type="dxa"/>
            <w:gridSpan w:val="2"/>
            <w:tcBorders>
              <w:top w:val="nil"/>
              <w:left w:val="nil"/>
              <w:bottom w:val="single" w:sz="4" w:space="0" w:color="auto"/>
              <w:right w:val="single" w:sz="4" w:space="0" w:color="auto"/>
            </w:tcBorders>
            <w:shd w:val="clear" w:color="auto" w:fill="auto"/>
            <w:vAlign w:val="bottom"/>
          </w:tcPr>
          <w:p w:rsidR="00EA1A18" w:rsidRPr="00EA1A18" w:rsidRDefault="00EA1A18" w:rsidP="00EA1A18">
            <w:pPr>
              <w:tabs>
                <w:tab w:val="left" w:pos="2160"/>
              </w:tabs>
              <w:spacing w:after="0" w:line="240" w:lineRule="auto"/>
              <w:ind w:right="732"/>
              <w:jc w:val="center"/>
              <w:rPr>
                <w:rFonts w:ascii="Times New Roman" w:eastAsia="Times New Roman" w:hAnsi="Times New Roman" w:cs="Times New Roman"/>
                <w:sz w:val="20"/>
                <w:szCs w:val="20"/>
              </w:rPr>
            </w:pPr>
            <w:r w:rsidRPr="00EA1A18">
              <w:rPr>
                <w:rFonts w:ascii="Times New Roman" w:eastAsia="Times New Roman" w:hAnsi="Times New Roman" w:cs="Times New Roman"/>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rsidR="00EA1A18" w:rsidRPr="00EA1A18" w:rsidRDefault="00EA1A18" w:rsidP="0059475B">
            <w:pPr>
              <w:tabs>
                <w:tab w:val="left" w:pos="2043"/>
                <w:tab w:val="left" w:pos="2160"/>
              </w:tabs>
              <w:spacing w:after="0" w:line="240" w:lineRule="auto"/>
              <w:jc w:val="center"/>
              <w:rPr>
                <w:rFonts w:ascii="Times New Roman" w:eastAsia="Times New Roman" w:hAnsi="Times New Roman" w:cs="Times New Roman"/>
                <w:b/>
                <w:bCs/>
                <w:sz w:val="20"/>
                <w:szCs w:val="20"/>
              </w:rPr>
            </w:pPr>
            <w:r w:rsidRPr="00EA1A18">
              <w:rPr>
                <w:rFonts w:ascii="Times New Roman" w:eastAsia="Times New Roman" w:hAnsi="Times New Roman" w:cs="Times New Roman"/>
                <w:b/>
                <w:bCs/>
                <w:sz w:val="20"/>
                <w:szCs w:val="20"/>
              </w:rPr>
              <w:t>331776,2</w:t>
            </w:r>
          </w:p>
        </w:tc>
      </w:tr>
      <w:tr w:rsidR="00EA1A18" w:rsidRPr="00EA1A18" w:rsidTr="0059475B">
        <w:trPr>
          <w:trHeight w:val="390"/>
        </w:trPr>
        <w:tc>
          <w:tcPr>
            <w:tcW w:w="5544" w:type="dxa"/>
            <w:gridSpan w:val="2"/>
            <w:tcBorders>
              <w:top w:val="nil"/>
              <w:left w:val="nil"/>
              <w:bottom w:val="nil"/>
              <w:right w:val="nil"/>
            </w:tcBorders>
            <w:shd w:val="clear" w:color="auto" w:fill="auto"/>
            <w:vAlign w:val="bottom"/>
          </w:tcPr>
          <w:p w:rsidR="00EA1A18" w:rsidRPr="00EA1A18" w:rsidRDefault="00EA1A18" w:rsidP="00EA1A18">
            <w:pPr>
              <w:spacing w:after="0" w:line="240" w:lineRule="auto"/>
              <w:rPr>
                <w:rFonts w:ascii="Times New Roman" w:eastAsia="Times New Roman" w:hAnsi="Times New Roman" w:cs="Times New Roman"/>
                <w:b/>
                <w:bCs/>
                <w:sz w:val="20"/>
                <w:szCs w:val="20"/>
              </w:rPr>
            </w:pPr>
          </w:p>
        </w:tc>
        <w:tc>
          <w:tcPr>
            <w:tcW w:w="2693" w:type="dxa"/>
            <w:gridSpan w:val="2"/>
            <w:tcBorders>
              <w:top w:val="nil"/>
              <w:left w:val="nil"/>
              <w:bottom w:val="nil"/>
              <w:right w:val="nil"/>
            </w:tcBorders>
            <w:shd w:val="clear" w:color="auto" w:fill="auto"/>
            <w:vAlign w:val="bottom"/>
          </w:tcPr>
          <w:p w:rsidR="00EA1A18" w:rsidRPr="00EA1A18" w:rsidRDefault="00EA1A18" w:rsidP="00EA1A18">
            <w:pPr>
              <w:tabs>
                <w:tab w:val="left" w:pos="2160"/>
              </w:tabs>
              <w:spacing w:after="0" w:line="240" w:lineRule="auto"/>
              <w:ind w:right="732"/>
              <w:jc w:val="center"/>
              <w:rPr>
                <w:rFonts w:ascii="Times New Roman" w:eastAsia="Times New Roman" w:hAnsi="Times New Roman" w:cs="Times New Roman"/>
                <w:sz w:val="20"/>
                <w:szCs w:val="20"/>
              </w:rPr>
            </w:pPr>
          </w:p>
        </w:tc>
        <w:tc>
          <w:tcPr>
            <w:tcW w:w="1417" w:type="dxa"/>
            <w:tcBorders>
              <w:top w:val="nil"/>
              <w:left w:val="nil"/>
              <w:bottom w:val="nil"/>
              <w:right w:val="nil"/>
            </w:tcBorders>
            <w:shd w:val="clear" w:color="auto" w:fill="auto"/>
            <w:noWrap/>
            <w:vAlign w:val="bottom"/>
          </w:tcPr>
          <w:p w:rsidR="00EA1A18" w:rsidRPr="00EA1A18" w:rsidRDefault="00EA1A18" w:rsidP="00EA1A18">
            <w:pPr>
              <w:tabs>
                <w:tab w:val="left" w:pos="2160"/>
              </w:tabs>
              <w:spacing w:after="0" w:line="240" w:lineRule="auto"/>
              <w:ind w:right="732"/>
              <w:jc w:val="center"/>
              <w:rPr>
                <w:rFonts w:ascii="Times New Roman" w:eastAsia="Times New Roman" w:hAnsi="Times New Roman" w:cs="Times New Roman"/>
                <w:b/>
                <w:bCs/>
                <w:sz w:val="20"/>
                <w:szCs w:val="20"/>
              </w:rPr>
            </w:pPr>
          </w:p>
        </w:tc>
      </w:tr>
    </w:tbl>
    <w:p w:rsidR="00C3565A" w:rsidRDefault="00C3565A"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59475B" w:rsidRDefault="0059475B"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59475B" w:rsidRDefault="0059475B"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59475B" w:rsidRDefault="0059475B" w:rsidP="00E14C75">
      <w:pPr>
        <w:spacing w:after="0" w:line="240" w:lineRule="auto"/>
        <w:ind w:firstLine="284"/>
        <w:rPr>
          <w:rFonts w:ascii="Times New Roman" w:hAnsi="Times New Roman" w:cs="Times New Roman"/>
          <w:b/>
          <w:sz w:val="20"/>
          <w:szCs w:val="20"/>
        </w:rPr>
      </w:pPr>
    </w:p>
    <w:p w:rsidR="00B11E45" w:rsidRDefault="00B11E45" w:rsidP="00E14C75">
      <w:pPr>
        <w:spacing w:after="0" w:line="240" w:lineRule="auto"/>
        <w:ind w:firstLine="284"/>
        <w:rPr>
          <w:rFonts w:ascii="Times New Roman" w:hAnsi="Times New Roman" w:cs="Times New Roman"/>
          <w:b/>
          <w:sz w:val="20"/>
          <w:szCs w:val="20"/>
        </w:rPr>
      </w:pPr>
    </w:p>
    <w:p w:rsidR="0059475B" w:rsidRPr="0059475B" w:rsidRDefault="0059475B" w:rsidP="00E14C75">
      <w:pPr>
        <w:spacing w:after="0" w:line="240" w:lineRule="auto"/>
        <w:ind w:firstLine="284"/>
        <w:rPr>
          <w:rFonts w:ascii="Times New Roman" w:hAnsi="Times New Roman" w:cs="Times New Roman"/>
          <w:b/>
          <w:sz w:val="20"/>
          <w:szCs w:val="20"/>
        </w:rPr>
      </w:pPr>
    </w:p>
    <w:p w:rsidR="00C3565A" w:rsidRDefault="00C3565A" w:rsidP="00E14C75">
      <w:pPr>
        <w:spacing w:after="0" w:line="240" w:lineRule="auto"/>
        <w:ind w:firstLine="284"/>
        <w:rPr>
          <w:rFonts w:ascii="Times New Roman" w:hAnsi="Times New Roman" w:cs="Times New Roman"/>
          <w:b/>
          <w:sz w:val="28"/>
          <w:szCs w:val="28"/>
        </w:rPr>
      </w:pPr>
    </w:p>
    <w:tbl>
      <w:tblPr>
        <w:tblW w:w="9876" w:type="dxa"/>
        <w:tblInd w:w="93" w:type="dxa"/>
        <w:tblLook w:val="04A0"/>
      </w:tblPr>
      <w:tblGrid>
        <w:gridCol w:w="1707"/>
        <w:gridCol w:w="2277"/>
        <w:gridCol w:w="5670"/>
        <w:gridCol w:w="222"/>
      </w:tblGrid>
      <w:tr w:rsidR="00B11E45" w:rsidRPr="00B11E45" w:rsidTr="00B11E45">
        <w:trPr>
          <w:trHeight w:val="25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892" w:type="dxa"/>
            <w:gridSpan w:val="2"/>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Приложение  2  </w:t>
            </w:r>
          </w:p>
        </w:tc>
      </w:tr>
      <w:tr w:rsidR="00B11E45" w:rsidRPr="00B11E45" w:rsidTr="00B11E45">
        <w:trPr>
          <w:trHeight w:val="25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670"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к   решению  Муниципального Собрания</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5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670"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B11E45">
              <w:rPr>
                <w:rFonts w:ascii="Times New Roman" w:eastAsia="Times New Roman" w:hAnsi="Times New Roman" w:cs="Times New Roman"/>
                <w:sz w:val="20"/>
                <w:szCs w:val="20"/>
              </w:rPr>
              <w:t>О местном бюджете муниципального района на 2015 год</w:t>
            </w:r>
            <w:r>
              <w:rPr>
                <w:rFonts w:ascii="Times New Roman" w:eastAsia="Times New Roman" w:hAnsi="Times New Roman" w:cs="Times New Roman"/>
                <w:sz w:val="20"/>
                <w:szCs w:val="20"/>
              </w:rPr>
              <w:t>»</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5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892" w:type="dxa"/>
            <w:gridSpan w:val="2"/>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 26.11.2014 № 514</w:t>
            </w:r>
          </w:p>
        </w:tc>
      </w:tr>
      <w:tr w:rsidR="00B11E45" w:rsidRPr="00B11E45" w:rsidTr="00B11E45">
        <w:trPr>
          <w:trHeight w:val="25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670"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jc w:val="right"/>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jc w:val="right"/>
              <w:rPr>
                <w:rFonts w:ascii="Times New Roman" w:eastAsia="Times New Roman" w:hAnsi="Times New Roman" w:cs="Times New Roman"/>
                <w:sz w:val="20"/>
                <w:szCs w:val="20"/>
              </w:rPr>
            </w:pPr>
          </w:p>
        </w:tc>
      </w:tr>
      <w:tr w:rsidR="00B11E45" w:rsidRPr="00B11E45" w:rsidTr="00B11E45">
        <w:trPr>
          <w:trHeight w:val="255"/>
        </w:trPr>
        <w:tc>
          <w:tcPr>
            <w:tcW w:w="1707" w:type="dxa"/>
            <w:tcBorders>
              <w:top w:val="nil"/>
              <w:left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top w:val="nil"/>
              <w:left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670" w:type="dxa"/>
            <w:tcBorders>
              <w:top w:val="nil"/>
              <w:left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0"/>
        </w:trPr>
        <w:tc>
          <w:tcPr>
            <w:tcW w:w="9654" w:type="dxa"/>
            <w:gridSpan w:val="3"/>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Перечень</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0"/>
        </w:trPr>
        <w:tc>
          <w:tcPr>
            <w:tcW w:w="9654" w:type="dxa"/>
            <w:gridSpan w:val="3"/>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главных  администраторов  доходов  местного бюджета муниципального района на 2015 год</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55"/>
        </w:trPr>
        <w:tc>
          <w:tcPr>
            <w:tcW w:w="1707" w:type="dxa"/>
            <w:tcBorders>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77" w:type="dxa"/>
            <w:tcBorders>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5670" w:type="dxa"/>
            <w:tcBorders>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42"/>
        </w:trPr>
        <w:tc>
          <w:tcPr>
            <w:tcW w:w="17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Код главного  администратора</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Код бюджетной классификации</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Наименование</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39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402</w:t>
            </w:r>
          </w:p>
        </w:tc>
        <w:tc>
          <w:tcPr>
            <w:tcW w:w="7947" w:type="dxa"/>
            <w:gridSpan w:val="2"/>
            <w:tcBorders>
              <w:top w:val="single" w:sz="4" w:space="0" w:color="auto"/>
              <w:left w:val="nil"/>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Администрация Советского  муниципального  района Саратовской  области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1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1 08 07150 01 0000 110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Государственная пошлина за выдачу разрешения на установку рекламной конструкции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886"/>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1 11 05013 10 0000 120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53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1 11 05025 05 0000 120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proofErr w:type="gramStart"/>
            <w:r w:rsidRPr="00B11E45">
              <w:rPr>
                <w:rFonts w:ascii="Times New Roman" w:eastAsia="Times New Roman" w:hAnsi="Times New Roman" w:cs="Times New Roman"/>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а также земельных участков муниципальных унитарных предприятий, в том числе казенных).</w:t>
            </w:r>
            <w:proofErr w:type="gramEnd"/>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3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1 11 05035 05 0000 120 </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2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1 11 05075 05 0000 120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сдачи в аренду имущества, составляющего казну муниципальных районо</w:t>
            </w:r>
            <w:proofErr w:type="gramStart"/>
            <w:r w:rsidRPr="00B11E45">
              <w:rPr>
                <w:rFonts w:ascii="Times New Roman" w:eastAsia="Times New Roman" w:hAnsi="Times New Roman" w:cs="Times New Roman"/>
                <w:sz w:val="20"/>
                <w:szCs w:val="20"/>
              </w:rPr>
              <w:t>в(</w:t>
            </w:r>
            <w:proofErr w:type="gramEnd"/>
            <w:r w:rsidRPr="00B11E45">
              <w:rPr>
                <w:rFonts w:ascii="Times New Roman" w:eastAsia="Times New Roman" w:hAnsi="Times New Roman" w:cs="Times New Roman"/>
                <w:sz w:val="20"/>
                <w:szCs w:val="20"/>
              </w:rPr>
              <w:t>за исключением земельных участков)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7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1 11 09045 05 0000 120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поступления от использования имущества, находящиеся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1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1 13 01995 05 0000 130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доходы от оказания платных услуг (работ) получателями средств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61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1 13 02065 05 0000 130 </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Доходы, поступающие в порядке возмещения расходов, понесенных в связи с эксплуатацией имущества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347"/>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1 13 02995 05 0000 130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доходы от компенсации затрат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7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1 14 01050 05 0000 410</w:t>
            </w:r>
          </w:p>
        </w:tc>
        <w:tc>
          <w:tcPr>
            <w:tcW w:w="5670"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продажи квартир, находящихся в собственности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68"/>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1 14 02053 05 0000 410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реализации иного имущества, находящегося в собственности муниципальны</w:t>
            </w:r>
            <w:r>
              <w:rPr>
                <w:rFonts w:ascii="Times New Roman" w:eastAsia="Times New Roman" w:hAnsi="Times New Roman" w:cs="Times New Roman"/>
                <w:sz w:val="20"/>
                <w:szCs w:val="20"/>
              </w:rPr>
              <w:t>х</w:t>
            </w:r>
            <w:r w:rsidRPr="00B11E45">
              <w:rPr>
                <w:rFonts w:ascii="Times New Roman" w:eastAsia="Times New Roman" w:hAnsi="Times New Roman" w:cs="Times New Roman"/>
                <w:sz w:val="20"/>
                <w:szCs w:val="20"/>
              </w:rPr>
              <w:t xml:space="preserve">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0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1 14 02053 05 0000 440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6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1 14 03050 05 0000 410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Средства от распоряжения и реализации конфискованного и иного имущества, обращенного в доходы муниципальных районов (в части реализации основных средств по указанному имуществу)</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840"/>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lastRenderedPageBreak/>
              <w:t>402</w:t>
            </w:r>
          </w:p>
        </w:tc>
        <w:tc>
          <w:tcPr>
            <w:tcW w:w="2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1 14 03050 05 0000 440</w:t>
            </w:r>
          </w:p>
        </w:tc>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Средства от распоряжения и реализации конфискованного и иного имущества, обращенного в доходы муниципальных районов (в части реализации материальных запасов по указанному имуществу)</w:t>
            </w:r>
          </w:p>
        </w:tc>
        <w:tc>
          <w:tcPr>
            <w:tcW w:w="222" w:type="dxa"/>
            <w:tcBorders>
              <w:top w:val="nil"/>
              <w:left w:val="single" w:sz="4" w:space="0" w:color="auto"/>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0"/>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1 14 04050 05 0000 420</w:t>
            </w:r>
          </w:p>
        </w:tc>
        <w:tc>
          <w:tcPr>
            <w:tcW w:w="5670"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продажи нематериальных активов, находящихся в собственности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29"/>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1 14 06013 10 0000 430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6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1 14 06025 05 0000 430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2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1 15 02050 05 0000 140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Платежи, взимаемые  органами управления (организациями) муниципальных районов, за выполнение определенных функций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1 15 03050 05 0000 140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Сборы за выдачу лицензий органами местного самоуправления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69"/>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1 16 23050 05 0000 140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Доходы от возмещения ущерба при возникновении страховых случаев, когда </w:t>
            </w:r>
            <w:proofErr w:type="spellStart"/>
            <w:r w:rsidRPr="00B11E45">
              <w:rPr>
                <w:rFonts w:ascii="Times New Roman" w:eastAsia="Times New Roman" w:hAnsi="Times New Roman" w:cs="Times New Roman"/>
                <w:sz w:val="20"/>
                <w:szCs w:val="20"/>
              </w:rPr>
              <w:t>выгодоприобретателями</w:t>
            </w:r>
            <w:proofErr w:type="spellEnd"/>
            <w:r w:rsidRPr="00B11E45">
              <w:rPr>
                <w:rFonts w:ascii="Times New Roman" w:eastAsia="Times New Roman" w:hAnsi="Times New Roman" w:cs="Times New Roman"/>
                <w:sz w:val="20"/>
                <w:szCs w:val="20"/>
              </w:rPr>
              <w:t xml:space="preserve"> выступают получатели средств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62"/>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1 16 37040 05 0000 140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Поступления </w:t>
            </w:r>
            <w:proofErr w:type="gramStart"/>
            <w:r w:rsidRPr="00B11E45">
              <w:rPr>
                <w:rFonts w:ascii="Times New Roman" w:eastAsia="Times New Roman" w:hAnsi="Times New Roman" w:cs="Times New Roman"/>
                <w:sz w:val="20"/>
                <w:szCs w:val="20"/>
              </w:rPr>
              <w:t>сумм</w:t>
            </w:r>
            <w:proofErr w:type="gramEnd"/>
            <w:r w:rsidRPr="00B11E45">
              <w:rPr>
                <w:rFonts w:ascii="Times New Roman" w:eastAsia="Times New Roman" w:hAnsi="Times New Roman" w:cs="Times New Roman"/>
                <w:sz w:val="20"/>
                <w:szCs w:val="20"/>
              </w:rPr>
              <w:t xml:space="preserve">  в возмещение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 зачисляемые в бюджеты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53"/>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1 16 90050 05 0000 140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8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1 17 01050 05 0000 180</w:t>
            </w:r>
          </w:p>
        </w:tc>
        <w:tc>
          <w:tcPr>
            <w:tcW w:w="5670"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Невыясненные поступления, зачисляемые в бюджеты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36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неналоговые доходы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5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2 07 05010  05 0000 180</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Безвозмездные поступления  от физических и юридических лиц на финансовое обеспечение  дорожной деятельности</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 xml:space="preserve">в том числе добровольных пожертвований ,в отношении автомобильных дорог общего пользования местного значения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3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2 07 05020 05 0000 180  </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Поступления от денежных пожертвований</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предоставляемых физическими лицами получателям средств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9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2 07 05030 05 0000 180</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безвозмездные поступления в бюджеты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8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nil"/>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2 19 05000 05 0000 151</w:t>
            </w:r>
          </w:p>
        </w:tc>
        <w:tc>
          <w:tcPr>
            <w:tcW w:w="5670"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Возврат остатков субсидий</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субвенций и иных межбюджетных трансфертов ,имеющих целевое назначение , прошлых лет из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9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402</w:t>
            </w:r>
          </w:p>
        </w:tc>
        <w:tc>
          <w:tcPr>
            <w:tcW w:w="7947" w:type="dxa"/>
            <w:gridSpan w:val="2"/>
            <w:tcBorders>
              <w:top w:val="single" w:sz="4" w:space="0" w:color="auto"/>
              <w:left w:val="nil"/>
              <w:bottom w:val="single" w:sz="4" w:space="0" w:color="auto"/>
              <w:right w:val="single" w:sz="4" w:space="0" w:color="000000"/>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Администрация Советского  муниципального  района Саратовской  области   (для Степновского муниципального образования Советского муниципального района Саратовской области)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3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1 11 05035 10 0000 120 </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сдачи в аренду имущества</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 xml:space="preserve">находящегося   в оперативном управлении  органов управления поселений  и созданных ими учреждений  ( за исключением имущества муниципальных бюджетных и автономных учреждений)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12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1 08 04020 01 0000 110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Государственная пошлина за совершение нотариальных действий должностными лицами органами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0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1 08 07175 01 0000 110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Государственная пошлина за выдачу ОМС </w:t>
            </w:r>
            <w:proofErr w:type="spellStart"/>
            <w:r w:rsidRPr="00B11E45">
              <w:rPr>
                <w:rFonts w:ascii="Times New Roman" w:eastAsia="Times New Roman" w:hAnsi="Times New Roman" w:cs="Times New Roman"/>
                <w:sz w:val="20"/>
                <w:szCs w:val="20"/>
              </w:rPr>
              <w:t>поселенияспециального</w:t>
            </w:r>
            <w:proofErr w:type="spellEnd"/>
            <w:r w:rsidRPr="00B11E45">
              <w:rPr>
                <w:rFonts w:ascii="Times New Roman" w:eastAsia="Times New Roman" w:hAnsi="Times New Roman" w:cs="Times New Roman"/>
                <w:sz w:val="20"/>
                <w:szCs w:val="20"/>
              </w:rPr>
              <w:t xml:space="preserve"> разрешения  </w:t>
            </w:r>
            <w:proofErr w:type="spellStart"/>
            <w:r w:rsidRPr="00B11E45">
              <w:rPr>
                <w:rFonts w:ascii="Times New Roman" w:eastAsia="Times New Roman" w:hAnsi="Times New Roman" w:cs="Times New Roman"/>
                <w:sz w:val="20"/>
                <w:szCs w:val="20"/>
              </w:rPr>
              <w:t>нп</w:t>
            </w:r>
            <w:proofErr w:type="spellEnd"/>
            <w:r w:rsidRPr="00B11E45">
              <w:rPr>
                <w:rFonts w:ascii="Times New Roman" w:eastAsia="Times New Roman" w:hAnsi="Times New Roman" w:cs="Times New Roman"/>
                <w:sz w:val="20"/>
                <w:szCs w:val="20"/>
              </w:rPr>
              <w:t xml:space="preserve"> движение по автомобильным дорогам  транспортных средств</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осуществляющих перевозки опасных ,тяжеловесных и  (или) крупногабаритных грузов ,зачисляемые в бюджеты поселения</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05"/>
        </w:trPr>
        <w:tc>
          <w:tcPr>
            <w:tcW w:w="1707"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lastRenderedPageBreak/>
              <w:t>402</w:t>
            </w:r>
          </w:p>
        </w:tc>
        <w:tc>
          <w:tcPr>
            <w:tcW w:w="2277"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1 11 09045 10 0000 120</w:t>
            </w:r>
          </w:p>
        </w:tc>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2" w:type="dxa"/>
            <w:tcBorders>
              <w:top w:val="nil"/>
              <w:left w:val="single" w:sz="4" w:space="0" w:color="auto"/>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70"/>
        </w:trPr>
        <w:tc>
          <w:tcPr>
            <w:tcW w:w="1707"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1 13 02995 10 0000 130</w:t>
            </w:r>
          </w:p>
        </w:tc>
        <w:tc>
          <w:tcPr>
            <w:tcW w:w="5670"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доходы от компенсации затрат бюджетов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4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1 14 02053 10 0000 410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1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1 14 02053 10 0000 440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2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1 16 90050 10 0000 140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8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1 17 01050 10 0000 180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Невыясненные поступления, зачисляемые в бюджеты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8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1 17 05050 10 0000 180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неналоговые доходы бюджетов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96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2 07 05010 10 0000 180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9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2 07 05020 10 0000 180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Поступления от денежных пожертвований, предоставляемых физическими лицами  получателям средств бюджетов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27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2 07 05030 10 0000 180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безвозмездные поступления в бюджеты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536"/>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402</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2 19 05000 10 0000 151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 из бюджетов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4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403</w:t>
            </w:r>
          </w:p>
        </w:tc>
        <w:tc>
          <w:tcPr>
            <w:tcW w:w="7947" w:type="dxa"/>
            <w:gridSpan w:val="2"/>
            <w:tcBorders>
              <w:top w:val="single" w:sz="4" w:space="0" w:color="auto"/>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Финансовое управление администрации Советского муниципального района Саратовской области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84"/>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1 13 03050 05 0000 130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9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1 13 01995 05 0000 130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доходы от оказания платных услуг (работ) получателями средств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8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1 13 02995 05 0000 130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доходы от компенсации затрат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22"/>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1 16 32050 05 0000 140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Возмещение сумм, израсходованных незаконно или не по целевому назначению, а также доходов, полученных от их использования (в части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9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1 17 01050 05 0000 180</w:t>
            </w:r>
          </w:p>
        </w:tc>
        <w:tc>
          <w:tcPr>
            <w:tcW w:w="5670"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Невыясненные поступления, зачисляемые в бюджеты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31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1 17 01050 10 0000 180</w:t>
            </w:r>
          </w:p>
        </w:tc>
        <w:tc>
          <w:tcPr>
            <w:tcW w:w="5670" w:type="dxa"/>
            <w:tcBorders>
              <w:top w:val="nil"/>
              <w:left w:val="nil"/>
              <w:bottom w:val="single" w:sz="4" w:space="0" w:color="auto"/>
              <w:right w:val="single" w:sz="4" w:space="0" w:color="auto"/>
            </w:tcBorders>
            <w:shd w:val="clear" w:color="auto" w:fill="auto"/>
            <w:vAlign w:val="center"/>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Невыясненные поступления, зачисляемые в бюджеты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6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 2 02 01001 05 0000 151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Дотации бюджетам муниципальных районов  на выравнивание бюджетной обеспеченности муниципальных районов (городских округов) области*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1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2 02 01003 05 0000 151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Дотации бюджетам муниципальных районов  на  поддержку мер по обеспечению сбалансированности бюджетов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64"/>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2 02 03022 05 0000 151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Субвенции бюджетам муниципальных районов на предоставление гражданам субсидий на оплату жилого помещения и коммунальных услуг*</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52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 2 02 03024 05 0000 151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Субвенции бюджетам муниципальных районов  на выполнение передаваемых  полномочий субъектов  Российской федерации*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035"/>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lastRenderedPageBreak/>
              <w:t>403</w:t>
            </w:r>
          </w:p>
        </w:tc>
        <w:tc>
          <w:tcPr>
            <w:tcW w:w="2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2 02 03029 05 0000 151</w:t>
            </w:r>
          </w:p>
        </w:tc>
        <w:tc>
          <w:tcPr>
            <w:tcW w:w="5670"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Субвенции бюджетам муниципальных районов  на компенсацию части родительской платы за содержание ребенка в муниципальных общеобразовательных </w:t>
            </w:r>
            <w:r w:rsidR="00652FA8" w:rsidRPr="00B11E45">
              <w:rPr>
                <w:rFonts w:ascii="Times New Roman" w:eastAsia="Times New Roman" w:hAnsi="Times New Roman" w:cs="Times New Roman"/>
                <w:sz w:val="20"/>
                <w:szCs w:val="20"/>
              </w:rPr>
              <w:t>учреждениях, реализующих</w:t>
            </w:r>
            <w:r w:rsidRPr="00B11E45">
              <w:rPr>
                <w:rFonts w:ascii="Times New Roman" w:eastAsia="Times New Roman" w:hAnsi="Times New Roman" w:cs="Times New Roman"/>
                <w:sz w:val="20"/>
                <w:szCs w:val="20"/>
              </w:rPr>
              <w:t xml:space="preserve"> основную общеобразовательную программу дошкольного образования</w:t>
            </w:r>
          </w:p>
        </w:tc>
        <w:tc>
          <w:tcPr>
            <w:tcW w:w="222" w:type="dxa"/>
            <w:tcBorders>
              <w:top w:val="nil"/>
              <w:left w:val="single" w:sz="4" w:space="0" w:color="auto"/>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667"/>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single" w:sz="4" w:space="0" w:color="auto"/>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 2 02 03055 05 0000 151 </w:t>
            </w:r>
          </w:p>
        </w:tc>
        <w:tc>
          <w:tcPr>
            <w:tcW w:w="5670"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Субвенции бюджетам муниципальных районов  на  денежные выплаты медицинскому персоналу фельдшерско-акушерских пунктов</w:t>
            </w:r>
            <w:r w:rsidR="00652FA8" w:rsidRPr="00B11E45">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врачам</w:t>
            </w:r>
            <w:r w:rsidR="00652FA8" w:rsidRPr="00B11E45">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 xml:space="preserve">фельдшерам и медицинским сестрам скорой медицинской помощи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6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2 02 03015 05 0000 151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Субвенции бюджетам муниципальных районов на осуществление первичного воинского учета на </w:t>
            </w:r>
            <w:r w:rsidR="00652FA8" w:rsidRPr="00B11E45">
              <w:rPr>
                <w:rFonts w:ascii="Times New Roman" w:eastAsia="Times New Roman" w:hAnsi="Times New Roman" w:cs="Times New Roman"/>
                <w:sz w:val="20"/>
                <w:szCs w:val="20"/>
              </w:rPr>
              <w:t>территориях, где</w:t>
            </w:r>
            <w:r w:rsidRPr="00B11E45">
              <w:rPr>
                <w:rFonts w:ascii="Times New Roman" w:eastAsia="Times New Roman" w:hAnsi="Times New Roman" w:cs="Times New Roman"/>
                <w:sz w:val="20"/>
                <w:szCs w:val="20"/>
              </w:rPr>
              <w:t xml:space="preserve"> отсутствуют военные комиссариаты</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52"/>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2 02 02008 05 0000 151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области на обеспечение жильем молодых семей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90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2 02 02009 05 0000 151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Субсидии бюджетам муниципальных районов на государственную поддержку малого и среднего </w:t>
            </w:r>
            <w:r w:rsidR="00652FA8" w:rsidRPr="00B11E45">
              <w:rPr>
                <w:rFonts w:ascii="Times New Roman" w:eastAsia="Times New Roman" w:hAnsi="Times New Roman" w:cs="Times New Roman"/>
                <w:sz w:val="20"/>
                <w:szCs w:val="20"/>
              </w:rPr>
              <w:t>предпринимательства, включая</w:t>
            </w:r>
            <w:r w:rsidRPr="00B11E45">
              <w:rPr>
                <w:rFonts w:ascii="Times New Roman" w:eastAsia="Times New Roman" w:hAnsi="Times New Roman" w:cs="Times New Roman"/>
                <w:sz w:val="20"/>
                <w:szCs w:val="20"/>
              </w:rPr>
              <w:t xml:space="preserve"> крестьянски</w:t>
            </w:r>
            <w:proofErr w:type="gramStart"/>
            <w:r w:rsidRPr="00B11E45">
              <w:rPr>
                <w:rFonts w:ascii="Times New Roman" w:eastAsia="Times New Roman" w:hAnsi="Times New Roman" w:cs="Times New Roman"/>
                <w:sz w:val="20"/>
                <w:szCs w:val="20"/>
              </w:rPr>
              <w:t>е(</w:t>
            </w:r>
            <w:proofErr w:type="gramEnd"/>
            <w:r w:rsidRPr="00B11E45">
              <w:rPr>
                <w:rFonts w:ascii="Times New Roman" w:eastAsia="Times New Roman" w:hAnsi="Times New Roman" w:cs="Times New Roman"/>
                <w:sz w:val="20"/>
                <w:szCs w:val="20"/>
              </w:rPr>
              <w:t>фермерские) хозяйства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38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2 02  02088 05 0000 151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обеспечение мероприятий  по капитальному ремонту  многоквартирных домов  и по переселению граждан из аварийного жилищного  фонда за счет средств поступивших от государственной корпорации Фонд содействия реформирования жилищно-коммунального хозяйства*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717"/>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2 02 02089 05 0000 151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обеспечение  мероприятий по капитальному ремонту многоквартирных домов и по переселению граждан из аварийного жилищного фонда  за счет средств  бюджетов*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7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2 02 02088 05 0002 151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Субсидии бюджетам  муниципальных районов  </w:t>
            </w:r>
            <w:proofErr w:type="gramStart"/>
            <w:r w:rsidRPr="00B11E45">
              <w:rPr>
                <w:rFonts w:ascii="Times New Roman" w:eastAsia="Times New Roman" w:hAnsi="Times New Roman" w:cs="Times New Roman"/>
                <w:sz w:val="20"/>
                <w:szCs w:val="20"/>
              </w:rPr>
              <w:t>на обеспечение  мероприятий по переселению граждан</w:t>
            </w:r>
            <w:r w:rsidR="00652FA8">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из аварийного жилищного фонда за счет средств поступивших от государственной корпорации</w:t>
            </w:r>
            <w:proofErr w:type="gramEnd"/>
            <w:r w:rsidRPr="00B11E45">
              <w:rPr>
                <w:rFonts w:ascii="Times New Roman" w:eastAsia="Times New Roman" w:hAnsi="Times New Roman" w:cs="Times New Roman"/>
                <w:sz w:val="20"/>
                <w:szCs w:val="20"/>
              </w:rPr>
              <w:t xml:space="preserve"> Фонд содействия реформированию жилищно-коммунального хозяйства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85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2 02 02089 05 0002 151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Субсидии бюджетам  муниципальных районов  </w:t>
            </w:r>
            <w:proofErr w:type="gramStart"/>
            <w:r w:rsidRPr="00B11E45">
              <w:rPr>
                <w:rFonts w:ascii="Times New Roman" w:eastAsia="Times New Roman" w:hAnsi="Times New Roman" w:cs="Times New Roman"/>
                <w:sz w:val="20"/>
                <w:szCs w:val="20"/>
              </w:rPr>
              <w:t>на обеспечение  мероприятий по переселению граждан  из аварийного жилищного фонда за счет средств поступивших из областного бюджета</w:t>
            </w:r>
            <w:proofErr w:type="gramEnd"/>
            <w:r w:rsidRPr="00B11E45">
              <w:rPr>
                <w:rFonts w:ascii="Times New Roman" w:eastAsia="Times New Roman" w:hAnsi="Times New Roman" w:cs="Times New Roman"/>
                <w:sz w:val="20"/>
                <w:szCs w:val="20"/>
              </w:rPr>
              <w:t xml:space="preserve">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24"/>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2 02 02051 05 0000 151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области на реализацию федеральных целевых программ</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3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 2 02 02999 05 0000 151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субсидии бюджетам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04"/>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2 02 02102 05 0000 151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закупку автотранспортных средств и коммунальной техники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12"/>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2 02 02145 05 0000 151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модернизацию региональных    систем  общего  образования</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59"/>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2 02 02150 05 0000 151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реализацию программ энергосбережения и повышения энергетической эффективности на период  до 2020 года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738"/>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2 02 04012 05 0000 151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Межбюджетные </w:t>
            </w:r>
            <w:r w:rsidR="00652FA8" w:rsidRPr="00B11E45">
              <w:rPr>
                <w:rFonts w:ascii="Times New Roman" w:eastAsia="Times New Roman" w:hAnsi="Times New Roman" w:cs="Times New Roman"/>
                <w:sz w:val="20"/>
                <w:szCs w:val="20"/>
              </w:rPr>
              <w:t>трансферты, передаваемые</w:t>
            </w:r>
            <w:r w:rsidRPr="00B11E45">
              <w:rPr>
                <w:rFonts w:ascii="Times New Roman" w:eastAsia="Times New Roman" w:hAnsi="Times New Roman" w:cs="Times New Roman"/>
                <w:sz w:val="20"/>
                <w:szCs w:val="20"/>
              </w:rPr>
              <w:t xml:space="preserve"> бюджетам муниципальных районов для компенсации дополнительных расходов, возникших в</w:t>
            </w:r>
            <w:r w:rsidR="00652FA8">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результате решений</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принятых органами власти другого уровня*</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3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2 02 04014 05 0000 151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Межбюджетные </w:t>
            </w:r>
            <w:r w:rsidR="00652FA8" w:rsidRPr="00B11E45">
              <w:rPr>
                <w:rFonts w:ascii="Times New Roman" w:eastAsia="Times New Roman" w:hAnsi="Times New Roman" w:cs="Times New Roman"/>
                <w:sz w:val="20"/>
                <w:szCs w:val="20"/>
              </w:rPr>
              <w:t>трансферты, передаваемые</w:t>
            </w:r>
            <w:r w:rsidRPr="00B11E45">
              <w:rPr>
                <w:rFonts w:ascii="Times New Roman" w:eastAsia="Times New Roman" w:hAnsi="Times New Roman" w:cs="Times New Roman"/>
                <w:sz w:val="20"/>
                <w:szCs w:val="20"/>
              </w:rPr>
              <w:t xml:space="preserve">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57"/>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2 02 04025 05 0000 151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Межбюджетные трансферты, передаваемые бюджетам муниципальных районов  на </w:t>
            </w:r>
            <w:r w:rsidR="00652FA8" w:rsidRPr="00B11E45">
              <w:rPr>
                <w:rFonts w:ascii="Times New Roman" w:eastAsia="Times New Roman" w:hAnsi="Times New Roman" w:cs="Times New Roman"/>
                <w:sz w:val="20"/>
                <w:szCs w:val="20"/>
              </w:rPr>
              <w:t>комплектование</w:t>
            </w:r>
            <w:r w:rsidRPr="00B11E45">
              <w:rPr>
                <w:rFonts w:ascii="Times New Roman" w:eastAsia="Times New Roman" w:hAnsi="Times New Roman" w:cs="Times New Roman"/>
                <w:sz w:val="20"/>
                <w:szCs w:val="20"/>
              </w:rPr>
              <w:t xml:space="preserve">  книжных фондов библиотек муниципальных  образований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792"/>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2 02 04034 05 0001 151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Межбюджетные трансферты</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 xml:space="preserve">передаваемые бюджетам муниципальных районов  на реализацию региональных  программ  модернизации здравоохранения  субъектов  Российской </w:t>
            </w:r>
            <w:r w:rsidR="00652FA8" w:rsidRPr="00B11E45">
              <w:rPr>
                <w:rFonts w:ascii="Times New Roman" w:eastAsia="Times New Roman" w:hAnsi="Times New Roman" w:cs="Times New Roman"/>
                <w:sz w:val="20"/>
                <w:szCs w:val="20"/>
              </w:rPr>
              <w:t>федерации, в</w:t>
            </w:r>
            <w:r w:rsidRPr="00B11E45">
              <w:rPr>
                <w:rFonts w:ascii="Times New Roman" w:eastAsia="Times New Roman" w:hAnsi="Times New Roman" w:cs="Times New Roman"/>
                <w:sz w:val="20"/>
                <w:szCs w:val="20"/>
              </w:rPr>
              <w:t xml:space="preserve"> части укрепления материально технической базы медицинских учреждений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992"/>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lastRenderedPageBreak/>
              <w:t>403</w:t>
            </w:r>
          </w:p>
        </w:tc>
        <w:tc>
          <w:tcPr>
            <w:tcW w:w="22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2 02 04041 05  0000 151</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Иные межбюджетные трансферты бюджетам муниципальных районов области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22" w:type="dxa"/>
            <w:tcBorders>
              <w:top w:val="nil"/>
              <w:left w:val="single" w:sz="4" w:space="0" w:color="auto"/>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525"/>
        </w:trPr>
        <w:tc>
          <w:tcPr>
            <w:tcW w:w="1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single" w:sz="4" w:space="0" w:color="auto"/>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202 04052 05  0000 151</w:t>
            </w:r>
          </w:p>
        </w:tc>
        <w:tc>
          <w:tcPr>
            <w:tcW w:w="5670" w:type="dxa"/>
            <w:tcBorders>
              <w:top w:val="single" w:sz="4" w:space="0" w:color="auto"/>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Иные межбюджетные трансферты бюджетам муниципальных районов области на государственную  поддержку муниципальных  учреждений </w:t>
            </w:r>
            <w:r w:rsidR="00652FA8" w:rsidRPr="00B11E45">
              <w:rPr>
                <w:rFonts w:ascii="Times New Roman" w:eastAsia="Times New Roman" w:hAnsi="Times New Roman" w:cs="Times New Roman"/>
                <w:sz w:val="20"/>
                <w:szCs w:val="20"/>
              </w:rPr>
              <w:t>культуры, находящихся</w:t>
            </w:r>
            <w:r w:rsidRPr="00B11E45">
              <w:rPr>
                <w:rFonts w:ascii="Times New Roman" w:eastAsia="Times New Roman" w:hAnsi="Times New Roman" w:cs="Times New Roman"/>
                <w:sz w:val="20"/>
                <w:szCs w:val="20"/>
              </w:rPr>
              <w:t xml:space="preserve"> на территориях сельских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46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2 02 04999 05 0000 151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Прочие межбюджетные </w:t>
            </w:r>
            <w:r w:rsidR="00652FA8" w:rsidRPr="00B11E45">
              <w:rPr>
                <w:rFonts w:ascii="Times New Roman" w:eastAsia="Times New Roman" w:hAnsi="Times New Roman" w:cs="Times New Roman"/>
                <w:sz w:val="20"/>
                <w:szCs w:val="20"/>
              </w:rPr>
              <w:t>трансферты, передаваемые</w:t>
            </w:r>
            <w:r w:rsidRPr="00B11E45">
              <w:rPr>
                <w:rFonts w:ascii="Times New Roman" w:eastAsia="Times New Roman" w:hAnsi="Times New Roman" w:cs="Times New Roman"/>
                <w:sz w:val="20"/>
                <w:szCs w:val="20"/>
              </w:rPr>
              <w:t xml:space="preserve"> бюджетам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2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2 02 02051 05 0000 151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652FA8">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w:t>
            </w:r>
            <w:r w:rsidR="00652FA8">
              <w:rPr>
                <w:rFonts w:ascii="Times New Roman" w:eastAsia="Times New Roman" w:hAnsi="Times New Roman" w:cs="Times New Roman"/>
                <w:sz w:val="20"/>
                <w:szCs w:val="20"/>
              </w:rPr>
              <w:t>х</w:t>
            </w:r>
            <w:r w:rsidRPr="00B11E45">
              <w:rPr>
                <w:rFonts w:ascii="Times New Roman" w:eastAsia="Times New Roman" w:hAnsi="Times New Roman" w:cs="Times New Roman"/>
                <w:sz w:val="20"/>
                <w:szCs w:val="20"/>
              </w:rPr>
              <w:t xml:space="preserve"> районов    на реализацию  федеральных  целевых программ</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779"/>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2 07 05010  05 0000 180</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Безвозмездные поступления  от физических и юридических лиц на финансовое обеспечение  дорожной деятельности</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 xml:space="preserve">в том числе добровольных пожертвований ,в отношении автомобильных дорог общего пользования местного значения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27"/>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2 07 05020 05 0000 180  </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Поступления от денежных пожертвований</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предоставляемых физическими лицами получателям средств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2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2 07 05030 05 0000 180</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безвозмездные поступления в бюджеты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78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2 02 03007 05 0000 151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Субвенции бюджетам муниципальных районов на составление (изменение) списков кандидатов в присяжные заседатели федеральных судов общей юрисдикции в Российской Федерации*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2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2 02 03078 05 0000 151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Субвенции бюджетам муниципальных районов на модернизацию региональных систем общего образования</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9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2 08 05000 05 0000 180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Перечисления  из бюджетов муниципальных районов (в бюджеты муниципальных районов</w:t>
            </w:r>
            <w:r w:rsidR="00652FA8" w:rsidRPr="00B11E45">
              <w:rPr>
                <w:rFonts w:ascii="Times New Roman" w:eastAsia="Times New Roman" w:hAnsi="Times New Roman" w:cs="Times New Roman"/>
                <w:sz w:val="20"/>
                <w:szCs w:val="20"/>
              </w:rPr>
              <w:t>) д</w:t>
            </w:r>
            <w:r w:rsidRPr="00B11E45">
              <w:rPr>
                <w:rFonts w:ascii="Times New Roman" w:eastAsia="Times New Roman" w:hAnsi="Times New Roman" w:cs="Times New Roman"/>
                <w:sz w:val="20"/>
                <w:szCs w:val="20"/>
              </w:rPr>
              <w:t>ля осуществления возврат</w:t>
            </w:r>
            <w:proofErr w:type="gramStart"/>
            <w:r w:rsidRPr="00B11E45">
              <w:rPr>
                <w:rFonts w:ascii="Times New Roman" w:eastAsia="Times New Roman" w:hAnsi="Times New Roman" w:cs="Times New Roman"/>
                <w:sz w:val="20"/>
                <w:szCs w:val="20"/>
              </w:rPr>
              <w:t>а(</w:t>
            </w:r>
            <w:proofErr w:type="gramEnd"/>
            <w:r w:rsidRPr="00B11E45">
              <w:rPr>
                <w:rFonts w:ascii="Times New Roman" w:eastAsia="Times New Roman" w:hAnsi="Times New Roman" w:cs="Times New Roman"/>
                <w:sz w:val="20"/>
                <w:szCs w:val="20"/>
              </w:rPr>
              <w:t xml:space="preserve">зачета) излишне взысканных  сумм </w:t>
            </w:r>
            <w:r w:rsidR="00652FA8" w:rsidRPr="00B11E45">
              <w:rPr>
                <w:rFonts w:ascii="Times New Roman" w:eastAsia="Times New Roman" w:hAnsi="Times New Roman" w:cs="Times New Roman"/>
                <w:sz w:val="20"/>
                <w:szCs w:val="20"/>
              </w:rPr>
              <w:t>налогов, сборов</w:t>
            </w:r>
            <w:r w:rsidRPr="00B11E45">
              <w:rPr>
                <w:rFonts w:ascii="Times New Roman" w:eastAsia="Times New Roman" w:hAnsi="Times New Roman" w:cs="Times New Roman"/>
                <w:sz w:val="20"/>
                <w:szCs w:val="20"/>
              </w:rPr>
              <w:t xml:space="preserve">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27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2 08 05000 10 0000 180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Перечисления  из бюджетов поселений (в бюджеты поселений</w:t>
            </w:r>
            <w:r w:rsidR="00652FA8" w:rsidRPr="00B11E45">
              <w:rPr>
                <w:rFonts w:ascii="Times New Roman" w:eastAsia="Times New Roman" w:hAnsi="Times New Roman" w:cs="Times New Roman"/>
                <w:sz w:val="20"/>
                <w:szCs w:val="20"/>
              </w:rPr>
              <w:t>) д</w:t>
            </w:r>
            <w:r w:rsidRPr="00B11E45">
              <w:rPr>
                <w:rFonts w:ascii="Times New Roman" w:eastAsia="Times New Roman" w:hAnsi="Times New Roman" w:cs="Times New Roman"/>
                <w:sz w:val="20"/>
                <w:szCs w:val="20"/>
              </w:rPr>
              <w:t>ля осуществления возврат</w:t>
            </w:r>
            <w:proofErr w:type="gramStart"/>
            <w:r w:rsidRPr="00B11E45">
              <w:rPr>
                <w:rFonts w:ascii="Times New Roman" w:eastAsia="Times New Roman" w:hAnsi="Times New Roman" w:cs="Times New Roman"/>
                <w:sz w:val="20"/>
                <w:szCs w:val="20"/>
              </w:rPr>
              <w:t>а(</w:t>
            </w:r>
            <w:proofErr w:type="gramEnd"/>
            <w:r w:rsidRPr="00B11E45">
              <w:rPr>
                <w:rFonts w:ascii="Times New Roman" w:eastAsia="Times New Roman" w:hAnsi="Times New Roman" w:cs="Times New Roman"/>
                <w:sz w:val="20"/>
                <w:szCs w:val="20"/>
              </w:rPr>
              <w:t xml:space="preserve">зачета) излишне уплаченных или излишне  взысканных  сумм </w:t>
            </w:r>
            <w:r w:rsidR="00652FA8" w:rsidRPr="00B11E45">
              <w:rPr>
                <w:rFonts w:ascii="Times New Roman" w:eastAsia="Times New Roman" w:hAnsi="Times New Roman" w:cs="Times New Roman"/>
                <w:sz w:val="20"/>
                <w:szCs w:val="20"/>
              </w:rPr>
              <w:t>налогов, сборов</w:t>
            </w:r>
            <w:r w:rsidRPr="00B11E45">
              <w:rPr>
                <w:rFonts w:ascii="Times New Roman" w:eastAsia="Times New Roman" w:hAnsi="Times New Roman" w:cs="Times New Roman"/>
                <w:sz w:val="20"/>
                <w:szCs w:val="20"/>
              </w:rPr>
              <w:t xml:space="preserve">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8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2 02 03002 05 0000 151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Субвенции  бюджетам муниципальных районов на осуществление  полномочий  по подготовке  проведения   </w:t>
            </w:r>
            <w:r w:rsidR="00652FA8" w:rsidRPr="00B11E45">
              <w:rPr>
                <w:rFonts w:ascii="Times New Roman" w:eastAsia="Times New Roman" w:hAnsi="Times New Roman" w:cs="Times New Roman"/>
                <w:sz w:val="20"/>
                <w:szCs w:val="20"/>
              </w:rPr>
              <w:t>статистических</w:t>
            </w:r>
            <w:r w:rsidRPr="00B11E45">
              <w:rPr>
                <w:rFonts w:ascii="Times New Roman" w:eastAsia="Times New Roman" w:hAnsi="Times New Roman" w:cs="Times New Roman"/>
                <w:sz w:val="20"/>
                <w:szCs w:val="20"/>
              </w:rPr>
              <w:t xml:space="preserve"> переписей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70"/>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2 02 02077 05 0000 151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муниципальных районов на софинансирование капитальных вложений в объекты муниципальной собственности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85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2 18 05010 05 0000 151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Доходы бюджетов муниципальных районов от возврата остатков </w:t>
            </w:r>
            <w:r w:rsidR="00652FA8" w:rsidRPr="00B11E45">
              <w:rPr>
                <w:rFonts w:ascii="Times New Roman" w:eastAsia="Times New Roman" w:hAnsi="Times New Roman" w:cs="Times New Roman"/>
                <w:sz w:val="20"/>
                <w:szCs w:val="20"/>
              </w:rPr>
              <w:t>субсидий, субвенций</w:t>
            </w:r>
            <w:r w:rsidRPr="00B11E45">
              <w:rPr>
                <w:rFonts w:ascii="Times New Roman" w:eastAsia="Times New Roman" w:hAnsi="Times New Roman" w:cs="Times New Roman"/>
                <w:sz w:val="20"/>
                <w:szCs w:val="20"/>
              </w:rPr>
              <w:t xml:space="preserve"> и иных межбюджетных трансфертов, имеющих целевое назначение</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прошлых лет из бюджетов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2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2 18 05010 05 0000 180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бюджетов муниципальных районов  от возврата бюджетными учреждениями остатков субсидий прошлых лет</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62"/>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2 18 05020 05 0000 180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бюджетов муниципальных районов  от возврата автономными учреждениями остатков субсидий прошлых лет</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56"/>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2 18 05030 05 0000 180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бюджетов муниципальных районов  от возврата иными организациями остатков субсидий прошлых лет</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04"/>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2 19 05000 05 0000 151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Возврат остатков субсидий</w:t>
            </w:r>
            <w:r w:rsidR="00652FA8" w:rsidRPr="00B11E45">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субвенций и иных межбюджетных трансфертов</w:t>
            </w:r>
            <w:r w:rsidR="00652FA8" w:rsidRPr="00B11E45">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имеющих целевое назначение</w:t>
            </w:r>
            <w:r w:rsidR="00652FA8" w:rsidRPr="00B11E45">
              <w:rPr>
                <w:rFonts w:ascii="Times New Roman" w:eastAsia="Times New Roman" w:hAnsi="Times New Roman" w:cs="Times New Roman"/>
                <w:sz w:val="20"/>
                <w:szCs w:val="20"/>
              </w:rPr>
              <w:t>,</w:t>
            </w:r>
            <w:r w:rsidRPr="00B11E45">
              <w:rPr>
                <w:rFonts w:ascii="Times New Roman" w:eastAsia="Times New Roman" w:hAnsi="Times New Roman" w:cs="Times New Roman"/>
                <w:sz w:val="20"/>
                <w:szCs w:val="20"/>
              </w:rPr>
              <w:t xml:space="preserve"> прошлых лет из бюджетов муниципальных районов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825"/>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403</w:t>
            </w:r>
          </w:p>
        </w:tc>
        <w:tc>
          <w:tcPr>
            <w:tcW w:w="7947" w:type="dxa"/>
            <w:gridSpan w:val="2"/>
            <w:tcBorders>
              <w:top w:val="single" w:sz="4" w:space="0" w:color="auto"/>
              <w:left w:val="nil"/>
              <w:bottom w:val="single" w:sz="4" w:space="0" w:color="auto"/>
              <w:right w:val="single" w:sz="4" w:space="0" w:color="000000"/>
            </w:tcBorders>
            <w:shd w:val="clear" w:color="auto" w:fill="auto"/>
            <w:vAlign w:val="center"/>
            <w:hideMark/>
          </w:tcPr>
          <w:p w:rsidR="00B11E45" w:rsidRPr="00B11E45" w:rsidRDefault="00B11E45" w:rsidP="00B11E45">
            <w:pPr>
              <w:spacing w:after="0" w:line="240" w:lineRule="auto"/>
              <w:jc w:val="center"/>
              <w:rPr>
                <w:rFonts w:ascii="Times New Roman" w:eastAsia="Times New Roman" w:hAnsi="Times New Roman" w:cs="Times New Roman"/>
                <w:b/>
                <w:bCs/>
                <w:sz w:val="20"/>
                <w:szCs w:val="20"/>
              </w:rPr>
            </w:pPr>
            <w:r w:rsidRPr="00B11E45">
              <w:rPr>
                <w:rFonts w:ascii="Times New Roman" w:eastAsia="Times New Roman" w:hAnsi="Times New Roman" w:cs="Times New Roman"/>
                <w:b/>
                <w:bCs/>
                <w:sz w:val="20"/>
                <w:szCs w:val="20"/>
              </w:rPr>
              <w:t>Финансовое управление администрации Советского муниципального района Саратовской област</w:t>
            </w:r>
            <w:proofErr w:type="gramStart"/>
            <w:r w:rsidRPr="00B11E45">
              <w:rPr>
                <w:rFonts w:ascii="Times New Roman" w:eastAsia="Times New Roman" w:hAnsi="Times New Roman" w:cs="Times New Roman"/>
                <w:b/>
                <w:bCs/>
                <w:sz w:val="20"/>
                <w:szCs w:val="20"/>
              </w:rPr>
              <w:t>и(</w:t>
            </w:r>
            <w:proofErr w:type="gramEnd"/>
            <w:r w:rsidRPr="00B11E45">
              <w:rPr>
                <w:rFonts w:ascii="Times New Roman" w:eastAsia="Times New Roman" w:hAnsi="Times New Roman" w:cs="Times New Roman"/>
                <w:b/>
                <w:bCs/>
                <w:sz w:val="20"/>
                <w:szCs w:val="20"/>
              </w:rPr>
              <w:t>для администрации Степновского муниципального образования Советского муниципального района Саратовской области)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60"/>
        </w:trPr>
        <w:tc>
          <w:tcPr>
            <w:tcW w:w="1707" w:type="dxa"/>
            <w:tcBorders>
              <w:top w:val="single" w:sz="4" w:space="0" w:color="auto"/>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lastRenderedPageBreak/>
              <w:t>403</w:t>
            </w:r>
          </w:p>
        </w:tc>
        <w:tc>
          <w:tcPr>
            <w:tcW w:w="2277"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1 17 01050 10 0000 180</w:t>
            </w:r>
          </w:p>
        </w:tc>
        <w:tc>
          <w:tcPr>
            <w:tcW w:w="5670" w:type="dxa"/>
            <w:tcBorders>
              <w:top w:val="single" w:sz="4" w:space="0" w:color="auto"/>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Невыясненные поступления, зачисляемые в бюджеты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74"/>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2 02 01001 10 0001 151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Дотация бюджетам поселений на выравнивание бюджетной обеспеченности</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81"/>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2 02 01001 10 0002 151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Дотация бюджетам поселений на выравнивание бюджетной обеспеченности за счет средств областного бюджета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46"/>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2 02 02999 10 0000 151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субсидии бюджетам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192"/>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2 02 04999 10 0000 151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Прочие межбюджетные трансферты</w:t>
            </w:r>
            <w:r w:rsidR="00652FA8" w:rsidRPr="00B11E45">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передаваемые бюджетам поселений*</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33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2  08  05000 10 0000 180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Перечисления из бюджетов поселений (в бюджеты  поселений) для осуществления  возврата (зачета) излишне уплаченных или излишне взысканных сумм налогов</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6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2 02 02077 10 0000 151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Субсидии бюджетам поселений на бюджетные инвестиции в объекты капитального строительства  собственности  муниципальных образований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11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2 02 02088 10 0001 151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Субсидия бюджетам поселений  области на обеспечение мероприятий по капитальному ремонту многоквартирных домов за счет средств</w:t>
            </w:r>
            <w:r w:rsidR="00652FA8" w:rsidRPr="00B11E45">
              <w:rPr>
                <w:rFonts w:ascii="Times New Roman" w:eastAsia="Times New Roman" w:hAnsi="Times New Roman" w:cs="Times New Roman"/>
                <w:sz w:val="20"/>
                <w:szCs w:val="20"/>
              </w:rPr>
              <w:t>,</w:t>
            </w:r>
            <w:r w:rsidRPr="00B11E45">
              <w:rPr>
                <w:rFonts w:ascii="Times New Roman" w:eastAsia="Times New Roman" w:hAnsi="Times New Roman" w:cs="Times New Roman"/>
                <w:sz w:val="20"/>
                <w:szCs w:val="20"/>
              </w:rPr>
              <w:t xml:space="preserve"> поступивших от государственной корпорации Фонд содействия реформированию жилищно-коммунального хозяйства.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1065"/>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2 02 02088 10 0002 151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Субсидия бюджетам поселений </w:t>
            </w:r>
            <w:proofErr w:type="gramStart"/>
            <w:r w:rsidRPr="00B11E45">
              <w:rPr>
                <w:rFonts w:ascii="Times New Roman" w:eastAsia="Times New Roman" w:hAnsi="Times New Roman" w:cs="Times New Roman"/>
                <w:sz w:val="20"/>
                <w:szCs w:val="20"/>
              </w:rPr>
              <w:t>на обеспечение мероприятий по переселению граждан  из аварийного  жилищного фонда  за счет средств поступивших из государственной корпорации</w:t>
            </w:r>
            <w:proofErr w:type="gramEnd"/>
            <w:r w:rsidRPr="00B11E45">
              <w:rPr>
                <w:rFonts w:ascii="Times New Roman" w:eastAsia="Times New Roman" w:hAnsi="Times New Roman" w:cs="Times New Roman"/>
                <w:sz w:val="20"/>
                <w:szCs w:val="20"/>
              </w:rPr>
              <w:t xml:space="preserve"> - Фонда содействия реформированию жилищно-коммунального </w:t>
            </w:r>
            <w:r w:rsidR="00652FA8" w:rsidRPr="00B11E45">
              <w:rPr>
                <w:rFonts w:ascii="Times New Roman" w:eastAsia="Times New Roman" w:hAnsi="Times New Roman" w:cs="Times New Roman"/>
                <w:sz w:val="20"/>
                <w:szCs w:val="20"/>
              </w:rPr>
              <w:t>хозяйства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261"/>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2 02 02089 10 0001 151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поселений на обеспечение мероприятий по капитальному ремонту многоквартирных домов за счет  средств, поступивших из областного бюджета.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428"/>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2 02 02089 10 0002 151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Субсидии бюджетам поселений на обеспечение мероприятий по переселению граждан из аварийного жилищного</w:t>
            </w:r>
            <w:r w:rsidR="00652FA8">
              <w:rPr>
                <w:rFonts w:ascii="Times New Roman" w:eastAsia="Times New Roman" w:hAnsi="Times New Roman" w:cs="Times New Roman"/>
                <w:sz w:val="20"/>
                <w:szCs w:val="20"/>
              </w:rPr>
              <w:t xml:space="preserve"> </w:t>
            </w:r>
            <w:r w:rsidRPr="00B11E45">
              <w:rPr>
                <w:rFonts w:ascii="Times New Roman" w:eastAsia="Times New Roman" w:hAnsi="Times New Roman" w:cs="Times New Roman"/>
                <w:sz w:val="20"/>
                <w:szCs w:val="20"/>
              </w:rPr>
              <w:t>фонда за счет средств бюджетов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87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2 18 05010 10 0000 151</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70"/>
        </w:trPr>
        <w:tc>
          <w:tcPr>
            <w:tcW w:w="1707" w:type="dxa"/>
            <w:tcBorders>
              <w:top w:val="nil"/>
              <w:left w:val="single" w:sz="4" w:space="0" w:color="auto"/>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2 18 05030 10 0000 180</w:t>
            </w:r>
          </w:p>
        </w:tc>
        <w:tc>
          <w:tcPr>
            <w:tcW w:w="5670" w:type="dxa"/>
            <w:tcBorders>
              <w:top w:val="nil"/>
              <w:left w:val="nil"/>
              <w:bottom w:val="single" w:sz="4" w:space="0" w:color="auto"/>
              <w:right w:val="single" w:sz="4" w:space="0" w:color="auto"/>
            </w:tcBorders>
            <w:shd w:val="clear" w:color="auto" w:fill="auto"/>
            <w:hideMark/>
          </w:tcPr>
          <w:p w:rsidR="00B11E45" w:rsidRPr="00B11E45" w:rsidRDefault="00B11E45" w:rsidP="00B11E45">
            <w:pPr>
              <w:spacing w:after="0" w:line="240" w:lineRule="auto"/>
              <w:jc w:val="both"/>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Доходы бюджетов поселений от возврата иными организациями  остатков  субсидий  прошлых лет</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652FA8">
        <w:trPr>
          <w:trHeight w:val="302"/>
        </w:trPr>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2 19 05000 10 0000 151</w:t>
            </w:r>
          </w:p>
        </w:tc>
        <w:tc>
          <w:tcPr>
            <w:tcW w:w="5670" w:type="dxa"/>
            <w:tcBorders>
              <w:top w:val="nil"/>
              <w:left w:val="nil"/>
              <w:bottom w:val="single" w:sz="4" w:space="0" w:color="auto"/>
              <w:right w:val="single" w:sz="4" w:space="0" w:color="auto"/>
            </w:tcBorders>
            <w:shd w:val="clear" w:color="auto" w:fill="auto"/>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 xml:space="preserve">Возврат остатков </w:t>
            </w:r>
            <w:r w:rsidR="00652FA8" w:rsidRPr="00B11E45">
              <w:rPr>
                <w:rFonts w:ascii="Times New Roman" w:eastAsia="Times New Roman" w:hAnsi="Times New Roman" w:cs="Times New Roman"/>
                <w:sz w:val="20"/>
                <w:szCs w:val="20"/>
              </w:rPr>
              <w:t>субсидий, субвенций</w:t>
            </w:r>
            <w:r w:rsidRPr="00B11E45">
              <w:rPr>
                <w:rFonts w:ascii="Times New Roman" w:eastAsia="Times New Roman" w:hAnsi="Times New Roman" w:cs="Times New Roman"/>
                <w:sz w:val="20"/>
                <w:szCs w:val="20"/>
              </w:rPr>
              <w:t xml:space="preserve"> и иных межбюджетных </w:t>
            </w:r>
            <w:r w:rsidR="00652FA8" w:rsidRPr="00B11E45">
              <w:rPr>
                <w:rFonts w:ascii="Times New Roman" w:eastAsia="Times New Roman" w:hAnsi="Times New Roman" w:cs="Times New Roman"/>
                <w:sz w:val="20"/>
                <w:szCs w:val="20"/>
              </w:rPr>
              <w:t>трансфертов, имеющих</w:t>
            </w:r>
            <w:r w:rsidRPr="00B11E45">
              <w:rPr>
                <w:rFonts w:ascii="Times New Roman" w:eastAsia="Times New Roman" w:hAnsi="Times New Roman" w:cs="Times New Roman"/>
                <w:sz w:val="20"/>
                <w:szCs w:val="20"/>
              </w:rPr>
              <w:t xml:space="preserve"> целевое назначение</w:t>
            </w:r>
            <w:proofErr w:type="gramStart"/>
            <w:r w:rsidRPr="00B11E45">
              <w:rPr>
                <w:rFonts w:ascii="Times New Roman" w:eastAsia="Times New Roman" w:hAnsi="Times New Roman" w:cs="Times New Roman"/>
                <w:sz w:val="20"/>
                <w:szCs w:val="20"/>
              </w:rPr>
              <w:t xml:space="preserve"> ,</w:t>
            </w:r>
            <w:proofErr w:type="gramEnd"/>
            <w:r w:rsidRPr="00B11E45">
              <w:rPr>
                <w:rFonts w:ascii="Times New Roman" w:eastAsia="Times New Roman" w:hAnsi="Times New Roman" w:cs="Times New Roman"/>
                <w:sz w:val="20"/>
                <w:szCs w:val="20"/>
              </w:rPr>
              <w:t xml:space="preserve"> прошлых лет из бюджетов  поселений *</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r w:rsidR="00B11E45" w:rsidRPr="00B11E45" w:rsidTr="00B11E45">
        <w:trPr>
          <w:trHeight w:val="585"/>
        </w:trPr>
        <w:tc>
          <w:tcPr>
            <w:tcW w:w="1707"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p>
        </w:tc>
        <w:tc>
          <w:tcPr>
            <w:tcW w:w="7947" w:type="dxa"/>
            <w:gridSpan w:val="2"/>
            <w:tcBorders>
              <w:top w:val="nil"/>
              <w:left w:val="nil"/>
              <w:bottom w:val="nil"/>
              <w:right w:val="nil"/>
            </w:tcBorders>
            <w:shd w:val="clear" w:color="auto" w:fill="auto"/>
            <w:vAlign w:val="bottom"/>
            <w:hideMark/>
          </w:tcPr>
          <w:p w:rsidR="00B11E45" w:rsidRPr="00B11E45" w:rsidRDefault="00B11E45" w:rsidP="00B11E45">
            <w:pPr>
              <w:spacing w:after="0" w:line="240" w:lineRule="auto"/>
              <w:jc w:val="center"/>
              <w:rPr>
                <w:rFonts w:ascii="Times New Roman" w:eastAsia="Times New Roman" w:hAnsi="Times New Roman" w:cs="Times New Roman"/>
                <w:sz w:val="20"/>
                <w:szCs w:val="20"/>
              </w:rPr>
            </w:pPr>
            <w:r w:rsidRPr="00B11E45">
              <w:rPr>
                <w:rFonts w:ascii="Times New Roman" w:eastAsia="Times New Roman" w:hAnsi="Times New Roman" w:cs="Times New Roman"/>
                <w:sz w:val="20"/>
                <w:szCs w:val="20"/>
              </w:rPr>
              <w:t>*Главным администратором может осуществляться администрирование поступлений  по всем подстатьям  данной  статьи и по всем подвидам  данного  вида  дохода</w:t>
            </w:r>
          </w:p>
        </w:tc>
        <w:tc>
          <w:tcPr>
            <w:tcW w:w="222" w:type="dxa"/>
            <w:tcBorders>
              <w:top w:val="nil"/>
              <w:left w:val="nil"/>
              <w:bottom w:val="nil"/>
              <w:right w:val="nil"/>
            </w:tcBorders>
            <w:shd w:val="clear" w:color="auto" w:fill="auto"/>
            <w:noWrap/>
            <w:vAlign w:val="bottom"/>
            <w:hideMark/>
          </w:tcPr>
          <w:p w:rsidR="00B11E45" w:rsidRPr="00B11E45" w:rsidRDefault="00B11E45" w:rsidP="00B11E45">
            <w:pPr>
              <w:spacing w:after="0" w:line="240" w:lineRule="auto"/>
              <w:rPr>
                <w:rFonts w:ascii="Times New Roman" w:eastAsia="Times New Roman" w:hAnsi="Times New Roman" w:cs="Times New Roman"/>
                <w:sz w:val="20"/>
                <w:szCs w:val="20"/>
              </w:rPr>
            </w:pPr>
          </w:p>
        </w:tc>
      </w:tr>
    </w:tbl>
    <w:p w:rsidR="00C3565A" w:rsidRDefault="00C3565A" w:rsidP="00E14C75">
      <w:pPr>
        <w:spacing w:after="0" w:line="240" w:lineRule="auto"/>
        <w:ind w:firstLine="284"/>
        <w:rPr>
          <w:rFonts w:ascii="Times New Roman" w:hAnsi="Times New Roman" w:cs="Times New Roman"/>
          <w:b/>
          <w:sz w:val="28"/>
          <w:szCs w:val="28"/>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652FA8"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652FA8" w:rsidRDefault="00652FA8"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652FA8" w:rsidRDefault="00652FA8"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p w:rsidR="00652FA8" w:rsidRDefault="00652FA8" w:rsidP="00E14C75">
      <w:pPr>
        <w:spacing w:after="0" w:line="240" w:lineRule="auto"/>
        <w:ind w:firstLine="284"/>
        <w:rPr>
          <w:rFonts w:ascii="Times New Roman" w:hAnsi="Times New Roman" w:cs="Times New Roman"/>
          <w:b/>
          <w:sz w:val="20"/>
          <w:szCs w:val="20"/>
        </w:rPr>
      </w:pPr>
    </w:p>
    <w:tbl>
      <w:tblPr>
        <w:tblW w:w="9654" w:type="dxa"/>
        <w:tblInd w:w="93" w:type="dxa"/>
        <w:tblLayout w:type="fixed"/>
        <w:tblLook w:val="04A0"/>
      </w:tblPr>
      <w:tblGrid>
        <w:gridCol w:w="1716"/>
        <w:gridCol w:w="2277"/>
        <w:gridCol w:w="5661"/>
      </w:tblGrid>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  Приложение  3</w:t>
            </w: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EB691B">
              <w:rPr>
                <w:rFonts w:ascii="Times New Roman" w:eastAsia="Times New Roman" w:hAnsi="Times New Roman" w:cs="Times New Roman"/>
                <w:sz w:val="20"/>
                <w:szCs w:val="20"/>
              </w:rPr>
              <w:t xml:space="preserve">к решению   Муниципального  Собрания </w:t>
            </w: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EB691B">
              <w:rPr>
                <w:rFonts w:ascii="Times New Roman" w:eastAsia="Times New Roman" w:hAnsi="Times New Roman" w:cs="Times New Roman"/>
                <w:sz w:val="20"/>
                <w:szCs w:val="20"/>
              </w:rPr>
              <w:t>О местном бюджете муниципального района на 2015 год</w:t>
            </w:r>
            <w:r>
              <w:rPr>
                <w:rFonts w:ascii="Times New Roman" w:eastAsia="Times New Roman" w:hAnsi="Times New Roman" w:cs="Times New Roman"/>
                <w:sz w:val="20"/>
                <w:szCs w:val="20"/>
              </w:rPr>
              <w:t>»</w:t>
            </w: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от 26.11.2014 № 514</w:t>
            </w: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r>
      <w:tr w:rsidR="00EB691B" w:rsidRPr="00EB691B" w:rsidTr="00EB691B">
        <w:trPr>
          <w:trHeight w:val="375"/>
        </w:trPr>
        <w:tc>
          <w:tcPr>
            <w:tcW w:w="9654" w:type="dxa"/>
            <w:gridSpan w:val="3"/>
            <w:tcBorders>
              <w:top w:val="nil"/>
              <w:left w:val="nil"/>
              <w:bottom w:val="nil"/>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Перечень</w:t>
            </w:r>
          </w:p>
        </w:tc>
      </w:tr>
      <w:tr w:rsidR="00EB691B" w:rsidRPr="00EB691B" w:rsidTr="00EB691B">
        <w:trPr>
          <w:trHeight w:val="92"/>
        </w:trPr>
        <w:tc>
          <w:tcPr>
            <w:tcW w:w="9654" w:type="dxa"/>
            <w:gridSpan w:val="3"/>
            <w:tcBorders>
              <w:top w:val="nil"/>
              <w:left w:val="nil"/>
              <w:bottom w:val="nil"/>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главных  администраторов  источников  финансирования</w:t>
            </w:r>
          </w:p>
        </w:tc>
      </w:tr>
      <w:tr w:rsidR="00EB691B" w:rsidRPr="00EB691B" w:rsidTr="00EB691B">
        <w:trPr>
          <w:trHeight w:val="125"/>
        </w:trPr>
        <w:tc>
          <w:tcPr>
            <w:tcW w:w="9654" w:type="dxa"/>
            <w:gridSpan w:val="3"/>
            <w:tcBorders>
              <w:top w:val="nil"/>
              <w:left w:val="nil"/>
              <w:bottom w:val="nil"/>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дефицита местного  бюджета  муниципального  района  на  2015  год</w:t>
            </w:r>
          </w:p>
        </w:tc>
      </w:tr>
      <w:tr w:rsidR="00EB691B" w:rsidRPr="00EB691B" w:rsidTr="00EB691B">
        <w:trPr>
          <w:trHeight w:val="255"/>
        </w:trPr>
        <w:tc>
          <w:tcPr>
            <w:tcW w:w="1716"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2277"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c>
          <w:tcPr>
            <w:tcW w:w="5661" w:type="dxa"/>
            <w:tcBorders>
              <w:top w:val="nil"/>
              <w:left w:val="nil"/>
              <w:bottom w:val="nil"/>
              <w:right w:val="nil"/>
            </w:tcBorders>
            <w:shd w:val="clear" w:color="auto" w:fill="auto"/>
            <w:noWrap/>
            <w:vAlign w:val="bottom"/>
            <w:hideMark/>
          </w:tcPr>
          <w:p w:rsidR="00EB691B" w:rsidRPr="00EB691B" w:rsidRDefault="00EB691B" w:rsidP="00EB691B">
            <w:pPr>
              <w:spacing w:after="0" w:line="240" w:lineRule="auto"/>
              <w:rPr>
                <w:rFonts w:ascii="Times New Roman" w:eastAsia="Times New Roman" w:hAnsi="Times New Roman" w:cs="Times New Roman"/>
                <w:sz w:val="20"/>
                <w:szCs w:val="20"/>
              </w:rPr>
            </w:pPr>
          </w:p>
        </w:tc>
      </w:tr>
      <w:tr w:rsidR="00EB691B" w:rsidRPr="00EB691B" w:rsidTr="00C005A6">
        <w:trPr>
          <w:trHeight w:val="489"/>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Код главного  администратора</w:t>
            </w:r>
          </w:p>
        </w:tc>
        <w:tc>
          <w:tcPr>
            <w:tcW w:w="2277" w:type="dxa"/>
            <w:tcBorders>
              <w:top w:val="single" w:sz="4" w:space="0" w:color="auto"/>
              <w:left w:val="nil"/>
              <w:bottom w:val="single" w:sz="4" w:space="0" w:color="auto"/>
              <w:right w:val="single" w:sz="4" w:space="0" w:color="auto"/>
            </w:tcBorders>
            <w:shd w:val="clear" w:color="auto" w:fill="auto"/>
            <w:vAlign w:val="center"/>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Код бюджетной классификации</w:t>
            </w:r>
          </w:p>
        </w:tc>
        <w:tc>
          <w:tcPr>
            <w:tcW w:w="5661" w:type="dxa"/>
            <w:tcBorders>
              <w:top w:val="single" w:sz="4" w:space="0" w:color="auto"/>
              <w:left w:val="nil"/>
              <w:bottom w:val="single" w:sz="4" w:space="0" w:color="auto"/>
              <w:right w:val="single" w:sz="4" w:space="0" w:color="auto"/>
            </w:tcBorders>
            <w:shd w:val="clear" w:color="auto" w:fill="auto"/>
            <w:vAlign w:val="center"/>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Наименование</w:t>
            </w:r>
          </w:p>
        </w:tc>
      </w:tr>
      <w:tr w:rsidR="00EB691B" w:rsidRPr="00EB691B" w:rsidTr="00EB691B">
        <w:trPr>
          <w:trHeight w:val="255"/>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403</w:t>
            </w:r>
          </w:p>
        </w:tc>
        <w:tc>
          <w:tcPr>
            <w:tcW w:w="793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Администрация Советского  муниципального района Саратовской области</w:t>
            </w:r>
          </w:p>
        </w:tc>
      </w:tr>
      <w:tr w:rsidR="00EB691B" w:rsidRPr="00EB691B" w:rsidTr="00EB691B">
        <w:trPr>
          <w:trHeight w:val="51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01 06 01 00 05 0000 630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Средства от продажи акций и иных форм участия в капитале, находящихся в собственности муниципальных районов</w:t>
            </w:r>
          </w:p>
        </w:tc>
      </w:tr>
      <w:tr w:rsidR="00EB691B" w:rsidRPr="00EB691B" w:rsidTr="00C005A6">
        <w:trPr>
          <w:trHeight w:val="48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403</w:t>
            </w:r>
          </w:p>
        </w:tc>
        <w:tc>
          <w:tcPr>
            <w:tcW w:w="7938" w:type="dxa"/>
            <w:gridSpan w:val="2"/>
            <w:tcBorders>
              <w:top w:val="single" w:sz="4" w:space="0" w:color="auto"/>
              <w:left w:val="nil"/>
              <w:bottom w:val="single" w:sz="4" w:space="0" w:color="auto"/>
              <w:right w:val="single" w:sz="4" w:space="0" w:color="000000"/>
            </w:tcBorders>
            <w:shd w:val="clear" w:color="auto" w:fill="auto"/>
            <w:vAlign w:val="center"/>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Финансовое управление администрации  Советского муниципального района  Саратовской области</w:t>
            </w:r>
          </w:p>
        </w:tc>
      </w:tr>
      <w:tr w:rsidR="00EB691B" w:rsidRPr="00EB691B" w:rsidTr="00EB691B">
        <w:trPr>
          <w:trHeight w:val="510"/>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05 0000 710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Размещение  ценных бумаг муниципальных районов, номинальная стоимость которых указана в валюте Российской Федерации</w:t>
            </w:r>
          </w:p>
        </w:tc>
      </w:tr>
      <w:tr w:rsidR="00EB691B" w:rsidRPr="00EB691B" w:rsidTr="00EB691B">
        <w:trPr>
          <w:trHeight w:val="49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05 0000 810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Погашение  ценных бумаг муниципальных районов, номинальная стоимость которых указана в валюте Российской Федерации</w:t>
            </w:r>
          </w:p>
        </w:tc>
      </w:tr>
      <w:tr w:rsidR="00EB691B" w:rsidRPr="00EB691B" w:rsidTr="00C005A6">
        <w:trPr>
          <w:trHeight w:val="294"/>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01 02 00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05 0000 710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Получение кредитов от кредитных организаций бюджетами муниципальных районов в валюте Российской федерации</w:t>
            </w:r>
          </w:p>
        </w:tc>
      </w:tr>
      <w:tr w:rsidR="00EB691B" w:rsidRPr="00EB691B" w:rsidTr="00C005A6">
        <w:trPr>
          <w:trHeight w:val="43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01 02 00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05 0000 810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Погашение </w:t>
            </w:r>
            <w:r w:rsidR="00C005A6" w:rsidRPr="00EB691B">
              <w:rPr>
                <w:rFonts w:ascii="Times New Roman" w:eastAsia="Times New Roman" w:hAnsi="Times New Roman" w:cs="Times New Roman"/>
                <w:sz w:val="20"/>
                <w:szCs w:val="20"/>
              </w:rPr>
              <w:t>бюджетами</w:t>
            </w:r>
            <w:r w:rsidRPr="00EB691B">
              <w:rPr>
                <w:rFonts w:ascii="Times New Roman" w:eastAsia="Times New Roman" w:hAnsi="Times New Roman" w:cs="Times New Roman"/>
                <w:sz w:val="20"/>
                <w:szCs w:val="20"/>
              </w:rPr>
              <w:t xml:space="preserve"> муниципальных районов кредитов от кредитных организаций в валюте Российской Федерации</w:t>
            </w:r>
          </w:p>
        </w:tc>
      </w:tr>
      <w:tr w:rsidR="00EB691B" w:rsidRPr="00EB691B" w:rsidTr="00C005A6">
        <w:trPr>
          <w:trHeight w:val="492"/>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01 03 00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05 0000 710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Получение кредитов от других бюджетов бюджетной системы Российской Федерации бюджетами муниципальных районов в валюте Российской Федерации </w:t>
            </w:r>
          </w:p>
        </w:tc>
      </w:tr>
      <w:tr w:rsidR="00EB691B" w:rsidRPr="00EB691B" w:rsidTr="00C005A6">
        <w:trPr>
          <w:trHeight w:val="502"/>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01 03 01 00 05 0000 710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Получение кредитов от других бюджетов бюджетной системы Российской Федерации бюджетами муниципальных районов в валюте Российской Федерации </w:t>
            </w:r>
          </w:p>
        </w:tc>
      </w:tr>
      <w:tr w:rsidR="00EB691B" w:rsidRPr="00EB691B" w:rsidTr="00C005A6">
        <w:trPr>
          <w:trHeight w:val="497"/>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01 03 00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05 0000 810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Погашение бюджетами муниципальных районов кредитов от других бюджетов бюджетной системы Российской Федерации в валюте Российской Федерации </w:t>
            </w:r>
          </w:p>
        </w:tc>
      </w:tr>
      <w:tr w:rsidR="00EB691B" w:rsidRPr="00EB691B" w:rsidTr="00C005A6">
        <w:trPr>
          <w:trHeight w:val="238"/>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05 0000 510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Увеличение </w:t>
            </w:r>
            <w:proofErr w:type="gramStart"/>
            <w:r w:rsidRPr="00EB691B">
              <w:rPr>
                <w:rFonts w:ascii="Times New Roman" w:eastAsia="Times New Roman" w:hAnsi="Times New Roman" w:cs="Times New Roman"/>
                <w:sz w:val="20"/>
                <w:szCs w:val="20"/>
              </w:rPr>
              <w:t>остатков денежных средств финансовых резервов бюджетов муниципальных районов</w:t>
            </w:r>
            <w:proofErr w:type="gramEnd"/>
            <w:r w:rsidRPr="00EB691B">
              <w:rPr>
                <w:rFonts w:ascii="Times New Roman" w:eastAsia="Times New Roman" w:hAnsi="Times New Roman" w:cs="Times New Roman"/>
                <w:sz w:val="20"/>
                <w:szCs w:val="20"/>
              </w:rPr>
              <w:t xml:space="preserve"> </w:t>
            </w:r>
          </w:p>
        </w:tc>
      </w:tr>
      <w:tr w:rsidR="00EB691B" w:rsidRPr="00EB691B" w:rsidTr="00C005A6">
        <w:trPr>
          <w:trHeight w:val="174"/>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01 05 02 01 05 0000 510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Увеличение прочих остатков денежных средств бюджетов муниципальных районов</w:t>
            </w:r>
          </w:p>
        </w:tc>
      </w:tr>
      <w:tr w:rsidR="00EB691B" w:rsidRPr="00EB691B" w:rsidTr="00C005A6">
        <w:trPr>
          <w:trHeight w:val="563"/>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01 05 02 </w:t>
            </w:r>
            <w:proofErr w:type="spellStart"/>
            <w:r w:rsidRPr="00EB691B">
              <w:rPr>
                <w:rFonts w:ascii="Times New Roman" w:eastAsia="Times New Roman" w:hAnsi="Times New Roman" w:cs="Times New Roman"/>
                <w:sz w:val="20"/>
                <w:szCs w:val="20"/>
              </w:rPr>
              <w:t>02</w:t>
            </w:r>
            <w:proofErr w:type="spellEnd"/>
            <w:r w:rsidRPr="00EB691B">
              <w:rPr>
                <w:rFonts w:ascii="Times New Roman" w:eastAsia="Times New Roman" w:hAnsi="Times New Roman" w:cs="Times New Roman"/>
                <w:sz w:val="20"/>
                <w:szCs w:val="20"/>
              </w:rPr>
              <w:t xml:space="preserve"> 05 0000 520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Увеличение прочих остатков  средств бюджетов муниципальных районов</w:t>
            </w:r>
            <w:r w:rsidR="00C005A6" w:rsidRPr="00EB691B">
              <w:rPr>
                <w:rFonts w:ascii="Times New Roman" w:eastAsia="Times New Roman" w:hAnsi="Times New Roman" w:cs="Times New Roman"/>
                <w:sz w:val="20"/>
                <w:szCs w:val="20"/>
              </w:rPr>
              <w:t xml:space="preserve">, </w:t>
            </w:r>
            <w:r w:rsidRPr="00EB691B">
              <w:rPr>
                <w:rFonts w:ascii="Times New Roman" w:eastAsia="Times New Roman" w:hAnsi="Times New Roman" w:cs="Times New Roman"/>
                <w:sz w:val="20"/>
                <w:szCs w:val="20"/>
              </w:rPr>
              <w:t>временно размещенных в ценные бумаги</w:t>
            </w:r>
          </w:p>
        </w:tc>
      </w:tr>
      <w:tr w:rsidR="00EB691B" w:rsidRPr="00EB691B" w:rsidTr="00C005A6">
        <w:trPr>
          <w:trHeight w:val="29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nil"/>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00 05 0000 550 </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Увеличение иных финансовых активов в собственности муниципальных районов </w:t>
            </w:r>
          </w:p>
        </w:tc>
      </w:tr>
      <w:tr w:rsidR="00EB691B" w:rsidRPr="00EB691B" w:rsidTr="00C005A6">
        <w:trPr>
          <w:trHeight w:val="240"/>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00 05 0000 650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Уменьшение иных финансовых активов в собственности муниципальных районов</w:t>
            </w:r>
          </w:p>
        </w:tc>
      </w:tr>
      <w:tr w:rsidR="00EB691B" w:rsidRPr="00EB691B" w:rsidTr="00C005A6">
        <w:trPr>
          <w:trHeight w:val="346"/>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05 0000 610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Уменьшение </w:t>
            </w:r>
            <w:proofErr w:type="gramStart"/>
            <w:r w:rsidRPr="00EB691B">
              <w:rPr>
                <w:rFonts w:ascii="Times New Roman" w:eastAsia="Times New Roman" w:hAnsi="Times New Roman" w:cs="Times New Roman"/>
                <w:sz w:val="20"/>
                <w:szCs w:val="20"/>
              </w:rPr>
              <w:t>остатков денежных средств  финансовых резервов бюджетов муниципальных районов</w:t>
            </w:r>
            <w:proofErr w:type="gramEnd"/>
            <w:r w:rsidRPr="00EB691B">
              <w:rPr>
                <w:rFonts w:ascii="Times New Roman" w:eastAsia="Times New Roman" w:hAnsi="Times New Roman" w:cs="Times New Roman"/>
                <w:sz w:val="20"/>
                <w:szCs w:val="20"/>
              </w:rPr>
              <w:t xml:space="preserve"> </w:t>
            </w:r>
          </w:p>
        </w:tc>
      </w:tr>
      <w:tr w:rsidR="00EB691B" w:rsidRPr="00EB691B" w:rsidTr="00C005A6">
        <w:trPr>
          <w:trHeight w:val="296"/>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01 05 02 01 05 0000 610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Уменьшение прочих остатков денежных средств  бюджетов муниципальных районов </w:t>
            </w:r>
          </w:p>
        </w:tc>
      </w:tr>
      <w:tr w:rsidR="00EB691B" w:rsidRPr="00EB691B" w:rsidTr="00C005A6">
        <w:trPr>
          <w:trHeight w:val="388"/>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01 05 01 02 05 0000 620</w:t>
            </w:r>
          </w:p>
        </w:tc>
        <w:tc>
          <w:tcPr>
            <w:tcW w:w="5661" w:type="dxa"/>
            <w:tcBorders>
              <w:top w:val="nil"/>
              <w:left w:val="nil"/>
              <w:bottom w:val="nil"/>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Уменьшение остатков  средств  финансовых резервов бюджетов муниципальных </w:t>
            </w:r>
            <w:proofErr w:type="spellStart"/>
            <w:r w:rsidRPr="00EB691B">
              <w:rPr>
                <w:rFonts w:ascii="Times New Roman" w:eastAsia="Times New Roman" w:hAnsi="Times New Roman" w:cs="Times New Roman"/>
                <w:sz w:val="20"/>
                <w:szCs w:val="20"/>
              </w:rPr>
              <w:t>районов</w:t>
            </w:r>
            <w:proofErr w:type="gramStart"/>
            <w:r w:rsidRPr="00EB691B">
              <w:rPr>
                <w:rFonts w:ascii="Times New Roman" w:eastAsia="Times New Roman" w:hAnsi="Times New Roman" w:cs="Times New Roman"/>
                <w:sz w:val="20"/>
                <w:szCs w:val="20"/>
              </w:rPr>
              <w:t>,р</w:t>
            </w:r>
            <w:proofErr w:type="gramEnd"/>
            <w:r w:rsidRPr="00EB691B">
              <w:rPr>
                <w:rFonts w:ascii="Times New Roman" w:eastAsia="Times New Roman" w:hAnsi="Times New Roman" w:cs="Times New Roman"/>
                <w:sz w:val="20"/>
                <w:szCs w:val="20"/>
              </w:rPr>
              <w:t>азмещенных</w:t>
            </w:r>
            <w:proofErr w:type="spellEnd"/>
            <w:r w:rsidRPr="00EB691B">
              <w:rPr>
                <w:rFonts w:ascii="Times New Roman" w:eastAsia="Times New Roman" w:hAnsi="Times New Roman" w:cs="Times New Roman"/>
                <w:sz w:val="20"/>
                <w:szCs w:val="20"/>
              </w:rPr>
              <w:t xml:space="preserve">  в ценные бумаги </w:t>
            </w:r>
          </w:p>
        </w:tc>
      </w:tr>
      <w:tr w:rsidR="00EB691B" w:rsidRPr="00EB691B" w:rsidTr="00EB691B">
        <w:trPr>
          <w:trHeight w:val="735"/>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01 06 05 01 05 0000 640</w:t>
            </w:r>
          </w:p>
        </w:tc>
        <w:tc>
          <w:tcPr>
            <w:tcW w:w="5661" w:type="dxa"/>
            <w:tcBorders>
              <w:top w:val="single" w:sz="4" w:space="0" w:color="auto"/>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Возврат бюджетных кредитов, предоставленных юридическим лицам из бюджетов муниципальных районов в валюте Российской Федерации </w:t>
            </w:r>
          </w:p>
        </w:tc>
      </w:tr>
      <w:tr w:rsidR="00EB691B" w:rsidRPr="00EB691B" w:rsidTr="00C005A6">
        <w:trPr>
          <w:trHeight w:val="840"/>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01 06 05 02 05 0000 640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 </w:t>
            </w:r>
          </w:p>
        </w:tc>
      </w:tr>
      <w:tr w:rsidR="00EB691B" w:rsidRPr="00EB691B" w:rsidTr="00C005A6">
        <w:trPr>
          <w:trHeight w:val="1365"/>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lastRenderedPageBreak/>
              <w:t>403</w:t>
            </w:r>
          </w:p>
        </w:tc>
        <w:tc>
          <w:tcPr>
            <w:tcW w:w="2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01 06 04 00 05 0000 810</w:t>
            </w:r>
          </w:p>
        </w:tc>
        <w:tc>
          <w:tcPr>
            <w:tcW w:w="5661" w:type="dxa"/>
            <w:tcBorders>
              <w:top w:val="single" w:sz="4" w:space="0" w:color="auto"/>
              <w:left w:val="single" w:sz="4" w:space="0" w:color="auto"/>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Исполнение муниципальных гарантий муниципальных районов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w:t>
            </w:r>
            <w:proofErr w:type="gramStart"/>
            <w:r w:rsidRPr="00EB691B">
              <w:rPr>
                <w:rFonts w:ascii="Times New Roman" w:eastAsia="Times New Roman" w:hAnsi="Times New Roman" w:cs="Times New Roman"/>
                <w:sz w:val="20"/>
                <w:szCs w:val="20"/>
              </w:rPr>
              <w:t>принципалу</w:t>
            </w:r>
            <w:proofErr w:type="gramEnd"/>
            <w:r w:rsidRPr="00EB691B">
              <w:rPr>
                <w:rFonts w:ascii="Times New Roman" w:eastAsia="Times New Roman" w:hAnsi="Times New Roman" w:cs="Times New Roman"/>
                <w:sz w:val="20"/>
                <w:szCs w:val="20"/>
              </w:rPr>
              <w:t xml:space="preserve"> либо обусловлено уступкой гаранту прав требования бенефициара  к принципалу</w:t>
            </w:r>
          </w:p>
        </w:tc>
      </w:tr>
      <w:tr w:rsidR="00EB691B" w:rsidRPr="00EB691B" w:rsidTr="00C005A6">
        <w:trPr>
          <w:trHeight w:val="585"/>
        </w:trPr>
        <w:tc>
          <w:tcPr>
            <w:tcW w:w="1716" w:type="dxa"/>
            <w:tcBorders>
              <w:top w:val="single" w:sz="4" w:space="0" w:color="auto"/>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01 06 05 01 05 0000 540</w:t>
            </w:r>
          </w:p>
        </w:tc>
        <w:tc>
          <w:tcPr>
            <w:tcW w:w="5661" w:type="dxa"/>
            <w:tcBorders>
              <w:top w:val="single" w:sz="4" w:space="0" w:color="auto"/>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Предоставление бюджетных кредитов юридическим лицам из бюджетов муниципальных районов в валюте Российской Федерации </w:t>
            </w:r>
          </w:p>
        </w:tc>
      </w:tr>
      <w:tr w:rsidR="00EB691B" w:rsidRPr="00EB691B" w:rsidTr="00C005A6">
        <w:trPr>
          <w:trHeight w:val="453"/>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01 06 05 02 05 0000 540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 </w:t>
            </w:r>
          </w:p>
        </w:tc>
      </w:tr>
      <w:tr w:rsidR="00EB691B" w:rsidRPr="00EB691B" w:rsidTr="00C005A6">
        <w:trPr>
          <w:trHeight w:val="180"/>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01 06 08 00 05 0000 540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Предоставление прочих бюджетных кредитов бюджетом муниципальных районов  внутри страны</w:t>
            </w:r>
          </w:p>
        </w:tc>
      </w:tr>
      <w:tr w:rsidR="00EB691B" w:rsidRPr="00EB691B" w:rsidTr="00EB691B">
        <w:trPr>
          <w:trHeight w:val="510"/>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01 06 08 00 05 0000 640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Возврат прочих бюджетных кредитов (ссуд )</w:t>
            </w:r>
            <w:proofErr w:type="gramStart"/>
            <w:r w:rsidRPr="00EB691B">
              <w:rPr>
                <w:rFonts w:ascii="Times New Roman" w:eastAsia="Times New Roman" w:hAnsi="Times New Roman" w:cs="Times New Roman"/>
                <w:sz w:val="20"/>
                <w:szCs w:val="20"/>
              </w:rPr>
              <w:t>,п</w:t>
            </w:r>
            <w:proofErr w:type="gramEnd"/>
            <w:r w:rsidRPr="00EB691B">
              <w:rPr>
                <w:rFonts w:ascii="Times New Roman" w:eastAsia="Times New Roman" w:hAnsi="Times New Roman" w:cs="Times New Roman"/>
                <w:sz w:val="20"/>
                <w:szCs w:val="20"/>
              </w:rPr>
              <w:t>редоставленных бюджетом муниципальных районов внутри страны</w:t>
            </w:r>
          </w:p>
        </w:tc>
      </w:tr>
      <w:tr w:rsidR="00EB691B" w:rsidRPr="00EB691B" w:rsidTr="00EB691B">
        <w:trPr>
          <w:trHeight w:val="1515"/>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01 06 05 01 05 0000 640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Возврат средств юридическими лицами в счет исполненных муниципальным районом муниципальных гарантий муниципального района в </w:t>
            </w:r>
            <w:r w:rsidR="00C005A6" w:rsidRPr="00EB691B">
              <w:rPr>
                <w:rFonts w:ascii="Times New Roman" w:eastAsia="Times New Roman" w:hAnsi="Times New Roman" w:cs="Times New Roman"/>
                <w:sz w:val="20"/>
                <w:szCs w:val="20"/>
              </w:rPr>
              <w:t>случае, если</w:t>
            </w:r>
            <w:r w:rsidRPr="00EB691B">
              <w:rPr>
                <w:rFonts w:ascii="Times New Roman" w:eastAsia="Times New Roman" w:hAnsi="Times New Roman" w:cs="Times New Roman"/>
                <w:sz w:val="20"/>
                <w:szCs w:val="20"/>
              </w:rPr>
              <w:t xml:space="preserve"> исполнение гарантом  муниципальных гарантий  муниципального района  ведет к возникновению права регрессного требования гаранта к </w:t>
            </w:r>
            <w:proofErr w:type="gramStart"/>
            <w:r w:rsidRPr="00EB691B">
              <w:rPr>
                <w:rFonts w:ascii="Times New Roman" w:eastAsia="Times New Roman" w:hAnsi="Times New Roman" w:cs="Times New Roman"/>
                <w:sz w:val="20"/>
                <w:szCs w:val="20"/>
              </w:rPr>
              <w:t>принципалу</w:t>
            </w:r>
            <w:proofErr w:type="gramEnd"/>
            <w:r w:rsidRPr="00EB691B">
              <w:rPr>
                <w:rFonts w:ascii="Times New Roman" w:eastAsia="Times New Roman" w:hAnsi="Times New Roman" w:cs="Times New Roman"/>
                <w:sz w:val="20"/>
                <w:szCs w:val="20"/>
              </w:rPr>
              <w:t xml:space="preserve"> либо обусловлено уступкой гаранту прав требования бенефициара  к принципалу</w:t>
            </w:r>
          </w:p>
        </w:tc>
      </w:tr>
      <w:tr w:rsidR="00EB691B" w:rsidRPr="00EB691B" w:rsidTr="00EB691B">
        <w:trPr>
          <w:trHeight w:val="510"/>
        </w:trPr>
        <w:tc>
          <w:tcPr>
            <w:tcW w:w="1716" w:type="dxa"/>
            <w:tcBorders>
              <w:top w:val="nil"/>
              <w:left w:val="single" w:sz="4" w:space="0" w:color="auto"/>
              <w:bottom w:val="single" w:sz="4" w:space="0" w:color="auto"/>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00 05 0000 710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Привлечение прочих </w:t>
            </w:r>
            <w:proofErr w:type="gramStart"/>
            <w:r w:rsidRPr="00EB691B">
              <w:rPr>
                <w:rFonts w:ascii="Times New Roman" w:eastAsia="Times New Roman" w:hAnsi="Times New Roman" w:cs="Times New Roman"/>
                <w:sz w:val="20"/>
                <w:szCs w:val="20"/>
              </w:rPr>
              <w:t>источников внутреннего финансирования дефицита бюджетов муниципальных районов</w:t>
            </w:r>
            <w:proofErr w:type="gramEnd"/>
            <w:r w:rsidRPr="00EB691B">
              <w:rPr>
                <w:rFonts w:ascii="Times New Roman" w:eastAsia="Times New Roman" w:hAnsi="Times New Roman" w:cs="Times New Roman"/>
                <w:sz w:val="20"/>
                <w:szCs w:val="20"/>
              </w:rPr>
              <w:t xml:space="preserve"> </w:t>
            </w:r>
          </w:p>
        </w:tc>
      </w:tr>
      <w:tr w:rsidR="00EB691B" w:rsidRPr="00EB691B" w:rsidTr="00EB691B">
        <w:trPr>
          <w:trHeight w:val="540"/>
        </w:trPr>
        <w:tc>
          <w:tcPr>
            <w:tcW w:w="1716" w:type="dxa"/>
            <w:tcBorders>
              <w:top w:val="nil"/>
              <w:left w:val="single" w:sz="4" w:space="0" w:color="auto"/>
              <w:bottom w:val="nil"/>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nil"/>
              <w:right w:val="single" w:sz="4" w:space="0" w:color="auto"/>
            </w:tcBorders>
            <w:shd w:val="clear" w:color="auto" w:fill="auto"/>
            <w:noWrap/>
            <w:vAlign w:val="center"/>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00 05 0000 810</w:t>
            </w:r>
          </w:p>
        </w:tc>
        <w:tc>
          <w:tcPr>
            <w:tcW w:w="5661" w:type="dxa"/>
            <w:tcBorders>
              <w:top w:val="nil"/>
              <w:left w:val="nil"/>
              <w:bottom w:val="nil"/>
              <w:right w:val="single" w:sz="4" w:space="0" w:color="auto"/>
            </w:tcBorders>
            <w:shd w:val="clear" w:color="auto" w:fill="auto"/>
            <w:hideMark/>
          </w:tcPr>
          <w:p w:rsidR="00EB691B" w:rsidRPr="00EB691B" w:rsidRDefault="00EB691B" w:rsidP="00EB691B">
            <w:pPr>
              <w:spacing w:after="0" w:line="240" w:lineRule="auto"/>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Погашение обязательств за счет прочих </w:t>
            </w:r>
            <w:proofErr w:type="gramStart"/>
            <w:r w:rsidRPr="00EB691B">
              <w:rPr>
                <w:rFonts w:ascii="Times New Roman" w:eastAsia="Times New Roman" w:hAnsi="Times New Roman" w:cs="Times New Roman"/>
                <w:sz w:val="20"/>
                <w:szCs w:val="20"/>
              </w:rPr>
              <w:t>источников внутреннего финансирования дефицита бюджетов муниципальных районов</w:t>
            </w:r>
            <w:proofErr w:type="gramEnd"/>
          </w:p>
        </w:tc>
      </w:tr>
      <w:tr w:rsidR="00EB691B" w:rsidRPr="00EB691B" w:rsidTr="00EB691B">
        <w:trPr>
          <w:trHeight w:val="720"/>
        </w:trPr>
        <w:tc>
          <w:tcPr>
            <w:tcW w:w="1716" w:type="dxa"/>
            <w:tcBorders>
              <w:top w:val="single" w:sz="4" w:space="0" w:color="auto"/>
              <w:left w:val="single" w:sz="4" w:space="0" w:color="auto"/>
              <w:bottom w:val="nil"/>
              <w:right w:val="nil"/>
            </w:tcBorders>
            <w:shd w:val="clear" w:color="auto" w:fill="auto"/>
            <w:noWrap/>
            <w:vAlign w:val="bottom"/>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793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EB691B" w:rsidRPr="00EB691B" w:rsidRDefault="00EB691B" w:rsidP="00EB691B">
            <w:pPr>
              <w:spacing w:after="0" w:line="240" w:lineRule="auto"/>
              <w:jc w:val="center"/>
              <w:rPr>
                <w:rFonts w:ascii="Times New Roman" w:eastAsia="Times New Roman" w:hAnsi="Times New Roman" w:cs="Times New Roman"/>
                <w:b/>
                <w:bCs/>
                <w:sz w:val="20"/>
                <w:szCs w:val="20"/>
              </w:rPr>
            </w:pPr>
            <w:r w:rsidRPr="00EB691B">
              <w:rPr>
                <w:rFonts w:ascii="Times New Roman" w:eastAsia="Times New Roman" w:hAnsi="Times New Roman" w:cs="Times New Roman"/>
                <w:b/>
                <w:bCs/>
                <w:sz w:val="20"/>
                <w:szCs w:val="20"/>
              </w:rPr>
              <w:t xml:space="preserve">Финансовое управление администрации Советского муниципального района Саратовской области (для Степновского муниципального образования Советского муниципального района Саратовской области) </w:t>
            </w:r>
          </w:p>
        </w:tc>
      </w:tr>
      <w:tr w:rsidR="00EB691B" w:rsidRPr="00EB691B" w:rsidTr="00EB691B">
        <w:trPr>
          <w:trHeight w:val="540"/>
        </w:trPr>
        <w:tc>
          <w:tcPr>
            <w:tcW w:w="1716" w:type="dxa"/>
            <w:tcBorders>
              <w:top w:val="single" w:sz="4" w:space="0" w:color="auto"/>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10 0000 710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Размещение муниципальных ценных бумаг поселений, номинальная стоимость которых указана в валюте Российской Федерации</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10 0000 810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Погашение муниципальных ценных бумаг поселений, номинальная стоимость которых указана в валюте Российской Федерации</w:t>
            </w:r>
          </w:p>
        </w:tc>
      </w:tr>
      <w:tr w:rsidR="00EB691B" w:rsidRPr="00EB691B" w:rsidTr="00C005A6">
        <w:trPr>
          <w:trHeight w:val="439"/>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01 02 00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10 0000 710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Получение кредитов от кредитных организаций бюджетами поселений в валюте Российской Федерации</w:t>
            </w:r>
          </w:p>
        </w:tc>
      </w:tr>
      <w:tr w:rsidR="00EB691B" w:rsidRPr="00EB691B" w:rsidTr="00C005A6">
        <w:trPr>
          <w:trHeight w:val="248"/>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01 02 00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10 0000 810 </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Погашение бюджетами поселений кредитов от кредитных организаций в валюте Российской Федерации</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01 03 00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10 0000 710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Полученные кредитов от других бюджетов бюджетной системы Российской Федерации бюджетами поселений в валюте Российской Федерации</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nil"/>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01 03 00 </w:t>
            </w:r>
            <w:proofErr w:type="spellStart"/>
            <w:r w:rsidRPr="00EB691B">
              <w:rPr>
                <w:rFonts w:ascii="Times New Roman" w:eastAsia="Times New Roman" w:hAnsi="Times New Roman" w:cs="Times New Roman"/>
                <w:sz w:val="20"/>
                <w:szCs w:val="20"/>
              </w:rPr>
              <w:t>00</w:t>
            </w:r>
            <w:proofErr w:type="spellEnd"/>
            <w:r w:rsidRPr="00EB691B">
              <w:rPr>
                <w:rFonts w:ascii="Times New Roman" w:eastAsia="Times New Roman" w:hAnsi="Times New Roman" w:cs="Times New Roman"/>
                <w:sz w:val="20"/>
                <w:szCs w:val="20"/>
              </w:rPr>
              <w:t xml:space="preserve"> 10 0000 810</w:t>
            </w:r>
          </w:p>
        </w:tc>
        <w:tc>
          <w:tcPr>
            <w:tcW w:w="5661" w:type="dxa"/>
            <w:tcBorders>
              <w:top w:val="nil"/>
              <w:left w:val="nil"/>
              <w:bottom w:val="nil"/>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Погашение бюджетами поселений кредитов от других бюджетов бюджетной системы Российской Федерации в валюте Российской Федерации</w:t>
            </w:r>
          </w:p>
        </w:tc>
      </w:tr>
      <w:tr w:rsidR="00EB691B" w:rsidRPr="00EB691B" w:rsidTr="00C005A6">
        <w:trPr>
          <w:trHeight w:val="6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single" w:sz="4" w:space="0" w:color="auto"/>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01 05 02 01 10 0000 510 </w:t>
            </w:r>
          </w:p>
        </w:tc>
        <w:tc>
          <w:tcPr>
            <w:tcW w:w="5661" w:type="dxa"/>
            <w:tcBorders>
              <w:top w:val="single" w:sz="4" w:space="0" w:color="auto"/>
              <w:left w:val="nil"/>
              <w:bottom w:val="single" w:sz="8" w:space="0" w:color="auto"/>
              <w:right w:val="single" w:sz="4" w:space="0" w:color="auto"/>
            </w:tcBorders>
            <w:shd w:val="clear" w:color="auto" w:fill="auto"/>
            <w:hideMark/>
          </w:tcPr>
          <w:p w:rsidR="00EB691B" w:rsidRPr="00EB691B" w:rsidRDefault="00EB691B" w:rsidP="00C005A6">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Увеличение остатков денежных средств  бюджетов поселений</w:t>
            </w:r>
          </w:p>
        </w:tc>
      </w:tr>
      <w:tr w:rsidR="00EB691B" w:rsidRPr="00EB691B" w:rsidTr="00C005A6">
        <w:trPr>
          <w:trHeight w:val="66"/>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01 05 01 02 10 0000 520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Увеличение остатков средств финансовых резервов бюджетов поселений, размещенных в ценные бумаги</w:t>
            </w:r>
          </w:p>
        </w:tc>
      </w:tr>
      <w:tr w:rsidR="00EB691B" w:rsidRPr="00EB691B" w:rsidTr="00C005A6">
        <w:trPr>
          <w:trHeight w:val="158"/>
        </w:trPr>
        <w:tc>
          <w:tcPr>
            <w:tcW w:w="1716" w:type="dxa"/>
            <w:tcBorders>
              <w:top w:val="nil"/>
              <w:left w:val="single" w:sz="4" w:space="0" w:color="auto"/>
              <w:bottom w:val="single" w:sz="4"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01 05 02 </w:t>
            </w:r>
            <w:proofErr w:type="spellStart"/>
            <w:r w:rsidRPr="00EB691B">
              <w:rPr>
                <w:rFonts w:ascii="Times New Roman" w:eastAsia="Times New Roman" w:hAnsi="Times New Roman" w:cs="Times New Roman"/>
                <w:sz w:val="20"/>
                <w:szCs w:val="20"/>
              </w:rPr>
              <w:t>02</w:t>
            </w:r>
            <w:proofErr w:type="spellEnd"/>
            <w:r w:rsidRPr="00EB691B">
              <w:rPr>
                <w:rFonts w:ascii="Times New Roman" w:eastAsia="Times New Roman" w:hAnsi="Times New Roman" w:cs="Times New Roman"/>
                <w:sz w:val="20"/>
                <w:szCs w:val="20"/>
              </w:rPr>
              <w:t xml:space="preserve"> 10 0000 520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Увеличение прочих остатков средств бюджетов поселений, временно размещенных в ценные бумаги</w:t>
            </w:r>
          </w:p>
        </w:tc>
      </w:tr>
      <w:tr w:rsidR="00EB691B" w:rsidRPr="00EB691B" w:rsidTr="00EB691B">
        <w:trPr>
          <w:trHeight w:val="540"/>
        </w:trPr>
        <w:tc>
          <w:tcPr>
            <w:tcW w:w="1716" w:type="dxa"/>
            <w:tcBorders>
              <w:top w:val="nil"/>
              <w:left w:val="single" w:sz="8" w:space="0" w:color="auto"/>
              <w:bottom w:val="nil"/>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nil"/>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01 05 01 </w:t>
            </w:r>
            <w:proofErr w:type="spellStart"/>
            <w:r w:rsidRPr="00EB691B">
              <w:rPr>
                <w:rFonts w:ascii="Times New Roman" w:eastAsia="Times New Roman" w:hAnsi="Times New Roman" w:cs="Times New Roman"/>
                <w:sz w:val="20"/>
                <w:szCs w:val="20"/>
              </w:rPr>
              <w:t>01</w:t>
            </w:r>
            <w:proofErr w:type="spellEnd"/>
            <w:r w:rsidRPr="00EB691B">
              <w:rPr>
                <w:rFonts w:ascii="Times New Roman" w:eastAsia="Times New Roman" w:hAnsi="Times New Roman" w:cs="Times New Roman"/>
                <w:sz w:val="20"/>
                <w:szCs w:val="20"/>
              </w:rPr>
              <w:t xml:space="preserve"> 10 0000 610</w:t>
            </w:r>
          </w:p>
        </w:tc>
        <w:tc>
          <w:tcPr>
            <w:tcW w:w="5661" w:type="dxa"/>
            <w:tcBorders>
              <w:top w:val="nil"/>
              <w:left w:val="nil"/>
              <w:bottom w:val="nil"/>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Уменьшение </w:t>
            </w:r>
            <w:proofErr w:type="gramStart"/>
            <w:r w:rsidRPr="00EB691B">
              <w:rPr>
                <w:rFonts w:ascii="Times New Roman" w:eastAsia="Times New Roman" w:hAnsi="Times New Roman" w:cs="Times New Roman"/>
                <w:sz w:val="20"/>
                <w:szCs w:val="20"/>
              </w:rPr>
              <w:t>остатков денежных средств финансовых резервов бюджетов поселений</w:t>
            </w:r>
            <w:proofErr w:type="gramEnd"/>
          </w:p>
        </w:tc>
      </w:tr>
      <w:tr w:rsidR="00EB691B" w:rsidRPr="00EB691B" w:rsidTr="00C005A6">
        <w:trPr>
          <w:trHeight w:val="282"/>
        </w:trPr>
        <w:tc>
          <w:tcPr>
            <w:tcW w:w="1716" w:type="dxa"/>
            <w:tcBorders>
              <w:top w:val="single" w:sz="4" w:space="0" w:color="auto"/>
              <w:left w:val="single" w:sz="8"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single" w:sz="4" w:space="0" w:color="auto"/>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01 05 01 02 10 0000 620</w:t>
            </w:r>
          </w:p>
        </w:tc>
        <w:tc>
          <w:tcPr>
            <w:tcW w:w="5661" w:type="dxa"/>
            <w:tcBorders>
              <w:top w:val="single" w:sz="4" w:space="0" w:color="auto"/>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Уменьшение остатков денежных средств финансовых резервов бюджетов поселений, размещенных в ценные бумаги</w:t>
            </w:r>
          </w:p>
        </w:tc>
      </w:tr>
      <w:tr w:rsidR="00EB691B" w:rsidRPr="00EB691B" w:rsidTr="00C005A6">
        <w:trPr>
          <w:trHeight w:val="280"/>
        </w:trPr>
        <w:tc>
          <w:tcPr>
            <w:tcW w:w="1716" w:type="dxa"/>
            <w:tcBorders>
              <w:top w:val="nil"/>
              <w:left w:val="single" w:sz="8"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01 05 02 01 10 0000 610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Уменьшение прочих остатков денежных средств бюджетов поселений</w:t>
            </w:r>
          </w:p>
        </w:tc>
      </w:tr>
      <w:tr w:rsidR="00EB691B" w:rsidRPr="00EB691B" w:rsidTr="00C005A6">
        <w:trPr>
          <w:trHeight w:val="158"/>
        </w:trPr>
        <w:tc>
          <w:tcPr>
            <w:tcW w:w="1716" w:type="dxa"/>
            <w:tcBorders>
              <w:top w:val="nil"/>
              <w:left w:val="single" w:sz="8" w:space="0" w:color="auto"/>
              <w:bottom w:val="nil"/>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nil"/>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01 05 02 </w:t>
            </w:r>
            <w:proofErr w:type="spellStart"/>
            <w:r w:rsidRPr="00EB691B">
              <w:rPr>
                <w:rFonts w:ascii="Times New Roman" w:eastAsia="Times New Roman" w:hAnsi="Times New Roman" w:cs="Times New Roman"/>
                <w:sz w:val="20"/>
                <w:szCs w:val="20"/>
              </w:rPr>
              <w:t>02</w:t>
            </w:r>
            <w:proofErr w:type="spellEnd"/>
            <w:r w:rsidRPr="00EB691B">
              <w:rPr>
                <w:rFonts w:ascii="Times New Roman" w:eastAsia="Times New Roman" w:hAnsi="Times New Roman" w:cs="Times New Roman"/>
                <w:sz w:val="20"/>
                <w:szCs w:val="20"/>
              </w:rPr>
              <w:t xml:space="preserve"> 10 0000 620</w:t>
            </w:r>
          </w:p>
        </w:tc>
        <w:tc>
          <w:tcPr>
            <w:tcW w:w="5661" w:type="dxa"/>
            <w:tcBorders>
              <w:top w:val="nil"/>
              <w:left w:val="nil"/>
              <w:bottom w:val="nil"/>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Уменьшение прочих остатков средств бюджетов поселений, временно размещенных в ценные бумаги</w:t>
            </w:r>
          </w:p>
        </w:tc>
      </w:tr>
      <w:tr w:rsidR="00EB691B" w:rsidRPr="00EB691B" w:rsidTr="00C005A6">
        <w:trPr>
          <w:trHeight w:val="540"/>
        </w:trPr>
        <w:tc>
          <w:tcPr>
            <w:tcW w:w="1716" w:type="dxa"/>
            <w:tcBorders>
              <w:top w:val="single" w:sz="4" w:space="0" w:color="auto"/>
              <w:left w:val="single" w:sz="4" w:space="0" w:color="auto"/>
              <w:bottom w:val="single" w:sz="4"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single" w:sz="4" w:space="0" w:color="auto"/>
              <w:left w:val="single" w:sz="4" w:space="0" w:color="auto"/>
              <w:bottom w:val="single" w:sz="4" w:space="0" w:color="auto"/>
              <w:right w:val="single" w:sz="4"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01 06 01 00 10 0000 630</w:t>
            </w:r>
          </w:p>
        </w:tc>
        <w:tc>
          <w:tcPr>
            <w:tcW w:w="5661" w:type="dxa"/>
            <w:tcBorders>
              <w:top w:val="single" w:sz="4" w:space="0" w:color="auto"/>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Средства от продажи акций и иных форм участия в капитале, находящихся в собственности поселений</w:t>
            </w:r>
          </w:p>
        </w:tc>
      </w:tr>
      <w:tr w:rsidR="00EB691B" w:rsidRPr="00EB691B" w:rsidTr="00C005A6">
        <w:trPr>
          <w:trHeight w:val="70"/>
        </w:trPr>
        <w:tc>
          <w:tcPr>
            <w:tcW w:w="1716" w:type="dxa"/>
            <w:tcBorders>
              <w:top w:val="single" w:sz="4" w:space="0" w:color="auto"/>
              <w:left w:val="single" w:sz="4" w:space="0" w:color="auto"/>
              <w:bottom w:val="single" w:sz="4" w:space="0" w:color="auto"/>
              <w:right w:val="single" w:sz="4"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single" w:sz="4" w:space="0" w:color="auto"/>
              <w:left w:val="single" w:sz="4" w:space="0" w:color="auto"/>
              <w:bottom w:val="single" w:sz="4" w:space="0" w:color="auto"/>
              <w:right w:val="single" w:sz="4"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01 06 03 00 10 0000 171 </w:t>
            </w:r>
          </w:p>
        </w:tc>
        <w:tc>
          <w:tcPr>
            <w:tcW w:w="5661" w:type="dxa"/>
            <w:tcBorders>
              <w:top w:val="single" w:sz="4" w:space="0" w:color="auto"/>
              <w:left w:val="single" w:sz="4" w:space="0" w:color="auto"/>
              <w:bottom w:val="single" w:sz="4"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Курсовая разница по средствам бюджетов поселений</w:t>
            </w:r>
          </w:p>
        </w:tc>
      </w:tr>
      <w:tr w:rsidR="00EB691B" w:rsidRPr="00EB691B" w:rsidTr="00C005A6">
        <w:trPr>
          <w:trHeight w:val="540"/>
        </w:trPr>
        <w:tc>
          <w:tcPr>
            <w:tcW w:w="1716" w:type="dxa"/>
            <w:tcBorders>
              <w:top w:val="single" w:sz="4" w:space="0" w:color="auto"/>
              <w:left w:val="single" w:sz="4" w:space="0" w:color="auto"/>
              <w:bottom w:val="nil"/>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lastRenderedPageBreak/>
              <w:t> </w:t>
            </w:r>
          </w:p>
        </w:tc>
        <w:tc>
          <w:tcPr>
            <w:tcW w:w="2277" w:type="dxa"/>
            <w:tcBorders>
              <w:top w:val="single" w:sz="4" w:space="0" w:color="auto"/>
              <w:left w:val="single" w:sz="4" w:space="0" w:color="auto"/>
              <w:bottom w:val="nil"/>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w:t>
            </w:r>
          </w:p>
        </w:tc>
        <w:tc>
          <w:tcPr>
            <w:tcW w:w="5661" w:type="dxa"/>
            <w:vMerge w:val="restart"/>
            <w:tcBorders>
              <w:top w:val="single" w:sz="4" w:space="0" w:color="auto"/>
              <w:left w:val="single" w:sz="8" w:space="0" w:color="auto"/>
              <w:bottom w:val="single" w:sz="8" w:space="0" w:color="000000"/>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Исполнение муниципальных гарантий в валюте Российской Федерации в случае, если исполнение гарантом муниципальных гарантий ведет к возникновению права регрессного требования гаранта к </w:t>
            </w:r>
            <w:proofErr w:type="gramStart"/>
            <w:r w:rsidRPr="00EB691B">
              <w:rPr>
                <w:rFonts w:ascii="Times New Roman" w:eastAsia="Times New Roman" w:hAnsi="Times New Roman" w:cs="Times New Roman"/>
                <w:sz w:val="20"/>
                <w:szCs w:val="20"/>
              </w:rPr>
              <w:t>принципалу</w:t>
            </w:r>
            <w:proofErr w:type="gramEnd"/>
            <w:r w:rsidRPr="00EB691B">
              <w:rPr>
                <w:rFonts w:ascii="Times New Roman" w:eastAsia="Times New Roman" w:hAnsi="Times New Roman" w:cs="Times New Roman"/>
                <w:sz w:val="20"/>
                <w:szCs w:val="20"/>
              </w:rPr>
              <w:t xml:space="preserve"> либо обусловлено уступкой гаранту прав требования бенефициара к принципалу</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01 06 04 00 10 0000 810 </w:t>
            </w:r>
          </w:p>
        </w:tc>
        <w:tc>
          <w:tcPr>
            <w:tcW w:w="5661" w:type="dxa"/>
            <w:vMerge/>
            <w:tcBorders>
              <w:top w:val="nil"/>
              <w:left w:val="single" w:sz="8" w:space="0" w:color="auto"/>
              <w:bottom w:val="single" w:sz="8" w:space="0" w:color="000000"/>
              <w:right w:val="single" w:sz="4" w:space="0" w:color="auto"/>
            </w:tcBorders>
            <w:vAlign w:val="center"/>
            <w:hideMark/>
          </w:tcPr>
          <w:p w:rsidR="00EB691B" w:rsidRPr="00EB691B" w:rsidRDefault="00EB691B" w:rsidP="00EB691B">
            <w:pPr>
              <w:spacing w:after="0" w:line="240" w:lineRule="auto"/>
              <w:rPr>
                <w:rFonts w:ascii="Times New Roman" w:eastAsia="Times New Roman" w:hAnsi="Times New Roman" w:cs="Times New Roman"/>
                <w:sz w:val="20"/>
                <w:szCs w:val="20"/>
              </w:rPr>
            </w:pP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01 06 05 01 10 0000 640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Возврат бюджетных кредитов, предоставленных юридическим  лицам из бюджетов поселений в валюте Российской Федерации</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01 06 05 01 10 0000 540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Предоставление бюджетных кредитов юридическим лицам из бюджетов поселений в валюте Российской Федерации</w:t>
            </w:r>
          </w:p>
        </w:tc>
      </w:tr>
      <w:tr w:rsidR="00EB691B" w:rsidRPr="00EB691B" w:rsidTr="00EB691B">
        <w:trPr>
          <w:trHeight w:val="540"/>
        </w:trPr>
        <w:tc>
          <w:tcPr>
            <w:tcW w:w="1716" w:type="dxa"/>
            <w:tcBorders>
              <w:top w:val="nil"/>
              <w:left w:val="single" w:sz="4" w:space="0" w:color="auto"/>
              <w:bottom w:val="single" w:sz="8"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8"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 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00 10 0000 710</w:t>
            </w:r>
          </w:p>
        </w:tc>
        <w:tc>
          <w:tcPr>
            <w:tcW w:w="5661" w:type="dxa"/>
            <w:tcBorders>
              <w:top w:val="nil"/>
              <w:left w:val="nil"/>
              <w:bottom w:val="single" w:sz="8"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Привлечение прочих </w:t>
            </w:r>
            <w:proofErr w:type="gramStart"/>
            <w:r w:rsidRPr="00EB691B">
              <w:rPr>
                <w:rFonts w:ascii="Times New Roman" w:eastAsia="Times New Roman" w:hAnsi="Times New Roman" w:cs="Times New Roman"/>
                <w:sz w:val="20"/>
                <w:szCs w:val="20"/>
              </w:rPr>
              <w:t>источников внутреннего финансирования дефицита бюджетов поселений</w:t>
            </w:r>
            <w:proofErr w:type="gramEnd"/>
          </w:p>
        </w:tc>
      </w:tr>
      <w:tr w:rsidR="00EB691B" w:rsidRPr="00EB691B" w:rsidTr="00EB691B">
        <w:trPr>
          <w:trHeight w:val="480"/>
        </w:trPr>
        <w:tc>
          <w:tcPr>
            <w:tcW w:w="1716" w:type="dxa"/>
            <w:tcBorders>
              <w:top w:val="nil"/>
              <w:left w:val="single" w:sz="4" w:space="0" w:color="auto"/>
              <w:bottom w:val="single" w:sz="4" w:space="0" w:color="auto"/>
              <w:right w:val="nil"/>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403</w:t>
            </w:r>
          </w:p>
        </w:tc>
        <w:tc>
          <w:tcPr>
            <w:tcW w:w="2277" w:type="dxa"/>
            <w:tcBorders>
              <w:top w:val="nil"/>
              <w:left w:val="single" w:sz="4" w:space="0" w:color="auto"/>
              <w:bottom w:val="single" w:sz="4" w:space="0" w:color="auto"/>
              <w:right w:val="single" w:sz="8" w:space="0" w:color="auto"/>
            </w:tcBorders>
            <w:shd w:val="clear" w:color="auto" w:fill="auto"/>
            <w:hideMark/>
          </w:tcPr>
          <w:p w:rsidR="00EB691B" w:rsidRPr="00EB691B" w:rsidRDefault="00EB691B" w:rsidP="00EB691B">
            <w:pPr>
              <w:spacing w:after="0" w:line="240" w:lineRule="auto"/>
              <w:jc w:val="center"/>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01 06 </w:t>
            </w:r>
            <w:proofErr w:type="spellStart"/>
            <w:r w:rsidRPr="00EB691B">
              <w:rPr>
                <w:rFonts w:ascii="Times New Roman" w:eastAsia="Times New Roman" w:hAnsi="Times New Roman" w:cs="Times New Roman"/>
                <w:sz w:val="20"/>
                <w:szCs w:val="20"/>
              </w:rPr>
              <w:t>06</w:t>
            </w:r>
            <w:proofErr w:type="spellEnd"/>
            <w:r w:rsidRPr="00EB691B">
              <w:rPr>
                <w:rFonts w:ascii="Times New Roman" w:eastAsia="Times New Roman" w:hAnsi="Times New Roman" w:cs="Times New Roman"/>
                <w:sz w:val="20"/>
                <w:szCs w:val="20"/>
              </w:rPr>
              <w:t xml:space="preserve"> 00 10 0000 810</w:t>
            </w:r>
          </w:p>
        </w:tc>
        <w:tc>
          <w:tcPr>
            <w:tcW w:w="5661" w:type="dxa"/>
            <w:tcBorders>
              <w:top w:val="nil"/>
              <w:left w:val="nil"/>
              <w:bottom w:val="single" w:sz="4" w:space="0" w:color="auto"/>
              <w:right w:val="single" w:sz="4" w:space="0" w:color="auto"/>
            </w:tcBorders>
            <w:shd w:val="clear" w:color="auto" w:fill="auto"/>
            <w:hideMark/>
          </w:tcPr>
          <w:p w:rsidR="00EB691B" w:rsidRPr="00EB691B" w:rsidRDefault="00EB691B" w:rsidP="00EB691B">
            <w:pPr>
              <w:spacing w:after="0" w:line="240" w:lineRule="auto"/>
              <w:jc w:val="both"/>
              <w:rPr>
                <w:rFonts w:ascii="Times New Roman" w:eastAsia="Times New Roman" w:hAnsi="Times New Roman" w:cs="Times New Roman"/>
                <w:sz w:val="20"/>
                <w:szCs w:val="20"/>
              </w:rPr>
            </w:pPr>
            <w:r w:rsidRPr="00EB691B">
              <w:rPr>
                <w:rFonts w:ascii="Times New Roman" w:eastAsia="Times New Roman" w:hAnsi="Times New Roman" w:cs="Times New Roman"/>
                <w:sz w:val="20"/>
                <w:szCs w:val="20"/>
              </w:rPr>
              <w:t xml:space="preserve">Погашение обязательств за счёт прочих </w:t>
            </w:r>
            <w:proofErr w:type="gramStart"/>
            <w:r w:rsidRPr="00EB691B">
              <w:rPr>
                <w:rFonts w:ascii="Times New Roman" w:eastAsia="Times New Roman" w:hAnsi="Times New Roman" w:cs="Times New Roman"/>
                <w:sz w:val="20"/>
                <w:szCs w:val="20"/>
              </w:rPr>
              <w:t>источников внутреннего финансирования дефицита бюджетов поселений</w:t>
            </w:r>
            <w:proofErr w:type="gramEnd"/>
          </w:p>
        </w:tc>
      </w:tr>
    </w:tbl>
    <w:p w:rsidR="00652FA8" w:rsidRDefault="00652FA8" w:rsidP="00E14C75">
      <w:pPr>
        <w:spacing w:after="0" w:line="240" w:lineRule="auto"/>
        <w:ind w:firstLine="284"/>
        <w:rPr>
          <w:rFonts w:ascii="Times New Roman" w:hAnsi="Times New Roman" w:cs="Times New Roman"/>
          <w:b/>
          <w:sz w:val="20"/>
          <w:szCs w:val="20"/>
        </w:rPr>
      </w:pPr>
    </w:p>
    <w:p w:rsidR="00652FA8" w:rsidRPr="00652FA8" w:rsidRDefault="00652FA8" w:rsidP="00E14C75">
      <w:pPr>
        <w:spacing w:after="0" w:line="240" w:lineRule="auto"/>
        <w:ind w:firstLine="284"/>
        <w:rPr>
          <w:rFonts w:ascii="Times New Roman" w:hAnsi="Times New Roman" w:cs="Times New Roman"/>
          <w:b/>
          <w:sz w:val="20"/>
          <w:szCs w:val="20"/>
        </w:rPr>
      </w:pPr>
    </w:p>
    <w:p w:rsidR="00C3565A" w:rsidRDefault="00C3565A" w:rsidP="00E14C75">
      <w:pPr>
        <w:spacing w:after="0" w:line="240" w:lineRule="auto"/>
        <w:ind w:firstLine="284"/>
        <w:rPr>
          <w:rFonts w:ascii="Times New Roman" w:hAnsi="Times New Roman" w:cs="Times New Roman"/>
          <w:b/>
          <w:sz w:val="28"/>
          <w:szCs w:val="28"/>
        </w:rPr>
      </w:pPr>
    </w:p>
    <w:p w:rsidR="00C3565A" w:rsidRDefault="00C005A6" w:rsidP="00C005A6">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Верно:</w:t>
      </w:r>
    </w:p>
    <w:p w:rsidR="00C005A6" w:rsidRDefault="00C005A6" w:rsidP="00C005A6">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Секретарь</w:t>
      </w:r>
    </w:p>
    <w:p w:rsidR="00C005A6" w:rsidRDefault="00C005A6" w:rsidP="00C005A6">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p w:rsidR="00C005A6" w:rsidRDefault="00C005A6" w:rsidP="00C005A6">
      <w:pPr>
        <w:spacing w:after="0" w:line="240" w:lineRule="auto"/>
        <w:ind w:firstLine="567"/>
        <w:rPr>
          <w:rFonts w:ascii="Times New Roman" w:hAnsi="Times New Roman" w:cs="Times New Roman"/>
          <w:b/>
          <w:sz w:val="20"/>
          <w:szCs w:val="20"/>
        </w:rPr>
      </w:pPr>
    </w:p>
    <w:tbl>
      <w:tblPr>
        <w:tblW w:w="9923" w:type="dxa"/>
        <w:tblInd w:w="-34" w:type="dxa"/>
        <w:tblLayout w:type="fixed"/>
        <w:tblLook w:val="04A0"/>
      </w:tblPr>
      <w:tblGrid>
        <w:gridCol w:w="2269"/>
        <w:gridCol w:w="88"/>
        <w:gridCol w:w="4731"/>
        <w:gridCol w:w="142"/>
        <w:gridCol w:w="1276"/>
        <w:gridCol w:w="283"/>
        <w:gridCol w:w="1134"/>
      </w:tblGrid>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7566" w:type="dxa"/>
            <w:gridSpan w:val="5"/>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                                         Приложение  4</w:t>
            </w:r>
          </w:p>
        </w:tc>
      </w:tr>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7566" w:type="dxa"/>
            <w:gridSpan w:val="5"/>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                                         к  решению    Муниципального   Собрания</w:t>
            </w:r>
          </w:p>
        </w:tc>
      </w:tr>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7566" w:type="dxa"/>
            <w:gridSpan w:val="5"/>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730667">
              <w:rPr>
                <w:rFonts w:ascii="Times New Roman" w:eastAsia="Times New Roman" w:hAnsi="Times New Roman" w:cs="Times New Roman"/>
                <w:sz w:val="20"/>
                <w:szCs w:val="20"/>
              </w:rPr>
              <w:t>О местном бюджете муниципального района на 2015 год</w:t>
            </w:r>
            <w:r>
              <w:rPr>
                <w:rFonts w:ascii="Times New Roman" w:eastAsia="Times New Roman" w:hAnsi="Times New Roman" w:cs="Times New Roman"/>
                <w:sz w:val="20"/>
                <w:szCs w:val="20"/>
              </w:rPr>
              <w:t>»</w:t>
            </w:r>
          </w:p>
        </w:tc>
      </w:tr>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7566" w:type="dxa"/>
            <w:gridSpan w:val="5"/>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от 26.11.2014 № 514</w:t>
            </w:r>
          </w:p>
        </w:tc>
      </w:tr>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jc w:val="right"/>
              <w:rPr>
                <w:rFonts w:ascii="Times New Roman" w:eastAsia="Times New Roman" w:hAnsi="Times New Roman" w:cs="Times New Roman"/>
                <w:sz w:val="20"/>
                <w:szCs w:val="20"/>
              </w:rPr>
            </w:pPr>
          </w:p>
        </w:tc>
        <w:tc>
          <w:tcPr>
            <w:tcW w:w="4873"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jc w:val="right"/>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jc w:val="right"/>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bottom"/>
            <w:hideMark/>
          </w:tcPr>
          <w:p w:rsidR="00730667" w:rsidRPr="00730667" w:rsidRDefault="00730667" w:rsidP="00730667">
            <w:pPr>
              <w:spacing w:after="0" w:line="240" w:lineRule="auto"/>
              <w:jc w:val="right"/>
              <w:rPr>
                <w:rFonts w:ascii="Times New Roman" w:eastAsia="Times New Roman" w:hAnsi="Times New Roman" w:cs="Times New Roman"/>
                <w:sz w:val="20"/>
                <w:szCs w:val="20"/>
              </w:rPr>
            </w:pPr>
          </w:p>
        </w:tc>
      </w:tr>
      <w:tr w:rsidR="00730667" w:rsidRPr="00730667" w:rsidTr="00730667">
        <w:trPr>
          <w:trHeight w:val="255"/>
        </w:trPr>
        <w:tc>
          <w:tcPr>
            <w:tcW w:w="235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4873"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1559"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r>
      <w:tr w:rsidR="00730667" w:rsidRPr="00730667" w:rsidTr="00730667">
        <w:trPr>
          <w:trHeight w:val="375"/>
        </w:trPr>
        <w:tc>
          <w:tcPr>
            <w:tcW w:w="9923" w:type="dxa"/>
            <w:gridSpan w:val="7"/>
            <w:tcBorders>
              <w:top w:val="nil"/>
              <w:left w:val="nil"/>
              <w:bottom w:val="nil"/>
              <w:right w:val="nil"/>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Нормативы  распределения  доходов  между  местным  бюджетом</w:t>
            </w:r>
          </w:p>
        </w:tc>
      </w:tr>
      <w:tr w:rsidR="00730667" w:rsidRPr="00730667" w:rsidTr="00730667">
        <w:trPr>
          <w:trHeight w:val="92"/>
        </w:trPr>
        <w:tc>
          <w:tcPr>
            <w:tcW w:w="9923" w:type="dxa"/>
            <w:gridSpan w:val="7"/>
            <w:tcBorders>
              <w:top w:val="nil"/>
              <w:left w:val="nil"/>
              <w:bottom w:val="nil"/>
              <w:right w:val="nil"/>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 xml:space="preserve"> муниципального района и местными бюджетами </w:t>
            </w:r>
            <w:proofErr w:type="gramStart"/>
            <w:r w:rsidRPr="00730667">
              <w:rPr>
                <w:rFonts w:ascii="Times New Roman" w:eastAsia="Times New Roman" w:hAnsi="Times New Roman" w:cs="Times New Roman"/>
                <w:b/>
                <w:bCs/>
                <w:sz w:val="20"/>
                <w:szCs w:val="20"/>
              </w:rPr>
              <w:t>муниципальных</w:t>
            </w:r>
            <w:proofErr w:type="gramEnd"/>
          </w:p>
        </w:tc>
      </w:tr>
      <w:tr w:rsidR="00730667" w:rsidRPr="00730667" w:rsidTr="00730667">
        <w:trPr>
          <w:trHeight w:val="80"/>
        </w:trPr>
        <w:tc>
          <w:tcPr>
            <w:tcW w:w="9923" w:type="dxa"/>
            <w:gridSpan w:val="7"/>
            <w:tcBorders>
              <w:top w:val="nil"/>
              <w:left w:val="nil"/>
              <w:bottom w:val="nil"/>
              <w:right w:val="nil"/>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 xml:space="preserve">образований муниципального  района  на  2015  год  </w:t>
            </w:r>
          </w:p>
        </w:tc>
      </w:tr>
      <w:tr w:rsidR="00730667" w:rsidRPr="00730667" w:rsidTr="00730667">
        <w:trPr>
          <w:trHeight w:val="255"/>
        </w:trPr>
        <w:tc>
          <w:tcPr>
            <w:tcW w:w="2269" w:type="dxa"/>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4819"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1418"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p>
        </w:tc>
        <w:tc>
          <w:tcPr>
            <w:tcW w:w="1417" w:type="dxa"/>
            <w:gridSpan w:val="2"/>
            <w:tcBorders>
              <w:top w:val="nil"/>
              <w:left w:val="nil"/>
              <w:bottom w:val="nil"/>
              <w:right w:val="nil"/>
            </w:tcBorders>
            <w:shd w:val="clear" w:color="auto" w:fill="auto"/>
            <w:noWrap/>
            <w:vAlign w:val="bottom"/>
            <w:hideMark/>
          </w:tcPr>
          <w:p w:rsidR="00730667" w:rsidRPr="00730667" w:rsidRDefault="00730667" w:rsidP="00730667">
            <w:pPr>
              <w:spacing w:after="0" w:line="240" w:lineRule="auto"/>
              <w:jc w:val="right"/>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(в процентах)</w:t>
            </w:r>
          </w:p>
        </w:tc>
      </w:tr>
      <w:tr w:rsidR="00730667" w:rsidRPr="00730667" w:rsidTr="00730667">
        <w:trPr>
          <w:trHeight w:val="153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Код бюджетной классификации</w:t>
            </w:r>
          </w:p>
        </w:tc>
        <w:tc>
          <w:tcPr>
            <w:tcW w:w="4819" w:type="dxa"/>
            <w:gridSpan w:val="2"/>
            <w:tcBorders>
              <w:top w:val="single" w:sz="4" w:space="0" w:color="auto"/>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Наименование  доходов</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 xml:space="preserve">Местный бюджет муниципального района </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b/>
                <w:bCs/>
                <w:sz w:val="20"/>
                <w:szCs w:val="20"/>
              </w:rPr>
            </w:pPr>
            <w:r w:rsidRPr="00730667">
              <w:rPr>
                <w:rFonts w:ascii="Times New Roman" w:eastAsia="Times New Roman" w:hAnsi="Times New Roman" w:cs="Times New Roman"/>
                <w:b/>
                <w:bCs/>
                <w:sz w:val="20"/>
                <w:szCs w:val="20"/>
              </w:rPr>
              <w:t>Местные бюджеты муниципальных образований муниципального района</w:t>
            </w:r>
          </w:p>
        </w:tc>
      </w:tr>
      <w:tr w:rsidR="00730667" w:rsidRPr="00730667" w:rsidTr="00730667">
        <w:trPr>
          <w:trHeight w:val="569"/>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1 09 04053 05 0000 110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proofErr w:type="gramStart"/>
            <w:r w:rsidRPr="00730667">
              <w:rPr>
                <w:rFonts w:ascii="Times New Roman" w:eastAsia="Times New Roman" w:hAnsi="Times New Roman" w:cs="Times New Roman"/>
                <w:sz w:val="20"/>
                <w:szCs w:val="20"/>
              </w:rPr>
              <w:t>Земельный налог (по обязательствам, возникшим до 1 января 2006 года, мобилизуемый на межселенных территориях</w:t>
            </w:r>
            <w:proofErr w:type="gramEnd"/>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863"/>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1 09 07033 05 0000 110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Целевые сборы с граждан и предприятий, учреждений, организаций на содержание милиции, на благоустройство территорий, на нужды образования и другие цели, </w:t>
            </w:r>
            <w:proofErr w:type="spellStart"/>
            <w:r w:rsidRPr="00730667">
              <w:rPr>
                <w:rFonts w:ascii="Times New Roman" w:eastAsia="Times New Roman" w:hAnsi="Times New Roman" w:cs="Times New Roman"/>
                <w:sz w:val="20"/>
                <w:szCs w:val="20"/>
              </w:rPr>
              <w:t>мобилизируемые</w:t>
            </w:r>
            <w:proofErr w:type="spellEnd"/>
            <w:r w:rsidRPr="00730667">
              <w:rPr>
                <w:rFonts w:ascii="Times New Roman" w:eastAsia="Times New Roman" w:hAnsi="Times New Roman" w:cs="Times New Roman"/>
                <w:sz w:val="20"/>
                <w:szCs w:val="20"/>
              </w:rPr>
              <w:t xml:space="preserve"> на территориях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5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1 09 07043 05 0000 110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Лицензионный сбор за право торговли спиртными напитками, мобилизуемый на территориях городских округов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25"/>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1 09 07053 05 0000 110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местные налоги и сборы, мобилизуемые на территориях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58"/>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1 13 02065 05 0000 130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Доходы, поступающие в порядке возмещения расходов, понесенных в связи с эксплуатацией имущества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26"/>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1 13 02995 05 0000 130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доходы от компенсации затрат бюджетов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01"/>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1 14 03050 05 0000 410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Средства от распоряжения и реализации конфискованного и иного имущества, обращенного в доходы муниципальных районов (в части реализации основных средств по указанному имуществу)</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8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1 14 03050 05 0000 440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Средства от распоряжения и реализации конфискованного и иного имущества, обращенного в доходы муниципальных районов (в части реализации материальных запасов по указанному имуществу)</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02"/>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1 15 02050 05 00000 140 </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Платежи, взимаемые органами управления (организациями) муниципальных районов, за выполнение определенных функций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269"/>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1 17 01050 05 0000 180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Невыясненные </w:t>
            </w:r>
            <w:proofErr w:type="gramStart"/>
            <w:r w:rsidRPr="00730667">
              <w:rPr>
                <w:rFonts w:ascii="Times New Roman" w:eastAsia="Times New Roman" w:hAnsi="Times New Roman" w:cs="Times New Roman"/>
                <w:sz w:val="20"/>
                <w:szCs w:val="20"/>
              </w:rPr>
              <w:t>поступления</w:t>
            </w:r>
            <w:proofErr w:type="gramEnd"/>
            <w:r w:rsidRPr="00730667">
              <w:rPr>
                <w:rFonts w:ascii="Times New Roman" w:eastAsia="Times New Roman" w:hAnsi="Times New Roman" w:cs="Times New Roman"/>
                <w:sz w:val="20"/>
                <w:szCs w:val="20"/>
              </w:rPr>
              <w:t xml:space="preserve"> зачисляемые в бюджеты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76"/>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1 17 05050 05 0000 180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неналоговые доходы бюджетов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9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2 02 01001 05 0002 151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Дотации бюджетам муниципальных районов  на выравнивание бюджетной обеспеченности муниципальных районов (городских округов) области</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2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2 02 03002 05 0000 151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Субвенции бюджетам муниципальных районов  на осуществление  полномочий по подготовке  проведения    статистических  переписей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817"/>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2 02 03007 05 0000 151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Субвенции бюджетам муниципальных районов  на составление  списков  кандидатов в присяжные заседатели  федеральных судов  общей юрисдикции  в Российской федерации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35"/>
        </w:trPr>
        <w:tc>
          <w:tcPr>
            <w:tcW w:w="22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lastRenderedPageBreak/>
              <w:t>2 02 03015 05 0000 151</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19"/>
        </w:trPr>
        <w:tc>
          <w:tcPr>
            <w:tcW w:w="22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2 02 03015 10 0000 151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135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2 02 04999 10 0009 151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Межбюджетные трансферты, передаваемые бюджетам поселений области  на погашение  кредиторской задолженности  за выполненные  в 2013 году  объемы работ  по строительству  и (или) реконструкции  объектов водоснабжения, водоотведения  и очистки сточных вод</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42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2 02 03021 05 0000 151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ежемесячное денежное вознаграждение за классное руководство</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29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2 02 03022 05 0000 151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области на предоставление гражданам субсидий на оплату  жилого помещения и коммунальных услуг</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278"/>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2 02 03024 05 0001 151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реализацию основных общеобразовательных программ в части финансирования расходов на оплату труда работникам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627"/>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2 02 03024 05 0003 151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исполнению функций комиссии по делам несовершеннолетних и защите их прав</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154"/>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2 02 03024 05 0004 151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Саратовской области кассовых выплат получателям средств областного бюджета, расположенным на территориях муниципальных образований области</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3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2 02 03024 05 0008 151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осуществление органами местного самоуправления государственных</w:t>
            </w:r>
            <w:r>
              <w:rPr>
                <w:rFonts w:ascii="Times New Roman" w:eastAsia="Times New Roman" w:hAnsi="Times New Roman" w:cs="Times New Roman"/>
                <w:sz w:val="20"/>
                <w:szCs w:val="20"/>
              </w:rPr>
              <w:t xml:space="preserve"> полномочий по образованию и об</w:t>
            </w:r>
            <w:r w:rsidRPr="00730667">
              <w:rPr>
                <w:rFonts w:ascii="Times New Roman" w:eastAsia="Times New Roman" w:hAnsi="Times New Roman" w:cs="Times New Roman"/>
                <w:sz w:val="20"/>
                <w:szCs w:val="20"/>
              </w:rPr>
              <w:t>еспечению деятельности административных комиссий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1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2 02  03024 05 0007 151 </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области  на исполнение государственных полномочий по расчету и предоставлению дотаций поселениям</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3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2 02 03024 05 0009 151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3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2 02 03024 05 0011 151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19"/>
                <w:szCs w:val="19"/>
              </w:rPr>
            </w:pPr>
            <w:r w:rsidRPr="00730667">
              <w:rPr>
                <w:rFonts w:ascii="Times New Roman" w:eastAsia="Times New Roman" w:hAnsi="Times New Roman" w:cs="Times New Roman"/>
                <w:sz w:val="19"/>
                <w:szCs w:val="19"/>
              </w:rPr>
              <w:t>Субвенции бюджетам муниципальных районов области на осуществление органов местного самоуправления отдельных государственных полномочий  по осуществлению деятельности  на опеку и попечительству в отношении  совершеннолетних граждан</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134"/>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lastRenderedPageBreak/>
              <w:t>2 02 03024 05 0012 151</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организацию предоставления  компенсации части родительской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85"/>
        </w:trPr>
        <w:tc>
          <w:tcPr>
            <w:tcW w:w="22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2 02 03024 05 0013 151</w:t>
            </w:r>
          </w:p>
        </w:tc>
        <w:tc>
          <w:tcPr>
            <w:tcW w:w="4819" w:type="dxa"/>
            <w:gridSpan w:val="2"/>
            <w:tcBorders>
              <w:top w:val="single" w:sz="4" w:space="0" w:color="auto"/>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организацию  денежных выплат  медицинскому,  персоналу фельдшерско-акушерских пунктов, врачам, фельдшерам  и медицинским сестрам "Скорой медицинской помощи"</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12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2 02 03024 05 0014 151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на компенсацию части родительской платы за содержание ребенка  в государственных  муниципальных общеобразовательных  учреждениях, реализующих основную общеобразовательную программу дошкольного образования</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653"/>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2 02 03024 05 0015 151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3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2 02 03024 05 0016 151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Субвенции бюджетам муниципальных районов на осуществление гражданам  субсидий на оплату жилого помещения и коммунальных услуг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48"/>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2 02 03024 05 0017 151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Субвенция бюджетам муниципальных районов области на осуществление органами местного самоуправления государственных полномочий  по предоставлению гражданам социальных выплат на проведение  в жилых помещениях капитального ремонта и (или) работ, направленных на повышение уровня обеспеченности их коммунальными услугами</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709"/>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2 02 03024 05 0018 151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Субвенция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гражданам социальных  выплат на проведение  в жилых помещениях капитального ремонта и (или) работ, направленных на повышени</w:t>
            </w:r>
            <w:r>
              <w:rPr>
                <w:rFonts w:ascii="Times New Roman" w:eastAsia="Times New Roman" w:hAnsi="Times New Roman" w:cs="Times New Roman"/>
                <w:sz w:val="20"/>
                <w:szCs w:val="20"/>
              </w:rPr>
              <w:t>е</w:t>
            </w:r>
            <w:r w:rsidRPr="00730667">
              <w:rPr>
                <w:rFonts w:ascii="Times New Roman" w:eastAsia="Times New Roman" w:hAnsi="Times New Roman" w:cs="Times New Roman"/>
                <w:sz w:val="20"/>
                <w:szCs w:val="20"/>
              </w:rPr>
              <w:t xml:space="preserve"> уровня обеспеченности их коммунальными услугами</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34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2 02 03024 05 0024 151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Субвенция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гражданам, ведущим личное подсобное хозяйство, субсидий  на закупку кормов для содержания маточного поголовья крупного рогатого скота и на компенсацию части затрат по развитию молочного скотоводства</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83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2 02 03024 05 0025 151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Субвенция бюджетам муниципальных районов области </w:t>
            </w:r>
            <w:proofErr w:type="gramStart"/>
            <w:r w:rsidRPr="00730667">
              <w:rPr>
                <w:rFonts w:ascii="Times New Roman" w:eastAsia="Times New Roman" w:hAnsi="Times New Roman" w:cs="Times New Roman"/>
                <w:sz w:val="20"/>
                <w:szCs w:val="20"/>
              </w:rPr>
              <w:t>на осуществление органами местного самоуправления государственных полномочий на осуществление органами местного самоуправления государственных полномочий на возмещение части затрат  на закупку кормов для содержания</w:t>
            </w:r>
            <w:proofErr w:type="gramEnd"/>
            <w:r w:rsidRPr="00730667">
              <w:rPr>
                <w:rFonts w:ascii="Times New Roman" w:eastAsia="Times New Roman" w:hAnsi="Times New Roman" w:cs="Times New Roman"/>
                <w:sz w:val="20"/>
                <w:szCs w:val="20"/>
              </w:rPr>
              <w:t xml:space="preserve"> маточного поголовья  крупного рогатого скота за счет средств областного бюджета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51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2 02 03024 05 0026 151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Субвенция бюджетам муниципальных районов области </w:t>
            </w:r>
            <w:proofErr w:type="gramStart"/>
            <w:r w:rsidRPr="00730667">
              <w:rPr>
                <w:rFonts w:ascii="Times New Roman" w:eastAsia="Times New Roman" w:hAnsi="Times New Roman" w:cs="Times New Roman"/>
                <w:sz w:val="20"/>
                <w:szCs w:val="20"/>
              </w:rPr>
              <w:t>на осуществление органами местного самоуправления государственных полномочий на возмещение части затрат на покупку кормов для содержания маточного поголовья крупного рогатого скота за счет</w:t>
            </w:r>
            <w:proofErr w:type="gramEnd"/>
            <w:r w:rsidRPr="00730667">
              <w:rPr>
                <w:rFonts w:ascii="Times New Roman" w:eastAsia="Times New Roman" w:hAnsi="Times New Roman" w:cs="Times New Roman"/>
                <w:sz w:val="20"/>
                <w:szCs w:val="20"/>
              </w:rPr>
              <w:t xml:space="preserve"> средств федерального бюджета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3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lastRenderedPageBreak/>
              <w:t>2 02 03024 05 0027 151</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Субвенция бюджетам муниципальных районов области на осуществление органами местного самоуправления государственных полномочий по предоставлению питания отдельным  категориям обучающихся  в муниципальных общеобразовательных учреждениях</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577"/>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2 02 03024 05 0028 151</w:t>
            </w:r>
          </w:p>
        </w:tc>
        <w:tc>
          <w:tcPr>
            <w:tcW w:w="4819" w:type="dxa"/>
            <w:gridSpan w:val="2"/>
            <w:tcBorders>
              <w:top w:val="single" w:sz="4" w:space="0" w:color="auto"/>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Субвенция бюджетам муниципальных районов области на осуществление органами местного самоуправления государственных полномочий по частичному финансированию расходов на содержание детей дошкольного возраста в муниципальных общеобразовательных учреждениях, реализующих основную общеобразовательную программу дошкольного образования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859"/>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2 02 03024 05 0029 151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Субвенция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общеобразовательных учреждениях и частичного содержания детей дошкольного возраста в общеобразовательных учреждениях, реализующих основную общеобразовательную программу дошкольного образования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538"/>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2 02 03024 05 0030 151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Субвенция бюджетам муниципальных районов области </w:t>
            </w:r>
            <w:proofErr w:type="gramStart"/>
            <w:r w:rsidRPr="00730667">
              <w:rPr>
                <w:rFonts w:ascii="Times New Roman" w:eastAsia="Times New Roman" w:hAnsi="Times New Roman" w:cs="Times New Roman"/>
                <w:sz w:val="20"/>
                <w:szCs w:val="20"/>
              </w:rPr>
              <w:t>на осуществление органами местного самоуправления государственных полномочий по организации оказания медицинской помощи в соответствии с территориальной программой государственных гарантий оказания гражданам Российской Федерации бесплатной медицинской помощи на территории</w:t>
            </w:r>
            <w:proofErr w:type="gramEnd"/>
            <w:r w:rsidRPr="00730667">
              <w:rPr>
                <w:rFonts w:ascii="Times New Roman" w:eastAsia="Times New Roman" w:hAnsi="Times New Roman" w:cs="Times New Roman"/>
                <w:sz w:val="20"/>
                <w:szCs w:val="20"/>
              </w:rPr>
              <w:t xml:space="preserve"> Саратовской области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785"/>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2 02 03024 05 0031 151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Субвенции бюджетам муниципальных районов области </w:t>
            </w:r>
            <w:proofErr w:type="gramStart"/>
            <w:r w:rsidRPr="00730667">
              <w:rPr>
                <w:rFonts w:ascii="Times New Roman" w:eastAsia="Times New Roman" w:hAnsi="Times New Roman" w:cs="Times New Roman"/>
                <w:sz w:val="20"/>
                <w:szCs w:val="20"/>
              </w:rPr>
              <w:t>на осуществление государственных полномочий на осуществление деятельности по организации оказания медицинской помощи в соответствии с территориальной программой</w:t>
            </w:r>
            <w:proofErr w:type="gramEnd"/>
            <w:r w:rsidRPr="00730667">
              <w:rPr>
                <w:rFonts w:ascii="Times New Roman" w:eastAsia="Times New Roman" w:hAnsi="Times New Roman" w:cs="Times New Roman"/>
                <w:sz w:val="20"/>
                <w:szCs w:val="20"/>
              </w:rPr>
              <w:t xml:space="preserve"> государственных гарантий оказания гражданам Российской Федерации бесплатной медицинской помощи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600"/>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2 02 02051 05 0000 151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Субсидии бюджетам муниципальных районов области на реализацию федеральных целевых программ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81"/>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2 02 02077 05 0000 151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Субсидии бюджетам муниципальных районов на софинансирование  капитальных вложений  в объекты муниципальной собственности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06"/>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2 02 02145 05 0000 151</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Субсидии бюджетам муниципальных районов на модернизацию региональных систем общего образования на средства федерального бюджета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305"/>
        </w:trPr>
        <w:tc>
          <w:tcPr>
            <w:tcW w:w="2269" w:type="dxa"/>
            <w:tcBorders>
              <w:top w:val="nil"/>
              <w:left w:val="single" w:sz="4" w:space="0" w:color="auto"/>
              <w:bottom w:val="nil"/>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2 02 02999 05 0026 151</w:t>
            </w:r>
          </w:p>
        </w:tc>
        <w:tc>
          <w:tcPr>
            <w:tcW w:w="4819" w:type="dxa"/>
            <w:gridSpan w:val="2"/>
            <w:tcBorders>
              <w:top w:val="nil"/>
              <w:left w:val="nil"/>
              <w:bottom w:val="nil"/>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Субсидии бюджетам муниципальных районов на реализацию мероприятий по повышению </w:t>
            </w:r>
            <w:proofErr w:type="spellStart"/>
            <w:r w:rsidRPr="00730667">
              <w:rPr>
                <w:rFonts w:ascii="Times New Roman" w:eastAsia="Times New Roman" w:hAnsi="Times New Roman" w:cs="Times New Roman"/>
                <w:sz w:val="20"/>
                <w:szCs w:val="20"/>
              </w:rPr>
              <w:t>энэргоэффективности</w:t>
            </w:r>
            <w:proofErr w:type="spellEnd"/>
            <w:r w:rsidRPr="00730667">
              <w:rPr>
                <w:rFonts w:ascii="Times New Roman" w:eastAsia="Times New Roman" w:hAnsi="Times New Roman" w:cs="Times New Roman"/>
                <w:sz w:val="20"/>
                <w:szCs w:val="20"/>
              </w:rPr>
              <w:t xml:space="preserve"> на  энергоемких объектах и в системах теплоснабжения организаций коммунального комплекса и бюджетных  учреждений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nil"/>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93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2 02 02999 05 0028 151</w:t>
            </w:r>
          </w:p>
        </w:tc>
        <w:tc>
          <w:tcPr>
            <w:tcW w:w="4819" w:type="dxa"/>
            <w:gridSpan w:val="2"/>
            <w:tcBorders>
              <w:top w:val="single" w:sz="4" w:space="0" w:color="auto"/>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 Субсидии бюджетам муниципальных районов  области на развитие  социальной и инженерной инфраструктуры в сельской местности за счет средств областного бюджета</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2 02 02999 05 0029 151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Субсидии бюджетам муниципальных районов на обеспечение жильем молодых семей за счет средств  областного бюджета</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05"/>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lastRenderedPageBreak/>
              <w:t>2 02 02999 05 0034 151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Субсидии бюджетам муниципальных районов области на  реализацию мероприятий по строительству и (или) реконструкции объектов водоснабжения</w:t>
            </w:r>
            <w:proofErr w:type="gramStart"/>
            <w:r w:rsidRPr="00730667">
              <w:rPr>
                <w:rFonts w:ascii="Times New Roman" w:eastAsia="Times New Roman" w:hAnsi="Times New Roman" w:cs="Times New Roman"/>
                <w:sz w:val="20"/>
                <w:szCs w:val="20"/>
              </w:rPr>
              <w:t xml:space="preserve"> ,</w:t>
            </w:r>
            <w:proofErr w:type="gramEnd"/>
            <w:r w:rsidRPr="00730667">
              <w:rPr>
                <w:rFonts w:ascii="Times New Roman" w:eastAsia="Times New Roman" w:hAnsi="Times New Roman" w:cs="Times New Roman"/>
                <w:sz w:val="20"/>
                <w:szCs w:val="20"/>
              </w:rPr>
              <w:t>водоотведения и очистки сточных вод за счет средств областного бюджета</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260"/>
        </w:trPr>
        <w:tc>
          <w:tcPr>
            <w:tcW w:w="2269" w:type="dxa"/>
            <w:tcBorders>
              <w:top w:val="nil"/>
              <w:left w:val="single" w:sz="4" w:space="0" w:color="auto"/>
              <w:bottom w:val="nil"/>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2 02 02999 05 0061 151</w:t>
            </w:r>
          </w:p>
        </w:tc>
        <w:tc>
          <w:tcPr>
            <w:tcW w:w="4819" w:type="dxa"/>
            <w:gridSpan w:val="2"/>
            <w:tcBorders>
              <w:top w:val="nil"/>
              <w:left w:val="nil"/>
              <w:bottom w:val="nil"/>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Субсидии бюджетам муниципальных районов области на проведение мероприятий  по формированию  сети базовых  общеобразовательных мероприятий  по формированию   сети базовых общеобразовательных организаций, в  которых созданы условия для инклюзивного образования детей-инвалидов</w:t>
            </w:r>
          </w:p>
        </w:tc>
        <w:tc>
          <w:tcPr>
            <w:tcW w:w="1418"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nil"/>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65"/>
        </w:trPr>
        <w:tc>
          <w:tcPr>
            <w:tcW w:w="2269" w:type="dxa"/>
            <w:tcBorders>
              <w:top w:val="single" w:sz="4" w:space="0" w:color="auto"/>
              <w:left w:val="single" w:sz="4" w:space="0" w:color="auto"/>
              <w:bottom w:val="nil"/>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2 02 04025 05 0000 151</w:t>
            </w:r>
          </w:p>
        </w:tc>
        <w:tc>
          <w:tcPr>
            <w:tcW w:w="4819" w:type="dxa"/>
            <w:gridSpan w:val="2"/>
            <w:tcBorders>
              <w:top w:val="single" w:sz="4" w:space="0" w:color="auto"/>
              <w:left w:val="nil"/>
              <w:bottom w:val="nil"/>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Межбюджетные трансферты, передаваемые  бюджетам муниципальных районов  на комплектование книжных фондов библиотек муниципальных образований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nil"/>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275"/>
        </w:trPr>
        <w:tc>
          <w:tcPr>
            <w:tcW w:w="2269" w:type="dxa"/>
            <w:tcBorders>
              <w:top w:val="single" w:sz="4" w:space="0" w:color="auto"/>
              <w:left w:val="single" w:sz="4" w:space="0" w:color="auto"/>
              <w:bottom w:val="nil"/>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2 02 04034 05 0001 151</w:t>
            </w:r>
          </w:p>
        </w:tc>
        <w:tc>
          <w:tcPr>
            <w:tcW w:w="4819" w:type="dxa"/>
            <w:gridSpan w:val="2"/>
            <w:tcBorders>
              <w:top w:val="single" w:sz="4" w:space="0" w:color="auto"/>
              <w:left w:val="nil"/>
              <w:bottom w:val="nil"/>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Межбюджетные трансферты</w:t>
            </w:r>
            <w:proofErr w:type="gramStart"/>
            <w:r w:rsidRPr="00730667">
              <w:rPr>
                <w:rFonts w:ascii="Times New Roman" w:eastAsia="Times New Roman" w:hAnsi="Times New Roman" w:cs="Times New Roman"/>
                <w:sz w:val="20"/>
                <w:szCs w:val="20"/>
              </w:rPr>
              <w:t xml:space="preserve"> ,</w:t>
            </w:r>
            <w:proofErr w:type="gramEnd"/>
            <w:r w:rsidRPr="00730667">
              <w:rPr>
                <w:rFonts w:ascii="Times New Roman" w:eastAsia="Times New Roman" w:hAnsi="Times New Roman" w:cs="Times New Roman"/>
                <w:sz w:val="20"/>
                <w:szCs w:val="20"/>
              </w:rPr>
              <w:t xml:space="preserve">передаваемые бюджетам муниципальных районов на реализацию региональных программ модернизации здравоохранения  субъектов Российской Федерации, в части укрепления материально технической базы медицинских учреждений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nil"/>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67"/>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2 02 04999 05 0007 151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Иные межбюджетные трансферты бюджетам муниципальных районов области на комплектование книжных фондов библиотек муниципальных образований за счет средств федерального бюджета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7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2 02 02102 05 0000 151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Субсидии бюджетам муниципальных районов области на закупку автотранспортных средств и коммунальн</w:t>
            </w:r>
            <w:r>
              <w:rPr>
                <w:rFonts w:ascii="Times New Roman" w:eastAsia="Times New Roman" w:hAnsi="Times New Roman" w:cs="Times New Roman"/>
                <w:sz w:val="20"/>
                <w:szCs w:val="20"/>
              </w:rPr>
              <w:t>о</w:t>
            </w:r>
            <w:r w:rsidRPr="00730667">
              <w:rPr>
                <w:rFonts w:ascii="Times New Roman" w:eastAsia="Times New Roman" w:hAnsi="Times New Roman" w:cs="Times New Roman"/>
                <w:sz w:val="20"/>
                <w:szCs w:val="20"/>
              </w:rPr>
              <w:t>й  техники</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22"/>
        </w:trPr>
        <w:tc>
          <w:tcPr>
            <w:tcW w:w="22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2 02 01001 10 0001 151</w:t>
            </w:r>
          </w:p>
        </w:tc>
        <w:tc>
          <w:tcPr>
            <w:tcW w:w="4819" w:type="dxa"/>
            <w:gridSpan w:val="2"/>
            <w:tcBorders>
              <w:top w:val="single" w:sz="4" w:space="0" w:color="auto"/>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Дотация бюджетам поселений на выравнивание бюджетной обеспеченности</w:t>
            </w:r>
          </w:p>
        </w:tc>
        <w:tc>
          <w:tcPr>
            <w:tcW w:w="1418" w:type="dxa"/>
            <w:gridSpan w:val="2"/>
            <w:tcBorders>
              <w:top w:val="single" w:sz="4" w:space="0" w:color="auto"/>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765"/>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2 02 01001 10 0002 151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Дотация бюджетам   поселений  на выравнивание  бюджетной обеспеченности за счет средств областного бюджета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129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2 07 05010  05 0000 180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373"/>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2 07 05020 05 0000 180  </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Поступления от денежных пожертвований, предоставляемых физическими лицами получателям средств бюджетов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8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2 07 05030 05 0000 180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безвозмездные поступления в бюджеты муниципальных районов</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545"/>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2 08 05000 10 0000 180</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Перечисления  из бюджетов поселений (в бюджеты поселений) для осуществления возврата (зачета)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1620"/>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2 08 05000 05 0000 180</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Перечисления  из бюджетов муниципальных районов (в бюджеты муниципальных районов) для осуществления возврата (зачета)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418"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35"/>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2 18 05010 05 0000 151</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поселений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1035"/>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lastRenderedPageBreak/>
              <w:t>2 18 05020 05 0000 151</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26"/>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2 18 05010 05 0000 180</w:t>
            </w:r>
          </w:p>
        </w:tc>
        <w:tc>
          <w:tcPr>
            <w:tcW w:w="4819" w:type="dxa"/>
            <w:gridSpan w:val="2"/>
            <w:tcBorders>
              <w:top w:val="single" w:sz="4" w:space="0" w:color="auto"/>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Доходы бюджетов муниципальных районов от возврата бюджетными учреждениями остатков субсидий прошлых лет</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0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2 18 05020 05 0000 180</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Доходы бюджетов муниципальных районов от возврата автономными учреждениями остатков субсидий прошлых лет</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545"/>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2 18 05030 05 0000 180</w:t>
            </w:r>
          </w:p>
        </w:tc>
        <w:tc>
          <w:tcPr>
            <w:tcW w:w="4819" w:type="dxa"/>
            <w:gridSpan w:val="2"/>
            <w:tcBorders>
              <w:top w:val="nil"/>
              <w:left w:val="nil"/>
              <w:bottom w:val="single" w:sz="4" w:space="0" w:color="auto"/>
              <w:right w:val="single" w:sz="4" w:space="0" w:color="auto"/>
            </w:tcBorders>
            <w:shd w:val="clear" w:color="auto" w:fill="auto"/>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Доходы бюджетов муниципальных районов от возврата иными организациями остатков субсидий прошлых лет</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99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2 19 05000 05 0000 151</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Возврат остатков субсидий, субвенций и иных межбюджетных трансфертов, имеющих целевое назначение, пр</w:t>
            </w:r>
            <w:r>
              <w:rPr>
                <w:rFonts w:ascii="Times New Roman" w:eastAsia="Times New Roman" w:hAnsi="Times New Roman" w:cs="Times New Roman"/>
                <w:sz w:val="20"/>
                <w:szCs w:val="20"/>
              </w:rPr>
              <w:t>о</w:t>
            </w:r>
            <w:r w:rsidRPr="00730667">
              <w:rPr>
                <w:rFonts w:ascii="Times New Roman" w:eastAsia="Times New Roman" w:hAnsi="Times New Roman" w:cs="Times New Roman"/>
                <w:sz w:val="20"/>
                <w:szCs w:val="20"/>
              </w:rPr>
              <w:t xml:space="preserve">шлых лет из бюджетов муниципальных районов  </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r>
      <w:tr w:rsidR="00730667" w:rsidRPr="00730667" w:rsidTr="00730667">
        <w:trPr>
          <w:trHeight w:val="413"/>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1 13 01995 10 0000 130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доходы от оказания платных услуг получателями средств бюджетов поселений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33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1 13 02995 10 0000 130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доходы от компенсации затрат бюджетов поселений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5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1 15 02050 10 0000 140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Платежи, взимаемые органами управления (организациями) поселений  за выполнение определенных функций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675"/>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1  17  01050  10 0000180</w:t>
            </w:r>
          </w:p>
        </w:tc>
        <w:tc>
          <w:tcPr>
            <w:tcW w:w="4819" w:type="dxa"/>
            <w:gridSpan w:val="2"/>
            <w:tcBorders>
              <w:top w:val="nil"/>
              <w:left w:val="nil"/>
              <w:bottom w:val="single" w:sz="4" w:space="0" w:color="auto"/>
              <w:right w:val="single" w:sz="4" w:space="0" w:color="auto"/>
            </w:tcBorders>
            <w:shd w:val="clear" w:color="auto" w:fill="auto"/>
            <w:vAlign w:val="center"/>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xml:space="preserve">Невыясненные </w:t>
            </w:r>
            <w:proofErr w:type="gramStart"/>
            <w:r w:rsidRPr="00730667">
              <w:rPr>
                <w:rFonts w:ascii="Times New Roman" w:eastAsia="Times New Roman" w:hAnsi="Times New Roman" w:cs="Times New Roman"/>
                <w:sz w:val="20"/>
                <w:szCs w:val="20"/>
              </w:rPr>
              <w:t>поступления</w:t>
            </w:r>
            <w:proofErr w:type="gramEnd"/>
            <w:r w:rsidRPr="00730667">
              <w:rPr>
                <w:rFonts w:ascii="Times New Roman" w:eastAsia="Times New Roman" w:hAnsi="Times New Roman" w:cs="Times New Roman"/>
                <w:sz w:val="20"/>
                <w:szCs w:val="20"/>
              </w:rPr>
              <w:t xml:space="preserve"> зачисляемые в бюджеты поселений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r w:rsidR="00730667" w:rsidRPr="00730667" w:rsidTr="00730667">
        <w:trPr>
          <w:trHeight w:val="22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1 17 05050 10 0000  180</w:t>
            </w:r>
          </w:p>
        </w:tc>
        <w:tc>
          <w:tcPr>
            <w:tcW w:w="4819" w:type="dxa"/>
            <w:gridSpan w:val="2"/>
            <w:tcBorders>
              <w:top w:val="nil"/>
              <w:left w:val="nil"/>
              <w:bottom w:val="single" w:sz="4" w:space="0" w:color="auto"/>
              <w:right w:val="single" w:sz="4" w:space="0" w:color="auto"/>
            </w:tcBorders>
            <w:shd w:val="clear" w:color="auto" w:fill="auto"/>
            <w:vAlign w:val="bottom"/>
            <w:hideMark/>
          </w:tcPr>
          <w:p w:rsidR="00730667" w:rsidRPr="00730667" w:rsidRDefault="00730667" w:rsidP="00730667">
            <w:pPr>
              <w:spacing w:after="0" w:line="240" w:lineRule="auto"/>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Прочие неналоговые доходы</w:t>
            </w:r>
            <w:r>
              <w:rPr>
                <w:rFonts w:ascii="Times New Roman" w:eastAsia="Times New Roman" w:hAnsi="Times New Roman" w:cs="Times New Roman"/>
                <w:sz w:val="20"/>
                <w:szCs w:val="20"/>
              </w:rPr>
              <w:t xml:space="preserve"> </w:t>
            </w:r>
            <w:r w:rsidRPr="00730667">
              <w:rPr>
                <w:rFonts w:ascii="Times New Roman" w:eastAsia="Times New Roman" w:hAnsi="Times New Roman" w:cs="Times New Roman"/>
                <w:sz w:val="20"/>
                <w:szCs w:val="20"/>
              </w:rPr>
              <w:t>бюджетов поселений</w:t>
            </w:r>
          </w:p>
        </w:tc>
        <w:tc>
          <w:tcPr>
            <w:tcW w:w="1418" w:type="dxa"/>
            <w:gridSpan w:val="2"/>
            <w:tcBorders>
              <w:top w:val="nil"/>
              <w:left w:val="nil"/>
              <w:bottom w:val="single" w:sz="4" w:space="0" w:color="auto"/>
              <w:right w:val="single" w:sz="4" w:space="0" w:color="auto"/>
            </w:tcBorders>
            <w:shd w:val="clear" w:color="auto" w:fill="auto"/>
            <w:noWrap/>
            <w:vAlign w:val="center"/>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rsidR="00730667" w:rsidRPr="00730667" w:rsidRDefault="00730667" w:rsidP="00730667">
            <w:pPr>
              <w:spacing w:after="0" w:line="240" w:lineRule="auto"/>
              <w:jc w:val="center"/>
              <w:rPr>
                <w:rFonts w:ascii="Times New Roman" w:eastAsia="Times New Roman" w:hAnsi="Times New Roman" w:cs="Times New Roman"/>
                <w:sz w:val="20"/>
                <w:szCs w:val="20"/>
              </w:rPr>
            </w:pPr>
            <w:r w:rsidRPr="00730667">
              <w:rPr>
                <w:rFonts w:ascii="Times New Roman" w:eastAsia="Times New Roman" w:hAnsi="Times New Roman" w:cs="Times New Roman"/>
                <w:sz w:val="20"/>
                <w:szCs w:val="20"/>
              </w:rPr>
              <w:t>100</w:t>
            </w:r>
          </w:p>
        </w:tc>
      </w:tr>
    </w:tbl>
    <w:p w:rsidR="00C005A6" w:rsidRDefault="00C005A6" w:rsidP="00C005A6">
      <w:pPr>
        <w:spacing w:after="0" w:line="240" w:lineRule="auto"/>
        <w:ind w:firstLine="567"/>
        <w:rPr>
          <w:rFonts w:ascii="Times New Roman" w:hAnsi="Times New Roman" w:cs="Times New Roman"/>
          <w:b/>
          <w:sz w:val="20"/>
          <w:szCs w:val="20"/>
        </w:rPr>
      </w:pPr>
    </w:p>
    <w:p w:rsidR="00C005A6" w:rsidRPr="00C005A6" w:rsidRDefault="00C005A6" w:rsidP="00C005A6">
      <w:pPr>
        <w:spacing w:after="0" w:line="240" w:lineRule="auto"/>
        <w:ind w:firstLine="567"/>
        <w:rPr>
          <w:rFonts w:ascii="Times New Roman" w:hAnsi="Times New Roman" w:cs="Times New Roman"/>
          <w:b/>
          <w:sz w:val="20"/>
          <w:szCs w:val="20"/>
        </w:rPr>
      </w:pPr>
    </w:p>
    <w:p w:rsidR="00C3565A" w:rsidRDefault="00C3565A"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730667" w:rsidRDefault="00730667"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Секретарь</w:t>
      </w:r>
    </w:p>
    <w:p w:rsidR="00730667" w:rsidRDefault="00730667"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tbl>
      <w:tblPr>
        <w:tblW w:w="10837" w:type="dxa"/>
        <w:tblInd w:w="-318" w:type="dxa"/>
        <w:tblLook w:val="04A0"/>
      </w:tblPr>
      <w:tblGrid>
        <w:gridCol w:w="4821"/>
        <w:gridCol w:w="563"/>
        <w:gridCol w:w="821"/>
        <w:gridCol w:w="820"/>
        <w:gridCol w:w="1060"/>
        <w:gridCol w:w="1026"/>
        <w:gridCol w:w="1060"/>
        <w:gridCol w:w="222"/>
        <w:gridCol w:w="222"/>
        <w:gridCol w:w="222"/>
      </w:tblGrid>
      <w:tr w:rsidR="00041B5A" w:rsidRPr="00041B5A" w:rsidTr="00041B5A">
        <w:trPr>
          <w:gridAfter w:val="3"/>
          <w:wAfter w:w="666" w:type="dxa"/>
          <w:trHeight w:val="141"/>
        </w:trPr>
        <w:tc>
          <w:tcPr>
            <w:tcW w:w="10171" w:type="dxa"/>
            <w:gridSpan w:val="7"/>
            <w:shd w:val="clear" w:color="auto" w:fill="auto"/>
            <w:noWrap/>
            <w:vAlign w:val="bottom"/>
            <w:hideMark/>
          </w:tcPr>
          <w:p w:rsidR="00041B5A" w:rsidRPr="00041B5A" w:rsidRDefault="00041B5A" w:rsidP="00041B5A">
            <w:pPr>
              <w:spacing w:after="0" w:line="240" w:lineRule="auto"/>
              <w:ind w:firstLine="4571"/>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Приложение 5</w:t>
            </w:r>
          </w:p>
        </w:tc>
      </w:tr>
      <w:tr w:rsidR="00041B5A" w:rsidRPr="00041B5A" w:rsidTr="00041B5A">
        <w:trPr>
          <w:gridAfter w:val="3"/>
          <w:wAfter w:w="666" w:type="dxa"/>
          <w:trHeight w:val="89"/>
        </w:trPr>
        <w:tc>
          <w:tcPr>
            <w:tcW w:w="10171" w:type="dxa"/>
            <w:gridSpan w:val="7"/>
            <w:shd w:val="clear" w:color="auto" w:fill="auto"/>
            <w:noWrap/>
            <w:vAlign w:val="bottom"/>
            <w:hideMark/>
          </w:tcPr>
          <w:p w:rsidR="00041B5A" w:rsidRPr="00041B5A" w:rsidRDefault="00041B5A" w:rsidP="00041B5A">
            <w:pPr>
              <w:spacing w:after="0" w:line="240" w:lineRule="auto"/>
              <w:ind w:firstLine="4571"/>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 решению Муниципального Собрания</w:t>
            </w:r>
          </w:p>
        </w:tc>
      </w:tr>
      <w:tr w:rsidR="00041B5A" w:rsidRPr="00041B5A" w:rsidTr="00041B5A">
        <w:trPr>
          <w:gridAfter w:val="3"/>
          <w:wAfter w:w="666" w:type="dxa"/>
          <w:trHeight w:val="70"/>
        </w:trPr>
        <w:tc>
          <w:tcPr>
            <w:tcW w:w="10171" w:type="dxa"/>
            <w:gridSpan w:val="7"/>
            <w:shd w:val="clear" w:color="auto" w:fill="auto"/>
            <w:noWrap/>
            <w:vAlign w:val="bottom"/>
            <w:hideMark/>
          </w:tcPr>
          <w:p w:rsidR="00041B5A" w:rsidRPr="00041B5A" w:rsidRDefault="00041B5A" w:rsidP="00041B5A">
            <w:pPr>
              <w:spacing w:after="0" w:line="240" w:lineRule="auto"/>
              <w:ind w:firstLine="4571"/>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041B5A">
              <w:rPr>
                <w:rFonts w:ascii="Times New Roman" w:eastAsia="Times New Roman" w:hAnsi="Times New Roman" w:cs="Times New Roman"/>
                <w:sz w:val="20"/>
                <w:szCs w:val="20"/>
              </w:rPr>
              <w:t>О местном бюджете муниципального района  на 2015  год</w:t>
            </w:r>
            <w:r>
              <w:rPr>
                <w:rFonts w:ascii="Times New Roman" w:eastAsia="Times New Roman" w:hAnsi="Times New Roman" w:cs="Times New Roman"/>
                <w:sz w:val="20"/>
                <w:szCs w:val="20"/>
              </w:rPr>
              <w:t>»</w:t>
            </w:r>
          </w:p>
        </w:tc>
      </w:tr>
      <w:tr w:rsidR="00041B5A" w:rsidRPr="00041B5A" w:rsidTr="00041B5A">
        <w:trPr>
          <w:gridAfter w:val="3"/>
          <w:wAfter w:w="666" w:type="dxa"/>
          <w:trHeight w:val="70"/>
        </w:trPr>
        <w:tc>
          <w:tcPr>
            <w:tcW w:w="10171" w:type="dxa"/>
            <w:gridSpan w:val="7"/>
            <w:shd w:val="clear" w:color="auto" w:fill="auto"/>
            <w:noWrap/>
            <w:vAlign w:val="bottom"/>
            <w:hideMark/>
          </w:tcPr>
          <w:p w:rsidR="00041B5A" w:rsidRPr="00041B5A" w:rsidRDefault="00041B5A" w:rsidP="00041B5A">
            <w:pPr>
              <w:spacing w:after="0" w:line="240" w:lineRule="auto"/>
              <w:ind w:firstLine="4571"/>
              <w:rPr>
                <w:rFonts w:ascii="Times New Roman" w:eastAsia="Times New Roman" w:hAnsi="Times New Roman" w:cs="Times New Roman"/>
                <w:sz w:val="20"/>
                <w:szCs w:val="20"/>
              </w:rPr>
            </w:pPr>
            <w:r>
              <w:rPr>
                <w:rFonts w:ascii="Times New Roman" w:eastAsia="Times New Roman" w:hAnsi="Times New Roman" w:cs="Times New Roman"/>
                <w:sz w:val="20"/>
                <w:szCs w:val="20"/>
              </w:rPr>
              <w:t>от 26.11.2014 № 514</w:t>
            </w:r>
          </w:p>
        </w:tc>
      </w:tr>
      <w:tr w:rsidR="00041B5A" w:rsidRPr="00041B5A" w:rsidTr="00041B5A">
        <w:trPr>
          <w:gridAfter w:val="3"/>
          <w:wAfter w:w="666" w:type="dxa"/>
          <w:trHeight w:val="255"/>
        </w:trPr>
        <w:tc>
          <w:tcPr>
            <w:tcW w:w="4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563"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26"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gridAfter w:val="3"/>
          <w:wAfter w:w="666" w:type="dxa"/>
          <w:trHeight w:val="255"/>
        </w:trPr>
        <w:tc>
          <w:tcPr>
            <w:tcW w:w="4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563"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26"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gridAfter w:val="3"/>
          <w:wAfter w:w="666" w:type="dxa"/>
          <w:trHeight w:val="255"/>
        </w:trPr>
        <w:tc>
          <w:tcPr>
            <w:tcW w:w="4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563"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1"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26"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75"/>
        </w:trPr>
        <w:tc>
          <w:tcPr>
            <w:tcW w:w="10171" w:type="dxa"/>
            <w:gridSpan w:val="7"/>
            <w:shd w:val="clear" w:color="auto" w:fill="auto"/>
            <w:noWrap/>
            <w:vAlign w:val="bottom"/>
            <w:hideMark/>
          </w:tcPr>
          <w:p w:rsid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Ведомственная структура расходов местного бюджета</w:t>
            </w:r>
          </w:p>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b/>
                <w:bCs/>
                <w:sz w:val="20"/>
                <w:szCs w:val="20"/>
              </w:rPr>
              <w:t>муниципального района на 2015 год</w:t>
            </w:r>
          </w:p>
        </w:tc>
        <w:tc>
          <w:tcPr>
            <w:tcW w:w="222" w:type="dxa"/>
            <w:tcBorders>
              <w:left w:val="nil"/>
            </w:tcBorders>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0"/>
        </w:trPr>
        <w:tc>
          <w:tcPr>
            <w:tcW w:w="4821" w:type="dxa"/>
            <w:tcBorders>
              <w:left w:val="nil"/>
              <w:bottom w:val="single" w:sz="4" w:space="0" w:color="auto"/>
              <w:right w:val="nil"/>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563" w:type="dxa"/>
            <w:tcBorders>
              <w:left w:val="nil"/>
              <w:bottom w:val="single" w:sz="4" w:space="0" w:color="auto"/>
              <w:right w:val="nil"/>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1" w:type="dxa"/>
            <w:tcBorders>
              <w:left w:val="nil"/>
              <w:bottom w:val="nil"/>
              <w:right w:val="nil"/>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820" w:type="dxa"/>
            <w:tcBorders>
              <w:left w:val="nil"/>
              <w:bottom w:val="nil"/>
              <w:right w:val="nil"/>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1060" w:type="dxa"/>
            <w:tcBorders>
              <w:left w:val="nil"/>
              <w:bottom w:val="nil"/>
              <w:right w:val="nil"/>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086" w:type="dxa"/>
            <w:gridSpan w:val="2"/>
            <w:tcBorders>
              <w:left w:val="nil"/>
              <w:bottom w:val="nil"/>
              <w:right w:val="nil"/>
            </w:tcBorders>
            <w:shd w:val="clear" w:color="auto" w:fill="auto"/>
            <w:noWrap/>
            <w:vAlign w:val="bottom"/>
            <w:hideMark/>
          </w:tcPr>
          <w:p w:rsidR="00041B5A" w:rsidRPr="00041B5A" w:rsidRDefault="00041B5A" w:rsidP="00041B5A">
            <w:pPr>
              <w:spacing w:after="0" w:line="240" w:lineRule="auto"/>
              <w:jc w:val="right"/>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тыс. рублей</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03"/>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Наименование</w:t>
            </w: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Код</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Раздел</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proofErr w:type="spellStart"/>
            <w:proofErr w:type="gramStart"/>
            <w:r w:rsidRPr="00041B5A">
              <w:rPr>
                <w:rFonts w:ascii="Times New Roman" w:eastAsia="Times New Roman" w:hAnsi="Times New Roman" w:cs="Times New Roman"/>
                <w:b/>
                <w:bCs/>
                <w:sz w:val="20"/>
                <w:szCs w:val="20"/>
              </w:rPr>
              <w:t>Под-раздел</w:t>
            </w:r>
            <w:proofErr w:type="spellEnd"/>
            <w:proofErr w:type="gramEnd"/>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Целевая статья</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Вид расходов</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2015 год</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1</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2</w:t>
            </w:r>
          </w:p>
        </w:tc>
        <w:tc>
          <w:tcPr>
            <w:tcW w:w="821" w:type="dxa"/>
            <w:tcBorders>
              <w:top w:val="nil"/>
              <w:left w:val="nil"/>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3</w:t>
            </w:r>
          </w:p>
        </w:tc>
        <w:tc>
          <w:tcPr>
            <w:tcW w:w="820" w:type="dxa"/>
            <w:tcBorders>
              <w:top w:val="nil"/>
              <w:left w:val="nil"/>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4</w:t>
            </w:r>
          </w:p>
        </w:tc>
        <w:tc>
          <w:tcPr>
            <w:tcW w:w="1060" w:type="dxa"/>
            <w:tcBorders>
              <w:top w:val="nil"/>
              <w:left w:val="nil"/>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5</w:t>
            </w:r>
          </w:p>
        </w:tc>
        <w:tc>
          <w:tcPr>
            <w:tcW w:w="1026" w:type="dxa"/>
            <w:tcBorders>
              <w:top w:val="nil"/>
              <w:left w:val="nil"/>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6</w:t>
            </w:r>
          </w:p>
        </w:tc>
        <w:tc>
          <w:tcPr>
            <w:tcW w:w="1060" w:type="dxa"/>
            <w:tcBorders>
              <w:top w:val="nil"/>
              <w:left w:val="nil"/>
              <w:bottom w:val="single" w:sz="4" w:space="0" w:color="auto"/>
              <w:right w:val="single" w:sz="4" w:space="0" w:color="auto"/>
            </w:tcBorders>
            <w:shd w:val="clear" w:color="auto" w:fill="auto"/>
            <w:noWrap/>
            <w:vAlign w:val="center"/>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DC0449">
        <w:trPr>
          <w:trHeight w:val="86"/>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Управление  культуры и кино Советского муниципального района Саратовской области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36947,1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DC0449">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Образование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DC0449">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Общее образование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w:t>
            </w:r>
            <w:r w:rsidR="00577ABD">
              <w:rPr>
                <w:rFonts w:ascii="Times New Roman" w:eastAsia="Times New Roman" w:hAnsi="Times New Roman" w:cs="Times New Roman"/>
                <w:sz w:val="20"/>
                <w:szCs w:val="20"/>
              </w:rPr>
              <w:t>ципальных учреждений и иных неком</w:t>
            </w:r>
            <w:r w:rsidRPr="00041B5A">
              <w:rPr>
                <w:rFonts w:ascii="Times New Roman" w:eastAsia="Times New Roman" w:hAnsi="Times New Roman" w:cs="Times New Roman"/>
                <w:sz w:val="20"/>
                <w:szCs w:val="20"/>
              </w:rPr>
              <w:t>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28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организаций   дополнительного      образования  дете</w:t>
            </w:r>
            <w:r w:rsidR="00577ABD" w:rsidRPr="00041B5A">
              <w:rPr>
                <w:rFonts w:ascii="Times New Roman" w:eastAsia="Times New Roman" w:hAnsi="Times New Roman" w:cs="Times New Roman"/>
                <w:sz w:val="20"/>
                <w:szCs w:val="20"/>
              </w:rPr>
              <w:t>й (</w:t>
            </w:r>
            <w:r w:rsidRPr="00041B5A">
              <w:rPr>
                <w:rFonts w:ascii="Times New Roman" w:eastAsia="Times New Roman" w:hAnsi="Times New Roman" w:cs="Times New Roman"/>
                <w:sz w:val="20"/>
                <w:szCs w:val="20"/>
              </w:rPr>
              <w:t>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6905,8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КУЛЬТУРА И КИНЕМАТОГРАФИЯ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30041,3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Культура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27746,3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577ABD">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муниципальных учреждений и иных нек</w:t>
            </w:r>
            <w:r w:rsidR="00577ABD">
              <w:rPr>
                <w:rFonts w:ascii="Times New Roman" w:eastAsia="Times New Roman" w:hAnsi="Times New Roman" w:cs="Times New Roman"/>
                <w:sz w:val="20"/>
                <w:szCs w:val="20"/>
              </w:rPr>
              <w:t>ом</w:t>
            </w:r>
            <w:r w:rsidRPr="00041B5A">
              <w:rPr>
                <w:rFonts w:ascii="Times New Roman" w:eastAsia="Times New Roman" w:hAnsi="Times New Roman" w:cs="Times New Roman"/>
                <w:sz w:val="20"/>
                <w:szCs w:val="20"/>
              </w:rPr>
              <w:t>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27601,3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организаций   культуры, оказывающих услуги по организации досуга населения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8340000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19616,5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8340410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19616,5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8340410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19616,5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8340410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19616,5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организаций   культуры по обеспечению услугами библиотек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8350000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8350410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8350410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8350410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8040000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расходов за счет иных межбюджетных трансфертов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8040000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Комплектование книжных фондов библиотек муниципальных образований области за счет средств федерального бюджета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8047810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8047810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8047810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Другие вопросы в области культуры, кинематографии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2295,0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36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Выполнение функций органами государственной  (муниципальной) власти</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8100000</w:t>
            </w:r>
          </w:p>
        </w:tc>
        <w:tc>
          <w:tcPr>
            <w:tcW w:w="10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145,0</w:t>
            </w:r>
          </w:p>
        </w:tc>
        <w:tc>
          <w:tcPr>
            <w:tcW w:w="222" w:type="dxa"/>
            <w:tcBorders>
              <w:left w:val="single" w:sz="4" w:space="0" w:color="auto"/>
            </w:tcBorders>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25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органов  исполнительной власти</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8130000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182"/>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9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w:t>
            </w:r>
            <w:r w:rsidR="00577ABD">
              <w:rPr>
                <w:rFonts w:ascii="Times New Roman" w:eastAsia="Times New Roman" w:hAnsi="Times New Roman" w:cs="Times New Roman"/>
                <w:sz w:val="20"/>
                <w:szCs w:val="20"/>
              </w:rPr>
              <w:t>ципальных учреждений и иных неком</w:t>
            </w:r>
            <w:r w:rsidRPr="00041B5A">
              <w:rPr>
                <w:rFonts w:ascii="Times New Roman" w:eastAsia="Times New Roman" w:hAnsi="Times New Roman" w:cs="Times New Roman"/>
                <w:sz w:val="20"/>
                <w:szCs w:val="20"/>
              </w:rPr>
              <w:t xml:space="preserve">мерческих организаций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7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прочих учреждений (централизованные  бухгалтерии, методические объединения, группы хозяйственного обслуживания)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1825,0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1825,0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w:t>
            </w:r>
            <w:r w:rsidR="00577ABD">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057</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08</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8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 xml:space="preserve">Управление образования администрации Советского муниципального района Саратовской области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226154,2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Образование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223026,0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Дошкольное образование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67024,3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7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Энергосбережение и повышение энергетической эффективности в образовательных учреждениях Советского муниципального района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10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23289,7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Обеспечение деятельности  образовательных  организаций </w:t>
            </w:r>
            <w:proofErr w:type="gramStart"/>
            <w:r w:rsidRPr="00041B5A">
              <w:rPr>
                <w:rFonts w:ascii="Times New Roman" w:eastAsia="Times New Roman" w:hAnsi="Times New Roman" w:cs="Times New Roman"/>
                <w:sz w:val="20"/>
                <w:szCs w:val="20"/>
              </w:rPr>
              <w:t>дошкольного</w:t>
            </w:r>
            <w:proofErr w:type="gramEnd"/>
            <w:r w:rsidRPr="00041B5A">
              <w:rPr>
                <w:rFonts w:ascii="Times New Roman" w:eastAsia="Times New Roman" w:hAnsi="Times New Roman" w:cs="Times New Roman"/>
                <w:sz w:val="20"/>
                <w:szCs w:val="20"/>
              </w:rPr>
              <w:t xml:space="preserve"> образований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23289,7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5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8310410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23289,7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283"/>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8310410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23289,7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8310410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23089,7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43534,7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43534,7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218"/>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577ABD">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образовательной деятельности муниципальных дошкольных образовательных организаций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42429,8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42429,8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42429,8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1104,9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1104,9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1104,9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Общее образование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147433,9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7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586,3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Энергосбережение и повышение энергетической эффективности в образовательных учреждениях Советского муниципального района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586,3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1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586,3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1902119</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586,3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муниципальных учреждений и иных неко</w:t>
            </w:r>
            <w:r w:rsidR="00577ABD">
              <w:rPr>
                <w:rFonts w:ascii="Times New Roman" w:eastAsia="Times New Roman" w:hAnsi="Times New Roman" w:cs="Times New Roman"/>
                <w:sz w:val="20"/>
                <w:szCs w:val="20"/>
              </w:rPr>
              <w:t>м</w:t>
            </w:r>
            <w:r w:rsidRPr="00041B5A">
              <w:rPr>
                <w:rFonts w:ascii="Times New Roman" w:eastAsia="Times New Roman" w:hAnsi="Times New Roman" w:cs="Times New Roman"/>
                <w:sz w:val="20"/>
                <w:szCs w:val="20"/>
              </w:rPr>
              <w:t>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28340,2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образовательных  организаций  общего  образования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8320000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17794,2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354"/>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Обеспечение деятельности  образовательных  организаций  общего  образования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8320410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17794,2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8320410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17794,2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8320410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17794,2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организаций   дополнительного      образования  дете</w:t>
            </w:r>
            <w:proofErr w:type="gramStart"/>
            <w:r w:rsidRPr="00041B5A">
              <w:rPr>
                <w:rFonts w:ascii="Times New Roman" w:eastAsia="Times New Roman" w:hAnsi="Times New Roman" w:cs="Times New Roman"/>
                <w:sz w:val="20"/>
                <w:szCs w:val="20"/>
              </w:rPr>
              <w:t>й(</w:t>
            </w:r>
            <w:proofErr w:type="gramEnd"/>
            <w:r w:rsidRPr="00041B5A">
              <w:rPr>
                <w:rFonts w:ascii="Times New Roman" w:eastAsia="Times New Roman" w:hAnsi="Times New Roman" w:cs="Times New Roman"/>
                <w:sz w:val="20"/>
                <w:szCs w:val="20"/>
              </w:rPr>
              <w:t xml:space="preserve">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10546,0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10546,0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10546,0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8330410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10546,0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118507,4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113"/>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118507,4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образовательной деятельности муниципальных общеобразовательных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115452,0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115452,0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115452,0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105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lastRenderedPageBreak/>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roofErr w:type="gramEnd"/>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8617400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3055,4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577ABD">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8617400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3055,4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8617400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3055,4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Молодежная политика и оздоровление детей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«Организация  отдыха, оздоровления  и занятости детей и подростков на 2013 – 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Организация  отдыха, оздоровления  и занятости детей и подростков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2102121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2102121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2102121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7"/>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2102121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бюджетным учреждениям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2102121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Другие вопросы в области образования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7169,8</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органов  исполнительной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w:t>
            </w:r>
            <w:r w:rsidR="006B2A1F">
              <w:rPr>
                <w:rFonts w:ascii="Times New Roman" w:eastAsia="Times New Roman" w:hAnsi="Times New Roman" w:cs="Times New Roman"/>
                <w:sz w:val="20"/>
                <w:szCs w:val="20"/>
              </w:rPr>
              <w:t>ципальных учреждений и иных неком</w:t>
            </w:r>
            <w:r w:rsidRPr="00041B5A">
              <w:rPr>
                <w:rFonts w:ascii="Times New Roman" w:eastAsia="Times New Roman" w:hAnsi="Times New Roman" w:cs="Times New Roman"/>
                <w:sz w:val="20"/>
                <w:szCs w:val="20"/>
              </w:rPr>
              <w:t>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6226,3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158"/>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прочих учреждений (централизованные  бухгалтерии, методические объединения, группы хозяйственного обслуживания)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6226,3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168"/>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6226,3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8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5330,7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5330,7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w:t>
            </w:r>
            <w:r w:rsidR="006B2A1F">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855,6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855,6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земельного налога, налога на имущество и транспортного налога муниципальных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 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443,5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443,5</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108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8617200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256,4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231,4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231,4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w:t>
            </w:r>
            <w:r w:rsidR="006B2A1F">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 xml:space="preserve">работ и услуг для государственных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0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8617330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8617330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8617330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w:t>
            </w:r>
            <w:r w:rsidR="006B2A1F">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 xml:space="preserve">работ и услуг для государственных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8617330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8617330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Социальная политика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Охрана семьи и детства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Публичные нормативные социальные выплаты гражданам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074</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3226,2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Муниципальное Собрание Советского муниципального района Саратовской области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850,0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Общегосударственные вопросы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7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Выполнение функций органами государственной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муниципальной)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3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представительного органа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368,0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52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Обеспечение деятельности депутатов представительного органа муниципального  образования</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8120120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368,0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5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8120120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368,0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8120120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368,0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органов  исполнительной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482,0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482,0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227,0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227,0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Администрация Советского муниципального района Саратовской области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61031,2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106"/>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Общегосударственные вопросы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21410,6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13581,6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12198,2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органов  исполнительной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12198,2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7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обеспечение деятельности главы местной администрации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555,0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5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555,0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1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555,0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60"/>
        </w:trPr>
        <w:tc>
          <w:tcPr>
            <w:tcW w:w="4821" w:type="dxa"/>
            <w:tcBorders>
              <w:top w:val="nil"/>
              <w:left w:val="single" w:sz="4" w:space="0" w:color="auto"/>
              <w:bottom w:val="single" w:sz="4" w:space="0" w:color="auto"/>
              <w:right w:val="nil"/>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11543,2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9693,3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9693,3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0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w:t>
            </w:r>
            <w:r w:rsidR="006B2A1F">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1849,9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1849,9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земельного налога, налога на имущество и транспортного налога органами местного самоуправления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w:t>
            </w:r>
            <w:r w:rsidR="006B2A1F">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сборов и иных платежей</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217"/>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Межбюджетные трансферты</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1383,4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329"/>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1383,4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отдельных государственных полномочий по государственному управлению охраной труда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212"/>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государственных полномочий по организации предоставления гражданам субсидий на оплату жилого помещения и коммунальных услуг</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8617140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государственных полномочий по исполнению функций комиссий по делам несовершеннолетних и защите их прав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8617150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0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отдельных государственных полномочий по осуществлению деятельности по опеке и попечительству в отношении совершеннолетних граждан</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209,3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199,1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7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8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отдельных государственных полномочий по осуществлению деятельности по опеке и попечительству в отношении несовершеннолетних граждан</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374,4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105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8617180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374,4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374,4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Резервные фонды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по исполнению отдельных обязательств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Средства резервного фонда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Средства рез</w:t>
            </w:r>
            <w:r w:rsidR="006B2A1F">
              <w:rPr>
                <w:rFonts w:ascii="Times New Roman" w:eastAsia="Times New Roman" w:hAnsi="Times New Roman" w:cs="Times New Roman"/>
                <w:sz w:val="20"/>
                <w:szCs w:val="20"/>
              </w:rPr>
              <w:t>е</w:t>
            </w:r>
            <w:r w:rsidRPr="00041B5A">
              <w:rPr>
                <w:rFonts w:ascii="Times New Roman" w:eastAsia="Times New Roman" w:hAnsi="Times New Roman" w:cs="Times New Roman"/>
                <w:sz w:val="20"/>
                <w:szCs w:val="20"/>
              </w:rPr>
              <w:t>рвного фонда местных бюджетов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8430880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8430880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Резервные средства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8430880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870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Другие общегосударственные вопросы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7819,0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"Профилактика правонарушений и преступлений на территории Советского муниципального района на 2014 - 2016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6B2A1F">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Профилактика правонарушений и преступлений на территории Советского муниципального района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1102111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2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1102111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1102111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"Информатизация администрации Советского муниципального района на 2013 - 2015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Информатизация администрации Советского муниципального района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1202112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7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1202112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2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1202112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6B2A1F">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Муниципальная программа "Развитие Единой дежурно - </w:t>
            </w:r>
            <w:r w:rsidR="006B2A1F" w:rsidRPr="00041B5A">
              <w:rPr>
                <w:rFonts w:ascii="Times New Roman" w:eastAsia="Times New Roman" w:hAnsi="Times New Roman" w:cs="Times New Roman"/>
                <w:sz w:val="20"/>
                <w:szCs w:val="20"/>
              </w:rPr>
              <w:t>диспе</w:t>
            </w:r>
            <w:r w:rsidR="006B2A1F">
              <w:rPr>
                <w:rFonts w:ascii="Times New Roman" w:eastAsia="Times New Roman" w:hAnsi="Times New Roman" w:cs="Times New Roman"/>
                <w:sz w:val="20"/>
                <w:szCs w:val="20"/>
              </w:rPr>
              <w:t>т</w:t>
            </w:r>
            <w:r w:rsidR="006B2A1F" w:rsidRPr="00041B5A">
              <w:rPr>
                <w:rFonts w:ascii="Times New Roman" w:eastAsia="Times New Roman" w:hAnsi="Times New Roman" w:cs="Times New Roman"/>
                <w:sz w:val="20"/>
                <w:szCs w:val="20"/>
              </w:rPr>
              <w:t>черской</w:t>
            </w:r>
            <w:r w:rsidR="006B2A1F">
              <w:rPr>
                <w:rFonts w:ascii="Times New Roman" w:eastAsia="Times New Roman" w:hAnsi="Times New Roman" w:cs="Times New Roman"/>
                <w:sz w:val="20"/>
                <w:szCs w:val="20"/>
              </w:rPr>
              <w:t xml:space="preserve"> службы готовност</w:t>
            </w:r>
            <w:r w:rsidRPr="00041B5A">
              <w:rPr>
                <w:rFonts w:ascii="Times New Roman" w:eastAsia="Times New Roman" w:hAnsi="Times New Roman" w:cs="Times New Roman"/>
                <w:sz w:val="20"/>
                <w:szCs w:val="20"/>
              </w:rPr>
              <w:t>и ее подключения к системе - 112 на 2013 - 2015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6B2A1F" w:rsidP="00041B5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Развитие Единой дежурно - диспет</w:t>
            </w:r>
            <w:r w:rsidRPr="00041B5A">
              <w:rPr>
                <w:rFonts w:ascii="Times New Roman" w:eastAsia="Times New Roman" w:hAnsi="Times New Roman" w:cs="Times New Roman"/>
                <w:sz w:val="20"/>
                <w:szCs w:val="20"/>
              </w:rPr>
              <w:t>черской</w:t>
            </w:r>
            <w:r>
              <w:rPr>
                <w:rFonts w:ascii="Times New Roman" w:eastAsia="Times New Roman" w:hAnsi="Times New Roman" w:cs="Times New Roman"/>
                <w:sz w:val="20"/>
                <w:szCs w:val="20"/>
              </w:rPr>
              <w:t xml:space="preserve"> службы готовност</w:t>
            </w:r>
            <w:r w:rsidR="00041B5A" w:rsidRPr="00041B5A">
              <w:rPr>
                <w:rFonts w:ascii="Times New Roman" w:eastAsia="Times New Roman" w:hAnsi="Times New Roman" w:cs="Times New Roman"/>
                <w:sz w:val="20"/>
                <w:szCs w:val="20"/>
              </w:rPr>
              <w:t xml:space="preserve">и ее подключения к системе - 112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1402114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0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1402114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1402114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A96B34">
        <w:trPr>
          <w:trHeight w:val="324"/>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"Молодежь Советского муниципального района на 2013-2015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A96B34">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Организация  и проведение районных мероприятий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1602116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3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1602116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02A18">
        <w:trPr>
          <w:trHeight w:val="412"/>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19"/>
                <w:szCs w:val="19"/>
              </w:rPr>
            </w:pPr>
            <w:r w:rsidRPr="00041B5A">
              <w:rPr>
                <w:rFonts w:ascii="Times New Roman" w:eastAsia="Times New Roman" w:hAnsi="Times New Roman" w:cs="Times New Roman"/>
                <w:sz w:val="19"/>
                <w:szCs w:val="19"/>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1602116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A96B34">
        <w:trPr>
          <w:trHeight w:val="563"/>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6502165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02A18">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6502165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02A18">
        <w:trPr>
          <w:trHeight w:val="60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6502165</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02A18">
        <w:trPr>
          <w:trHeight w:val="136"/>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6502165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Премии и гранты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6502165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7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"Развитие муниципальной службы в администрации Советского муниципального района и ее органах на 2014 - 2016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Развитие муниципальной службы в администрации Советского муниципального района и ее органах на 2014 - 2016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6602166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6602166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6602166</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6860,0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02A18">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прочих учреждений (централизованные  бухгалтерии, методические объединения, группы хозяйственного обслуживания)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6860,0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6651,0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2631,0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2631,0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 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8380420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земельного налога, налога на имущество и транспортного налога муниципальных казенных учреждений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112"/>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 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8380620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по исполнению отдельных обязательств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Мероприятия в сфере приватизации и продажи муниципального имущества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Оценка недвижимости, признание прав и регулирования отношений по государственной и муниципальной собственности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5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Закупка </w:t>
            </w:r>
            <w:r w:rsidR="003C41E1" w:rsidRPr="00041B5A">
              <w:rPr>
                <w:rFonts w:ascii="Times New Roman" w:eastAsia="Times New Roman" w:hAnsi="Times New Roman" w:cs="Times New Roman"/>
                <w:sz w:val="20"/>
                <w:szCs w:val="20"/>
              </w:rPr>
              <w:t>товаров, работ</w:t>
            </w:r>
            <w:r w:rsidRPr="00041B5A">
              <w:rPr>
                <w:rFonts w:ascii="Times New Roman" w:eastAsia="Times New Roman" w:hAnsi="Times New Roman" w:cs="Times New Roman"/>
                <w:sz w:val="20"/>
                <w:szCs w:val="20"/>
              </w:rPr>
              <w:t xml:space="preserve">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8410660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Содержание и обслуживание казны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8410670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Выполнение прочих обязательств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8420000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55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Уплата членских взносов в Ассоциацию "Совет муниципальных образований Саратовской  области"</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8420690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8420690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8420690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Национальная экономика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31225,0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Дорожное хозяйств</w:t>
            </w:r>
            <w:proofErr w:type="gramStart"/>
            <w:r w:rsidRPr="00041B5A">
              <w:rPr>
                <w:rFonts w:ascii="Times New Roman" w:eastAsia="Times New Roman" w:hAnsi="Times New Roman" w:cs="Times New Roman"/>
                <w:sz w:val="20"/>
                <w:szCs w:val="20"/>
              </w:rPr>
              <w:t>о(</w:t>
            </w:r>
            <w:proofErr w:type="gramEnd"/>
            <w:r w:rsidRPr="00041B5A">
              <w:rPr>
                <w:rFonts w:ascii="Times New Roman" w:eastAsia="Times New Roman" w:hAnsi="Times New Roman" w:cs="Times New Roman"/>
                <w:sz w:val="20"/>
                <w:szCs w:val="20"/>
              </w:rPr>
              <w:t>дорожные фонды)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переданных полномочий за счет субсидий из  областного  бюджета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8620000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3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средств областного дорожного фонда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8627610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Капитальные вложения в объекты недвижимого имущества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8627610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Бюджетные инвестиции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09</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8627610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30514,0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18"/>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Другие вопросы в области национальной экономики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711,0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"Территориальное планирование Советского муниципального района на  2014-2015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Территориальное планирование Советского муниципального района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1702117</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1702117</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1702117</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424"/>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w:t>
            </w:r>
            <w:r w:rsidR="003C41E1">
              <w:rPr>
                <w:rFonts w:ascii="Times New Roman" w:eastAsia="Times New Roman" w:hAnsi="Times New Roman" w:cs="Times New Roman"/>
                <w:sz w:val="20"/>
                <w:szCs w:val="20"/>
              </w:rPr>
              <w:t>я</w:t>
            </w:r>
            <w:r w:rsidRPr="00041B5A">
              <w:rPr>
                <w:rFonts w:ascii="Times New Roman" w:eastAsia="Times New Roman" w:hAnsi="Times New Roman" w:cs="Times New Roman"/>
                <w:sz w:val="20"/>
                <w:szCs w:val="20"/>
              </w:rPr>
              <w:t xml:space="preserve"> программа "Развитие малого и среднего предпринимательства в Советском муниципальном районе на 2013-2015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434"/>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Развитие малого и среднего предпринимательства в Советском муниципальном районе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1802118</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1802118</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3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Субсидии юридическим  лицам (кроме некоммерческих  организаций), индивидуальным предпринимателям, физическим лицам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1802118</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111,0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"Обеспечение земельных участков предоставляемых гражданам, имеющих трех и более детей, инженерной инфраструктурой на 2014-2015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Обеспечение земельных участков предоставляемых гражданам, имеющих трех и более детей, инженерной инфраструктурой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2402124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2402124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2402124</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Расходы по исполнению отдельных обязательств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Мероприятия в сфере приватизации и продажи муниципального имущества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Мероприятия по землеустройству и землепользованию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3C41E1" w:rsidRDefault="00041B5A" w:rsidP="00041B5A">
            <w:pPr>
              <w:spacing w:after="0" w:line="240" w:lineRule="auto"/>
              <w:rPr>
                <w:rFonts w:ascii="Times New Roman" w:eastAsia="Times New Roman" w:hAnsi="Times New Roman" w:cs="Times New Roman"/>
                <w:sz w:val="19"/>
                <w:szCs w:val="19"/>
              </w:rPr>
            </w:pPr>
            <w:r w:rsidRPr="003C41E1">
              <w:rPr>
                <w:rFonts w:ascii="Times New Roman" w:eastAsia="Times New Roman" w:hAnsi="Times New Roman" w:cs="Times New Roman"/>
                <w:sz w:val="19"/>
                <w:szCs w:val="19"/>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8410680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5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Социальная политика</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8037,6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Пенсионное обеспечение</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763,6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Меры социальной поддержки и социальная  поддержка отдельных категорий населения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763,6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Доплата к пенсиям  муниципальным  служащим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763,6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Публичные нормативные социальные выплаты гражданам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756,0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населения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7274,0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"Обеспечение жилыми помещениями молодых семей на 2011-2015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Обеспечение жилыми помещениями молодых семей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2302123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2302123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2302123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государственных полномочий по предоставлению гражданам субсидий на оплату жилого помещения и коммунальных услуг</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6720,0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5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w:t>
            </w:r>
            <w:r w:rsidR="003C41E1">
              <w:rPr>
                <w:rFonts w:ascii="Times New Roman" w:eastAsia="Times New Roman" w:hAnsi="Times New Roman" w:cs="Times New Roman"/>
                <w:sz w:val="20"/>
                <w:szCs w:val="20"/>
              </w:rPr>
              <w:t xml:space="preserve"> </w:t>
            </w:r>
            <w:r w:rsidRPr="00041B5A">
              <w:rPr>
                <w:rFonts w:ascii="Times New Roman" w:eastAsia="Times New Roman" w:hAnsi="Times New Roman" w:cs="Times New Roman"/>
                <w:sz w:val="20"/>
                <w:szCs w:val="20"/>
              </w:rPr>
              <w:t xml:space="preserve">работ и услуг для государственных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1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67,0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6653,0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Публичные нормативные социальные выплаты гражданам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8617310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6653,0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Меры социальной поддержки и социальная  поддержка отдельных категорий населения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Ежемесячные денежные выплаты по оплате жилых помещений и коммунальных услуг отдельным категориям граждан, проживающих и работающих в сельской в сельской местности (медицинским работникам, в том числе пенсионерам)</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Публичные нормативные социальные выплаты гражданам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8901002</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Оказание других видов социальной поддержки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Социальное обеспечение и иные выплаты населению</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Публичные нормативные социальные выплаты гражданам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8901003</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ФИЗИЧЕСКАЯ КУЛЬТУРА И СПОРТ</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Физическая культура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"Муниципальная программа "Развитие физической культуры и спорта в Советском муниципальном районе на 2011-2015 годы"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Развитие физической культуры и спорта в Советском муниципальном районе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2502125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2502125</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57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402</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2502125</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358,0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Финансовое управление администрации Советского муниципального района Саратовской области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7493,7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Общегосударственные вопросы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4622,9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4622,9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4234,9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4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Обеспечение деятельности органов  исполнительной власти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4234,9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4225,9</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1170"/>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3430,3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3430,3</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785,6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785,6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 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8130220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земельного налога, налога на имущество и транспортного налога органами местного самоуправления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бюджетные ассигнования</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Уплата налогов, сборов и иных платежей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8130610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850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388,0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6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388,0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35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отдельных полномочий по санкционированию финансовыми органами муниципальных образований Саратовской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388,0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111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297,4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120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297,4</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90,6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54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06</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8617110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240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90,6</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Национальная оборона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Мобилизационная и вневойсковая подготовка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58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Осуществление переданных полномочий Российской Федерации за счет субвенций  из федерального бюджета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8020000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46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lastRenderedPageBreak/>
              <w:t>Осуществление  первичного воинского учета на территориях, где отсутствуют военные комиссариаты</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8025118</w:t>
            </w:r>
          </w:p>
        </w:tc>
        <w:tc>
          <w:tcPr>
            <w:tcW w:w="10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tcBorders>
              <w:left w:val="single" w:sz="4" w:space="0" w:color="auto"/>
            </w:tcBorders>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55"/>
        </w:trPr>
        <w:tc>
          <w:tcPr>
            <w:tcW w:w="482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8025118</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Субвенции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8025118</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530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1126,0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268"/>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ОБСЛУЖИВАНИЕ ГОСУДАРСТВЕННОГО И МУНИЦИПАЛЬНОГО ДОЛГА </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3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Обслуживание внутреннего государственного и муниципального долга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37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Обслуживание государственного и муниципального  долга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8800000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Процентные платежи по муниципальному  долгу</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8800971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2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Обслуживание государственного </w:t>
            </w:r>
            <w:proofErr w:type="gramStart"/>
            <w:r w:rsidRPr="00041B5A">
              <w:rPr>
                <w:rFonts w:ascii="Times New Roman" w:eastAsia="Times New Roman" w:hAnsi="Times New Roman" w:cs="Times New Roman"/>
                <w:sz w:val="20"/>
                <w:szCs w:val="20"/>
              </w:rPr>
              <w:t xml:space="preserve">( </w:t>
            </w:r>
            <w:proofErr w:type="gramEnd"/>
            <w:r w:rsidRPr="00041B5A">
              <w:rPr>
                <w:rFonts w:ascii="Times New Roman" w:eastAsia="Times New Roman" w:hAnsi="Times New Roman" w:cs="Times New Roman"/>
                <w:sz w:val="20"/>
                <w:szCs w:val="20"/>
              </w:rPr>
              <w:t>муниципального ) долга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8800971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Обслуживание муниципального долга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8800971</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730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115,1</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8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 БЮДЖЕТАМ СУБЪЕКТОВ РОССИЙСКОЙ ФЕДЕРАЦИИ И МУНИЦИПАЛЬНЫХ ОБРАЗОВАНИЙ ОБЩЕГО ХАРАКТЕРА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1629,7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Дотации на выравнивание бюджетной обеспеченности субъектов Российской Федерации и муниципальных образований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1329,7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3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 бюджетам поселений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1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xml:space="preserve">Дотация  на выравнивание бюджетной обеспеченности </w:t>
            </w:r>
            <w:r w:rsidR="003C41E1" w:rsidRPr="00041B5A">
              <w:rPr>
                <w:rFonts w:ascii="Times New Roman" w:eastAsia="Times New Roman" w:hAnsi="Times New Roman" w:cs="Times New Roman"/>
                <w:sz w:val="20"/>
                <w:szCs w:val="20"/>
              </w:rPr>
              <w:t>поселений</w:t>
            </w:r>
            <w:r w:rsidRPr="00041B5A">
              <w:rPr>
                <w:rFonts w:ascii="Times New Roman" w:eastAsia="Times New Roman" w:hAnsi="Times New Roman" w:cs="Times New Roman"/>
                <w:sz w:val="20"/>
                <w:szCs w:val="20"/>
              </w:rPr>
              <w:t xml:space="preserve"> из районного фонда финансовой поддержки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Дотации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8016010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10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proofErr w:type="gramStart"/>
            <w:r w:rsidRPr="00041B5A">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Исполнение государственных полномочий по расчету и предоставлению дотаций поселениям</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Дотации</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01</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8617290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510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1029,7</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9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8000000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42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Предоставление межбюджетных трансфертов бюджетам поселений</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8010000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66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межбюджетные трансферты бюджетам поселений на поддержку мер по обеспечению  сбалансированности бюджетов</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95"/>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500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3C41E1">
        <w:trPr>
          <w:trHeight w:val="70"/>
        </w:trPr>
        <w:tc>
          <w:tcPr>
            <w:tcW w:w="4821" w:type="dxa"/>
            <w:tcBorders>
              <w:top w:val="nil"/>
              <w:left w:val="single" w:sz="4" w:space="0" w:color="auto"/>
              <w:bottom w:val="single" w:sz="4" w:space="0" w:color="auto"/>
              <w:right w:val="single" w:sz="4" w:space="0" w:color="auto"/>
            </w:tcBorders>
            <w:shd w:val="clear" w:color="auto" w:fill="auto"/>
            <w:vAlign w:val="bottom"/>
            <w:hideMark/>
          </w:tcPr>
          <w:p w:rsidR="00041B5A" w:rsidRPr="00041B5A" w:rsidRDefault="00041B5A" w:rsidP="00041B5A">
            <w:pPr>
              <w:spacing w:after="0" w:line="240" w:lineRule="auto"/>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Иные межбюджетные трансферты</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403</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14</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03</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8016020</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540</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300,0</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r w:rsidR="00041B5A" w:rsidRPr="00041B5A" w:rsidTr="00041B5A">
        <w:trPr>
          <w:trHeight w:val="255"/>
        </w:trPr>
        <w:tc>
          <w:tcPr>
            <w:tcW w:w="4821" w:type="dxa"/>
            <w:tcBorders>
              <w:top w:val="nil"/>
              <w:left w:val="single" w:sz="4" w:space="0" w:color="auto"/>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Всего</w:t>
            </w:r>
          </w:p>
        </w:tc>
        <w:tc>
          <w:tcPr>
            <w:tcW w:w="563"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821"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82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26"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sz w:val="20"/>
                <w:szCs w:val="20"/>
              </w:rPr>
            </w:pPr>
            <w:r w:rsidRPr="00041B5A">
              <w:rPr>
                <w:rFonts w:ascii="Times New Roman" w:eastAsia="Times New Roman" w:hAnsi="Times New Roman" w:cs="Times New Roman"/>
                <w:sz w:val="20"/>
                <w:szCs w:val="20"/>
              </w:rPr>
              <w:t> </w:t>
            </w:r>
          </w:p>
        </w:tc>
        <w:tc>
          <w:tcPr>
            <w:tcW w:w="1060" w:type="dxa"/>
            <w:tcBorders>
              <w:top w:val="nil"/>
              <w:left w:val="nil"/>
              <w:bottom w:val="single" w:sz="4" w:space="0" w:color="auto"/>
              <w:right w:val="single" w:sz="4" w:space="0" w:color="auto"/>
            </w:tcBorders>
            <w:shd w:val="clear" w:color="auto" w:fill="auto"/>
            <w:noWrap/>
            <w:vAlign w:val="bottom"/>
            <w:hideMark/>
          </w:tcPr>
          <w:p w:rsidR="00041B5A" w:rsidRPr="00041B5A" w:rsidRDefault="00041B5A" w:rsidP="00041B5A">
            <w:pPr>
              <w:spacing w:after="0" w:line="240" w:lineRule="auto"/>
              <w:jc w:val="center"/>
              <w:rPr>
                <w:rFonts w:ascii="Times New Roman" w:eastAsia="Times New Roman" w:hAnsi="Times New Roman" w:cs="Times New Roman"/>
                <w:b/>
                <w:bCs/>
                <w:sz w:val="20"/>
                <w:szCs w:val="20"/>
              </w:rPr>
            </w:pPr>
            <w:r w:rsidRPr="00041B5A">
              <w:rPr>
                <w:rFonts w:ascii="Times New Roman" w:eastAsia="Times New Roman" w:hAnsi="Times New Roman" w:cs="Times New Roman"/>
                <w:b/>
                <w:bCs/>
                <w:sz w:val="20"/>
                <w:szCs w:val="20"/>
              </w:rPr>
              <w:t>332476,2</w:t>
            </w: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c>
          <w:tcPr>
            <w:tcW w:w="222" w:type="dxa"/>
            <w:vAlign w:val="center"/>
            <w:hideMark/>
          </w:tcPr>
          <w:p w:rsidR="00041B5A" w:rsidRPr="00041B5A" w:rsidRDefault="00041B5A" w:rsidP="00041B5A">
            <w:pPr>
              <w:spacing w:after="0" w:line="240" w:lineRule="auto"/>
              <w:rPr>
                <w:rFonts w:ascii="Times New Roman" w:eastAsia="Times New Roman" w:hAnsi="Times New Roman" w:cs="Times New Roman"/>
                <w:sz w:val="20"/>
                <w:szCs w:val="20"/>
              </w:rPr>
            </w:pPr>
          </w:p>
        </w:tc>
      </w:tr>
    </w:tbl>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A817B5" w:rsidRDefault="00A817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Секретарь</w:t>
      </w:r>
    </w:p>
    <w:p w:rsidR="00A817B5" w:rsidRDefault="00A817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p w:rsidR="00A817B5" w:rsidRDefault="00A817B5" w:rsidP="00E14C75">
      <w:pPr>
        <w:spacing w:after="0" w:line="240" w:lineRule="auto"/>
        <w:ind w:firstLine="284"/>
        <w:rPr>
          <w:rFonts w:ascii="Times New Roman" w:hAnsi="Times New Roman" w:cs="Times New Roman"/>
          <w:b/>
          <w:sz w:val="20"/>
          <w:szCs w:val="20"/>
        </w:rPr>
      </w:pPr>
    </w:p>
    <w:tbl>
      <w:tblPr>
        <w:tblpPr w:leftFromText="180" w:rightFromText="180" w:vertAnchor="page" w:horzAnchor="margin" w:tblpXSpec="center" w:tblpY="586"/>
        <w:tblW w:w="9747" w:type="dxa"/>
        <w:tblLook w:val="04A0"/>
      </w:tblPr>
      <w:tblGrid>
        <w:gridCol w:w="5108"/>
        <w:gridCol w:w="821"/>
        <w:gridCol w:w="810"/>
        <w:gridCol w:w="978"/>
        <w:gridCol w:w="980"/>
        <w:gridCol w:w="1050"/>
      </w:tblGrid>
      <w:tr w:rsidR="00A54961" w:rsidRPr="00A54961" w:rsidTr="00FB209A">
        <w:trPr>
          <w:trHeight w:val="170"/>
        </w:trPr>
        <w:tc>
          <w:tcPr>
            <w:tcW w:w="9747" w:type="dxa"/>
            <w:gridSpan w:val="6"/>
            <w:shd w:val="clear" w:color="auto" w:fill="auto"/>
            <w:noWrap/>
            <w:vAlign w:val="bottom"/>
            <w:hideMark/>
          </w:tcPr>
          <w:p w:rsidR="00A54961" w:rsidRDefault="00A54961" w:rsidP="00A54961">
            <w:pPr>
              <w:spacing w:after="0" w:line="240" w:lineRule="auto"/>
              <w:ind w:firstLine="4536"/>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Приложение 6</w:t>
            </w:r>
          </w:p>
          <w:p w:rsidR="00A54961" w:rsidRDefault="00A54961" w:rsidP="00A54961">
            <w:pPr>
              <w:spacing w:after="0" w:line="240" w:lineRule="auto"/>
              <w:ind w:firstLine="4536"/>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к решению Муниципального Собрания</w:t>
            </w:r>
          </w:p>
          <w:p w:rsidR="00A54961" w:rsidRPr="00FB209A" w:rsidRDefault="00A54961" w:rsidP="00A54961">
            <w:pPr>
              <w:spacing w:after="0" w:line="240" w:lineRule="auto"/>
              <w:ind w:firstLine="4536"/>
              <w:rPr>
                <w:rFonts w:ascii="Times New Roman" w:eastAsia="Times New Roman" w:hAnsi="Times New Roman" w:cs="Times New Roman"/>
                <w:sz w:val="19"/>
                <w:szCs w:val="19"/>
              </w:rPr>
            </w:pPr>
            <w:r w:rsidRPr="00FB209A">
              <w:rPr>
                <w:rFonts w:ascii="Times New Roman" w:eastAsia="Times New Roman" w:hAnsi="Times New Roman" w:cs="Times New Roman"/>
                <w:sz w:val="19"/>
                <w:szCs w:val="19"/>
              </w:rPr>
              <w:t>«О местном бюджете муниципального района на   2015  год»</w:t>
            </w:r>
          </w:p>
          <w:p w:rsidR="00A54961" w:rsidRPr="00A54961" w:rsidRDefault="00A54961" w:rsidP="00A54961">
            <w:pPr>
              <w:spacing w:after="0" w:line="240" w:lineRule="auto"/>
              <w:ind w:firstLine="4536"/>
              <w:rPr>
                <w:rFonts w:ascii="Times New Roman" w:eastAsia="Times New Roman" w:hAnsi="Times New Roman" w:cs="Times New Roman"/>
                <w:b/>
                <w:bCs/>
                <w:sz w:val="20"/>
                <w:szCs w:val="20"/>
              </w:rPr>
            </w:pPr>
            <w:r>
              <w:rPr>
                <w:rFonts w:ascii="Times New Roman" w:eastAsia="Times New Roman" w:hAnsi="Times New Roman" w:cs="Times New Roman"/>
                <w:sz w:val="20"/>
                <w:szCs w:val="20"/>
              </w:rPr>
              <w:t>от 26.11.2014 № 514</w:t>
            </w:r>
          </w:p>
        </w:tc>
      </w:tr>
      <w:tr w:rsidR="00A54961" w:rsidRPr="00A54961" w:rsidTr="00FB209A">
        <w:trPr>
          <w:trHeight w:val="473"/>
        </w:trPr>
        <w:tc>
          <w:tcPr>
            <w:tcW w:w="5108" w:type="dxa"/>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21"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10"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78"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80"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1050" w:type="dxa"/>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r>
      <w:tr w:rsidR="00A54961" w:rsidRPr="00A54961" w:rsidTr="00FB209A">
        <w:trPr>
          <w:trHeight w:val="170"/>
        </w:trPr>
        <w:tc>
          <w:tcPr>
            <w:tcW w:w="9747" w:type="dxa"/>
            <w:gridSpan w:val="6"/>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 xml:space="preserve">Распределение бюджетных ассигнований по разделам, подразделам, целевым статьям (муниципальным  программам  района  и </w:t>
            </w:r>
            <w:proofErr w:type="spellStart"/>
            <w:r w:rsidRPr="00A54961">
              <w:rPr>
                <w:rFonts w:ascii="Times New Roman" w:eastAsia="Times New Roman" w:hAnsi="Times New Roman" w:cs="Times New Roman"/>
                <w:b/>
                <w:bCs/>
                <w:sz w:val="20"/>
                <w:szCs w:val="20"/>
              </w:rPr>
              <w:t>непрограммным</w:t>
            </w:r>
            <w:proofErr w:type="spellEnd"/>
            <w:r w:rsidRPr="00A54961">
              <w:rPr>
                <w:rFonts w:ascii="Times New Roman" w:eastAsia="Times New Roman" w:hAnsi="Times New Roman" w:cs="Times New Roman"/>
                <w:b/>
                <w:bCs/>
                <w:sz w:val="20"/>
                <w:szCs w:val="20"/>
              </w:rPr>
              <w:t xml:space="preserve"> направлениям деятельности), группам и подгруппам </w:t>
            </w:r>
          </w:p>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 xml:space="preserve">видов </w:t>
            </w:r>
            <w:proofErr w:type="gramStart"/>
            <w:r w:rsidRPr="00A54961">
              <w:rPr>
                <w:rFonts w:ascii="Times New Roman" w:eastAsia="Times New Roman" w:hAnsi="Times New Roman" w:cs="Times New Roman"/>
                <w:b/>
                <w:bCs/>
                <w:sz w:val="20"/>
                <w:szCs w:val="20"/>
              </w:rPr>
              <w:t>расходов классификации расходов  местного  бюджета муниципального района</w:t>
            </w:r>
            <w:proofErr w:type="gramEnd"/>
            <w:r w:rsidRPr="00A54961">
              <w:rPr>
                <w:rFonts w:ascii="Times New Roman" w:eastAsia="Times New Roman" w:hAnsi="Times New Roman" w:cs="Times New Roman"/>
                <w:b/>
                <w:bCs/>
                <w:sz w:val="20"/>
                <w:szCs w:val="20"/>
              </w:rPr>
              <w:t xml:space="preserve"> на 2015 год</w:t>
            </w:r>
          </w:p>
        </w:tc>
      </w:tr>
      <w:tr w:rsidR="00A54961" w:rsidRPr="00A54961" w:rsidTr="00FB209A">
        <w:trPr>
          <w:trHeight w:val="170"/>
        </w:trPr>
        <w:tc>
          <w:tcPr>
            <w:tcW w:w="5108" w:type="dxa"/>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21"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10"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78"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80" w:type="dxa"/>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1050" w:type="dxa"/>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r>
      <w:tr w:rsidR="00A54961" w:rsidRPr="00A54961" w:rsidTr="00FB209A">
        <w:trPr>
          <w:trHeight w:val="170"/>
        </w:trPr>
        <w:tc>
          <w:tcPr>
            <w:tcW w:w="5108" w:type="dxa"/>
            <w:tcBorders>
              <w:bottom w:val="single" w:sz="4" w:space="0" w:color="auto"/>
            </w:tcBorders>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21" w:type="dxa"/>
            <w:tcBorders>
              <w:bottom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810" w:type="dxa"/>
            <w:tcBorders>
              <w:bottom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78" w:type="dxa"/>
            <w:tcBorders>
              <w:bottom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980" w:type="dxa"/>
            <w:tcBorders>
              <w:bottom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p>
        </w:tc>
        <w:tc>
          <w:tcPr>
            <w:tcW w:w="1050" w:type="dxa"/>
            <w:tcBorders>
              <w:bottom w:val="single" w:sz="4" w:space="0" w:color="auto"/>
            </w:tcBorders>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sz w:val="20"/>
                <w:szCs w:val="20"/>
              </w:rPr>
              <w:t>тыс. рублей</w:t>
            </w:r>
          </w:p>
        </w:tc>
      </w:tr>
      <w:tr w:rsidR="00A54961" w:rsidRPr="00A54961" w:rsidTr="00FB209A">
        <w:trPr>
          <w:trHeight w:val="170"/>
        </w:trPr>
        <w:tc>
          <w:tcPr>
            <w:tcW w:w="51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Наименование</w:t>
            </w:r>
          </w:p>
        </w:tc>
        <w:tc>
          <w:tcPr>
            <w:tcW w:w="821" w:type="dxa"/>
            <w:tcBorders>
              <w:top w:val="single" w:sz="4" w:space="0" w:color="auto"/>
              <w:left w:val="nil"/>
              <w:bottom w:val="single" w:sz="4" w:space="0" w:color="auto"/>
              <w:right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Раздел</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По</w:t>
            </w:r>
            <w:proofErr w:type="gramStart"/>
            <w:r w:rsidRPr="00A54961">
              <w:rPr>
                <w:rFonts w:ascii="Times New Roman" w:eastAsia="Times New Roman" w:hAnsi="Times New Roman" w:cs="Times New Roman"/>
                <w:b/>
                <w:bCs/>
                <w:sz w:val="20"/>
                <w:szCs w:val="20"/>
              </w:rPr>
              <w:t>д-</w:t>
            </w:r>
            <w:proofErr w:type="gramEnd"/>
            <w:r w:rsidRPr="00A54961">
              <w:rPr>
                <w:rFonts w:ascii="Times New Roman" w:eastAsia="Times New Roman" w:hAnsi="Times New Roman" w:cs="Times New Roman"/>
                <w:b/>
                <w:bCs/>
                <w:sz w:val="20"/>
                <w:szCs w:val="20"/>
              </w:rPr>
              <w:t xml:space="preserve">   раздел</w:t>
            </w:r>
          </w:p>
        </w:tc>
        <w:tc>
          <w:tcPr>
            <w:tcW w:w="978" w:type="dxa"/>
            <w:tcBorders>
              <w:top w:val="single" w:sz="4" w:space="0" w:color="auto"/>
              <w:left w:val="nil"/>
              <w:bottom w:val="single" w:sz="4" w:space="0" w:color="auto"/>
              <w:right w:val="single" w:sz="4" w:space="0" w:color="auto"/>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Целевая статья</w:t>
            </w:r>
          </w:p>
        </w:tc>
        <w:tc>
          <w:tcPr>
            <w:tcW w:w="980" w:type="dxa"/>
            <w:tcBorders>
              <w:top w:val="single" w:sz="4" w:space="0" w:color="auto"/>
              <w:left w:val="nil"/>
              <w:bottom w:val="single" w:sz="4" w:space="0" w:color="auto"/>
              <w:right w:val="nil"/>
            </w:tcBorders>
            <w:shd w:val="clear" w:color="auto" w:fill="auto"/>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Вид расхода</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Сумма</w:t>
            </w:r>
          </w:p>
        </w:tc>
      </w:tr>
      <w:tr w:rsidR="00A54961" w:rsidRPr="00A54961" w:rsidTr="00FB209A">
        <w:trPr>
          <w:trHeight w:val="255"/>
        </w:trPr>
        <w:tc>
          <w:tcPr>
            <w:tcW w:w="5108" w:type="dxa"/>
            <w:tcBorders>
              <w:top w:val="nil"/>
              <w:left w:val="single" w:sz="4" w:space="0" w:color="auto"/>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w:t>
            </w:r>
          </w:p>
        </w:tc>
        <w:tc>
          <w:tcPr>
            <w:tcW w:w="821" w:type="dxa"/>
            <w:tcBorders>
              <w:top w:val="nil"/>
              <w:left w:val="single" w:sz="4" w:space="0" w:color="auto"/>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2</w:t>
            </w:r>
          </w:p>
        </w:tc>
        <w:tc>
          <w:tcPr>
            <w:tcW w:w="810" w:type="dxa"/>
            <w:tcBorders>
              <w:top w:val="nil"/>
              <w:left w:val="nil"/>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3</w:t>
            </w:r>
          </w:p>
        </w:tc>
        <w:tc>
          <w:tcPr>
            <w:tcW w:w="978" w:type="dxa"/>
            <w:tcBorders>
              <w:top w:val="nil"/>
              <w:left w:val="nil"/>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4</w:t>
            </w:r>
          </w:p>
        </w:tc>
        <w:tc>
          <w:tcPr>
            <w:tcW w:w="980" w:type="dxa"/>
            <w:tcBorders>
              <w:top w:val="nil"/>
              <w:left w:val="nil"/>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5</w:t>
            </w:r>
          </w:p>
        </w:tc>
        <w:tc>
          <w:tcPr>
            <w:tcW w:w="1050" w:type="dxa"/>
            <w:tcBorders>
              <w:top w:val="nil"/>
              <w:left w:val="single" w:sz="4" w:space="0" w:color="auto"/>
              <w:bottom w:val="nil"/>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6</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Общегосударственные вопросы</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01</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26883,5</w:t>
            </w:r>
          </w:p>
        </w:tc>
      </w:tr>
      <w:tr w:rsidR="00A54961" w:rsidRPr="00A54961" w:rsidTr="00FB209A">
        <w:trPr>
          <w:trHeight w:val="426"/>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850,0</w:t>
            </w:r>
          </w:p>
        </w:tc>
      </w:tr>
      <w:tr w:rsidR="00A54961" w:rsidRPr="00A54961" w:rsidTr="00FB209A">
        <w:trPr>
          <w:trHeight w:val="40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представительного органа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368,0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депутатов представительного органа муниципального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368,0</w:t>
            </w:r>
          </w:p>
        </w:tc>
      </w:tr>
      <w:tr w:rsidR="00A54961" w:rsidRPr="00A54961" w:rsidTr="00FB209A">
        <w:trPr>
          <w:trHeight w:val="106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368,0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368,0</w:t>
            </w:r>
          </w:p>
        </w:tc>
      </w:tr>
      <w:tr w:rsidR="00A54961" w:rsidRPr="00A54961" w:rsidTr="00FB209A">
        <w:trPr>
          <w:trHeight w:val="3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органов  исполнительной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482,0</w:t>
            </w:r>
          </w:p>
        </w:tc>
      </w:tr>
      <w:tr w:rsidR="00A54961" w:rsidRPr="00A54961" w:rsidTr="00FB209A">
        <w:trPr>
          <w:trHeight w:val="1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482,0</w:t>
            </w:r>
          </w:p>
        </w:tc>
      </w:tr>
      <w:tr w:rsidR="00A54961" w:rsidRPr="00A54961" w:rsidTr="00FB209A">
        <w:trPr>
          <w:trHeight w:val="10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227,0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227,0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255,0</w:t>
            </w:r>
          </w:p>
        </w:tc>
      </w:tr>
      <w:tr w:rsidR="00A54961" w:rsidRPr="00A54961" w:rsidTr="00FB209A">
        <w:trPr>
          <w:trHeight w:val="58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255,0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13581,6</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12198,2</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органов  исполнительной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12198,2</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обеспечение деятельности главы местной администрации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555,0</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555,0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555,0</w:t>
            </w:r>
          </w:p>
        </w:tc>
      </w:tr>
      <w:tr w:rsidR="00A54961" w:rsidRPr="00A54961" w:rsidTr="00FB209A">
        <w:trPr>
          <w:trHeight w:val="4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 xml:space="preserve">    Расходы на обеспечение функций  центрального аппарата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11543,2</w:t>
            </w:r>
          </w:p>
        </w:tc>
      </w:tr>
      <w:tr w:rsidR="00A54961" w:rsidRPr="00A54961" w:rsidTr="00FB209A">
        <w:trPr>
          <w:trHeight w:val="118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9693,3</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9693,3</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w:t>
            </w:r>
            <w:r w:rsidR="000041B1" w:rsidRPr="00A54961">
              <w:rPr>
                <w:rFonts w:ascii="Times New Roman" w:eastAsia="Times New Roman" w:hAnsi="Times New Roman" w:cs="Times New Roman"/>
                <w:sz w:val="20"/>
                <w:szCs w:val="20"/>
              </w:rPr>
              <w:t xml:space="preserve">х </w:t>
            </w:r>
            <w:proofErr w:type="gramStart"/>
            <w:r w:rsidR="000041B1" w:rsidRPr="00A54961">
              <w:rPr>
                <w:rFonts w:ascii="Times New Roman" w:eastAsia="Times New Roman" w:hAnsi="Times New Roman" w:cs="Times New Roman"/>
                <w:sz w:val="20"/>
                <w:szCs w:val="20"/>
              </w:rPr>
              <w:t>(</w:t>
            </w:r>
            <w:r w:rsidRPr="00A54961">
              <w:rPr>
                <w:rFonts w:ascii="Times New Roman" w:eastAsia="Times New Roman" w:hAnsi="Times New Roman" w:cs="Times New Roman"/>
                <w:sz w:val="20"/>
                <w:szCs w:val="20"/>
              </w:rPr>
              <w:t xml:space="preserve"> </w:t>
            </w:r>
            <w:proofErr w:type="gramEnd"/>
            <w:r w:rsidRPr="00A54961">
              <w:rPr>
                <w:rFonts w:ascii="Times New Roman" w:eastAsia="Times New Roman" w:hAnsi="Times New Roman" w:cs="Times New Roman"/>
                <w:sz w:val="20"/>
                <w:szCs w:val="20"/>
              </w:rPr>
              <w:t>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1849,9</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1849,9</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земельного налога, налога на имущество и транспортного налога органами местного самоуправления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 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1383,4</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1383,4</w:t>
            </w:r>
          </w:p>
        </w:tc>
      </w:tr>
      <w:tr w:rsidR="00A54961" w:rsidRPr="00A54961" w:rsidTr="00FB209A">
        <w:trPr>
          <w:trHeight w:val="52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отдельных государственных полномочий по государственному управлению охраной труда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197,1</w:t>
            </w:r>
          </w:p>
        </w:tc>
      </w:tr>
      <w:tr w:rsidR="00A54961" w:rsidRPr="00A54961" w:rsidTr="00FB209A">
        <w:trPr>
          <w:trHeight w:val="10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197,1</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197,1</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организации предоставления гражданам субсидий на оплату жилого помещения и коммунальных услуг</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199,2</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199,2</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199,2</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исполнению функций комиссий по делам несовершеннолетних и защите их прав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206,0</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206,0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206,0</w:t>
            </w:r>
          </w:p>
        </w:tc>
      </w:tr>
      <w:tr w:rsidR="00A54961" w:rsidRPr="00A54961" w:rsidTr="00FB209A">
        <w:trPr>
          <w:trHeight w:val="406"/>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197,4</w:t>
            </w:r>
          </w:p>
        </w:tc>
      </w:tr>
      <w:tr w:rsidR="00A54961" w:rsidRPr="00A54961" w:rsidTr="00FB209A">
        <w:trPr>
          <w:trHeight w:val="105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197,4</w:t>
            </w:r>
          </w:p>
        </w:tc>
      </w:tr>
      <w:tr w:rsidR="00A54961" w:rsidRPr="00A54961" w:rsidTr="00FB209A">
        <w:trPr>
          <w:trHeight w:val="7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Осуществление отдельных государственных полномочий по осуществлению деятельности по опеке и попечительству в отношении совершеннолетних граждан</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209,3</w:t>
            </w:r>
          </w:p>
        </w:tc>
      </w:tr>
      <w:tr w:rsidR="00A54961" w:rsidRPr="00A54961" w:rsidTr="00FB209A">
        <w:trPr>
          <w:trHeight w:val="100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199,1</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199,1</w:t>
            </w:r>
          </w:p>
        </w:tc>
      </w:tr>
      <w:tr w:rsidR="00A54961" w:rsidRPr="00A54961" w:rsidTr="00FB209A">
        <w:trPr>
          <w:trHeight w:val="51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w:t>
            </w:r>
          </w:p>
        </w:tc>
      </w:tr>
      <w:tr w:rsidR="00A54961" w:rsidRPr="00A54961" w:rsidTr="00FB209A">
        <w:trPr>
          <w:trHeight w:val="8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отдельных государственных полномочий по осуществлению деятельности по опеке и попечительству в отношении несовершеннолетних граждан</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374,4</w:t>
            </w:r>
          </w:p>
        </w:tc>
      </w:tr>
      <w:tr w:rsidR="00A54961" w:rsidRPr="00A54961" w:rsidTr="00FB209A">
        <w:trPr>
          <w:trHeight w:val="11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374,4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374,4</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4622,9</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4234,9</w:t>
            </w:r>
          </w:p>
        </w:tc>
      </w:tr>
      <w:tr w:rsidR="00A54961" w:rsidRPr="00A54961" w:rsidTr="00FB209A">
        <w:trPr>
          <w:trHeight w:val="51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органов  исполнительной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4234,9</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4225,9</w:t>
            </w:r>
          </w:p>
        </w:tc>
      </w:tr>
      <w:tr w:rsidR="00A54961" w:rsidRPr="00A54961" w:rsidTr="00FB209A">
        <w:trPr>
          <w:trHeight w:val="105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3430,3</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3430,3</w:t>
            </w:r>
          </w:p>
        </w:tc>
      </w:tr>
      <w:tr w:rsidR="00A54961" w:rsidRPr="00A54961" w:rsidTr="00FB209A">
        <w:trPr>
          <w:trHeight w:val="164"/>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785,6</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785,6</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 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земельного налога, налога на имущество и транспортного налога органами местного самоуправления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w:t>
            </w:r>
            <w:r w:rsidR="000041B1">
              <w:rPr>
                <w:rFonts w:ascii="Times New Roman" w:eastAsia="Times New Roman" w:hAnsi="Times New Roman" w:cs="Times New Roman"/>
                <w:sz w:val="20"/>
                <w:szCs w:val="20"/>
              </w:rPr>
              <w:t xml:space="preserve"> </w:t>
            </w:r>
            <w:r w:rsidRPr="00A54961">
              <w:rPr>
                <w:rFonts w:ascii="Times New Roman" w:eastAsia="Times New Roman" w:hAnsi="Times New Roman" w:cs="Times New Roman"/>
                <w:sz w:val="20"/>
                <w:szCs w:val="20"/>
              </w:rPr>
              <w:t>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388,0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388,0</w:t>
            </w:r>
          </w:p>
        </w:tc>
      </w:tr>
      <w:tr w:rsidR="00A54961" w:rsidRPr="00A54961" w:rsidTr="00FB209A">
        <w:trPr>
          <w:trHeight w:val="98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отдельных полномочий по санкционированию финансовыми органами муниципальных образований Саратовской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388,0</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297,4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297,4</w:t>
            </w:r>
          </w:p>
        </w:tc>
      </w:tr>
      <w:tr w:rsidR="00A54961" w:rsidRPr="00A54961" w:rsidTr="00FB209A">
        <w:trPr>
          <w:trHeight w:val="5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w:t>
            </w:r>
            <w:proofErr w:type="gramStart"/>
            <w:r w:rsidRPr="00A54961">
              <w:rPr>
                <w:rFonts w:ascii="Times New Roman" w:eastAsia="Times New Roman" w:hAnsi="Times New Roman" w:cs="Times New Roman"/>
                <w:sz w:val="20"/>
                <w:szCs w:val="20"/>
              </w:rPr>
              <w:t>х(</w:t>
            </w:r>
            <w:proofErr w:type="gramEnd"/>
            <w:r w:rsidRPr="00A54961">
              <w:rPr>
                <w:rFonts w:ascii="Times New Roman" w:eastAsia="Times New Roman" w:hAnsi="Times New Roman" w:cs="Times New Roman"/>
                <w:sz w:val="20"/>
                <w:szCs w:val="20"/>
              </w:rPr>
              <w:t xml:space="preserve">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90,6</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06</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8617110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90,6</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Резервные фонды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по исполнению отдельных обязательств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Средства резервного фонда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Средства рез</w:t>
            </w:r>
            <w:r w:rsidR="000041B1">
              <w:rPr>
                <w:rFonts w:ascii="Times New Roman" w:eastAsia="Times New Roman" w:hAnsi="Times New Roman" w:cs="Times New Roman"/>
                <w:sz w:val="20"/>
                <w:szCs w:val="20"/>
              </w:rPr>
              <w:t>е</w:t>
            </w:r>
            <w:r w:rsidRPr="00A54961">
              <w:rPr>
                <w:rFonts w:ascii="Times New Roman" w:eastAsia="Times New Roman" w:hAnsi="Times New Roman" w:cs="Times New Roman"/>
                <w:sz w:val="20"/>
                <w:szCs w:val="20"/>
              </w:rPr>
              <w:t>рвного фонда местных бюджетов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8430880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8430880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Резервные средства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8430880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870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Другие общегосударственные вопросы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7819,0</w:t>
            </w:r>
          </w:p>
        </w:tc>
      </w:tr>
      <w:tr w:rsidR="00A54961" w:rsidRPr="00A54961" w:rsidTr="00FB209A">
        <w:trPr>
          <w:trHeight w:val="82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"Профилактика правонарушений и преступлений на территории Советского муниципального района на 2014 - 2016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70,0</w:t>
            </w:r>
          </w:p>
        </w:tc>
      </w:tr>
      <w:tr w:rsidR="00A54961" w:rsidRPr="00A54961" w:rsidTr="00FB209A">
        <w:trPr>
          <w:trHeight w:val="18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Профилактика правонарушений и преступлений на территории Советского муниципального района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1102111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70,0</w:t>
            </w:r>
          </w:p>
        </w:tc>
      </w:tr>
      <w:tr w:rsidR="00A54961" w:rsidRPr="00A54961" w:rsidTr="00FB209A">
        <w:trPr>
          <w:trHeight w:val="289"/>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1102111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70,0</w:t>
            </w:r>
          </w:p>
        </w:tc>
      </w:tr>
      <w:tr w:rsidR="00A54961" w:rsidRPr="00A54961" w:rsidTr="00FB209A">
        <w:trPr>
          <w:trHeight w:val="394"/>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1102111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70,0</w:t>
            </w:r>
          </w:p>
        </w:tc>
      </w:tr>
      <w:tr w:rsidR="00A54961" w:rsidRPr="00A54961" w:rsidTr="00FB209A">
        <w:trPr>
          <w:trHeight w:val="614"/>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"Информатизация администрации Советского муниципального района на 2013 - 2015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Информатизация администрации Советского муниципального района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1202112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200,0</w:t>
            </w:r>
          </w:p>
        </w:tc>
      </w:tr>
      <w:tr w:rsidR="00A54961" w:rsidRPr="00A54961" w:rsidTr="00FB209A">
        <w:trPr>
          <w:trHeight w:val="27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1202112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1202112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200,0</w:t>
            </w:r>
          </w:p>
        </w:tc>
      </w:tr>
      <w:tr w:rsidR="00A54961" w:rsidRPr="00A54961" w:rsidTr="00FB209A">
        <w:trPr>
          <w:trHeight w:val="79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"Развитие Единой дежурно-диспетчерской службы готовности ее подключения к системе - 112 на 2013 - 2015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69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Развитие Единой дежурно-диспетчерской службы готовности ее подключения к системе - 112 на 2013-2015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1402114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22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1402114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1402114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"Молодежь Советского муниципального района на 2013-2015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Организация  и проведение районных мероприятий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1602116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1602116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1602116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378"/>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118,0</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6502165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118,0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6502165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113,0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6502165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113,0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6502165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Премии и гранты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6502165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"Развитие муниципальной службы в администрации Советского муниципального района и ее органах на 2014 - 2016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w:t>
            </w:r>
          </w:p>
        </w:tc>
      </w:tr>
      <w:tr w:rsidR="00A54961" w:rsidRPr="00A54961" w:rsidTr="00FB209A">
        <w:trPr>
          <w:trHeight w:val="32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Развитие муниципальной службы в администрации Советского муниципального района и ее органах на 2014 - 2016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6602166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w:t>
            </w:r>
          </w:p>
        </w:tc>
      </w:tr>
      <w:tr w:rsidR="00A54961" w:rsidRPr="00A54961" w:rsidTr="00FB209A">
        <w:trPr>
          <w:trHeight w:val="43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6602166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6602166</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65,0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w:t>
            </w:r>
            <w:r w:rsidR="00764A3A">
              <w:rPr>
                <w:rFonts w:ascii="Times New Roman" w:eastAsia="Times New Roman" w:hAnsi="Times New Roman" w:cs="Times New Roman"/>
                <w:sz w:val="20"/>
                <w:szCs w:val="20"/>
              </w:rPr>
              <w:t>ципальных учреждений и иных неком</w:t>
            </w:r>
            <w:r w:rsidRPr="00A54961">
              <w:rPr>
                <w:rFonts w:ascii="Times New Roman" w:eastAsia="Times New Roman" w:hAnsi="Times New Roman" w:cs="Times New Roman"/>
                <w:sz w:val="20"/>
                <w:szCs w:val="20"/>
              </w:rPr>
              <w:t xml:space="preserve">мерческих организаций </w:t>
            </w:r>
            <w:proofErr w:type="gramStart"/>
            <w:r w:rsidRPr="00A54961">
              <w:rPr>
                <w:rFonts w:ascii="Times New Roman" w:eastAsia="Times New Roman" w:hAnsi="Times New Roman" w:cs="Times New Roman"/>
                <w:sz w:val="20"/>
                <w:szCs w:val="20"/>
              </w:rPr>
              <w:t xml:space="preserve">( </w:t>
            </w:r>
            <w:proofErr w:type="gramEnd"/>
            <w:r w:rsidRPr="00A54961">
              <w:rPr>
                <w:rFonts w:ascii="Times New Roman" w:eastAsia="Times New Roman" w:hAnsi="Times New Roman" w:cs="Times New Roman"/>
                <w:sz w:val="20"/>
                <w:szCs w:val="20"/>
              </w:rPr>
              <w:t>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6860,0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Обеспечение  деятельности  прочих учреждений </w:t>
            </w:r>
            <w:proofErr w:type="gramStart"/>
            <w:r w:rsidRPr="00A54961">
              <w:rPr>
                <w:rFonts w:ascii="Times New Roman" w:eastAsia="Times New Roman" w:hAnsi="Times New Roman" w:cs="Times New Roman"/>
                <w:sz w:val="20"/>
                <w:szCs w:val="20"/>
              </w:rPr>
              <w:t xml:space="preserve">( </w:t>
            </w:r>
            <w:proofErr w:type="gramEnd"/>
            <w:r w:rsidRPr="00A54961">
              <w:rPr>
                <w:rFonts w:ascii="Times New Roman" w:eastAsia="Times New Roman" w:hAnsi="Times New Roman" w:cs="Times New Roman"/>
                <w:sz w:val="20"/>
                <w:szCs w:val="20"/>
              </w:rPr>
              <w:t>централизованные  бухгалтерии, методические объединения, группы хозяйственного обслуживания)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6860,0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6651,0</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4020,0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4020,0</w:t>
            </w:r>
          </w:p>
        </w:tc>
      </w:tr>
      <w:tr w:rsidR="00A54961" w:rsidRPr="00A54961" w:rsidTr="00FB209A">
        <w:trPr>
          <w:trHeight w:val="15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w:t>
            </w:r>
            <w:proofErr w:type="gramStart"/>
            <w:r w:rsidRPr="00A54961">
              <w:rPr>
                <w:rFonts w:ascii="Times New Roman" w:eastAsia="Times New Roman" w:hAnsi="Times New Roman" w:cs="Times New Roman"/>
                <w:sz w:val="20"/>
                <w:szCs w:val="20"/>
              </w:rPr>
              <w:t>х(</w:t>
            </w:r>
            <w:proofErr w:type="gramEnd"/>
            <w:r w:rsidRPr="00A54961">
              <w:rPr>
                <w:rFonts w:ascii="Times New Roman" w:eastAsia="Times New Roman" w:hAnsi="Times New Roman" w:cs="Times New Roman"/>
                <w:sz w:val="20"/>
                <w:szCs w:val="20"/>
              </w:rPr>
              <w:t xml:space="preserve">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2631,0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2631,0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 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земельного налога, налога на имущество и транспортного налога муниципальных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203,0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203,0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 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203,0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по исполнению отдельных обязательств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356,0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Мероприятия в сфере приватизации и продажи муниципального имущества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306,0</w:t>
            </w:r>
          </w:p>
        </w:tc>
      </w:tr>
      <w:tr w:rsidR="00A54961" w:rsidRPr="00A54961" w:rsidTr="00FB209A">
        <w:trPr>
          <w:trHeight w:val="20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Оценка недвижимости, признание прав и регулирования отношений по государственной и муниципальной собственности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8410660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Содержание и обслуживание казны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56,0</w:t>
            </w:r>
          </w:p>
        </w:tc>
      </w:tr>
      <w:tr w:rsidR="00A54961" w:rsidRPr="00A54961" w:rsidTr="00FB209A">
        <w:trPr>
          <w:trHeight w:val="54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56,0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прочих обязательств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8420000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членских взносов в Ассоциацию "Совет муниципальных образований Саратовской  области"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8420690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8420690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8420690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Национальная оборона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1126,0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Мобилизационная и вневойсковая подготовка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16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переданных полномочий Российской Федерации за счет субвенций  из федерального бюджета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8020000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54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первичного воинского учета на территориях, где отсутствуют военные комиссариаты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8025118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8025118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Субвенции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8025118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530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1126,0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Национальная экономика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31225,0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Дорожное хозяйств</w:t>
            </w:r>
            <w:r w:rsidR="00764A3A" w:rsidRPr="00A54961">
              <w:rPr>
                <w:rFonts w:ascii="Times New Roman" w:eastAsia="Times New Roman" w:hAnsi="Times New Roman" w:cs="Times New Roman"/>
                <w:sz w:val="20"/>
                <w:szCs w:val="20"/>
              </w:rPr>
              <w:t>о (</w:t>
            </w:r>
            <w:r w:rsidRPr="00A54961">
              <w:rPr>
                <w:rFonts w:ascii="Times New Roman" w:eastAsia="Times New Roman" w:hAnsi="Times New Roman" w:cs="Times New Roman"/>
                <w:sz w:val="20"/>
                <w:szCs w:val="20"/>
              </w:rPr>
              <w:t>дорожные фонды)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переданных полномочий за счет субсидий из  областного  бюджета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8620000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50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средств областного дорожного фонда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8627610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Капитальные вложения в объекты недвижимого имущества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8627610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Бюджетные инвестиции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8627610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30514,0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Другие вопросы в области национальной экономики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711,0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"Территориальное планирование Советского муниципального района на  2014-2015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2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Территориальное планирование Советского муниципального района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1702117</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1702117</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1702117</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w:t>
            </w:r>
            <w:r w:rsidR="00764A3A">
              <w:rPr>
                <w:rFonts w:ascii="Times New Roman" w:eastAsia="Times New Roman" w:hAnsi="Times New Roman" w:cs="Times New Roman"/>
                <w:sz w:val="20"/>
                <w:szCs w:val="20"/>
              </w:rPr>
              <w:t>я</w:t>
            </w:r>
            <w:r w:rsidRPr="00A54961">
              <w:rPr>
                <w:rFonts w:ascii="Times New Roman" w:eastAsia="Times New Roman" w:hAnsi="Times New Roman" w:cs="Times New Roman"/>
                <w:sz w:val="20"/>
                <w:szCs w:val="20"/>
              </w:rPr>
              <w:t xml:space="preserve"> программа "Развитие малого и среднего предпринимательства в Советском муниципальном районе на 2013-2015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111,0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Развитие малого и среднего предпринимательства в Советском муниципальном районе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1802118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111,0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1802118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111,0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юридическим  лицам (кроме некоммерческих  организаций), индивидуальным предпринимателям, физическим лицам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1802118</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111,0</w:t>
            </w:r>
          </w:p>
        </w:tc>
      </w:tr>
      <w:tr w:rsidR="00A54961" w:rsidRPr="00A54961" w:rsidTr="00FB209A">
        <w:trPr>
          <w:trHeight w:val="27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"Обеспечение земельных участков предоставляемых гражданам, имеющих трех и более детей, инженерной инфраструктурой на 2014-2015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Обеспечение земельных участков предоставляемых гражданам, имеющих трех и более детей, инженерной инфраструктурой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2402124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2402124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2402124</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11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по исполнению отдельных обязательств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Мероприятия в сфере приватизации и продажи муниципального имущества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Мероприятия по землеустройству и землепользованию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8410680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Образование</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229833,8</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Дошкольное образование</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67024,3</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199,9</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Энергосбережение и повышение энергетической эффективности в образовательных учреждениях Советского муниципального района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199,9</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199,9</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199,9</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23289,7</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Обеспечение деятельности  образовательных  организаций </w:t>
            </w:r>
            <w:proofErr w:type="gramStart"/>
            <w:r w:rsidRPr="00A54961">
              <w:rPr>
                <w:rFonts w:ascii="Times New Roman" w:eastAsia="Times New Roman" w:hAnsi="Times New Roman" w:cs="Times New Roman"/>
                <w:sz w:val="20"/>
                <w:szCs w:val="20"/>
              </w:rPr>
              <w:t>дошкольного</w:t>
            </w:r>
            <w:proofErr w:type="gramEnd"/>
            <w:r w:rsidRPr="00A54961">
              <w:rPr>
                <w:rFonts w:ascii="Times New Roman" w:eastAsia="Times New Roman" w:hAnsi="Times New Roman" w:cs="Times New Roman"/>
                <w:sz w:val="20"/>
                <w:szCs w:val="20"/>
              </w:rPr>
              <w:t xml:space="preserve"> образований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23289,7</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8310410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23289,7</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8310410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23289,7</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8310410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23289,7</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43534,7</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43534,7</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образовательной деятельности муниципальных дошкольных образовательных организаций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42429,8</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42429,8</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8617370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42429,8</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1104,9</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1104,9</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1104,9</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Общее образование</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154339,7</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586,3</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Энергосбережение и повышение энергетической эффективности в образовательных учреждениях Советского муниципального района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586,3</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586,3</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1902119</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586,3</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153753,4</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764A3A">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муниципальных учреждений и иных нек</w:t>
            </w:r>
            <w:r w:rsidR="00764A3A">
              <w:rPr>
                <w:rFonts w:ascii="Times New Roman" w:eastAsia="Times New Roman" w:hAnsi="Times New Roman" w:cs="Times New Roman"/>
                <w:sz w:val="20"/>
                <w:szCs w:val="20"/>
              </w:rPr>
              <w:t>ом</w:t>
            </w:r>
            <w:r w:rsidRPr="00A54961">
              <w:rPr>
                <w:rFonts w:ascii="Times New Roman" w:eastAsia="Times New Roman" w:hAnsi="Times New Roman" w:cs="Times New Roman"/>
                <w:sz w:val="20"/>
                <w:szCs w:val="20"/>
              </w:rPr>
              <w:t xml:space="preserve">мерческих организаций </w:t>
            </w:r>
            <w:proofErr w:type="gramStart"/>
            <w:r w:rsidRPr="00A54961">
              <w:rPr>
                <w:rFonts w:ascii="Times New Roman" w:eastAsia="Times New Roman" w:hAnsi="Times New Roman" w:cs="Times New Roman"/>
                <w:sz w:val="20"/>
                <w:szCs w:val="20"/>
              </w:rPr>
              <w:t xml:space="preserve">( </w:t>
            </w:r>
            <w:proofErr w:type="gramEnd"/>
            <w:r w:rsidRPr="00A54961">
              <w:rPr>
                <w:rFonts w:ascii="Times New Roman" w:eastAsia="Times New Roman" w:hAnsi="Times New Roman" w:cs="Times New Roman"/>
                <w:sz w:val="20"/>
                <w:szCs w:val="20"/>
              </w:rPr>
              <w:t>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35246,0</w:t>
            </w:r>
          </w:p>
        </w:tc>
      </w:tr>
      <w:tr w:rsidR="00A54961" w:rsidRPr="00A54961" w:rsidTr="00FB209A">
        <w:trPr>
          <w:trHeight w:val="69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образовательных  организаций  общего  образования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8320000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17794,2</w:t>
            </w:r>
          </w:p>
        </w:tc>
      </w:tr>
      <w:tr w:rsidR="00A54961" w:rsidRPr="00A54961" w:rsidTr="00FB209A">
        <w:trPr>
          <w:trHeight w:val="5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Обеспечение деятельности  образовательных  организаций  общего  образования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8320410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17794,2</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8320410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17794,2</w:t>
            </w:r>
          </w:p>
        </w:tc>
      </w:tr>
      <w:tr w:rsidR="00A54961" w:rsidRPr="00A54961" w:rsidTr="00FB209A">
        <w:trPr>
          <w:trHeight w:val="9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8320410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17794,2</w:t>
            </w:r>
          </w:p>
        </w:tc>
      </w:tr>
      <w:tr w:rsidR="00A54961" w:rsidRPr="00A54961" w:rsidTr="00FB209A">
        <w:trPr>
          <w:trHeight w:val="61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организаций   дополнительного      образования  детей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17451,8</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8330410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17451,8</w:t>
            </w:r>
          </w:p>
        </w:tc>
      </w:tr>
      <w:tr w:rsidR="00A54961" w:rsidRPr="00A54961" w:rsidTr="00FB209A">
        <w:trPr>
          <w:trHeight w:val="17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8330410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17451,8</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8330410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17451,8</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118507,4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118507,4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образовательной деятельности муниципальных общеобразовательных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115452,0</w:t>
            </w:r>
          </w:p>
        </w:tc>
      </w:tr>
      <w:tr w:rsidR="00A54961" w:rsidRPr="00A54961" w:rsidTr="00FB209A">
        <w:trPr>
          <w:trHeight w:val="52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115452,0</w:t>
            </w:r>
          </w:p>
        </w:tc>
      </w:tr>
      <w:tr w:rsidR="00A54961" w:rsidRPr="00A54961" w:rsidTr="00FB209A">
        <w:trPr>
          <w:trHeight w:val="30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8617340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115452,0</w:t>
            </w:r>
          </w:p>
        </w:tc>
      </w:tr>
      <w:tr w:rsidR="00A54961" w:rsidRPr="00A54961" w:rsidTr="00FB209A">
        <w:trPr>
          <w:trHeight w:val="41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8617400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3055,4</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8617400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3055,4</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02</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8617400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3055,4</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Молодежная политика и оздоровление детей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«Организация  отдыха, оздоровления  и занятости детей и подростков на 2013 – 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Организация  отдыха, оздоровления  и занятости детей и подростков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2102121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2102121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2102121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7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2102121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2102121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Другие вопросы в области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7169,8</w:t>
            </w:r>
          </w:p>
        </w:tc>
      </w:tr>
      <w:tr w:rsidR="00A54961" w:rsidRPr="00A54961" w:rsidTr="00FB209A">
        <w:trPr>
          <w:trHeight w:val="10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21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органов  исполнительной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3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10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500,0</w:t>
            </w:r>
          </w:p>
        </w:tc>
      </w:tr>
      <w:tr w:rsidR="00A54961" w:rsidRPr="00A54961" w:rsidTr="00FB209A">
        <w:trPr>
          <w:trHeight w:val="204"/>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6226,3</w:t>
            </w:r>
          </w:p>
        </w:tc>
      </w:tr>
      <w:tr w:rsidR="00A54961" w:rsidRPr="00A54961" w:rsidTr="00FB209A">
        <w:trPr>
          <w:trHeight w:val="276"/>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Обеспечение  деятельности  прочих учреждений (централизованные  бухгалтерии, методические </w:t>
            </w:r>
            <w:r w:rsidRPr="00A54961">
              <w:rPr>
                <w:rFonts w:ascii="Times New Roman" w:eastAsia="Times New Roman" w:hAnsi="Times New Roman" w:cs="Times New Roman"/>
                <w:sz w:val="20"/>
                <w:szCs w:val="20"/>
              </w:rPr>
              <w:lastRenderedPageBreak/>
              <w:t>объединения, группы хозяйственного обслуживания)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6226,3</w:t>
            </w:r>
          </w:p>
        </w:tc>
      </w:tr>
      <w:tr w:rsidR="00A54961" w:rsidRPr="00A54961" w:rsidTr="00FB209A">
        <w:trPr>
          <w:trHeight w:val="39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Расходы на обеспечение деятельности муниципальных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6226,3</w:t>
            </w:r>
          </w:p>
        </w:tc>
      </w:tr>
      <w:tr w:rsidR="00A54961" w:rsidRPr="00A54961" w:rsidTr="00FB209A">
        <w:trPr>
          <w:trHeight w:val="10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5330,7</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5330,7</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855,6</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855,6</w:t>
            </w:r>
          </w:p>
        </w:tc>
      </w:tr>
      <w:tr w:rsidR="00A54961" w:rsidRPr="00A54961" w:rsidTr="00FB209A">
        <w:trPr>
          <w:trHeight w:val="69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земельного налога, налога на имущество и транспортного налога муниципальных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w:t>
            </w:r>
          </w:p>
        </w:tc>
      </w:tr>
      <w:tr w:rsidR="00A54961" w:rsidRPr="00A54961" w:rsidTr="00FB209A">
        <w:trPr>
          <w:trHeight w:val="132"/>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Уплата налогов, сборов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8380620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443,5</w:t>
            </w:r>
          </w:p>
        </w:tc>
      </w:tr>
      <w:tr w:rsidR="00A54961" w:rsidRPr="00A54961" w:rsidTr="00FB209A">
        <w:trPr>
          <w:trHeight w:val="38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443,5</w:t>
            </w:r>
          </w:p>
        </w:tc>
      </w:tr>
      <w:tr w:rsidR="00A54961" w:rsidRPr="00A54961" w:rsidTr="00FB209A">
        <w:trPr>
          <w:trHeight w:val="14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256,4</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231,4</w:t>
            </w:r>
          </w:p>
        </w:tc>
      </w:tr>
      <w:tr w:rsidR="00A54961" w:rsidRPr="00A54961" w:rsidTr="00FB209A">
        <w:trPr>
          <w:trHeight w:val="11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231,4</w:t>
            </w:r>
          </w:p>
        </w:tc>
      </w:tr>
      <w:tr w:rsidR="00A54961" w:rsidRPr="00A54961" w:rsidTr="00FB209A">
        <w:trPr>
          <w:trHeight w:val="16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w:t>
            </w:r>
          </w:p>
        </w:tc>
      </w:tr>
      <w:tr w:rsidR="00A54961" w:rsidRPr="00A54961" w:rsidTr="00FB209A">
        <w:trPr>
          <w:trHeight w:val="20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8617330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187,1</w:t>
            </w:r>
          </w:p>
        </w:tc>
      </w:tr>
      <w:tr w:rsidR="00A54961" w:rsidRPr="00A54961" w:rsidTr="00FB209A">
        <w:trPr>
          <w:trHeight w:val="9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8617330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167,1</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8617330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167,1</w:t>
            </w:r>
          </w:p>
        </w:tc>
      </w:tr>
      <w:tr w:rsidR="00A54961" w:rsidRPr="00A54961" w:rsidTr="00FB209A">
        <w:trPr>
          <w:trHeight w:val="5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8617330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07</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09</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8617330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КУЛЬТУРА И КИНЕМАТОГРАФИЯ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30041,3</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Культура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27746,3</w:t>
            </w:r>
          </w:p>
        </w:tc>
      </w:tr>
      <w:tr w:rsidR="00A54961" w:rsidRPr="00A54961" w:rsidTr="00FB209A">
        <w:trPr>
          <w:trHeight w:val="276"/>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27601,3</w:t>
            </w:r>
          </w:p>
        </w:tc>
      </w:tr>
      <w:tr w:rsidR="00A54961" w:rsidRPr="00A54961" w:rsidTr="00FB209A">
        <w:trPr>
          <w:trHeight w:val="276"/>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Обеспечение деятельности  организаций   культуры, оказывающих услуги по организации досуга населения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8340000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19616,5</w:t>
            </w:r>
          </w:p>
        </w:tc>
      </w:tr>
      <w:tr w:rsidR="00A54961" w:rsidRPr="00A54961" w:rsidTr="00FB209A">
        <w:trPr>
          <w:trHeight w:val="27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8340410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19616,5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8340410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19616,5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8340410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19616,5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организаций   культуры по обеспечению услугами библиотек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8350000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8120,3</w:t>
            </w:r>
          </w:p>
        </w:tc>
      </w:tr>
      <w:tr w:rsidR="00A54961" w:rsidRPr="00A54961" w:rsidTr="00FB209A">
        <w:trPr>
          <w:trHeight w:val="1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8350410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8120,3</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8350410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8120,3</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8350410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8120,3</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8040000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расходов за счет иных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8040000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9,5</w:t>
            </w:r>
          </w:p>
        </w:tc>
      </w:tr>
      <w:tr w:rsidR="00A54961" w:rsidRPr="00A54961" w:rsidTr="00FB209A">
        <w:trPr>
          <w:trHeight w:val="5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Комплектование книжных фондов библиотек муниципальных образований области за счет федерального бюджета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8047810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9,5</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8047810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Субсидии бюджетным учреждениям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8047810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9,5</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Другие вопросы в области культуры, кинематографии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2295,0</w:t>
            </w:r>
          </w:p>
        </w:tc>
      </w:tr>
      <w:tr w:rsidR="00A54961" w:rsidRPr="00A54961" w:rsidTr="00FB209A">
        <w:trPr>
          <w:trHeight w:val="51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145,0</w:t>
            </w:r>
          </w:p>
        </w:tc>
      </w:tr>
      <w:tr w:rsidR="00A54961" w:rsidRPr="00A54961" w:rsidTr="00FB209A">
        <w:trPr>
          <w:trHeight w:val="3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органов  исполнительной власти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145,0</w:t>
            </w:r>
          </w:p>
        </w:tc>
      </w:tr>
      <w:tr w:rsidR="00A54961" w:rsidRPr="00A54961" w:rsidTr="00FB209A">
        <w:trPr>
          <w:trHeight w:val="3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145,0</w:t>
            </w:r>
          </w:p>
        </w:tc>
      </w:tr>
      <w:tr w:rsidR="00A54961" w:rsidRPr="00A54961" w:rsidTr="00FB209A">
        <w:trPr>
          <w:trHeight w:val="114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135,0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135,0</w:t>
            </w:r>
          </w:p>
        </w:tc>
      </w:tr>
      <w:tr w:rsidR="00A54961" w:rsidRPr="00A54961" w:rsidTr="00FB209A">
        <w:trPr>
          <w:trHeight w:val="52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8130220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муниципальных учреждений и иных неко</w:t>
            </w:r>
            <w:r w:rsidR="00764A3A">
              <w:rPr>
                <w:rFonts w:ascii="Times New Roman" w:eastAsia="Times New Roman" w:hAnsi="Times New Roman" w:cs="Times New Roman"/>
                <w:sz w:val="20"/>
                <w:szCs w:val="20"/>
              </w:rPr>
              <w:t>м</w:t>
            </w:r>
            <w:r w:rsidRPr="00A54961">
              <w:rPr>
                <w:rFonts w:ascii="Times New Roman" w:eastAsia="Times New Roman" w:hAnsi="Times New Roman" w:cs="Times New Roman"/>
                <w:sz w:val="20"/>
                <w:szCs w:val="20"/>
              </w:rPr>
              <w:t>мерческих организаций (оказание услуг, выполнение работ)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2150,0</w:t>
            </w:r>
          </w:p>
        </w:tc>
      </w:tr>
      <w:tr w:rsidR="00A54961" w:rsidRPr="00A54961" w:rsidTr="00FB209A">
        <w:trPr>
          <w:trHeight w:val="72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Обеспечение  деятельности  прочих учреждений (централизованные  бухгалтерии, методические объединения, группы хозяйственного обслуживания)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2150,0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2150,0</w:t>
            </w:r>
          </w:p>
        </w:tc>
      </w:tr>
      <w:tr w:rsidR="00A54961" w:rsidRPr="00A54961" w:rsidTr="00FB209A">
        <w:trPr>
          <w:trHeight w:val="109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1825,0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 Расходы на выплаты персоналу казенных учреждений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1825,0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305,0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Иные бюджетные ассигнования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Уплата </w:t>
            </w:r>
            <w:r w:rsidR="00764A3A" w:rsidRPr="00A54961">
              <w:rPr>
                <w:rFonts w:ascii="Times New Roman" w:eastAsia="Times New Roman" w:hAnsi="Times New Roman" w:cs="Times New Roman"/>
                <w:sz w:val="20"/>
                <w:szCs w:val="20"/>
              </w:rPr>
              <w:t>налогов, сборов</w:t>
            </w:r>
            <w:r w:rsidRPr="00A54961">
              <w:rPr>
                <w:rFonts w:ascii="Times New Roman" w:eastAsia="Times New Roman" w:hAnsi="Times New Roman" w:cs="Times New Roman"/>
                <w:sz w:val="20"/>
                <w:szCs w:val="20"/>
              </w:rPr>
              <w:t xml:space="preserve"> и иных платежей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08</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8380420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850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Социальная политика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11263,8</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Пенсионное обеспечение</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763,6</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Меры социальной поддержки и социальная  поддержка отдельных категорий населения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763,6</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Доплата к пенсиям  муниципальным  служащим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763,6</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7,6</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7,6</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756,0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Публичные нормативные социальные выплаты гражданам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756,0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населения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7274,0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"Обеспечение жилыми помещениями молодых семей на 2011-2015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Обеспечение жилыми помещениями молодых семей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2302123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2302123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126,0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2302123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126,0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6720,0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6720,0</w:t>
            </w:r>
          </w:p>
        </w:tc>
      </w:tr>
      <w:tr w:rsidR="00A54961" w:rsidRPr="00A54961" w:rsidTr="00FB209A">
        <w:trPr>
          <w:trHeight w:val="91"/>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Осуществление государственных полномочий по предоставлению гражданам субсидий на оплату жилого помещения и коммунальных услуг</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6720,0</w:t>
            </w:r>
          </w:p>
        </w:tc>
      </w:tr>
      <w:tr w:rsidR="00A54961" w:rsidRPr="00A54961" w:rsidTr="00FB209A">
        <w:trPr>
          <w:trHeight w:val="88"/>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67,0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6653,0</w:t>
            </w:r>
          </w:p>
        </w:tc>
      </w:tr>
      <w:tr w:rsidR="00A54961" w:rsidRPr="00A54961" w:rsidTr="00FB209A">
        <w:trPr>
          <w:trHeight w:val="3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Публичные нормативные социальные выплаты гражданам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6653,0</w:t>
            </w:r>
          </w:p>
        </w:tc>
      </w:tr>
      <w:tr w:rsidR="00A54961" w:rsidRPr="00A54961" w:rsidTr="00FB209A">
        <w:trPr>
          <w:trHeight w:val="9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Меры социальной поддержки и социальная  поддержка отдельных категорий населения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428,0</w:t>
            </w:r>
          </w:p>
        </w:tc>
      </w:tr>
      <w:tr w:rsidR="00A54961" w:rsidRPr="00A54961" w:rsidTr="00FB209A">
        <w:trPr>
          <w:trHeight w:val="7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Ежемесячные денежные выплаты по оплате жилых помещений и коммунальных услуг отдельным категориям граждан, проживающих и работающих в сельской в сельской местности (медицинским работникам, в том числе пенсионерам)</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404,0</w:t>
            </w:r>
          </w:p>
        </w:tc>
      </w:tr>
      <w:tr w:rsidR="00A54961" w:rsidRPr="00A54961" w:rsidTr="00FB209A">
        <w:trPr>
          <w:trHeight w:val="318"/>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w:t>
            </w:r>
          </w:p>
        </w:tc>
      </w:tr>
      <w:tr w:rsidR="00A54961" w:rsidRPr="00A54961" w:rsidTr="00FB209A">
        <w:trPr>
          <w:trHeight w:val="269"/>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400,0</w:t>
            </w:r>
          </w:p>
        </w:tc>
      </w:tr>
      <w:tr w:rsidR="00A54961" w:rsidRPr="00A54961" w:rsidTr="00FB209A">
        <w:trPr>
          <w:trHeight w:val="36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Публичные нормативные социальные выплаты гражданам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8901002</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400,0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Оказание других видов социальной поддержки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r>
      <w:tr w:rsidR="00A54961" w:rsidRPr="00A54961" w:rsidTr="00FB209A">
        <w:trPr>
          <w:trHeight w:val="13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r>
      <w:tr w:rsidR="00A54961" w:rsidRPr="00A54961" w:rsidTr="00FB209A">
        <w:trPr>
          <w:trHeight w:val="3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Публичные нормативные социальные выплаты гражданам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8901003</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Охрана семьи и детства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33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41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33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Социальное обеспечение и иные выплаты населению</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Публичные нормативные социальные выплаты </w:t>
            </w:r>
            <w:r w:rsidRPr="00A54961">
              <w:rPr>
                <w:rFonts w:ascii="Times New Roman" w:eastAsia="Times New Roman" w:hAnsi="Times New Roman" w:cs="Times New Roman"/>
                <w:sz w:val="20"/>
                <w:szCs w:val="20"/>
              </w:rPr>
              <w:lastRenderedPageBreak/>
              <w:t>гражданам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lastRenderedPageBreak/>
              <w:t>10</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04</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8617350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3226,2</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lastRenderedPageBreak/>
              <w:t>ФИЗИЧЕСКАЯ КУЛЬТУРА И СПОРТ</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358,0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Физическая культура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358,0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"Муниципальная программа "Развитие физической культуры и спорта в Советском муниципальном районе на 2011-2015 годы"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358,0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xml:space="preserve">Развитие физической культуры и спорта в Советском муниципальном районе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2502125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358,0</w:t>
            </w:r>
          </w:p>
        </w:tc>
      </w:tr>
      <w:tr w:rsidR="00A54961" w:rsidRPr="00A54961" w:rsidTr="00FB209A">
        <w:trPr>
          <w:trHeight w:val="289"/>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Закупка товаров, работ и услуг для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2502125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358,0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2502125</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240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358,0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 xml:space="preserve">ОБСЛУЖИВАНИЕ ГОСУДАРСТВЕННОГО И МУНИЦИПАЛЬНОГО ДОЛГА </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115,1</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Обслуживание внутреннего государственного и муниципального долга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115,1</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Обслуживание государственного и муниципального  долга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8800000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115,1</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Процентные платежи по муниципальному  долгу</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8800971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115,1</w:t>
            </w:r>
          </w:p>
        </w:tc>
      </w:tr>
      <w:tr w:rsidR="00A54961" w:rsidRPr="00A54961" w:rsidTr="00FB209A">
        <w:trPr>
          <w:trHeight w:val="37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Обслуживание государственного (муниципального) долга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8800971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115,1</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Обслуживание муниципального долга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8800971</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730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115,1</w:t>
            </w:r>
          </w:p>
        </w:tc>
      </w:tr>
      <w:tr w:rsidR="00A54961" w:rsidRPr="00A54961" w:rsidTr="00FB209A">
        <w:trPr>
          <w:trHeight w:val="748"/>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МЕЖБЮДЖЕТНЫЕ ТРАНСФЕРТЫ БЮДЖЕТАМ СУБЪЕКТОВ РОССИЙСКОЙ ФЕДЕРАЦИИ И МУНИЦИПАЛЬНЫХ ОБРАЗОВАНИЙ ОБЩЕГО ХАРАКТЕРА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1629,7</w:t>
            </w:r>
          </w:p>
        </w:tc>
      </w:tr>
      <w:tr w:rsidR="00A54961" w:rsidRPr="00A54961" w:rsidTr="00FB209A">
        <w:trPr>
          <w:trHeight w:val="23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Дотации на выравнивание бюджетной обеспеченности субъектов Российской Федерации и муниципальных образований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1329,7</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279"/>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 бюджетам поселений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48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Дотация  на выравнивание б</w:t>
            </w:r>
            <w:r w:rsidR="00764A3A">
              <w:rPr>
                <w:rFonts w:ascii="Times New Roman" w:eastAsia="Times New Roman" w:hAnsi="Times New Roman" w:cs="Times New Roman"/>
                <w:sz w:val="20"/>
                <w:szCs w:val="20"/>
              </w:rPr>
              <w:t>юджетной обеспеченности поселен</w:t>
            </w:r>
            <w:r w:rsidRPr="00A54961">
              <w:rPr>
                <w:rFonts w:ascii="Times New Roman" w:eastAsia="Times New Roman" w:hAnsi="Times New Roman" w:cs="Times New Roman"/>
                <w:sz w:val="20"/>
                <w:szCs w:val="20"/>
              </w:rPr>
              <w:t>ий из районного фонда финансовой поддержки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Дотации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8016010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70"/>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1029,7</w:t>
            </w:r>
          </w:p>
        </w:tc>
      </w:tr>
      <w:tr w:rsidR="00A54961" w:rsidRPr="00A54961" w:rsidTr="00FB209A">
        <w:trPr>
          <w:trHeight w:val="10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proofErr w:type="gramStart"/>
            <w:r w:rsidRPr="00A54961">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1029,7</w:t>
            </w:r>
          </w:p>
        </w:tc>
      </w:tr>
      <w:tr w:rsidR="00A54961" w:rsidRPr="00A54961" w:rsidTr="00FB209A">
        <w:trPr>
          <w:trHeight w:val="338"/>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Исполнение государственных полномочий по расчету и предоставлению дотаций поселениям</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1029,7</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1029,7</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Дотации</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01</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8617290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510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1029,7</w:t>
            </w:r>
          </w:p>
        </w:tc>
      </w:tr>
      <w:tr w:rsidR="00A54961" w:rsidRPr="00A54961" w:rsidTr="00FB209A">
        <w:trPr>
          <w:trHeight w:val="197"/>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25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8000000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353"/>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Предоставление межбюджетных трансфертов бюджетам поселений</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8010000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319"/>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межбюджетные трансферты бюджетам поселений на поддержку мер по обеспечению  сбалансированности бюджетов</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34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500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A54961" w:rsidRPr="00A54961" w:rsidTr="00FB209A">
        <w:trPr>
          <w:trHeight w:val="315"/>
        </w:trPr>
        <w:tc>
          <w:tcPr>
            <w:tcW w:w="5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961" w:rsidRPr="00A54961" w:rsidRDefault="00A54961" w:rsidP="00A54961">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Иные межбюджетные трансферты</w:t>
            </w:r>
          </w:p>
        </w:tc>
        <w:tc>
          <w:tcPr>
            <w:tcW w:w="821"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14</w:t>
            </w:r>
          </w:p>
        </w:tc>
        <w:tc>
          <w:tcPr>
            <w:tcW w:w="81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03</w:t>
            </w:r>
          </w:p>
        </w:tc>
        <w:tc>
          <w:tcPr>
            <w:tcW w:w="978"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8016020</w:t>
            </w:r>
          </w:p>
        </w:tc>
        <w:tc>
          <w:tcPr>
            <w:tcW w:w="98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540</w:t>
            </w:r>
          </w:p>
        </w:tc>
        <w:tc>
          <w:tcPr>
            <w:tcW w:w="1050" w:type="dxa"/>
            <w:tcBorders>
              <w:top w:val="nil"/>
              <w:left w:val="nil"/>
              <w:bottom w:val="single" w:sz="4" w:space="0" w:color="auto"/>
              <w:right w:val="single" w:sz="4" w:space="0" w:color="auto"/>
            </w:tcBorders>
            <w:shd w:val="clear" w:color="auto" w:fill="auto"/>
            <w:noWrap/>
            <w:vAlign w:val="bottom"/>
            <w:hideMark/>
          </w:tcPr>
          <w:p w:rsidR="00A54961" w:rsidRPr="00A54961" w:rsidRDefault="00A54961" w:rsidP="00A54961">
            <w:pPr>
              <w:spacing w:after="0" w:line="240" w:lineRule="auto"/>
              <w:jc w:val="right"/>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300,0</w:t>
            </w:r>
          </w:p>
        </w:tc>
      </w:tr>
      <w:tr w:rsidR="00764A3A" w:rsidRPr="00A54961" w:rsidTr="00FB209A">
        <w:trPr>
          <w:trHeight w:val="255"/>
        </w:trPr>
        <w:tc>
          <w:tcPr>
            <w:tcW w:w="5108" w:type="dxa"/>
            <w:tcBorders>
              <w:top w:val="nil"/>
              <w:left w:val="single" w:sz="4" w:space="0" w:color="auto"/>
              <w:bottom w:val="single" w:sz="4" w:space="0" w:color="auto"/>
              <w:right w:val="single" w:sz="4" w:space="0" w:color="auto"/>
            </w:tcBorders>
            <w:shd w:val="clear" w:color="auto" w:fill="auto"/>
            <w:noWrap/>
            <w:vAlign w:val="bottom"/>
            <w:hideMark/>
          </w:tcPr>
          <w:p w:rsidR="00764A3A" w:rsidRPr="00A54961" w:rsidRDefault="00764A3A" w:rsidP="00764A3A">
            <w:pPr>
              <w:spacing w:after="0" w:line="240" w:lineRule="auto"/>
              <w:rPr>
                <w:rFonts w:ascii="Times New Roman" w:eastAsia="Times New Roman" w:hAnsi="Times New Roman" w:cs="Times New Roman"/>
                <w:sz w:val="20"/>
                <w:szCs w:val="20"/>
              </w:rPr>
            </w:pPr>
            <w:r w:rsidRPr="00A54961">
              <w:rPr>
                <w:rFonts w:ascii="Times New Roman" w:eastAsia="Times New Roman" w:hAnsi="Times New Roman" w:cs="Times New Roman"/>
                <w:b/>
                <w:bCs/>
                <w:sz w:val="20"/>
                <w:szCs w:val="20"/>
              </w:rPr>
              <w:t>Всего</w:t>
            </w:r>
          </w:p>
        </w:tc>
        <w:tc>
          <w:tcPr>
            <w:tcW w:w="821" w:type="dxa"/>
            <w:tcBorders>
              <w:top w:val="nil"/>
              <w:left w:val="nil"/>
              <w:bottom w:val="single" w:sz="4" w:space="0" w:color="auto"/>
              <w:right w:val="single" w:sz="4" w:space="0" w:color="auto"/>
            </w:tcBorders>
            <w:shd w:val="clear" w:color="auto" w:fill="auto"/>
            <w:noWrap/>
            <w:vAlign w:val="bottom"/>
            <w:hideMark/>
          </w:tcPr>
          <w:p w:rsidR="00764A3A" w:rsidRPr="00A54961" w:rsidRDefault="00764A3A"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810" w:type="dxa"/>
            <w:tcBorders>
              <w:top w:val="nil"/>
              <w:left w:val="nil"/>
              <w:bottom w:val="single" w:sz="4" w:space="0" w:color="auto"/>
              <w:right w:val="single" w:sz="4" w:space="0" w:color="auto"/>
            </w:tcBorders>
            <w:shd w:val="clear" w:color="auto" w:fill="auto"/>
            <w:noWrap/>
            <w:vAlign w:val="bottom"/>
            <w:hideMark/>
          </w:tcPr>
          <w:p w:rsidR="00764A3A" w:rsidRPr="00A54961" w:rsidRDefault="00764A3A"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978" w:type="dxa"/>
            <w:tcBorders>
              <w:top w:val="nil"/>
              <w:left w:val="nil"/>
              <w:bottom w:val="single" w:sz="4" w:space="0" w:color="auto"/>
              <w:right w:val="single" w:sz="4" w:space="0" w:color="auto"/>
            </w:tcBorders>
            <w:shd w:val="clear" w:color="auto" w:fill="auto"/>
            <w:noWrap/>
            <w:vAlign w:val="bottom"/>
            <w:hideMark/>
          </w:tcPr>
          <w:p w:rsidR="00764A3A" w:rsidRPr="00A54961" w:rsidRDefault="00764A3A"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764A3A" w:rsidRPr="00A54961" w:rsidRDefault="00764A3A" w:rsidP="00A54961">
            <w:pPr>
              <w:spacing w:after="0" w:line="240" w:lineRule="auto"/>
              <w:jc w:val="center"/>
              <w:rPr>
                <w:rFonts w:ascii="Times New Roman" w:eastAsia="Times New Roman" w:hAnsi="Times New Roman" w:cs="Times New Roman"/>
                <w:sz w:val="20"/>
                <w:szCs w:val="20"/>
              </w:rPr>
            </w:pPr>
            <w:r w:rsidRPr="00A54961">
              <w:rPr>
                <w:rFonts w:ascii="Times New Roman" w:eastAsia="Times New Roman" w:hAnsi="Times New Roman" w:cs="Times New Roman"/>
                <w:sz w:val="20"/>
                <w:szCs w:val="20"/>
              </w:rPr>
              <w:t> </w:t>
            </w:r>
          </w:p>
        </w:tc>
        <w:tc>
          <w:tcPr>
            <w:tcW w:w="1050" w:type="dxa"/>
            <w:tcBorders>
              <w:top w:val="nil"/>
              <w:left w:val="nil"/>
              <w:bottom w:val="single" w:sz="4" w:space="0" w:color="auto"/>
              <w:right w:val="single" w:sz="4" w:space="0" w:color="auto"/>
            </w:tcBorders>
            <w:shd w:val="clear" w:color="auto" w:fill="auto"/>
            <w:noWrap/>
            <w:vAlign w:val="bottom"/>
            <w:hideMark/>
          </w:tcPr>
          <w:p w:rsidR="00764A3A" w:rsidRPr="00A54961" w:rsidRDefault="00764A3A" w:rsidP="00A54961">
            <w:pPr>
              <w:spacing w:after="0" w:line="240" w:lineRule="auto"/>
              <w:jc w:val="right"/>
              <w:rPr>
                <w:rFonts w:ascii="Times New Roman" w:eastAsia="Times New Roman" w:hAnsi="Times New Roman" w:cs="Times New Roman"/>
                <w:b/>
                <w:bCs/>
                <w:sz w:val="20"/>
                <w:szCs w:val="20"/>
              </w:rPr>
            </w:pPr>
            <w:r w:rsidRPr="00A54961">
              <w:rPr>
                <w:rFonts w:ascii="Times New Roman" w:eastAsia="Times New Roman" w:hAnsi="Times New Roman" w:cs="Times New Roman"/>
                <w:b/>
                <w:bCs/>
                <w:sz w:val="20"/>
                <w:szCs w:val="20"/>
              </w:rPr>
              <w:t>332476,2</w:t>
            </w:r>
          </w:p>
        </w:tc>
      </w:tr>
    </w:tbl>
    <w:p w:rsidR="00A817B5" w:rsidRDefault="00A817B5"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590433"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590433" w:rsidRDefault="00590433"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590433" w:rsidRDefault="00590433"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9"/>
        <w:gridCol w:w="993"/>
        <w:gridCol w:w="992"/>
        <w:gridCol w:w="992"/>
      </w:tblGrid>
      <w:tr w:rsidR="002713F5" w:rsidRPr="002713F5" w:rsidTr="00571508">
        <w:trPr>
          <w:trHeight w:val="1034"/>
        </w:trPr>
        <w:tc>
          <w:tcPr>
            <w:tcW w:w="9796" w:type="dxa"/>
            <w:gridSpan w:val="4"/>
            <w:tcBorders>
              <w:top w:val="nil"/>
              <w:left w:val="nil"/>
              <w:bottom w:val="nil"/>
              <w:right w:val="nil"/>
            </w:tcBorders>
            <w:shd w:val="clear" w:color="auto" w:fill="auto"/>
            <w:vAlign w:val="bottom"/>
            <w:hideMark/>
          </w:tcPr>
          <w:p w:rsidR="002713F5" w:rsidRDefault="002713F5" w:rsidP="002713F5">
            <w:pPr>
              <w:spacing w:after="0" w:line="240" w:lineRule="auto"/>
              <w:ind w:firstLine="4302"/>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Приложение  7</w:t>
            </w:r>
          </w:p>
          <w:p w:rsidR="002713F5" w:rsidRDefault="002713F5" w:rsidP="002713F5">
            <w:pPr>
              <w:spacing w:after="0" w:line="240" w:lineRule="auto"/>
              <w:ind w:firstLine="4302"/>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к  решению  Муниципального Собрания</w:t>
            </w:r>
          </w:p>
          <w:p w:rsidR="002713F5" w:rsidRDefault="002713F5" w:rsidP="002713F5">
            <w:pPr>
              <w:spacing w:after="0" w:line="240" w:lineRule="auto"/>
              <w:ind w:firstLine="4302"/>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2713F5">
              <w:rPr>
                <w:rFonts w:ascii="Times New Roman" w:eastAsia="Times New Roman" w:hAnsi="Times New Roman" w:cs="Times New Roman"/>
                <w:sz w:val="20"/>
                <w:szCs w:val="20"/>
              </w:rPr>
              <w:t>О местном бюджете муниципального района на 2015 год</w:t>
            </w:r>
            <w:r>
              <w:rPr>
                <w:rFonts w:ascii="Times New Roman" w:eastAsia="Times New Roman" w:hAnsi="Times New Roman" w:cs="Times New Roman"/>
                <w:sz w:val="20"/>
                <w:szCs w:val="20"/>
              </w:rPr>
              <w:t>»</w:t>
            </w:r>
          </w:p>
          <w:p w:rsidR="002713F5" w:rsidRDefault="002713F5" w:rsidP="002713F5">
            <w:pPr>
              <w:spacing w:after="0" w:line="240" w:lineRule="auto"/>
              <w:ind w:firstLine="4302"/>
              <w:rPr>
                <w:rFonts w:ascii="Times New Roman" w:eastAsia="Times New Roman" w:hAnsi="Times New Roman" w:cs="Times New Roman"/>
                <w:sz w:val="20"/>
                <w:szCs w:val="20"/>
              </w:rPr>
            </w:pPr>
            <w:r>
              <w:rPr>
                <w:rFonts w:ascii="Times New Roman" w:eastAsia="Times New Roman" w:hAnsi="Times New Roman" w:cs="Times New Roman"/>
                <w:sz w:val="20"/>
                <w:szCs w:val="20"/>
              </w:rPr>
              <w:t>от 26.11.2014 № 514</w:t>
            </w:r>
            <w:r w:rsidRPr="002713F5">
              <w:rPr>
                <w:rFonts w:ascii="Times New Roman" w:eastAsia="Times New Roman" w:hAnsi="Times New Roman" w:cs="Times New Roman"/>
                <w:sz w:val="20"/>
                <w:szCs w:val="20"/>
              </w:rPr>
              <w:t xml:space="preserve">  </w:t>
            </w:r>
          </w:p>
          <w:p w:rsidR="002713F5" w:rsidRDefault="002713F5" w:rsidP="00D2509E">
            <w:pPr>
              <w:spacing w:after="0" w:line="240" w:lineRule="auto"/>
              <w:rPr>
                <w:rFonts w:ascii="Times New Roman" w:eastAsia="Times New Roman" w:hAnsi="Times New Roman" w:cs="Times New Roman"/>
                <w:sz w:val="20"/>
                <w:szCs w:val="20"/>
              </w:rPr>
            </w:pPr>
          </w:p>
          <w:p w:rsidR="002713F5" w:rsidRPr="002713F5" w:rsidRDefault="002713F5" w:rsidP="00D2509E">
            <w:pPr>
              <w:spacing w:after="0" w:line="240" w:lineRule="auto"/>
              <w:rPr>
                <w:rFonts w:ascii="Times New Roman" w:eastAsia="Times New Roman" w:hAnsi="Times New Roman" w:cs="Times New Roman"/>
                <w:sz w:val="20"/>
                <w:szCs w:val="20"/>
              </w:rPr>
            </w:pPr>
          </w:p>
        </w:tc>
      </w:tr>
      <w:tr w:rsidR="002713F5" w:rsidRPr="002713F5" w:rsidTr="00571508">
        <w:trPr>
          <w:trHeight w:val="1071"/>
        </w:trPr>
        <w:tc>
          <w:tcPr>
            <w:tcW w:w="9796" w:type="dxa"/>
            <w:gridSpan w:val="4"/>
            <w:tcBorders>
              <w:top w:val="nil"/>
              <w:left w:val="nil"/>
              <w:bottom w:val="single" w:sz="4" w:space="0" w:color="auto"/>
              <w:right w:val="nil"/>
            </w:tcBorders>
            <w:shd w:val="clear" w:color="auto" w:fill="auto"/>
            <w:vAlign w:val="center"/>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b/>
                <w:bCs/>
                <w:sz w:val="20"/>
                <w:szCs w:val="20"/>
              </w:rPr>
              <w:t xml:space="preserve">Распределение  бюджетных ассигнований по  целевым статьям (муниципальным программам   района и </w:t>
            </w:r>
            <w:proofErr w:type="spellStart"/>
            <w:r w:rsidRPr="002713F5">
              <w:rPr>
                <w:rFonts w:ascii="Times New Roman" w:eastAsia="Times New Roman" w:hAnsi="Times New Roman" w:cs="Times New Roman"/>
                <w:b/>
                <w:bCs/>
                <w:sz w:val="20"/>
                <w:szCs w:val="20"/>
              </w:rPr>
              <w:t>непрограммным</w:t>
            </w:r>
            <w:proofErr w:type="spellEnd"/>
            <w:r w:rsidRPr="002713F5">
              <w:rPr>
                <w:rFonts w:ascii="Times New Roman" w:eastAsia="Times New Roman" w:hAnsi="Times New Roman" w:cs="Times New Roman"/>
                <w:b/>
                <w:bCs/>
                <w:sz w:val="20"/>
                <w:szCs w:val="20"/>
              </w:rPr>
              <w:t xml:space="preserve"> направлениям деятельности), группам и подгруппам  </w:t>
            </w:r>
            <w:proofErr w:type="gramStart"/>
            <w:r w:rsidRPr="002713F5">
              <w:rPr>
                <w:rFonts w:ascii="Times New Roman" w:eastAsia="Times New Roman" w:hAnsi="Times New Roman" w:cs="Times New Roman"/>
                <w:b/>
                <w:bCs/>
                <w:sz w:val="20"/>
                <w:szCs w:val="20"/>
              </w:rPr>
              <w:t>видов расходов классификации расходов  местного  бюджета  муниципального района</w:t>
            </w:r>
            <w:proofErr w:type="gramEnd"/>
            <w:r w:rsidRPr="002713F5">
              <w:rPr>
                <w:rFonts w:ascii="Times New Roman" w:eastAsia="Times New Roman" w:hAnsi="Times New Roman" w:cs="Times New Roman"/>
                <w:b/>
                <w:bCs/>
                <w:sz w:val="20"/>
                <w:szCs w:val="20"/>
              </w:rPr>
              <w:t xml:space="preserve"> на 2015 год</w:t>
            </w:r>
          </w:p>
        </w:tc>
      </w:tr>
      <w:tr w:rsidR="002713F5" w:rsidRPr="002713F5" w:rsidTr="00571508">
        <w:trPr>
          <w:trHeight w:val="159"/>
        </w:trPr>
        <w:tc>
          <w:tcPr>
            <w:tcW w:w="6819" w:type="dxa"/>
            <w:tcBorders>
              <w:top w:val="single" w:sz="4" w:space="0" w:color="auto"/>
            </w:tcBorders>
            <w:shd w:val="clear" w:color="auto" w:fill="auto"/>
            <w:noWrap/>
            <w:vAlign w:val="center"/>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Наименование</w:t>
            </w:r>
          </w:p>
        </w:tc>
        <w:tc>
          <w:tcPr>
            <w:tcW w:w="993" w:type="dxa"/>
            <w:tcBorders>
              <w:top w:val="single" w:sz="4" w:space="0" w:color="auto"/>
            </w:tcBorders>
            <w:shd w:val="clear" w:color="auto" w:fill="auto"/>
            <w:vAlign w:val="center"/>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Целевая статья</w:t>
            </w:r>
          </w:p>
        </w:tc>
        <w:tc>
          <w:tcPr>
            <w:tcW w:w="992" w:type="dxa"/>
            <w:tcBorders>
              <w:top w:val="single" w:sz="4" w:space="0" w:color="auto"/>
            </w:tcBorders>
            <w:shd w:val="clear" w:color="auto" w:fill="auto"/>
            <w:vAlign w:val="center"/>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Вид расхода</w:t>
            </w:r>
          </w:p>
        </w:tc>
        <w:tc>
          <w:tcPr>
            <w:tcW w:w="992" w:type="dxa"/>
            <w:tcBorders>
              <w:top w:val="single" w:sz="4" w:space="0" w:color="auto"/>
            </w:tcBorders>
            <w:shd w:val="clear" w:color="auto" w:fill="auto"/>
            <w:noWrap/>
            <w:vAlign w:val="center"/>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Сумма</w:t>
            </w:r>
          </w:p>
        </w:tc>
      </w:tr>
      <w:tr w:rsidR="002713F5" w:rsidRPr="002713F5" w:rsidTr="00571508">
        <w:trPr>
          <w:trHeight w:val="70"/>
        </w:trPr>
        <w:tc>
          <w:tcPr>
            <w:tcW w:w="6819"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1</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b/>
                <w:bCs/>
                <w:sz w:val="20"/>
                <w:szCs w:val="20"/>
              </w:rPr>
            </w:pPr>
            <w:r w:rsidRPr="002713F5">
              <w:rPr>
                <w:rFonts w:ascii="Times New Roman" w:eastAsia="Times New Roman" w:hAnsi="Times New Roman" w:cs="Times New Roman"/>
                <w:b/>
                <w:bCs/>
                <w:sz w:val="20"/>
                <w:szCs w:val="20"/>
              </w:rPr>
              <w:t>4</w:t>
            </w:r>
          </w:p>
        </w:tc>
      </w:tr>
      <w:tr w:rsidR="002713F5" w:rsidRPr="002713F5" w:rsidTr="00571508">
        <w:trPr>
          <w:trHeight w:val="66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 Профилактика правонарушений и преступлений на территории Советского муниципального района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70,0</w:t>
            </w:r>
          </w:p>
        </w:tc>
      </w:tr>
      <w:tr w:rsidR="002713F5" w:rsidRPr="002713F5" w:rsidTr="00571508">
        <w:trPr>
          <w:trHeight w:val="29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Профилактика правонарушений и преступлений на территории Советского муниципального района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70,0</w:t>
            </w:r>
          </w:p>
        </w:tc>
      </w:tr>
      <w:tr w:rsidR="002713F5" w:rsidRPr="002713F5" w:rsidTr="00571508">
        <w:trPr>
          <w:trHeight w:val="106"/>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1102111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1102111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70,0</w:t>
            </w:r>
          </w:p>
        </w:tc>
      </w:tr>
      <w:tr w:rsidR="002713F5" w:rsidRPr="002713F5" w:rsidTr="00571508">
        <w:trPr>
          <w:trHeight w:val="161"/>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"Информатизация администрации Советского муниципального района на 2013 - 2015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Информатизация администрации Советского муниципального района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1202112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200,0</w:t>
            </w:r>
          </w:p>
        </w:tc>
      </w:tr>
      <w:tr w:rsidR="002713F5" w:rsidRPr="002713F5" w:rsidTr="00571508">
        <w:trPr>
          <w:trHeight w:val="112"/>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1202112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1202112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"Развитие Единой дежурно-диспетчерской службы готовности ее подключения к системе - 112 на 2013 - 2015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1400000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Развитие Единой дежурно-диспетчерской службы готовности ее подключения к системе - 112 на 2013-2015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1402114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1402114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100,0</w:t>
            </w:r>
          </w:p>
        </w:tc>
      </w:tr>
      <w:tr w:rsidR="002713F5" w:rsidRPr="002713F5" w:rsidTr="00571508">
        <w:trPr>
          <w:trHeight w:val="33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1402114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100,0</w:t>
            </w:r>
          </w:p>
        </w:tc>
      </w:tr>
      <w:tr w:rsidR="002713F5" w:rsidRPr="002713F5" w:rsidTr="00571508">
        <w:trPr>
          <w:trHeight w:val="301"/>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"Молодежь Советского муниципального района на 2013-2015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11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Организация  и проведение районных мероприятий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1602116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1602116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18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1602116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"Территориальное планирование Советского муниципального района на  2014-2015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Территориальное планирование Советского муниципального района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1702117</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1702117</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1702117</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571508">
        <w:trPr>
          <w:trHeight w:val="64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w:t>
            </w:r>
            <w:r w:rsidR="0032082D">
              <w:rPr>
                <w:rFonts w:ascii="Times New Roman" w:eastAsia="Times New Roman" w:hAnsi="Times New Roman" w:cs="Times New Roman"/>
                <w:sz w:val="20"/>
                <w:szCs w:val="20"/>
              </w:rPr>
              <w:t>я</w:t>
            </w:r>
            <w:r w:rsidRPr="002713F5">
              <w:rPr>
                <w:rFonts w:ascii="Times New Roman" w:eastAsia="Times New Roman" w:hAnsi="Times New Roman" w:cs="Times New Roman"/>
                <w:sz w:val="20"/>
                <w:szCs w:val="20"/>
              </w:rPr>
              <w:t xml:space="preserve"> программа "Развитие малого и среднего предпринимательства в Советском муниципальном районе на 2013-2015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1800000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111,0</w:t>
            </w:r>
          </w:p>
        </w:tc>
      </w:tr>
      <w:tr w:rsidR="002713F5" w:rsidRPr="002713F5" w:rsidTr="00571508">
        <w:trPr>
          <w:trHeight w:val="31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Развитие малого и среднего предпринимательства в Советском муниципальном районе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1802118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1802118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юридическим  лицам (кроме некоммерческих  организаций), индивидуальным предпринимателям, физическим лицам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1802118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111,0</w:t>
            </w:r>
          </w:p>
        </w:tc>
      </w:tr>
      <w:tr w:rsidR="002713F5" w:rsidRPr="002713F5" w:rsidTr="00571508">
        <w:trPr>
          <w:trHeight w:val="17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786,2</w:t>
            </w:r>
          </w:p>
        </w:tc>
      </w:tr>
      <w:tr w:rsidR="002713F5" w:rsidRPr="002713F5" w:rsidTr="00571508">
        <w:trPr>
          <w:trHeight w:val="18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Энергосбережение и повышение энергетической эффективности в образовательных учреждениях Советского муниципального района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1902119</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786,2</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1902119</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786,2</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1902119</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786,2</w:t>
            </w:r>
          </w:p>
        </w:tc>
      </w:tr>
      <w:tr w:rsidR="002713F5" w:rsidRPr="002713F5" w:rsidTr="00571508">
        <w:trPr>
          <w:trHeight w:val="283"/>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Муниципальная программа «Организация  отдыха, оздоровления  и занятости детей и подростков на 2013 – 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1300,0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Организация  отдыха, оздоровления  и занятости детей и подростков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2102121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1300,0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2102121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2102121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500,0</w:t>
            </w:r>
          </w:p>
        </w:tc>
      </w:tr>
      <w:tr w:rsidR="002713F5" w:rsidRPr="002713F5" w:rsidTr="00571508">
        <w:trPr>
          <w:trHeight w:val="13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2102121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2102121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800,0</w:t>
            </w:r>
          </w:p>
        </w:tc>
      </w:tr>
      <w:tr w:rsidR="002713F5" w:rsidRPr="002713F5" w:rsidTr="00571508">
        <w:trPr>
          <w:trHeight w:val="2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"Обеспечение жилыми помещениями молодых семей на 2011-2015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126,0</w:t>
            </w:r>
          </w:p>
        </w:tc>
      </w:tr>
      <w:tr w:rsidR="002713F5" w:rsidRPr="002713F5" w:rsidTr="00571508">
        <w:trPr>
          <w:trHeight w:val="7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Обеспечение жилыми помещениями молодых семей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2302123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126,0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2302123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126,0</w:t>
            </w:r>
          </w:p>
        </w:tc>
      </w:tr>
      <w:tr w:rsidR="002713F5" w:rsidRPr="002713F5" w:rsidTr="00571508">
        <w:trPr>
          <w:trHeight w:val="31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Социальные выплаты гражданам, кроме публичных нормативных социальных выплат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2302123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126,0</w:t>
            </w:r>
          </w:p>
        </w:tc>
      </w:tr>
      <w:tr w:rsidR="002713F5" w:rsidRPr="002713F5" w:rsidTr="00571508">
        <w:trPr>
          <w:trHeight w:val="27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"Обеспечение земельных участков предоставляемых гражданам, имеющих трех и более детей, инженерной инфраструктурой на 2014-2015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1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Обеспечение земельных участков предоставляемых гражданам, имеющих трех и более детей, инженерной инфраструктурой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2402124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2402124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2402124</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571508">
        <w:trPr>
          <w:trHeight w:val="17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"Развитие физической культуры и спорта в Советском муниципальном районе на 2011-2015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358,0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Развитие физической культуры и спорта в Советском муниципальном районе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2502125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358,0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2502125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358,0</w:t>
            </w:r>
          </w:p>
        </w:tc>
      </w:tr>
      <w:tr w:rsidR="002713F5" w:rsidRPr="002713F5" w:rsidTr="00571508">
        <w:trPr>
          <w:trHeight w:val="27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2502125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358,0</w:t>
            </w:r>
          </w:p>
        </w:tc>
      </w:tr>
      <w:tr w:rsidR="002713F5" w:rsidRPr="002713F5" w:rsidTr="00571508">
        <w:trPr>
          <w:trHeight w:val="36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118,0</w:t>
            </w:r>
          </w:p>
        </w:tc>
      </w:tr>
      <w:tr w:rsidR="002713F5" w:rsidRPr="002713F5" w:rsidTr="00571508">
        <w:trPr>
          <w:trHeight w:val="37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6502165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118,0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6502165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113,0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6502165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113,0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6502165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Премии и гранты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6502165</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350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w:t>
            </w:r>
          </w:p>
        </w:tc>
      </w:tr>
      <w:tr w:rsidR="002713F5" w:rsidRPr="002713F5" w:rsidTr="00571508">
        <w:trPr>
          <w:trHeight w:val="64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Муниципальная программа "Развитие муниципальной службы в администрации Советского муниципального района и ее органах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w:t>
            </w:r>
          </w:p>
        </w:tc>
      </w:tr>
      <w:tr w:rsidR="002713F5" w:rsidRPr="002713F5" w:rsidTr="00571508">
        <w:trPr>
          <w:trHeight w:val="20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Развитие муниципальной службы в администрации Советского муниципального района и ее органах на 2014 - 2016 годы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6602166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w:t>
            </w:r>
          </w:p>
        </w:tc>
      </w:tr>
      <w:tr w:rsidR="002713F5" w:rsidRPr="002713F5" w:rsidTr="00571508">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6602166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w:t>
            </w:r>
          </w:p>
        </w:tc>
      </w:tr>
      <w:tr w:rsidR="002713F5" w:rsidRPr="002713F5" w:rsidTr="00571508">
        <w:trPr>
          <w:trHeight w:val="19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6602166</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65,0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межбюджетных трансфертов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1735,5</w:t>
            </w:r>
          </w:p>
        </w:tc>
      </w:tr>
      <w:tr w:rsidR="002713F5" w:rsidRPr="002713F5" w:rsidTr="00571508">
        <w:trPr>
          <w:trHeight w:val="19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межбюджетных трансфертов бюджетам поселений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600,0</w:t>
            </w:r>
          </w:p>
        </w:tc>
      </w:tr>
      <w:tr w:rsidR="002713F5" w:rsidRPr="002713F5" w:rsidTr="00571508">
        <w:trPr>
          <w:trHeight w:val="97"/>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Дотация  на выравнивание б</w:t>
            </w:r>
            <w:r w:rsidR="00D2509E">
              <w:rPr>
                <w:rFonts w:ascii="Times New Roman" w:eastAsia="Times New Roman" w:hAnsi="Times New Roman" w:cs="Times New Roman"/>
                <w:sz w:val="20"/>
                <w:szCs w:val="20"/>
              </w:rPr>
              <w:t>юджетной обеспеченности поселен</w:t>
            </w:r>
            <w:r w:rsidRPr="002713F5">
              <w:rPr>
                <w:rFonts w:ascii="Times New Roman" w:eastAsia="Times New Roman" w:hAnsi="Times New Roman" w:cs="Times New Roman"/>
                <w:sz w:val="20"/>
                <w:szCs w:val="20"/>
              </w:rPr>
              <w:t>ий из районного фонда финансовой поддержки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Дотации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15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межбюджетные трансферты бюджетам поселений на поддержку мер по обеспечению  сбалансированности бюджетов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8016020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571508">
        <w:trPr>
          <w:trHeight w:val="18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переданных полномочий Российской Федерации за счет субвенций  из федерального бюджета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8020000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1126,0</w:t>
            </w:r>
          </w:p>
        </w:tc>
      </w:tr>
      <w:tr w:rsidR="002713F5" w:rsidRPr="002713F5" w:rsidTr="00571508">
        <w:trPr>
          <w:trHeight w:val="14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первичного воинского учета на территориях, где отсутствуют военные комиссариаты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8025118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1126,0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8025118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1126,0</w:t>
            </w:r>
          </w:p>
        </w:tc>
      </w:tr>
      <w:tr w:rsidR="002713F5" w:rsidRPr="002713F5" w:rsidTr="00571508">
        <w:trPr>
          <w:trHeight w:val="14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Субвенции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8025118</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530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1126,0</w:t>
            </w:r>
          </w:p>
        </w:tc>
      </w:tr>
      <w:tr w:rsidR="002713F5" w:rsidRPr="002713F5" w:rsidTr="00571508">
        <w:trPr>
          <w:trHeight w:val="3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Иные 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8040000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9,5</w:t>
            </w:r>
          </w:p>
        </w:tc>
      </w:tr>
      <w:tr w:rsidR="002713F5" w:rsidRPr="002713F5" w:rsidTr="00571508">
        <w:trPr>
          <w:trHeight w:val="217"/>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Комплектование  книжных фондов библиотек  муниципальных образований  области  за счет федерального бюджета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8047810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9,5</w:t>
            </w:r>
          </w:p>
        </w:tc>
      </w:tr>
      <w:tr w:rsidR="002713F5" w:rsidRPr="002713F5" w:rsidTr="00571508">
        <w:trPr>
          <w:trHeight w:val="32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8047810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9,5</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8047810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9,5</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Выполнение функций органами государственной  (муниципальной) власти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571508" w:rsidRDefault="002713F5" w:rsidP="002713F5">
            <w:pPr>
              <w:spacing w:after="0" w:line="240" w:lineRule="auto"/>
              <w:jc w:val="right"/>
              <w:rPr>
                <w:rFonts w:ascii="Times New Roman" w:eastAsia="Times New Roman" w:hAnsi="Times New Roman" w:cs="Times New Roman"/>
                <w:sz w:val="19"/>
                <w:szCs w:val="19"/>
              </w:rPr>
            </w:pPr>
            <w:r w:rsidRPr="00571508">
              <w:rPr>
                <w:rFonts w:ascii="Times New Roman" w:eastAsia="Times New Roman" w:hAnsi="Times New Roman" w:cs="Times New Roman"/>
                <w:sz w:val="19"/>
                <w:szCs w:val="19"/>
              </w:rPr>
              <w:t>17928,1</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представительного органа власти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368,0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депутатов представительного органа  муниципального образования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368,0</w:t>
            </w:r>
          </w:p>
        </w:tc>
      </w:tr>
      <w:tr w:rsidR="002713F5" w:rsidRPr="002713F5" w:rsidTr="00571508">
        <w:trPr>
          <w:trHeight w:val="26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368,0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368,0</w:t>
            </w:r>
          </w:p>
        </w:tc>
      </w:tr>
      <w:tr w:rsidR="002713F5" w:rsidRPr="002713F5" w:rsidTr="00571508">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органов  исполнительной власти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17560,1</w:t>
            </w:r>
          </w:p>
        </w:tc>
      </w:tr>
      <w:tr w:rsidR="002713F5" w:rsidRPr="002713F5" w:rsidTr="00AA036D">
        <w:trPr>
          <w:trHeight w:val="9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обеспечение деятельности главы местной администрации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555,0</w:t>
            </w:r>
          </w:p>
        </w:tc>
      </w:tr>
      <w:tr w:rsidR="002713F5" w:rsidRPr="002713F5" w:rsidTr="00AA036D">
        <w:trPr>
          <w:trHeight w:val="18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555,0</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555,0</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обеспечение функций  центрального аппарата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16896,1</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13985,6</w:t>
            </w:r>
          </w:p>
        </w:tc>
      </w:tr>
      <w:tr w:rsidR="002713F5" w:rsidRPr="002713F5" w:rsidTr="00AA036D">
        <w:trPr>
          <w:trHeight w:val="8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13985,6</w:t>
            </w:r>
          </w:p>
        </w:tc>
      </w:tr>
      <w:tr w:rsidR="002713F5" w:rsidRPr="002713F5" w:rsidTr="00AA036D">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2900,5</w:t>
            </w:r>
          </w:p>
        </w:tc>
      </w:tr>
      <w:tr w:rsidR="002713F5" w:rsidRPr="002713F5" w:rsidTr="00AA036D">
        <w:trPr>
          <w:trHeight w:val="17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2900,5</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налогов, сборов и иных платежей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8130220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850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земельного налога,  на имущество и транспортного налога органами местного самоуправления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109,0</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109,0</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налогов, сборов и иных платежей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8130610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850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109,0</w:t>
            </w:r>
          </w:p>
        </w:tc>
      </w:tr>
      <w:tr w:rsidR="002713F5" w:rsidRPr="002713F5" w:rsidTr="00AA036D">
        <w:trPr>
          <w:trHeight w:val="1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муниципальных учреждений и иных некоммерческих организаций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101508,8</w:t>
            </w:r>
          </w:p>
        </w:tc>
      </w:tr>
      <w:tr w:rsidR="002713F5" w:rsidRPr="002713F5" w:rsidTr="00AA036D">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Обеспечение деятельности  образовательных  организаций </w:t>
            </w:r>
            <w:proofErr w:type="gramStart"/>
            <w:r w:rsidRPr="002713F5">
              <w:rPr>
                <w:rFonts w:ascii="Times New Roman" w:eastAsia="Times New Roman" w:hAnsi="Times New Roman" w:cs="Times New Roman"/>
                <w:sz w:val="20"/>
                <w:szCs w:val="20"/>
              </w:rPr>
              <w:t>дошкольного</w:t>
            </w:r>
            <w:proofErr w:type="gramEnd"/>
            <w:r w:rsidRPr="002713F5">
              <w:rPr>
                <w:rFonts w:ascii="Times New Roman" w:eastAsia="Times New Roman" w:hAnsi="Times New Roman" w:cs="Times New Roman"/>
                <w:sz w:val="20"/>
                <w:szCs w:val="20"/>
              </w:rPr>
              <w:t xml:space="preserve"> образований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8310000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23289,7</w:t>
            </w:r>
          </w:p>
        </w:tc>
      </w:tr>
      <w:tr w:rsidR="002713F5" w:rsidRPr="002713F5" w:rsidTr="00AA036D">
        <w:trPr>
          <w:trHeight w:val="17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8310410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23289,7</w:t>
            </w:r>
          </w:p>
        </w:tc>
      </w:tr>
      <w:tr w:rsidR="002713F5" w:rsidRPr="002713F5" w:rsidTr="00AA036D">
        <w:trPr>
          <w:trHeight w:val="13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8310410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23289,7</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8310410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23289,7</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образовательных  организаций  общего  образования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8320000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17794,2</w:t>
            </w:r>
          </w:p>
        </w:tc>
      </w:tr>
      <w:tr w:rsidR="002713F5" w:rsidRPr="002713F5" w:rsidTr="00056E14">
        <w:trPr>
          <w:trHeight w:val="8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образовательных  организаций  общего  образования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8320410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17794,2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8320410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17794,2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8320410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17794,2</w:t>
            </w:r>
          </w:p>
        </w:tc>
      </w:tr>
      <w:tr w:rsidR="002713F5" w:rsidRPr="002713F5" w:rsidTr="00056E14">
        <w:trPr>
          <w:trHeight w:val="31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организаций   дополнительного      образования  детей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8330000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17451,8</w:t>
            </w:r>
          </w:p>
        </w:tc>
      </w:tr>
      <w:tr w:rsidR="002713F5" w:rsidRPr="002713F5" w:rsidTr="00056E14">
        <w:trPr>
          <w:trHeight w:val="13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8330410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17451,8</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8330410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17451,8</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8330410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17451,8</w:t>
            </w:r>
          </w:p>
        </w:tc>
      </w:tr>
      <w:tr w:rsidR="002713F5" w:rsidRPr="002713F5" w:rsidTr="00056E14">
        <w:trPr>
          <w:trHeight w:val="70"/>
        </w:trPr>
        <w:tc>
          <w:tcPr>
            <w:tcW w:w="6819" w:type="dxa"/>
            <w:shd w:val="clear" w:color="auto" w:fill="auto"/>
            <w:vAlign w:val="bottom"/>
            <w:hideMark/>
          </w:tcPr>
          <w:p w:rsidR="002713F5" w:rsidRPr="002713F5" w:rsidRDefault="002713F5" w:rsidP="00056E14">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Обеспечение деятельности  организаций   культуры, оказывающих услуги по </w:t>
            </w:r>
            <w:r w:rsidR="00056E14">
              <w:rPr>
                <w:rFonts w:ascii="Times New Roman" w:eastAsia="Times New Roman" w:hAnsi="Times New Roman" w:cs="Times New Roman"/>
                <w:sz w:val="20"/>
                <w:szCs w:val="20"/>
              </w:rPr>
              <w:t xml:space="preserve">организации досуга населения  </w:t>
            </w:r>
            <w:r w:rsidRPr="002713F5">
              <w:rPr>
                <w:rFonts w:ascii="Times New Roman" w:eastAsia="Times New Roman" w:hAnsi="Times New Roman" w:cs="Times New Roman"/>
                <w:sz w:val="20"/>
                <w:szCs w:val="20"/>
              </w:rPr>
              <w:t>(оказание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8340000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19616,5</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8340410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19616,5</w:t>
            </w:r>
          </w:p>
        </w:tc>
      </w:tr>
      <w:tr w:rsidR="002713F5" w:rsidRPr="002713F5" w:rsidTr="00056E14">
        <w:trPr>
          <w:trHeight w:val="29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8340410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19616,5</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8340410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19616,5</w:t>
            </w:r>
          </w:p>
        </w:tc>
      </w:tr>
      <w:tr w:rsidR="002713F5" w:rsidRPr="002713F5" w:rsidTr="00056E14">
        <w:trPr>
          <w:trHeight w:val="89"/>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организаций   культуры по обеспечению услугами библиотек  (оказание услуг, выполнение работ)</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8350000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8120,3</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выполнение  муниципальных заданий  муниципальными бюджетными и автономными учреждениями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8350410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8120,3</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8350410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8120,3</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8350410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8120,3</w:t>
            </w:r>
          </w:p>
        </w:tc>
      </w:tr>
      <w:tr w:rsidR="002713F5" w:rsidRPr="002713F5" w:rsidTr="00056E14">
        <w:trPr>
          <w:trHeight w:val="14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деятельности  прочих учреждений (централизованные  бухгалтерии, методические объединения, группы хозяйственного обслуживания)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15236,3</w:t>
            </w:r>
          </w:p>
        </w:tc>
      </w:tr>
      <w:tr w:rsidR="002713F5" w:rsidRPr="002713F5" w:rsidTr="00571508">
        <w:trPr>
          <w:trHeight w:val="37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обеспечение деятельности муниципальных казенных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15236,3</w:t>
            </w:r>
          </w:p>
        </w:tc>
      </w:tr>
      <w:tr w:rsidR="002713F5" w:rsidRPr="002713F5" w:rsidTr="00056E14">
        <w:trPr>
          <w:trHeight w:val="11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11175,7</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казенных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11175,7</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3791,6</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3791,6</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налогов,</w:t>
            </w:r>
            <w:r w:rsidR="00056E14">
              <w:rPr>
                <w:rFonts w:ascii="Times New Roman" w:eastAsia="Times New Roman" w:hAnsi="Times New Roman" w:cs="Times New Roman"/>
                <w:sz w:val="20"/>
                <w:szCs w:val="20"/>
              </w:rPr>
              <w:t xml:space="preserve"> </w:t>
            </w:r>
            <w:r w:rsidRPr="002713F5">
              <w:rPr>
                <w:rFonts w:ascii="Times New Roman" w:eastAsia="Times New Roman" w:hAnsi="Times New Roman" w:cs="Times New Roman"/>
                <w:sz w:val="20"/>
                <w:szCs w:val="20"/>
              </w:rPr>
              <w:t>сборов и иных платежей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8380420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850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земельного налога, налога на имущество и транспортного налога муниципальных казенных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8380620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243,0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8380620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243,0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Уплата </w:t>
            </w:r>
            <w:r w:rsidR="00056E14" w:rsidRPr="002713F5">
              <w:rPr>
                <w:rFonts w:ascii="Times New Roman" w:eastAsia="Times New Roman" w:hAnsi="Times New Roman" w:cs="Times New Roman"/>
                <w:sz w:val="20"/>
                <w:szCs w:val="20"/>
              </w:rPr>
              <w:t>налогов, сборов</w:t>
            </w:r>
            <w:r w:rsidRPr="002713F5">
              <w:rPr>
                <w:rFonts w:ascii="Times New Roman" w:eastAsia="Times New Roman" w:hAnsi="Times New Roman" w:cs="Times New Roman"/>
                <w:sz w:val="20"/>
                <w:szCs w:val="20"/>
              </w:rPr>
              <w:t xml:space="preserve"> и иных платежей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8380620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850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243,0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по исполнению отдельных обязательств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Мероприятия в сфере приватизации и продажи муниципального имущества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Оценка недвижимости, признание прав и регулирования отношений по государственной и муниципальной собственности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056E14">
        <w:trPr>
          <w:trHeight w:val="9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Содержание и обслуживание казны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56,0</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56,0</w:t>
            </w:r>
          </w:p>
        </w:tc>
      </w:tr>
      <w:tr w:rsidR="002713F5" w:rsidRPr="002713F5" w:rsidTr="00056E14">
        <w:trPr>
          <w:trHeight w:val="27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Мероприятия  по землеустройству и землепользованию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056E14">
        <w:trPr>
          <w:trHeight w:val="70"/>
        </w:trPr>
        <w:tc>
          <w:tcPr>
            <w:tcW w:w="6819" w:type="dxa"/>
            <w:shd w:val="clear" w:color="auto" w:fill="auto"/>
            <w:vAlign w:val="center"/>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056E14">
        <w:trPr>
          <w:trHeight w:val="17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8410680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Выполнение прочих обязательств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8420000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056E14">
        <w:trPr>
          <w:trHeight w:val="1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Уплата членских взносов в Ассоциацию " Совет муниципальных образований Саратовской  области"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8420690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8420690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056E14">
        <w:trPr>
          <w:trHeight w:val="16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8420690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Средства резервного фонда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8430000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Средства рез</w:t>
            </w:r>
            <w:r w:rsidR="00056E14">
              <w:rPr>
                <w:rFonts w:ascii="Times New Roman" w:eastAsia="Times New Roman" w:hAnsi="Times New Roman" w:cs="Times New Roman"/>
                <w:sz w:val="20"/>
                <w:szCs w:val="20"/>
              </w:rPr>
              <w:t>е</w:t>
            </w:r>
            <w:r w:rsidRPr="002713F5">
              <w:rPr>
                <w:rFonts w:ascii="Times New Roman" w:eastAsia="Times New Roman" w:hAnsi="Times New Roman" w:cs="Times New Roman"/>
                <w:sz w:val="20"/>
                <w:szCs w:val="20"/>
              </w:rPr>
              <w:t>рвного фонда местных бюджетов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8430880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бюджетные ассигнования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8430880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Резервные средства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8430880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870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205746,9</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proofErr w:type="gramStart"/>
            <w:r w:rsidRPr="002713F5">
              <w:rPr>
                <w:rFonts w:ascii="Times New Roman" w:eastAsia="Times New Roman" w:hAnsi="Times New Roman" w:cs="Times New Roman"/>
                <w:sz w:val="20"/>
                <w:szCs w:val="20"/>
              </w:rPr>
              <w:t>Осуществление переданных полномочий за счет субвенций областного из бюджета</w:t>
            </w:r>
            <w:proofErr w:type="gramEnd"/>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175232,9</w:t>
            </w:r>
          </w:p>
        </w:tc>
      </w:tr>
      <w:tr w:rsidR="002713F5" w:rsidRPr="002713F5" w:rsidTr="00056E14">
        <w:trPr>
          <w:trHeight w:val="29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Исполнение государственных полномочий по расчету и предоставлению дотаций поселениям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1029,7</w:t>
            </w:r>
          </w:p>
        </w:tc>
      </w:tr>
      <w:tr w:rsidR="002713F5" w:rsidRPr="002713F5" w:rsidTr="00056E14">
        <w:trPr>
          <w:trHeight w:val="11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Межбюджетные трансферты</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1029,7</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Дотации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510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1029,7</w:t>
            </w:r>
          </w:p>
        </w:tc>
      </w:tr>
      <w:tr w:rsidR="002713F5" w:rsidRPr="002713F5" w:rsidTr="00056E14">
        <w:trPr>
          <w:trHeight w:val="19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отдельных государственных полномочий по государственному управлению охраной труда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197,1</w:t>
            </w:r>
          </w:p>
        </w:tc>
      </w:tr>
      <w:tr w:rsidR="002713F5" w:rsidRPr="002713F5" w:rsidTr="00056E14">
        <w:trPr>
          <w:trHeight w:val="58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197,1</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8617120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197,1</w:t>
            </w:r>
          </w:p>
        </w:tc>
      </w:tr>
      <w:tr w:rsidR="002713F5" w:rsidRPr="002713F5" w:rsidTr="00571508">
        <w:trPr>
          <w:trHeight w:val="6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организации предоставления гражданам субсидий на оплату жилого помещения и коммунальных услуг</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199,2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199,2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199,2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исполнению функций комиссий по делам несовершеннолетних и защите их прав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206,0</w:t>
            </w:r>
          </w:p>
        </w:tc>
      </w:tr>
      <w:tr w:rsidR="002713F5" w:rsidRPr="002713F5" w:rsidTr="00056E14">
        <w:trPr>
          <w:trHeight w:val="30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197,4</w:t>
            </w:r>
          </w:p>
        </w:tc>
      </w:tr>
      <w:tr w:rsidR="002713F5" w:rsidRPr="002713F5" w:rsidTr="00056E14">
        <w:trPr>
          <w:trHeight w:val="2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197,4</w:t>
            </w:r>
          </w:p>
        </w:tc>
      </w:tr>
      <w:tr w:rsidR="002713F5" w:rsidRPr="002713F5" w:rsidTr="00056E14">
        <w:trPr>
          <w:trHeight w:val="8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8617160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197,4</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отдельных государственных полномочий по осуществлению деятельности по опеке и попечительству в отношении совершеннолетних граждан</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209,3</w:t>
            </w:r>
          </w:p>
        </w:tc>
      </w:tr>
      <w:tr w:rsidR="002713F5" w:rsidRPr="002713F5" w:rsidTr="00056E14">
        <w:trPr>
          <w:trHeight w:val="423"/>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199,1</w:t>
            </w:r>
          </w:p>
        </w:tc>
      </w:tr>
      <w:tr w:rsidR="002713F5" w:rsidRPr="002713F5" w:rsidTr="00056E14">
        <w:trPr>
          <w:trHeight w:val="151"/>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199,1</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10,2</w:t>
            </w:r>
          </w:p>
        </w:tc>
      </w:tr>
      <w:tr w:rsidR="002713F5" w:rsidRPr="002713F5" w:rsidTr="00056E14">
        <w:trPr>
          <w:trHeight w:val="10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10,2</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отдельных государственных полномочий по осуществлению деятельности по опеке и попечительству в отношении несовершеннолетних граждан</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374,4</w:t>
            </w:r>
          </w:p>
        </w:tc>
      </w:tr>
      <w:tr w:rsidR="002713F5" w:rsidRPr="002713F5" w:rsidTr="00056E14">
        <w:trPr>
          <w:trHeight w:val="343"/>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374,4</w:t>
            </w:r>
          </w:p>
        </w:tc>
      </w:tr>
      <w:tr w:rsidR="002713F5" w:rsidRPr="002713F5" w:rsidTr="00056E14">
        <w:trPr>
          <w:trHeight w:val="71"/>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8617180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374,4</w:t>
            </w:r>
          </w:p>
        </w:tc>
      </w:tr>
      <w:tr w:rsidR="002713F5" w:rsidRPr="002713F5" w:rsidTr="00056E14">
        <w:trPr>
          <w:trHeight w:val="82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отдельных полномочий по санкционированию финансовыми органами муниципальных образований Саратовской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388,0</w:t>
            </w:r>
          </w:p>
        </w:tc>
      </w:tr>
      <w:tr w:rsidR="002713F5" w:rsidRPr="002713F5" w:rsidTr="00056E14">
        <w:trPr>
          <w:trHeight w:val="9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297,4</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государственных (муниципальных) органов</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120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297,4</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90,6</w:t>
            </w:r>
          </w:p>
        </w:tc>
      </w:tr>
      <w:tr w:rsidR="002713F5" w:rsidRPr="002713F5" w:rsidTr="00056E14">
        <w:trPr>
          <w:trHeight w:val="319"/>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8617110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90,6</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образовательной деятельности муниципальных дошкольных образовательных организаций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42429,8</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42429,8</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8617370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42429,8</w:t>
            </w:r>
          </w:p>
        </w:tc>
      </w:tr>
      <w:tr w:rsidR="002713F5" w:rsidRPr="002713F5" w:rsidTr="00056E14">
        <w:trPr>
          <w:trHeight w:val="23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Расходы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1104,9</w:t>
            </w:r>
          </w:p>
        </w:tc>
      </w:tr>
      <w:tr w:rsidR="002713F5" w:rsidRPr="002713F5" w:rsidTr="00056E14">
        <w:trPr>
          <w:trHeight w:val="9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1104,9</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8617390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1104,9</w:t>
            </w:r>
          </w:p>
        </w:tc>
      </w:tr>
      <w:tr w:rsidR="002713F5" w:rsidRPr="002713F5" w:rsidTr="00056E14">
        <w:trPr>
          <w:trHeight w:val="283"/>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Обеспечение образовательной деятельности муниципальных общеобразовательных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115452,0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115452,0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8617340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115452,0</w:t>
            </w:r>
          </w:p>
        </w:tc>
      </w:tr>
      <w:tr w:rsidR="002713F5" w:rsidRPr="002713F5" w:rsidTr="00056E14">
        <w:trPr>
          <w:trHeight w:val="477"/>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proofErr w:type="gramStart"/>
            <w:r w:rsidRPr="002713F5">
              <w:rPr>
                <w:rFonts w:ascii="Times New Roman" w:eastAsia="Times New Roman" w:hAnsi="Times New Roman" w:cs="Times New Roman"/>
                <w:sz w:val="20"/>
                <w:szCs w:val="20"/>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roofErr w:type="gramEnd"/>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8617400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3055,4</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Предоставление субсидий бюджетным, автономным учреждениям и иным некоммерческим организациям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8617400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3055,4</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Субсидии бюджетным учреждениям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8617400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3055,4</w:t>
            </w:r>
          </w:p>
        </w:tc>
      </w:tr>
      <w:tr w:rsidR="002713F5" w:rsidRPr="002713F5" w:rsidTr="00056E14">
        <w:trPr>
          <w:trHeight w:val="47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256,4</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231,4</w:t>
            </w:r>
          </w:p>
        </w:tc>
      </w:tr>
      <w:tr w:rsidR="002713F5" w:rsidRPr="002713F5" w:rsidTr="00056E14">
        <w:trPr>
          <w:trHeight w:val="11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казенных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231,4</w:t>
            </w:r>
          </w:p>
        </w:tc>
      </w:tr>
      <w:tr w:rsidR="002713F5" w:rsidRPr="002713F5" w:rsidTr="00056E14">
        <w:trPr>
          <w:trHeight w:val="158"/>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w:t>
            </w:r>
          </w:p>
        </w:tc>
      </w:tr>
      <w:tr w:rsidR="002713F5" w:rsidRPr="002713F5" w:rsidTr="00056E14">
        <w:trPr>
          <w:trHeight w:val="20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8617200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25,0</w:t>
            </w:r>
          </w:p>
        </w:tc>
      </w:tr>
      <w:tr w:rsidR="002713F5" w:rsidRPr="002713F5" w:rsidTr="00056E14">
        <w:trPr>
          <w:trHeight w:val="158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8617330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187,1</w:t>
            </w:r>
          </w:p>
        </w:tc>
      </w:tr>
      <w:tr w:rsidR="002713F5" w:rsidRPr="002713F5" w:rsidTr="00056E14">
        <w:trPr>
          <w:trHeight w:val="30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8617330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167,1</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 Расходы на выплаты персоналу казенных учреждений</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8617330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167,1</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8617330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8617330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r>
      <w:tr w:rsidR="002713F5" w:rsidRPr="002713F5" w:rsidTr="00056E14">
        <w:trPr>
          <w:trHeight w:val="77"/>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государственных полномочий по предоставлению гражданам субсидий на оплату жилого помещения и коммунальных услуг</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6720,0</w:t>
            </w:r>
          </w:p>
        </w:tc>
      </w:tr>
      <w:tr w:rsidR="002713F5" w:rsidRPr="002713F5" w:rsidTr="00056E14">
        <w:trPr>
          <w:trHeight w:val="155"/>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67,0</w:t>
            </w:r>
          </w:p>
        </w:tc>
      </w:tr>
      <w:tr w:rsidR="002713F5" w:rsidRPr="002713F5" w:rsidTr="00056E14">
        <w:trPr>
          <w:trHeight w:val="20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67,0</w:t>
            </w:r>
          </w:p>
        </w:tc>
      </w:tr>
      <w:tr w:rsidR="002713F5" w:rsidRPr="002713F5" w:rsidTr="00056E14">
        <w:trPr>
          <w:trHeight w:val="16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6653,0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6653,0</w:t>
            </w:r>
          </w:p>
        </w:tc>
      </w:tr>
      <w:tr w:rsidR="002713F5" w:rsidRPr="002713F5" w:rsidTr="00056E14">
        <w:trPr>
          <w:trHeight w:val="54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3226,2</w:t>
            </w:r>
          </w:p>
        </w:tc>
      </w:tr>
      <w:tr w:rsidR="002713F5" w:rsidRPr="002713F5" w:rsidTr="00056E14">
        <w:trPr>
          <w:trHeight w:val="11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3226,2</w:t>
            </w:r>
          </w:p>
        </w:tc>
      </w:tr>
      <w:tr w:rsidR="002713F5" w:rsidRPr="002713F5" w:rsidTr="00056E14">
        <w:trPr>
          <w:trHeight w:val="156"/>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8617350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3226,2</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Осуществление переданных полномочий за счет субсидий  из областного   бюджета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8620000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30514,0</w:t>
            </w:r>
          </w:p>
        </w:tc>
      </w:tr>
      <w:tr w:rsidR="002713F5" w:rsidRPr="002713F5" w:rsidTr="00056E14">
        <w:trPr>
          <w:trHeight w:val="1003"/>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средств областного дорожного фонда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8627610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30514,0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Капитальные вложения в объекты недвижимого имущества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8627610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30514,0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Бюджетные инвестиции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8627610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30514,0</w:t>
            </w:r>
          </w:p>
        </w:tc>
      </w:tr>
      <w:tr w:rsidR="002713F5" w:rsidRPr="002713F5" w:rsidTr="00056E14">
        <w:trPr>
          <w:trHeight w:val="9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Обслуживание государственного и муниципального  долга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8800000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115,1</w:t>
            </w:r>
          </w:p>
        </w:tc>
      </w:tr>
      <w:tr w:rsidR="002713F5" w:rsidRPr="002713F5" w:rsidTr="00056E14">
        <w:trPr>
          <w:trHeight w:val="122"/>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Процентные платежи по муниципальному  долгу</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8800971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115,1</w:t>
            </w:r>
          </w:p>
        </w:tc>
      </w:tr>
      <w:tr w:rsidR="002713F5" w:rsidRPr="002713F5" w:rsidTr="00056E14">
        <w:trPr>
          <w:trHeight w:val="16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Обслуживание государственного </w:t>
            </w:r>
            <w:proofErr w:type="gramStart"/>
            <w:r w:rsidRPr="002713F5">
              <w:rPr>
                <w:rFonts w:ascii="Times New Roman" w:eastAsia="Times New Roman" w:hAnsi="Times New Roman" w:cs="Times New Roman"/>
                <w:sz w:val="20"/>
                <w:szCs w:val="20"/>
              </w:rPr>
              <w:t xml:space="preserve">( </w:t>
            </w:r>
            <w:proofErr w:type="gramEnd"/>
            <w:r w:rsidRPr="002713F5">
              <w:rPr>
                <w:rFonts w:ascii="Times New Roman" w:eastAsia="Times New Roman" w:hAnsi="Times New Roman" w:cs="Times New Roman"/>
                <w:sz w:val="20"/>
                <w:szCs w:val="20"/>
              </w:rPr>
              <w:t>муниципального ) долга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8800971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115,1</w:t>
            </w:r>
          </w:p>
        </w:tc>
      </w:tr>
      <w:tr w:rsidR="002713F5" w:rsidRPr="002713F5" w:rsidTr="00056E14">
        <w:trPr>
          <w:trHeight w:val="214"/>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Обслуживание муниципального долга</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8800971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730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115,1</w:t>
            </w:r>
          </w:p>
        </w:tc>
      </w:tr>
      <w:tr w:rsidR="002713F5" w:rsidRPr="002713F5" w:rsidTr="00056E14">
        <w:trPr>
          <w:trHeight w:val="26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Меры социальной поддержки и социальная  поддержка отдельных категорий населения</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8900000</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1191,6</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Доплата к пенсиям  муниципальным  служащим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763,6</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7,6</w:t>
            </w:r>
          </w:p>
        </w:tc>
      </w:tr>
      <w:tr w:rsidR="002713F5" w:rsidRPr="002713F5" w:rsidTr="00056E14">
        <w:trPr>
          <w:trHeight w:val="42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lastRenderedPageBreak/>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7,6</w:t>
            </w:r>
          </w:p>
        </w:tc>
      </w:tr>
      <w:tr w:rsidR="002713F5" w:rsidRPr="002713F5" w:rsidTr="00056E14">
        <w:trPr>
          <w:trHeight w:val="91"/>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756,0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8901001</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756,0</w:t>
            </w:r>
          </w:p>
        </w:tc>
      </w:tr>
      <w:tr w:rsidR="002713F5" w:rsidRPr="002713F5" w:rsidTr="00571508">
        <w:trPr>
          <w:trHeight w:val="97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Ежемесячные денежные выплаты по оплате жилых помещений и коммунальных услуг отдельным категориям граждан</w:t>
            </w:r>
            <w:proofErr w:type="gramStart"/>
            <w:r w:rsidRPr="002713F5">
              <w:rPr>
                <w:rFonts w:ascii="Times New Roman" w:eastAsia="Times New Roman" w:hAnsi="Times New Roman" w:cs="Times New Roman"/>
                <w:sz w:val="20"/>
                <w:szCs w:val="20"/>
              </w:rPr>
              <w:t xml:space="preserve"> ,</w:t>
            </w:r>
            <w:proofErr w:type="gramEnd"/>
            <w:r w:rsidRPr="002713F5">
              <w:rPr>
                <w:rFonts w:ascii="Times New Roman" w:eastAsia="Times New Roman" w:hAnsi="Times New Roman" w:cs="Times New Roman"/>
                <w:sz w:val="20"/>
                <w:szCs w:val="20"/>
              </w:rPr>
              <w:t xml:space="preserve"> проживающих и работающих в сельской в сельской местности( медицинским </w:t>
            </w:r>
            <w:proofErr w:type="spellStart"/>
            <w:r w:rsidRPr="002713F5">
              <w:rPr>
                <w:rFonts w:ascii="Times New Roman" w:eastAsia="Times New Roman" w:hAnsi="Times New Roman" w:cs="Times New Roman"/>
                <w:sz w:val="20"/>
                <w:szCs w:val="20"/>
              </w:rPr>
              <w:t>работникам,в</w:t>
            </w:r>
            <w:proofErr w:type="spellEnd"/>
            <w:r w:rsidRPr="002713F5">
              <w:rPr>
                <w:rFonts w:ascii="Times New Roman" w:eastAsia="Times New Roman" w:hAnsi="Times New Roman" w:cs="Times New Roman"/>
                <w:sz w:val="20"/>
                <w:szCs w:val="20"/>
              </w:rPr>
              <w:t xml:space="preserve"> том числе пенсионерам)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404,0</w:t>
            </w:r>
          </w:p>
        </w:tc>
      </w:tr>
      <w:tr w:rsidR="002713F5" w:rsidRPr="002713F5" w:rsidTr="00056E14">
        <w:trPr>
          <w:trHeight w:val="70"/>
        </w:trPr>
        <w:tc>
          <w:tcPr>
            <w:tcW w:w="6819" w:type="dxa"/>
            <w:shd w:val="clear" w:color="auto" w:fill="auto"/>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xml:space="preserve">Закупка товаров, работ и услуг для государственных (муниципальных) нужд      </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w:t>
            </w:r>
          </w:p>
        </w:tc>
      </w:tr>
      <w:tr w:rsidR="002713F5" w:rsidRPr="002713F5" w:rsidTr="00056E14">
        <w:trPr>
          <w:trHeight w:val="228"/>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w:t>
            </w:r>
          </w:p>
        </w:tc>
      </w:tr>
      <w:tr w:rsidR="002713F5" w:rsidRPr="002713F5" w:rsidTr="00056E14">
        <w:trPr>
          <w:trHeight w:val="70"/>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400,0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8901002</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400,0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Оказание других видов социальной поддержки</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Социальное обеспечение и иные выплаты населению</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300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r>
      <w:tr w:rsidR="002713F5" w:rsidRPr="002713F5" w:rsidTr="00571508">
        <w:trPr>
          <w:trHeight w:val="315"/>
        </w:trPr>
        <w:tc>
          <w:tcPr>
            <w:tcW w:w="6819" w:type="dxa"/>
            <w:shd w:val="clear" w:color="auto" w:fill="auto"/>
            <w:vAlign w:val="bottom"/>
            <w:hideMark/>
          </w:tcPr>
          <w:p w:rsidR="002713F5" w:rsidRPr="002713F5" w:rsidRDefault="002713F5" w:rsidP="002713F5">
            <w:pPr>
              <w:spacing w:after="0" w:line="240" w:lineRule="auto"/>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Публичные нормативные социальные выплаты гражданам</w:t>
            </w:r>
          </w:p>
        </w:tc>
        <w:tc>
          <w:tcPr>
            <w:tcW w:w="993"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8901003</w:t>
            </w:r>
          </w:p>
        </w:tc>
        <w:tc>
          <w:tcPr>
            <w:tcW w:w="992" w:type="dxa"/>
            <w:shd w:val="clear" w:color="auto" w:fill="auto"/>
            <w:noWrap/>
            <w:vAlign w:val="bottom"/>
            <w:hideMark/>
          </w:tcPr>
          <w:p w:rsidR="002713F5" w:rsidRPr="002713F5" w:rsidRDefault="002713F5" w:rsidP="002713F5">
            <w:pPr>
              <w:spacing w:after="0" w:line="240" w:lineRule="auto"/>
              <w:jc w:val="center"/>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310</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sz w:val="20"/>
                <w:szCs w:val="20"/>
              </w:rPr>
            </w:pPr>
            <w:r w:rsidRPr="002713F5">
              <w:rPr>
                <w:rFonts w:ascii="Times New Roman" w:eastAsia="Times New Roman" w:hAnsi="Times New Roman" w:cs="Times New Roman"/>
                <w:sz w:val="20"/>
                <w:szCs w:val="20"/>
              </w:rPr>
              <w:t>24,0</w:t>
            </w:r>
          </w:p>
        </w:tc>
      </w:tr>
      <w:tr w:rsidR="002713F5" w:rsidRPr="002713F5" w:rsidTr="00571508">
        <w:trPr>
          <w:trHeight w:val="300"/>
        </w:trPr>
        <w:tc>
          <w:tcPr>
            <w:tcW w:w="6819" w:type="dxa"/>
            <w:shd w:val="clear" w:color="auto" w:fill="auto"/>
            <w:noWrap/>
            <w:vAlign w:val="bottom"/>
            <w:hideMark/>
          </w:tcPr>
          <w:p w:rsidR="002713F5" w:rsidRPr="002713F5" w:rsidRDefault="002713F5" w:rsidP="002713F5">
            <w:pPr>
              <w:spacing w:after="0" w:line="240" w:lineRule="auto"/>
              <w:rPr>
                <w:rFonts w:ascii="Times New Roman" w:eastAsia="Times New Roman" w:hAnsi="Times New Roman" w:cs="Times New Roman"/>
                <w:b/>
                <w:bCs/>
                <w:color w:val="000000"/>
                <w:sz w:val="20"/>
                <w:szCs w:val="20"/>
              </w:rPr>
            </w:pPr>
            <w:r w:rsidRPr="002713F5">
              <w:rPr>
                <w:rFonts w:ascii="Times New Roman" w:eastAsia="Times New Roman" w:hAnsi="Times New Roman" w:cs="Times New Roman"/>
                <w:b/>
                <w:bCs/>
                <w:color w:val="000000"/>
                <w:sz w:val="20"/>
                <w:szCs w:val="20"/>
              </w:rPr>
              <w:t>Всего</w:t>
            </w:r>
          </w:p>
        </w:tc>
        <w:tc>
          <w:tcPr>
            <w:tcW w:w="993" w:type="dxa"/>
            <w:shd w:val="clear" w:color="auto" w:fill="auto"/>
            <w:noWrap/>
            <w:vAlign w:val="bottom"/>
            <w:hideMark/>
          </w:tcPr>
          <w:p w:rsidR="002713F5" w:rsidRPr="002713F5" w:rsidRDefault="002713F5" w:rsidP="002713F5">
            <w:pPr>
              <w:spacing w:after="0" w:line="240" w:lineRule="auto"/>
              <w:rPr>
                <w:rFonts w:ascii="Times New Roman" w:eastAsia="Times New Roman" w:hAnsi="Times New Roman" w:cs="Times New Roman"/>
                <w:color w:val="000000"/>
                <w:sz w:val="20"/>
                <w:szCs w:val="20"/>
              </w:rPr>
            </w:pPr>
            <w:r w:rsidRPr="002713F5">
              <w:rPr>
                <w:rFonts w:ascii="Times New Roman" w:eastAsia="Times New Roman" w:hAnsi="Times New Roman" w:cs="Times New Roman"/>
                <w:color w:val="000000"/>
                <w:sz w:val="20"/>
                <w:szCs w:val="20"/>
              </w:rPr>
              <w:t> </w:t>
            </w:r>
          </w:p>
        </w:tc>
        <w:tc>
          <w:tcPr>
            <w:tcW w:w="992" w:type="dxa"/>
            <w:shd w:val="clear" w:color="auto" w:fill="auto"/>
            <w:noWrap/>
            <w:vAlign w:val="bottom"/>
            <w:hideMark/>
          </w:tcPr>
          <w:p w:rsidR="002713F5" w:rsidRPr="002713F5" w:rsidRDefault="002713F5" w:rsidP="002713F5">
            <w:pPr>
              <w:spacing w:after="0" w:line="240" w:lineRule="auto"/>
              <w:rPr>
                <w:rFonts w:ascii="Times New Roman" w:eastAsia="Times New Roman" w:hAnsi="Times New Roman" w:cs="Times New Roman"/>
                <w:color w:val="000000"/>
                <w:sz w:val="20"/>
                <w:szCs w:val="20"/>
              </w:rPr>
            </w:pPr>
            <w:r w:rsidRPr="002713F5">
              <w:rPr>
                <w:rFonts w:ascii="Times New Roman" w:eastAsia="Times New Roman" w:hAnsi="Times New Roman" w:cs="Times New Roman"/>
                <w:color w:val="000000"/>
                <w:sz w:val="20"/>
                <w:szCs w:val="20"/>
              </w:rPr>
              <w:t> </w:t>
            </w:r>
          </w:p>
        </w:tc>
        <w:tc>
          <w:tcPr>
            <w:tcW w:w="992" w:type="dxa"/>
            <w:shd w:val="clear" w:color="auto" w:fill="auto"/>
            <w:noWrap/>
            <w:vAlign w:val="bottom"/>
            <w:hideMark/>
          </w:tcPr>
          <w:p w:rsidR="002713F5" w:rsidRPr="002713F5" w:rsidRDefault="002713F5" w:rsidP="002713F5">
            <w:pPr>
              <w:spacing w:after="0" w:line="240" w:lineRule="auto"/>
              <w:jc w:val="right"/>
              <w:rPr>
                <w:rFonts w:ascii="Times New Roman" w:eastAsia="Times New Roman" w:hAnsi="Times New Roman" w:cs="Times New Roman"/>
                <w:b/>
                <w:bCs/>
                <w:color w:val="000000"/>
                <w:sz w:val="20"/>
                <w:szCs w:val="20"/>
              </w:rPr>
            </w:pPr>
            <w:r w:rsidRPr="002713F5">
              <w:rPr>
                <w:rFonts w:ascii="Times New Roman" w:eastAsia="Times New Roman" w:hAnsi="Times New Roman" w:cs="Times New Roman"/>
                <w:b/>
                <w:bCs/>
                <w:color w:val="000000"/>
                <w:sz w:val="20"/>
                <w:szCs w:val="20"/>
              </w:rPr>
              <w:t>332476,2</w:t>
            </w:r>
          </w:p>
        </w:tc>
      </w:tr>
    </w:tbl>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p w:rsidR="00056E14" w:rsidRDefault="00056E14" w:rsidP="00E14C75">
      <w:pPr>
        <w:spacing w:after="0" w:line="240" w:lineRule="auto"/>
        <w:ind w:firstLine="284"/>
        <w:rPr>
          <w:rFonts w:ascii="Times New Roman" w:hAnsi="Times New Roman" w:cs="Times New Roman"/>
          <w:b/>
          <w:sz w:val="20"/>
          <w:szCs w:val="20"/>
        </w:rPr>
      </w:pPr>
    </w:p>
    <w:p w:rsidR="00056E14" w:rsidRDefault="00056E14" w:rsidP="00E14C75">
      <w:pPr>
        <w:spacing w:after="0" w:line="240" w:lineRule="auto"/>
        <w:ind w:firstLine="284"/>
        <w:rPr>
          <w:rFonts w:ascii="Times New Roman" w:hAnsi="Times New Roman" w:cs="Times New Roman"/>
          <w:b/>
          <w:sz w:val="20"/>
          <w:szCs w:val="20"/>
        </w:rPr>
      </w:pPr>
    </w:p>
    <w:p w:rsidR="00590433" w:rsidRDefault="000416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0416B5" w:rsidRDefault="000416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0416B5" w:rsidRDefault="000416B5"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p w:rsidR="000416B5" w:rsidRDefault="000416B5" w:rsidP="00E14C75">
      <w:pPr>
        <w:spacing w:after="0" w:line="240" w:lineRule="auto"/>
        <w:ind w:firstLine="284"/>
        <w:rPr>
          <w:rFonts w:ascii="Times New Roman" w:hAnsi="Times New Roman" w:cs="Times New Roman"/>
          <w:b/>
          <w:sz w:val="20"/>
          <w:szCs w:val="20"/>
        </w:rPr>
      </w:pPr>
    </w:p>
    <w:tbl>
      <w:tblPr>
        <w:tblpPr w:leftFromText="180" w:rightFromText="180" w:vertAnchor="page" w:horzAnchor="margin" w:tblpXSpec="center" w:tblpY="601"/>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64"/>
        <w:gridCol w:w="881"/>
        <w:gridCol w:w="157"/>
        <w:gridCol w:w="880"/>
        <w:gridCol w:w="238"/>
        <w:gridCol w:w="393"/>
        <w:gridCol w:w="600"/>
        <w:gridCol w:w="766"/>
        <w:gridCol w:w="332"/>
        <w:gridCol w:w="846"/>
        <w:gridCol w:w="313"/>
      </w:tblGrid>
      <w:tr w:rsidR="00780701" w:rsidRPr="00780701" w:rsidTr="00780701">
        <w:trPr>
          <w:trHeight w:val="274"/>
        </w:trPr>
        <w:tc>
          <w:tcPr>
            <w:tcW w:w="435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03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4368" w:type="dxa"/>
            <w:gridSpan w:val="8"/>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lang w:val="en-US"/>
              </w:rPr>
            </w:pPr>
            <w:r w:rsidRPr="00780701">
              <w:rPr>
                <w:rFonts w:ascii="Times New Roman" w:eastAsia="Times New Roman" w:hAnsi="Times New Roman" w:cs="Times New Roman"/>
                <w:sz w:val="20"/>
                <w:szCs w:val="20"/>
              </w:rPr>
              <w:t xml:space="preserve">Приложение </w:t>
            </w:r>
            <w:r w:rsidRPr="00780701">
              <w:rPr>
                <w:rFonts w:ascii="Times New Roman" w:eastAsia="Times New Roman" w:hAnsi="Times New Roman" w:cs="Times New Roman"/>
                <w:sz w:val="20"/>
                <w:szCs w:val="20"/>
                <w:lang w:val="en-US"/>
              </w:rPr>
              <w:t>8</w:t>
            </w:r>
          </w:p>
        </w:tc>
      </w:tr>
      <w:tr w:rsidR="00780701" w:rsidRPr="00780701" w:rsidTr="00780701">
        <w:trPr>
          <w:trHeight w:val="255"/>
        </w:trPr>
        <w:tc>
          <w:tcPr>
            <w:tcW w:w="435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03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4368" w:type="dxa"/>
            <w:gridSpan w:val="8"/>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«О местном бюджете муниципального района на 2015 год»</w:t>
            </w:r>
          </w:p>
        </w:tc>
      </w:tr>
      <w:tr w:rsidR="00780701" w:rsidRPr="00780701" w:rsidTr="00780701">
        <w:trPr>
          <w:trHeight w:val="255"/>
        </w:trPr>
        <w:tc>
          <w:tcPr>
            <w:tcW w:w="435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03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4368" w:type="dxa"/>
            <w:gridSpan w:val="8"/>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r>
              <w:rPr>
                <w:rFonts w:ascii="Times New Roman" w:hAnsi="Times New Roman"/>
                <w:sz w:val="20"/>
                <w:szCs w:val="20"/>
              </w:rPr>
              <w:t>от 26.11.2014 № 514</w:t>
            </w:r>
            <w:r w:rsidRPr="00780701">
              <w:rPr>
                <w:rFonts w:ascii="Times New Roman" w:eastAsia="Times New Roman" w:hAnsi="Times New Roman" w:cs="Times New Roman"/>
                <w:sz w:val="20"/>
                <w:szCs w:val="20"/>
              </w:rPr>
              <w:t xml:space="preserve">          </w:t>
            </w:r>
          </w:p>
        </w:tc>
      </w:tr>
      <w:tr w:rsidR="00780701" w:rsidRPr="00780701" w:rsidTr="00780701">
        <w:trPr>
          <w:trHeight w:val="80"/>
        </w:trPr>
        <w:tc>
          <w:tcPr>
            <w:tcW w:w="4358" w:type="dxa"/>
            <w:gridSpan w:val="2"/>
            <w:tcBorders>
              <w:top w:val="nil"/>
              <w:left w:val="nil"/>
              <w:bottom w:val="nil"/>
              <w:right w:val="nil"/>
            </w:tcBorders>
            <w:noWrap/>
            <w:vAlign w:val="bottom"/>
          </w:tcPr>
          <w:p w:rsidR="00780701" w:rsidRPr="00780701" w:rsidRDefault="00780701" w:rsidP="001246C4">
            <w:pPr>
              <w:spacing w:after="0" w:line="240" w:lineRule="auto"/>
              <w:jc w:val="right"/>
              <w:rPr>
                <w:rFonts w:ascii="Times New Roman" w:eastAsia="Times New Roman" w:hAnsi="Times New Roman" w:cs="Times New Roman"/>
                <w:sz w:val="20"/>
                <w:szCs w:val="20"/>
              </w:rPr>
            </w:pPr>
          </w:p>
        </w:tc>
        <w:tc>
          <w:tcPr>
            <w:tcW w:w="1038" w:type="dxa"/>
            <w:gridSpan w:val="2"/>
            <w:tcBorders>
              <w:top w:val="nil"/>
              <w:left w:val="nil"/>
              <w:bottom w:val="nil"/>
              <w:right w:val="nil"/>
            </w:tcBorders>
            <w:noWrap/>
            <w:vAlign w:val="bottom"/>
          </w:tcPr>
          <w:p w:rsidR="00780701" w:rsidRPr="00780701" w:rsidRDefault="00780701" w:rsidP="001246C4">
            <w:pPr>
              <w:spacing w:after="0" w:line="240" w:lineRule="auto"/>
              <w:jc w:val="right"/>
              <w:rPr>
                <w:rFonts w:ascii="Times New Roman" w:eastAsia="Times New Roman" w:hAnsi="Times New Roman" w:cs="Times New Roman"/>
                <w:sz w:val="20"/>
                <w:szCs w:val="20"/>
              </w:rPr>
            </w:pPr>
          </w:p>
        </w:tc>
        <w:tc>
          <w:tcPr>
            <w:tcW w:w="880" w:type="dxa"/>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631"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366"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17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313" w:type="dxa"/>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r>
      <w:tr w:rsidR="00780701" w:rsidRPr="00780701" w:rsidTr="00780701">
        <w:trPr>
          <w:trHeight w:val="80"/>
        </w:trPr>
        <w:tc>
          <w:tcPr>
            <w:tcW w:w="435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03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631"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366"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1178" w:type="dxa"/>
            <w:gridSpan w:val="2"/>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c>
          <w:tcPr>
            <w:tcW w:w="313" w:type="dxa"/>
            <w:tcBorders>
              <w:top w:val="nil"/>
              <w:left w:val="nil"/>
              <w:bottom w:val="nil"/>
              <w:right w:val="nil"/>
            </w:tcBorders>
            <w:noWrap/>
            <w:vAlign w:val="bottom"/>
          </w:tcPr>
          <w:p w:rsidR="00780701" w:rsidRPr="00780701" w:rsidRDefault="00780701" w:rsidP="001246C4">
            <w:pPr>
              <w:spacing w:after="0" w:line="240" w:lineRule="auto"/>
              <w:rPr>
                <w:rFonts w:ascii="Times New Roman" w:eastAsia="Times New Roman" w:hAnsi="Times New Roman" w:cs="Times New Roman"/>
                <w:sz w:val="20"/>
                <w:szCs w:val="20"/>
              </w:rPr>
            </w:pPr>
          </w:p>
        </w:tc>
      </w:tr>
      <w:tr w:rsidR="00780701" w:rsidRPr="00780701" w:rsidTr="00780701">
        <w:trPr>
          <w:trHeight w:val="285"/>
        </w:trPr>
        <w:tc>
          <w:tcPr>
            <w:tcW w:w="9764" w:type="dxa"/>
            <w:gridSpan w:val="12"/>
            <w:tcBorders>
              <w:top w:val="nil"/>
              <w:left w:val="nil"/>
              <w:bottom w:val="nil"/>
              <w:right w:val="nil"/>
            </w:tcBorders>
            <w:noWrap/>
            <w:vAlign w:val="bottom"/>
            <w:hideMark/>
          </w:tcPr>
          <w:p w:rsidR="00780701" w:rsidRPr="00780701" w:rsidRDefault="00780701" w:rsidP="001246C4">
            <w:pPr>
              <w:spacing w:after="0" w:line="240" w:lineRule="auto"/>
              <w:jc w:val="center"/>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 xml:space="preserve">Перечень  муниципальных   программ  </w:t>
            </w:r>
          </w:p>
        </w:tc>
      </w:tr>
      <w:tr w:rsidR="00780701" w:rsidRPr="00780701" w:rsidTr="00780701">
        <w:trPr>
          <w:trHeight w:val="285"/>
        </w:trPr>
        <w:tc>
          <w:tcPr>
            <w:tcW w:w="9764" w:type="dxa"/>
            <w:gridSpan w:val="12"/>
            <w:tcBorders>
              <w:top w:val="nil"/>
              <w:left w:val="nil"/>
              <w:bottom w:val="nil"/>
              <w:right w:val="nil"/>
            </w:tcBorders>
            <w:noWrap/>
            <w:vAlign w:val="bottom"/>
            <w:hideMark/>
          </w:tcPr>
          <w:p w:rsidR="00780701" w:rsidRPr="00780701" w:rsidRDefault="00780701" w:rsidP="001246C4">
            <w:pPr>
              <w:spacing w:after="0" w:line="240" w:lineRule="auto"/>
              <w:jc w:val="center"/>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 xml:space="preserve">  и   объемы   бюджетных   ассигнований    на   их реализацию</w:t>
            </w:r>
          </w:p>
        </w:tc>
      </w:tr>
      <w:tr w:rsidR="00780701" w:rsidRPr="00780701" w:rsidTr="00780701">
        <w:trPr>
          <w:trHeight w:val="176"/>
        </w:trPr>
        <w:tc>
          <w:tcPr>
            <w:tcW w:w="9764" w:type="dxa"/>
            <w:gridSpan w:val="12"/>
            <w:tcBorders>
              <w:top w:val="nil"/>
              <w:left w:val="nil"/>
              <w:bottom w:val="nil"/>
              <w:right w:val="nil"/>
            </w:tcBorders>
            <w:noWrap/>
            <w:vAlign w:val="bottom"/>
          </w:tcPr>
          <w:p w:rsidR="00780701" w:rsidRPr="00780701" w:rsidRDefault="00780701" w:rsidP="00780701">
            <w:pPr>
              <w:spacing w:after="0" w:line="240" w:lineRule="auto"/>
              <w:jc w:val="center"/>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 xml:space="preserve">  на 2015 год</w:t>
            </w:r>
          </w:p>
        </w:tc>
      </w:tr>
      <w:tr w:rsidR="00780701" w:rsidRPr="00780701" w:rsidTr="00780701">
        <w:trPr>
          <w:trHeight w:val="255"/>
        </w:trPr>
        <w:tc>
          <w:tcPr>
            <w:tcW w:w="9764" w:type="dxa"/>
            <w:gridSpan w:val="12"/>
            <w:tcBorders>
              <w:top w:val="nil"/>
              <w:left w:val="nil"/>
              <w:bottom w:val="single" w:sz="4" w:space="0" w:color="auto"/>
              <w:right w:val="nil"/>
            </w:tcBorders>
            <w:noWrap/>
            <w:vAlign w:val="bottom"/>
            <w:hideMark/>
          </w:tcPr>
          <w:p w:rsidR="00780701" w:rsidRPr="00780701" w:rsidRDefault="00780701" w:rsidP="001246C4">
            <w:pPr>
              <w:spacing w:after="0" w:line="240" w:lineRule="auto"/>
              <w:jc w:val="right"/>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(тыс. рублей)</w:t>
            </w:r>
          </w:p>
        </w:tc>
      </w:tr>
      <w:tr w:rsidR="00780701" w:rsidRPr="00780701" w:rsidTr="00780701">
        <w:trPr>
          <w:trHeight w:val="324"/>
        </w:trPr>
        <w:tc>
          <w:tcPr>
            <w:tcW w:w="3794" w:type="dxa"/>
            <w:tcBorders>
              <w:top w:val="single" w:sz="4" w:space="0" w:color="auto"/>
            </w:tcBorders>
            <w:noWrap/>
            <w:vAlign w:val="bottom"/>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Наименование</w:t>
            </w:r>
          </w:p>
        </w:tc>
        <w:tc>
          <w:tcPr>
            <w:tcW w:w="564" w:type="dxa"/>
            <w:tcBorders>
              <w:top w:val="single" w:sz="4" w:space="0" w:color="auto"/>
            </w:tcBorders>
            <w:noWrap/>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Код</w:t>
            </w:r>
          </w:p>
        </w:tc>
        <w:tc>
          <w:tcPr>
            <w:tcW w:w="881" w:type="dxa"/>
            <w:tcBorders>
              <w:top w:val="single" w:sz="4" w:space="0" w:color="auto"/>
            </w:tcBorders>
            <w:noWrap/>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 xml:space="preserve">Раздел </w:t>
            </w:r>
          </w:p>
        </w:tc>
        <w:tc>
          <w:tcPr>
            <w:tcW w:w="1275" w:type="dxa"/>
            <w:gridSpan w:val="3"/>
            <w:tcBorders>
              <w:top w:val="single" w:sz="4" w:space="0" w:color="auto"/>
            </w:tcBorders>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Подраздел</w:t>
            </w:r>
          </w:p>
        </w:tc>
        <w:tc>
          <w:tcPr>
            <w:tcW w:w="993" w:type="dxa"/>
            <w:gridSpan w:val="2"/>
            <w:tcBorders>
              <w:top w:val="single" w:sz="4" w:space="0" w:color="auto"/>
            </w:tcBorders>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Целевая статья</w:t>
            </w:r>
          </w:p>
        </w:tc>
        <w:tc>
          <w:tcPr>
            <w:tcW w:w="1098" w:type="dxa"/>
            <w:gridSpan w:val="2"/>
            <w:tcBorders>
              <w:top w:val="single" w:sz="4" w:space="0" w:color="auto"/>
            </w:tcBorders>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Вид расходов</w:t>
            </w:r>
          </w:p>
        </w:tc>
        <w:tc>
          <w:tcPr>
            <w:tcW w:w="1159" w:type="dxa"/>
            <w:gridSpan w:val="2"/>
            <w:tcBorders>
              <w:top w:val="single" w:sz="4" w:space="0" w:color="auto"/>
            </w:tcBorders>
            <w:vAlign w:val="center"/>
            <w:hideMark/>
          </w:tcPr>
          <w:p w:rsidR="00780701" w:rsidRPr="00780701" w:rsidRDefault="00780701" w:rsidP="001246C4">
            <w:pPr>
              <w:spacing w:after="0" w:line="240" w:lineRule="auto"/>
              <w:jc w:val="center"/>
              <w:rPr>
                <w:rFonts w:ascii="Times New Roman" w:eastAsia="Times New Roman" w:hAnsi="Times New Roman" w:cs="Times New Roman"/>
                <w:b/>
                <w:sz w:val="20"/>
                <w:szCs w:val="20"/>
              </w:rPr>
            </w:pPr>
            <w:r w:rsidRPr="00780701">
              <w:rPr>
                <w:rFonts w:ascii="Times New Roman" w:eastAsia="Times New Roman" w:hAnsi="Times New Roman" w:cs="Times New Roman"/>
                <w:b/>
                <w:sz w:val="20"/>
                <w:szCs w:val="20"/>
              </w:rPr>
              <w:t>Сумма</w:t>
            </w:r>
          </w:p>
        </w:tc>
      </w:tr>
      <w:tr w:rsidR="00780701" w:rsidRPr="00780701" w:rsidTr="00780701">
        <w:trPr>
          <w:trHeight w:val="270"/>
        </w:trPr>
        <w:tc>
          <w:tcPr>
            <w:tcW w:w="3794" w:type="dxa"/>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1</w:t>
            </w:r>
          </w:p>
        </w:tc>
        <w:tc>
          <w:tcPr>
            <w:tcW w:w="564" w:type="dxa"/>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2</w:t>
            </w:r>
          </w:p>
        </w:tc>
        <w:tc>
          <w:tcPr>
            <w:tcW w:w="881" w:type="dxa"/>
            <w:noWrap/>
            <w:vAlign w:val="bottom"/>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3</w:t>
            </w:r>
          </w:p>
        </w:tc>
        <w:tc>
          <w:tcPr>
            <w:tcW w:w="1275" w:type="dxa"/>
            <w:gridSpan w:val="3"/>
            <w:noWrap/>
            <w:vAlign w:val="bottom"/>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4</w:t>
            </w:r>
          </w:p>
        </w:tc>
        <w:tc>
          <w:tcPr>
            <w:tcW w:w="993" w:type="dxa"/>
            <w:gridSpan w:val="2"/>
            <w:noWrap/>
            <w:vAlign w:val="bottom"/>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5</w:t>
            </w:r>
          </w:p>
        </w:tc>
        <w:tc>
          <w:tcPr>
            <w:tcW w:w="1098" w:type="dxa"/>
            <w:gridSpan w:val="2"/>
            <w:noWrap/>
            <w:vAlign w:val="bottom"/>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6</w:t>
            </w:r>
          </w:p>
        </w:tc>
        <w:tc>
          <w:tcPr>
            <w:tcW w:w="1159" w:type="dxa"/>
            <w:gridSpan w:val="2"/>
            <w:noWrap/>
            <w:vAlign w:val="bottom"/>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7</w:t>
            </w:r>
          </w:p>
        </w:tc>
      </w:tr>
      <w:tr w:rsidR="00780701" w:rsidRPr="00780701" w:rsidTr="00780701">
        <w:trPr>
          <w:trHeight w:val="495"/>
        </w:trPr>
        <w:tc>
          <w:tcPr>
            <w:tcW w:w="3794" w:type="dxa"/>
            <w:hideMark/>
          </w:tcPr>
          <w:p w:rsidR="00780701" w:rsidRPr="00780701" w:rsidRDefault="00780701" w:rsidP="001246C4">
            <w:pPr>
              <w:spacing w:after="0" w:line="240" w:lineRule="auto"/>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Муниципальные программы Советского муниципального района - всего</w:t>
            </w:r>
          </w:p>
        </w:tc>
        <w:tc>
          <w:tcPr>
            <w:tcW w:w="564" w:type="dxa"/>
            <w:hideMark/>
          </w:tcPr>
          <w:p w:rsidR="00780701" w:rsidRPr="00780701" w:rsidRDefault="00780701" w:rsidP="001246C4">
            <w:pPr>
              <w:spacing w:after="0" w:line="240" w:lineRule="auto"/>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 </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 </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 </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 </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sz w:val="20"/>
                <w:szCs w:val="20"/>
              </w:rPr>
            </w:pPr>
            <w:r w:rsidRPr="00780701">
              <w:rPr>
                <w:rFonts w:ascii="Times New Roman" w:eastAsia="Times New Roman" w:hAnsi="Times New Roman" w:cs="Times New Roman"/>
                <w:sz w:val="20"/>
                <w:szCs w:val="20"/>
              </w:rPr>
              <w:t> </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
                <w:bCs/>
                <w:sz w:val="20"/>
                <w:szCs w:val="20"/>
              </w:rPr>
            </w:pPr>
            <w:r w:rsidRPr="00780701">
              <w:rPr>
                <w:rFonts w:ascii="Times New Roman" w:eastAsia="Times New Roman" w:hAnsi="Times New Roman" w:cs="Times New Roman"/>
                <w:b/>
                <w:bCs/>
                <w:sz w:val="20"/>
                <w:szCs w:val="20"/>
              </w:rPr>
              <w:t>3585,2</w:t>
            </w:r>
          </w:p>
        </w:tc>
      </w:tr>
      <w:tr w:rsidR="00780701" w:rsidRPr="00780701" w:rsidTr="00780701">
        <w:trPr>
          <w:trHeight w:val="870"/>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"Профилактика правонарушений и преступлений на территории Советского муниципального района на 2014-2016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1102111</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lang w:val="en-US"/>
              </w:rPr>
              <w:t>70</w:t>
            </w:r>
            <w:r w:rsidRPr="00780701">
              <w:rPr>
                <w:rFonts w:ascii="Times New Roman" w:eastAsia="Times New Roman" w:hAnsi="Times New Roman" w:cs="Times New Roman"/>
                <w:bCs/>
                <w:sz w:val="20"/>
                <w:szCs w:val="20"/>
              </w:rPr>
              <w:t>,</w:t>
            </w:r>
            <w:r w:rsidRPr="00780701">
              <w:rPr>
                <w:rFonts w:ascii="Times New Roman" w:eastAsia="Times New Roman" w:hAnsi="Times New Roman" w:cs="Times New Roman"/>
                <w:bCs/>
                <w:sz w:val="20"/>
                <w:szCs w:val="20"/>
                <w:lang w:val="en-US"/>
              </w:rPr>
              <w:t>0</w:t>
            </w:r>
          </w:p>
        </w:tc>
      </w:tr>
      <w:tr w:rsidR="00780701" w:rsidRPr="00780701" w:rsidTr="00780701">
        <w:trPr>
          <w:trHeight w:val="645"/>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 Информатизация  администрации Советского  муниципального района на 2013 - 2015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1202112</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200,0</w:t>
            </w:r>
          </w:p>
        </w:tc>
      </w:tr>
      <w:tr w:rsidR="00780701" w:rsidRPr="00780701" w:rsidTr="00780701">
        <w:trPr>
          <w:trHeight w:val="870"/>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"Развитие Единой дежурно-диспетчерской службы готовности ее подключения к системе - 112 на 2013-2015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1402114</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100,0</w:t>
            </w:r>
          </w:p>
        </w:tc>
      </w:tr>
      <w:tr w:rsidR="00780701" w:rsidRPr="00780701" w:rsidTr="00780701">
        <w:trPr>
          <w:trHeight w:val="600"/>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"Молодежь Советского муниципального района на 2013-2015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1602116</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50,0</w:t>
            </w:r>
          </w:p>
        </w:tc>
      </w:tr>
      <w:tr w:rsidR="00780701" w:rsidRPr="00780701" w:rsidTr="00780701">
        <w:trPr>
          <w:trHeight w:val="675"/>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"Территориальное планирование Советского муниципального района на  2014-2015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04</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12</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1702117</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250,0</w:t>
            </w:r>
          </w:p>
        </w:tc>
      </w:tr>
      <w:tr w:rsidR="00780701" w:rsidRPr="00780701" w:rsidTr="00780701">
        <w:trPr>
          <w:trHeight w:val="840"/>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"Развитие малого и среднего предпринимательства в Советском муниципальном районе на 2013-2015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04</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12</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1802118</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111,0</w:t>
            </w:r>
          </w:p>
        </w:tc>
      </w:tr>
      <w:tr w:rsidR="00780701" w:rsidRPr="00780701" w:rsidTr="00780701">
        <w:trPr>
          <w:trHeight w:val="416"/>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074</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1902119</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610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199,9</w:t>
            </w:r>
          </w:p>
        </w:tc>
      </w:tr>
      <w:tr w:rsidR="00780701" w:rsidRPr="00780701" w:rsidTr="00780701">
        <w:trPr>
          <w:trHeight w:val="1095"/>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"Энергосбережение и повышение энергетической эффективности в образовательных учреждениях Советского муниципального района на период до 2020 года"</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074</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02</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1902119</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610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586,3</w:t>
            </w:r>
          </w:p>
        </w:tc>
      </w:tr>
      <w:tr w:rsidR="00780701" w:rsidRPr="00780701" w:rsidTr="00780701">
        <w:trPr>
          <w:trHeight w:val="263"/>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«Организация  отдыха, оздоровления  и занятости детей и подростков на 2013 – 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074</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2102121</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500,0</w:t>
            </w:r>
          </w:p>
        </w:tc>
      </w:tr>
      <w:tr w:rsidR="00780701" w:rsidRPr="00780701" w:rsidTr="00780701">
        <w:trPr>
          <w:trHeight w:val="542"/>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«Организация  отдыха, оздоровления  и занятости детей и подростков на 2013 – 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074</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07</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2102121</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610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800,0</w:t>
            </w:r>
          </w:p>
        </w:tc>
      </w:tr>
      <w:tr w:rsidR="00780701" w:rsidRPr="00780701" w:rsidTr="00780701">
        <w:trPr>
          <w:trHeight w:val="268"/>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"Обеспечение жилыми помещениями молодых семей на 2011-2015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10</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2302123</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310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126,0</w:t>
            </w:r>
          </w:p>
        </w:tc>
      </w:tr>
      <w:tr w:rsidR="00780701" w:rsidRPr="00780701" w:rsidTr="00780701">
        <w:trPr>
          <w:trHeight w:val="799"/>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"Обеспечение земельных участков предоставляемых гражданам, имеющих трех и более детей, инженерной инфраструктурой на 2014-2015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10</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2402124</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310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50,0</w:t>
            </w:r>
          </w:p>
        </w:tc>
      </w:tr>
      <w:tr w:rsidR="00780701" w:rsidRPr="00780701" w:rsidTr="00780701">
        <w:trPr>
          <w:trHeight w:val="430"/>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"Развитие физической культуры и спорта в Советском муниципальном районе на 2011-2015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2502125</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358,0</w:t>
            </w:r>
          </w:p>
        </w:tc>
      </w:tr>
      <w:tr w:rsidR="00780701" w:rsidRPr="00780701" w:rsidTr="00780701">
        <w:trPr>
          <w:trHeight w:val="985"/>
        </w:trPr>
        <w:tc>
          <w:tcPr>
            <w:tcW w:w="3794" w:type="dxa"/>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lastRenderedPageBreak/>
              <w:t>« Проведение мероприятий на территории советского муниципального района  в связи с памятными событиями, знаменательными  и юбилейными датами на 2014 – 2016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6502165</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6502135</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300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113,0</w:t>
            </w:r>
          </w:p>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5,0</w:t>
            </w:r>
          </w:p>
        </w:tc>
      </w:tr>
      <w:tr w:rsidR="00780701" w:rsidRPr="00780701" w:rsidTr="00780701">
        <w:trPr>
          <w:trHeight w:val="825"/>
        </w:trPr>
        <w:tc>
          <w:tcPr>
            <w:tcW w:w="3794" w:type="dxa"/>
            <w:hideMark/>
          </w:tcPr>
          <w:p w:rsidR="00780701" w:rsidRPr="00780701" w:rsidRDefault="00780701" w:rsidP="001246C4">
            <w:pPr>
              <w:spacing w:after="0" w:line="240" w:lineRule="auto"/>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«Развитие муниципальной службы в администрации советского муниципального района и ее органах на 2014 – 2016 годы»</w:t>
            </w:r>
          </w:p>
        </w:tc>
        <w:tc>
          <w:tcPr>
            <w:tcW w:w="564" w:type="dxa"/>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402</w:t>
            </w:r>
          </w:p>
        </w:tc>
        <w:tc>
          <w:tcPr>
            <w:tcW w:w="881" w:type="dxa"/>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01</w:t>
            </w:r>
          </w:p>
        </w:tc>
        <w:tc>
          <w:tcPr>
            <w:tcW w:w="1275" w:type="dxa"/>
            <w:gridSpan w:val="3"/>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13</w:t>
            </w:r>
          </w:p>
        </w:tc>
        <w:tc>
          <w:tcPr>
            <w:tcW w:w="993"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6602126</w:t>
            </w:r>
          </w:p>
        </w:tc>
        <w:tc>
          <w:tcPr>
            <w:tcW w:w="1098"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240</w:t>
            </w:r>
          </w:p>
        </w:tc>
        <w:tc>
          <w:tcPr>
            <w:tcW w:w="1159" w:type="dxa"/>
            <w:gridSpan w:val="2"/>
            <w:noWrap/>
            <w:vAlign w:val="center"/>
            <w:hideMark/>
          </w:tcPr>
          <w:p w:rsidR="00780701" w:rsidRPr="00780701" w:rsidRDefault="00780701" w:rsidP="001246C4">
            <w:pPr>
              <w:spacing w:after="0" w:line="240" w:lineRule="auto"/>
              <w:jc w:val="center"/>
              <w:rPr>
                <w:rFonts w:ascii="Times New Roman" w:eastAsia="Times New Roman" w:hAnsi="Times New Roman" w:cs="Times New Roman"/>
                <w:bCs/>
                <w:sz w:val="20"/>
                <w:szCs w:val="20"/>
              </w:rPr>
            </w:pPr>
            <w:r w:rsidRPr="00780701">
              <w:rPr>
                <w:rFonts w:ascii="Times New Roman" w:eastAsia="Times New Roman" w:hAnsi="Times New Roman" w:cs="Times New Roman"/>
                <w:bCs/>
                <w:sz w:val="20"/>
                <w:szCs w:val="20"/>
              </w:rPr>
              <w:t>66,0</w:t>
            </w:r>
          </w:p>
        </w:tc>
      </w:tr>
    </w:tbl>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p w:rsidR="00590433" w:rsidRDefault="00590433" w:rsidP="00E14C75">
      <w:pPr>
        <w:spacing w:after="0" w:line="240" w:lineRule="auto"/>
        <w:ind w:firstLine="284"/>
        <w:rPr>
          <w:rFonts w:ascii="Times New Roman" w:hAnsi="Times New Roman" w:cs="Times New Roman"/>
          <w:b/>
          <w:sz w:val="20"/>
          <w:szCs w:val="20"/>
        </w:rPr>
      </w:pPr>
    </w:p>
    <w:p w:rsidR="00590433" w:rsidRDefault="00780701"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780701" w:rsidRDefault="00780701"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780701" w:rsidRDefault="00780701" w:rsidP="00E14C7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tbl>
      <w:tblPr>
        <w:tblW w:w="9356" w:type="dxa"/>
        <w:tblLook w:val="04A0"/>
      </w:tblPr>
      <w:tblGrid>
        <w:gridCol w:w="1538"/>
        <w:gridCol w:w="2256"/>
        <w:gridCol w:w="1897"/>
        <w:gridCol w:w="3665"/>
      </w:tblGrid>
      <w:tr w:rsidR="00DD2A85" w:rsidRPr="00DD2A85" w:rsidTr="00DD2A85">
        <w:trPr>
          <w:trHeight w:val="303"/>
        </w:trPr>
        <w:tc>
          <w:tcPr>
            <w:tcW w:w="9356" w:type="dxa"/>
            <w:gridSpan w:val="4"/>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rPr>
              <w:lastRenderedPageBreak/>
              <w:t xml:space="preserve">                                                                       Приложение  </w:t>
            </w:r>
            <w:r w:rsidRPr="00DD2A85">
              <w:rPr>
                <w:rFonts w:ascii="Times New Roman" w:eastAsia="Times New Roman" w:hAnsi="Times New Roman" w:cs="Times New Roman"/>
                <w:sz w:val="20"/>
                <w:szCs w:val="20"/>
                <w:lang w:val="en-US"/>
              </w:rPr>
              <w:t>9</w:t>
            </w:r>
          </w:p>
        </w:tc>
      </w:tr>
      <w:tr w:rsidR="00DD2A85" w:rsidRPr="00DD2A85" w:rsidTr="00DD2A85">
        <w:trPr>
          <w:trHeight w:val="303"/>
        </w:trPr>
        <w:tc>
          <w:tcPr>
            <w:tcW w:w="9356" w:type="dxa"/>
            <w:gridSpan w:val="4"/>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к  решению  Муниципального Собрания</w:t>
            </w:r>
          </w:p>
        </w:tc>
      </w:tr>
      <w:tr w:rsidR="00DD2A85" w:rsidRPr="00DD2A85" w:rsidTr="00DD2A85">
        <w:trPr>
          <w:trHeight w:val="303"/>
        </w:trPr>
        <w:tc>
          <w:tcPr>
            <w:tcW w:w="9356" w:type="dxa"/>
            <w:gridSpan w:val="4"/>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«О местном бюджете  муниципального  района</w:t>
            </w:r>
          </w:p>
          <w:p w:rsidR="00DD2A85" w:rsidRPr="00DD2A85" w:rsidRDefault="00DD2A85" w:rsidP="00DD2A85">
            <w:pPr>
              <w:spacing w:after="0" w:line="240" w:lineRule="auto"/>
              <w:ind w:right="-108"/>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на 2015 год»                 </w:t>
            </w:r>
          </w:p>
        </w:tc>
      </w:tr>
      <w:tr w:rsidR="00DD2A85" w:rsidRPr="00DD2A85" w:rsidTr="00DD2A85">
        <w:trPr>
          <w:trHeight w:val="303"/>
        </w:trPr>
        <w:tc>
          <w:tcPr>
            <w:tcW w:w="9356" w:type="dxa"/>
            <w:gridSpan w:val="4"/>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w:t>
            </w:r>
            <w:r>
              <w:rPr>
                <w:rFonts w:ascii="Times New Roman" w:hAnsi="Times New Roman" w:cs="Times New Roman"/>
                <w:sz w:val="20"/>
                <w:szCs w:val="20"/>
              </w:rPr>
              <w:t>от 26.11.2014 № 514</w:t>
            </w:r>
            <w:r w:rsidRPr="00DD2A85">
              <w:rPr>
                <w:rFonts w:ascii="Times New Roman" w:eastAsia="Times New Roman" w:hAnsi="Times New Roman" w:cs="Times New Roman"/>
                <w:sz w:val="20"/>
                <w:szCs w:val="20"/>
              </w:rPr>
              <w:t xml:space="preserve">           </w:t>
            </w:r>
          </w:p>
        </w:tc>
      </w:tr>
      <w:tr w:rsidR="00DD2A85" w:rsidRPr="00DD2A85" w:rsidTr="00DD2A85">
        <w:trPr>
          <w:trHeight w:val="360"/>
        </w:trPr>
        <w:tc>
          <w:tcPr>
            <w:tcW w:w="1538" w:type="dxa"/>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p>
        </w:tc>
        <w:tc>
          <w:tcPr>
            <w:tcW w:w="2256" w:type="dxa"/>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p>
        </w:tc>
        <w:tc>
          <w:tcPr>
            <w:tcW w:w="1897" w:type="dxa"/>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p>
        </w:tc>
        <w:tc>
          <w:tcPr>
            <w:tcW w:w="3665" w:type="dxa"/>
            <w:tcBorders>
              <w:top w:val="nil"/>
              <w:left w:val="nil"/>
              <w:bottom w:val="nil"/>
              <w:right w:val="nil"/>
            </w:tcBorders>
            <w:shd w:val="clear" w:color="auto" w:fill="auto"/>
            <w:noWrap/>
            <w:vAlign w:val="bottom"/>
          </w:tcPr>
          <w:p w:rsidR="00DD2A85" w:rsidRPr="00DD2A85" w:rsidRDefault="00DD2A85" w:rsidP="00DD2A85">
            <w:pPr>
              <w:spacing w:after="0" w:line="240" w:lineRule="auto"/>
              <w:rPr>
                <w:rFonts w:ascii="Times New Roman" w:eastAsia="Times New Roman" w:hAnsi="Times New Roman" w:cs="Times New Roman"/>
                <w:sz w:val="20"/>
                <w:szCs w:val="20"/>
              </w:rPr>
            </w:pPr>
          </w:p>
        </w:tc>
      </w:tr>
      <w:tr w:rsidR="00DD2A85" w:rsidRPr="00DD2A85" w:rsidTr="00DD2A85">
        <w:trPr>
          <w:trHeight w:val="77"/>
        </w:trPr>
        <w:tc>
          <w:tcPr>
            <w:tcW w:w="1538" w:type="dxa"/>
            <w:tcBorders>
              <w:top w:val="nil"/>
              <w:left w:val="nil"/>
              <w:bottom w:val="nil"/>
              <w:right w:val="nil"/>
            </w:tcBorders>
            <w:shd w:val="clear" w:color="auto" w:fill="auto"/>
            <w:noWrap/>
            <w:vAlign w:val="bottom"/>
          </w:tcPr>
          <w:p w:rsidR="00DD2A85" w:rsidRPr="00DD2A85" w:rsidRDefault="00DD2A85" w:rsidP="00DD2A85">
            <w:pPr>
              <w:spacing w:after="0" w:line="240" w:lineRule="auto"/>
              <w:jc w:val="center"/>
              <w:rPr>
                <w:rFonts w:ascii="Times New Roman" w:eastAsia="Times New Roman" w:hAnsi="Times New Roman" w:cs="Times New Roman"/>
                <w:sz w:val="20"/>
                <w:szCs w:val="20"/>
              </w:rPr>
            </w:pPr>
          </w:p>
        </w:tc>
        <w:tc>
          <w:tcPr>
            <w:tcW w:w="2256" w:type="dxa"/>
            <w:tcBorders>
              <w:top w:val="nil"/>
              <w:left w:val="nil"/>
              <w:bottom w:val="nil"/>
              <w:right w:val="nil"/>
            </w:tcBorders>
            <w:shd w:val="clear" w:color="auto" w:fill="auto"/>
            <w:noWrap/>
            <w:vAlign w:val="bottom"/>
          </w:tcPr>
          <w:p w:rsidR="00DD2A85" w:rsidRPr="00DD2A85" w:rsidRDefault="00DD2A85" w:rsidP="00DD2A85">
            <w:pPr>
              <w:spacing w:after="0" w:line="240" w:lineRule="auto"/>
              <w:jc w:val="center"/>
              <w:rPr>
                <w:rFonts w:ascii="Times New Roman" w:eastAsia="Times New Roman" w:hAnsi="Times New Roman" w:cs="Times New Roman"/>
                <w:sz w:val="20"/>
                <w:szCs w:val="20"/>
              </w:rPr>
            </w:pPr>
          </w:p>
        </w:tc>
        <w:tc>
          <w:tcPr>
            <w:tcW w:w="1897" w:type="dxa"/>
            <w:tcBorders>
              <w:top w:val="nil"/>
              <w:left w:val="nil"/>
              <w:bottom w:val="nil"/>
              <w:right w:val="nil"/>
            </w:tcBorders>
            <w:shd w:val="clear" w:color="auto" w:fill="auto"/>
            <w:noWrap/>
            <w:vAlign w:val="bottom"/>
          </w:tcPr>
          <w:p w:rsidR="00DD2A85" w:rsidRPr="00DD2A85" w:rsidRDefault="00DD2A85" w:rsidP="00DD2A85">
            <w:pPr>
              <w:spacing w:after="0" w:line="240" w:lineRule="auto"/>
              <w:jc w:val="center"/>
              <w:rPr>
                <w:rFonts w:ascii="Times New Roman" w:eastAsia="Times New Roman" w:hAnsi="Times New Roman" w:cs="Times New Roman"/>
                <w:sz w:val="20"/>
                <w:szCs w:val="20"/>
              </w:rPr>
            </w:pPr>
          </w:p>
        </w:tc>
        <w:tc>
          <w:tcPr>
            <w:tcW w:w="3665" w:type="dxa"/>
            <w:tcBorders>
              <w:top w:val="nil"/>
              <w:left w:val="nil"/>
              <w:bottom w:val="nil"/>
              <w:right w:val="nil"/>
            </w:tcBorders>
            <w:shd w:val="clear" w:color="auto" w:fill="auto"/>
            <w:noWrap/>
            <w:vAlign w:val="bottom"/>
          </w:tcPr>
          <w:p w:rsidR="00DD2A85" w:rsidRPr="00DD2A85" w:rsidRDefault="00DD2A85" w:rsidP="00DD2A85">
            <w:pPr>
              <w:spacing w:after="0" w:line="240" w:lineRule="auto"/>
              <w:jc w:val="center"/>
              <w:rPr>
                <w:rFonts w:ascii="Times New Roman" w:eastAsia="Times New Roman" w:hAnsi="Times New Roman" w:cs="Times New Roman"/>
                <w:sz w:val="20"/>
                <w:szCs w:val="20"/>
              </w:rPr>
            </w:pPr>
          </w:p>
        </w:tc>
      </w:tr>
      <w:tr w:rsidR="00DD2A85" w:rsidRPr="00DD2A85" w:rsidTr="00DD2A85">
        <w:trPr>
          <w:trHeight w:val="589"/>
        </w:trPr>
        <w:tc>
          <w:tcPr>
            <w:tcW w:w="9356" w:type="dxa"/>
            <w:gridSpan w:val="4"/>
            <w:tcBorders>
              <w:top w:val="nil"/>
              <w:left w:val="nil"/>
              <w:bottom w:val="nil"/>
              <w:right w:val="nil"/>
            </w:tcBorders>
            <w:shd w:val="clear" w:color="auto" w:fill="auto"/>
            <w:vAlign w:val="bottom"/>
          </w:tcPr>
          <w:p w:rsidR="00DD2A85" w:rsidRPr="00DD2A85" w:rsidRDefault="00DD2A85" w:rsidP="00DD2A85">
            <w:pPr>
              <w:spacing w:after="0" w:line="240" w:lineRule="auto"/>
              <w:jc w:val="center"/>
              <w:rPr>
                <w:rFonts w:ascii="Times New Roman" w:eastAsia="Times New Roman" w:hAnsi="Times New Roman" w:cs="Times New Roman"/>
                <w:b/>
                <w:bCs/>
                <w:sz w:val="20"/>
                <w:szCs w:val="20"/>
              </w:rPr>
            </w:pPr>
            <w:r w:rsidRPr="00DD2A85">
              <w:rPr>
                <w:rFonts w:ascii="Times New Roman" w:eastAsia="Times New Roman" w:hAnsi="Times New Roman" w:cs="Times New Roman"/>
                <w:b/>
                <w:bCs/>
                <w:sz w:val="20"/>
                <w:szCs w:val="20"/>
              </w:rPr>
              <w:t>Дотация  на выравнивание бюджетной обеспеченности бюджетам  поселений  на 2015 год</w:t>
            </w:r>
          </w:p>
        </w:tc>
      </w:tr>
      <w:tr w:rsidR="00DD2A85" w:rsidRPr="00DD2A85" w:rsidTr="00DD2A85">
        <w:trPr>
          <w:trHeight w:val="389"/>
        </w:trPr>
        <w:tc>
          <w:tcPr>
            <w:tcW w:w="9356" w:type="dxa"/>
            <w:gridSpan w:val="4"/>
            <w:tcBorders>
              <w:top w:val="nil"/>
              <w:left w:val="nil"/>
              <w:bottom w:val="single" w:sz="4" w:space="0" w:color="auto"/>
              <w:right w:val="nil"/>
            </w:tcBorders>
            <w:shd w:val="clear" w:color="auto" w:fill="auto"/>
            <w:noWrap/>
            <w:vAlign w:val="bottom"/>
          </w:tcPr>
          <w:p w:rsidR="00DD2A85" w:rsidRPr="00DD2A85" w:rsidRDefault="00DD2A85" w:rsidP="00DD2A85">
            <w:pPr>
              <w:spacing w:after="0" w:line="240" w:lineRule="auto"/>
              <w:jc w:val="right"/>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(тыс. рублей)</w:t>
            </w:r>
          </w:p>
        </w:tc>
      </w:tr>
      <w:tr w:rsidR="00DD2A85" w:rsidRPr="00DD2A85" w:rsidTr="00DD2A85">
        <w:trPr>
          <w:trHeight w:val="360"/>
        </w:trPr>
        <w:tc>
          <w:tcPr>
            <w:tcW w:w="1538" w:type="dxa"/>
            <w:vMerge w:val="restart"/>
            <w:tcBorders>
              <w:top w:val="nil"/>
              <w:left w:val="single" w:sz="4" w:space="0" w:color="auto"/>
              <w:bottom w:val="single" w:sz="4" w:space="0" w:color="000000"/>
              <w:right w:val="single" w:sz="4" w:space="0" w:color="auto"/>
            </w:tcBorders>
            <w:shd w:val="clear" w:color="auto" w:fill="auto"/>
            <w:vAlign w:val="center"/>
          </w:tcPr>
          <w:p w:rsidR="00DD2A85" w:rsidRPr="00DD2A85" w:rsidRDefault="00DD2A85" w:rsidP="00DD2A85">
            <w:pPr>
              <w:spacing w:after="0" w:line="240" w:lineRule="auto"/>
              <w:jc w:val="center"/>
              <w:rPr>
                <w:rFonts w:ascii="Times New Roman" w:eastAsia="Times New Roman" w:hAnsi="Times New Roman" w:cs="Times New Roman"/>
                <w:b/>
                <w:bCs/>
                <w:sz w:val="20"/>
                <w:szCs w:val="20"/>
              </w:rPr>
            </w:pPr>
            <w:r w:rsidRPr="00DD2A85">
              <w:rPr>
                <w:rFonts w:ascii="Times New Roman" w:eastAsia="Times New Roman" w:hAnsi="Times New Roman" w:cs="Times New Roman"/>
                <w:b/>
                <w:bCs/>
                <w:sz w:val="20"/>
                <w:szCs w:val="20"/>
              </w:rPr>
              <w:t xml:space="preserve">№ </w:t>
            </w:r>
            <w:proofErr w:type="spellStart"/>
            <w:proofErr w:type="gramStart"/>
            <w:r w:rsidRPr="00DD2A85">
              <w:rPr>
                <w:rFonts w:ascii="Times New Roman" w:eastAsia="Times New Roman" w:hAnsi="Times New Roman" w:cs="Times New Roman"/>
                <w:b/>
                <w:bCs/>
                <w:sz w:val="20"/>
                <w:szCs w:val="20"/>
              </w:rPr>
              <w:t>п</w:t>
            </w:r>
            <w:proofErr w:type="spellEnd"/>
            <w:proofErr w:type="gramEnd"/>
            <w:r w:rsidRPr="00DD2A85">
              <w:rPr>
                <w:rFonts w:ascii="Times New Roman" w:eastAsia="Times New Roman" w:hAnsi="Times New Roman" w:cs="Times New Roman"/>
                <w:b/>
                <w:bCs/>
                <w:sz w:val="20"/>
                <w:szCs w:val="20"/>
              </w:rPr>
              <w:t>/</w:t>
            </w:r>
            <w:proofErr w:type="spellStart"/>
            <w:r w:rsidRPr="00DD2A85">
              <w:rPr>
                <w:rFonts w:ascii="Times New Roman" w:eastAsia="Times New Roman" w:hAnsi="Times New Roman" w:cs="Times New Roman"/>
                <w:b/>
                <w:bCs/>
                <w:sz w:val="20"/>
                <w:szCs w:val="20"/>
              </w:rPr>
              <w:t>п</w:t>
            </w:r>
            <w:proofErr w:type="spellEnd"/>
          </w:p>
        </w:tc>
        <w:tc>
          <w:tcPr>
            <w:tcW w:w="415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D2A85" w:rsidRPr="00DD2A85" w:rsidRDefault="00DD2A85" w:rsidP="00DD2A85">
            <w:pPr>
              <w:spacing w:after="0" w:line="240" w:lineRule="auto"/>
              <w:jc w:val="center"/>
              <w:rPr>
                <w:rFonts w:ascii="Times New Roman" w:eastAsia="Times New Roman" w:hAnsi="Times New Roman" w:cs="Times New Roman"/>
                <w:b/>
                <w:bCs/>
                <w:sz w:val="20"/>
                <w:szCs w:val="20"/>
              </w:rPr>
            </w:pPr>
            <w:r w:rsidRPr="00DD2A85">
              <w:rPr>
                <w:rFonts w:ascii="Times New Roman" w:eastAsia="Times New Roman" w:hAnsi="Times New Roman" w:cs="Times New Roman"/>
                <w:b/>
                <w:bCs/>
                <w:sz w:val="20"/>
                <w:szCs w:val="20"/>
              </w:rPr>
              <w:t>Наименование муниципальных образований</w:t>
            </w:r>
          </w:p>
        </w:tc>
        <w:tc>
          <w:tcPr>
            <w:tcW w:w="3665" w:type="dxa"/>
            <w:vMerge w:val="restart"/>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b/>
                <w:bCs/>
                <w:sz w:val="20"/>
                <w:szCs w:val="20"/>
              </w:rPr>
            </w:pPr>
            <w:r w:rsidRPr="00DD2A85">
              <w:rPr>
                <w:rFonts w:ascii="Times New Roman" w:eastAsia="Times New Roman" w:hAnsi="Times New Roman" w:cs="Times New Roman"/>
                <w:b/>
                <w:bCs/>
                <w:sz w:val="20"/>
                <w:szCs w:val="20"/>
              </w:rPr>
              <w:t>201</w:t>
            </w:r>
            <w:r w:rsidRPr="00DD2A85">
              <w:rPr>
                <w:rFonts w:ascii="Times New Roman" w:eastAsia="Times New Roman" w:hAnsi="Times New Roman" w:cs="Times New Roman"/>
                <w:b/>
                <w:bCs/>
                <w:sz w:val="20"/>
                <w:szCs w:val="20"/>
                <w:lang w:val="en-US"/>
              </w:rPr>
              <w:t>5</w:t>
            </w:r>
            <w:r w:rsidRPr="00DD2A85">
              <w:rPr>
                <w:rFonts w:ascii="Times New Roman" w:eastAsia="Times New Roman" w:hAnsi="Times New Roman" w:cs="Times New Roman"/>
                <w:b/>
                <w:bCs/>
                <w:sz w:val="20"/>
                <w:szCs w:val="20"/>
              </w:rPr>
              <w:t xml:space="preserve"> год</w:t>
            </w:r>
          </w:p>
        </w:tc>
      </w:tr>
      <w:tr w:rsidR="00DD2A85" w:rsidRPr="00DD2A85" w:rsidTr="00DD2A85">
        <w:trPr>
          <w:trHeight w:val="360"/>
        </w:trPr>
        <w:tc>
          <w:tcPr>
            <w:tcW w:w="1538" w:type="dxa"/>
            <w:vMerge/>
            <w:tcBorders>
              <w:top w:val="nil"/>
              <w:left w:val="single" w:sz="4" w:space="0" w:color="auto"/>
              <w:bottom w:val="single" w:sz="4" w:space="0" w:color="000000"/>
              <w:right w:val="single" w:sz="4" w:space="0" w:color="auto"/>
            </w:tcBorders>
            <w:vAlign w:val="center"/>
          </w:tcPr>
          <w:p w:rsidR="00DD2A85" w:rsidRPr="00DD2A85" w:rsidRDefault="00DD2A85" w:rsidP="00DD2A85">
            <w:pPr>
              <w:spacing w:after="0" w:line="240" w:lineRule="auto"/>
              <w:rPr>
                <w:rFonts w:ascii="Times New Roman" w:eastAsia="Times New Roman" w:hAnsi="Times New Roman" w:cs="Times New Roman"/>
                <w:b/>
                <w:bCs/>
                <w:sz w:val="20"/>
                <w:szCs w:val="20"/>
              </w:rPr>
            </w:pPr>
          </w:p>
        </w:tc>
        <w:tc>
          <w:tcPr>
            <w:tcW w:w="4153" w:type="dxa"/>
            <w:gridSpan w:val="2"/>
            <w:vMerge/>
            <w:tcBorders>
              <w:top w:val="single" w:sz="4" w:space="0" w:color="auto"/>
              <w:left w:val="single" w:sz="4" w:space="0" w:color="auto"/>
              <w:bottom w:val="single" w:sz="4" w:space="0" w:color="auto"/>
              <w:right w:val="single" w:sz="4" w:space="0" w:color="auto"/>
            </w:tcBorders>
            <w:vAlign w:val="center"/>
          </w:tcPr>
          <w:p w:rsidR="00DD2A85" w:rsidRPr="00DD2A85" w:rsidRDefault="00DD2A85" w:rsidP="00DD2A85">
            <w:pPr>
              <w:spacing w:after="0" w:line="240" w:lineRule="auto"/>
              <w:rPr>
                <w:rFonts w:ascii="Times New Roman" w:eastAsia="Times New Roman" w:hAnsi="Times New Roman" w:cs="Times New Roman"/>
                <w:b/>
                <w:bCs/>
                <w:sz w:val="20"/>
                <w:szCs w:val="20"/>
              </w:rPr>
            </w:pPr>
          </w:p>
        </w:tc>
        <w:tc>
          <w:tcPr>
            <w:tcW w:w="3665" w:type="dxa"/>
            <w:vMerge/>
            <w:tcBorders>
              <w:top w:val="nil"/>
              <w:left w:val="single" w:sz="4" w:space="0" w:color="auto"/>
              <w:bottom w:val="single" w:sz="4" w:space="0" w:color="auto"/>
              <w:right w:val="single" w:sz="4" w:space="0" w:color="auto"/>
            </w:tcBorders>
            <w:vAlign w:val="center"/>
          </w:tcPr>
          <w:p w:rsidR="00DD2A85" w:rsidRPr="00DD2A85" w:rsidRDefault="00DD2A85" w:rsidP="00DD2A85">
            <w:pPr>
              <w:spacing w:after="0" w:line="240" w:lineRule="auto"/>
              <w:rPr>
                <w:rFonts w:ascii="Times New Roman" w:eastAsia="Times New Roman" w:hAnsi="Times New Roman" w:cs="Times New Roman"/>
                <w:b/>
                <w:bCs/>
                <w:sz w:val="20"/>
                <w:szCs w:val="20"/>
              </w:rPr>
            </w:pP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1</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Степновское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2</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Советское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3</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Пушкинское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4</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Золотостепское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142,1</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5</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Культурское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89</w:t>
            </w:r>
            <w:r w:rsidRPr="00DD2A85">
              <w:rPr>
                <w:rFonts w:ascii="Times New Roman" w:eastAsia="Times New Roman" w:hAnsi="Times New Roman" w:cs="Times New Roman"/>
                <w:sz w:val="20"/>
                <w:szCs w:val="20"/>
              </w:rPr>
              <w:t>,</w:t>
            </w:r>
            <w:r w:rsidRPr="00DD2A85">
              <w:rPr>
                <w:rFonts w:ascii="Times New Roman" w:eastAsia="Times New Roman" w:hAnsi="Times New Roman" w:cs="Times New Roman"/>
                <w:sz w:val="20"/>
                <w:szCs w:val="20"/>
                <w:lang w:val="en-US"/>
              </w:rPr>
              <w:t>5</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6</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Наливнянское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68</w:t>
            </w:r>
            <w:r w:rsidRPr="00DD2A85">
              <w:rPr>
                <w:rFonts w:ascii="Times New Roman" w:eastAsia="Times New Roman" w:hAnsi="Times New Roman" w:cs="Times New Roman"/>
                <w:sz w:val="20"/>
                <w:szCs w:val="20"/>
              </w:rPr>
              <w:t>,</w:t>
            </w:r>
            <w:r w:rsidRPr="00DD2A85">
              <w:rPr>
                <w:rFonts w:ascii="Times New Roman" w:eastAsia="Times New Roman" w:hAnsi="Times New Roman" w:cs="Times New Roman"/>
                <w:sz w:val="20"/>
                <w:szCs w:val="20"/>
                <w:lang w:val="en-US"/>
              </w:rPr>
              <w:t>4</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7</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Любимовское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8</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Мечетненское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xml:space="preserve"> -</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9</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sz w:val="20"/>
                <w:szCs w:val="20"/>
              </w:rPr>
            </w:pPr>
            <w:proofErr w:type="spellStart"/>
            <w:r w:rsidRPr="00DD2A85">
              <w:rPr>
                <w:rFonts w:ascii="Times New Roman" w:eastAsia="Times New Roman" w:hAnsi="Times New Roman" w:cs="Times New Roman"/>
                <w:sz w:val="20"/>
                <w:szCs w:val="20"/>
              </w:rPr>
              <w:t>Розовское</w:t>
            </w:r>
            <w:proofErr w:type="spellEnd"/>
            <w:r w:rsidRPr="00DD2A85">
              <w:rPr>
                <w:rFonts w:ascii="Times New Roman" w:eastAsia="Times New Roman" w:hAnsi="Times New Roman" w:cs="Times New Roman"/>
                <w:sz w:val="20"/>
                <w:szCs w:val="20"/>
              </w:rPr>
              <w:t xml:space="preserve"> МО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lang w:val="en-US"/>
              </w:rPr>
            </w:pPr>
            <w:r w:rsidRPr="00DD2A85">
              <w:rPr>
                <w:rFonts w:ascii="Times New Roman" w:eastAsia="Times New Roman" w:hAnsi="Times New Roman" w:cs="Times New Roman"/>
                <w:sz w:val="20"/>
                <w:szCs w:val="20"/>
                <w:lang w:val="en-US"/>
              </w:rPr>
              <w:t>-</w:t>
            </w:r>
          </w:p>
        </w:tc>
      </w:tr>
      <w:tr w:rsidR="00DD2A85" w:rsidRPr="00DD2A85" w:rsidTr="00DD2A85">
        <w:trPr>
          <w:trHeight w:val="360"/>
        </w:trPr>
        <w:tc>
          <w:tcPr>
            <w:tcW w:w="1538" w:type="dxa"/>
            <w:tcBorders>
              <w:top w:val="nil"/>
              <w:left w:val="single" w:sz="4" w:space="0" w:color="auto"/>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sz w:val="20"/>
                <w:szCs w:val="20"/>
              </w:rPr>
            </w:pPr>
            <w:r w:rsidRPr="00DD2A85">
              <w:rPr>
                <w:rFonts w:ascii="Times New Roman" w:eastAsia="Times New Roman" w:hAnsi="Times New Roman" w:cs="Times New Roman"/>
                <w:sz w:val="20"/>
                <w:szCs w:val="20"/>
              </w:rPr>
              <w:t> </w:t>
            </w:r>
          </w:p>
        </w:tc>
        <w:tc>
          <w:tcPr>
            <w:tcW w:w="4153" w:type="dxa"/>
            <w:gridSpan w:val="2"/>
            <w:tcBorders>
              <w:top w:val="single" w:sz="4" w:space="0" w:color="auto"/>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rPr>
                <w:rFonts w:ascii="Times New Roman" w:eastAsia="Times New Roman" w:hAnsi="Times New Roman" w:cs="Times New Roman"/>
                <w:b/>
                <w:bCs/>
                <w:sz w:val="20"/>
                <w:szCs w:val="20"/>
              </w:rPr>
            </w:pPr>
            <w:r w:rsidRPr="00DD2A85">
              <w:rPr>
                <w:rFonts w:ascii="Times New Roman" w:eastAsia="Times New Roman" w:hAnsi="Times New Roman" w:cs="Times New Roman"/>
                <w:b/>
                <w:bCs/>
                <w:sz w:val="20"/>
                <w:szCs w:val="20"/>
              </w:rPr>
              <w:t>Всего</w:t>
            </w:r>
          </w:p>
        </w:tc>
        <w:tc>
          <w:tcPr>
            <w:tcW w:w="3665" w:type="dxa"/>
            <w:tcBorders>
              <w:top w:val="nil"/>
              <w:left w:val="nil"/>
              <w:bottom w:val="single" w:sz="4" w:space="0" w:color="auto"/>
              <w:right w:val="single" w:sz="4" w:space="0" w:color="auto"/>
            </w:tcBorders>
            <w:shd w:val="clear" w:color="auto" w:fill="auto"/>
            <w:noWrap/>
            <w:vAlign w:val="center"/>
          </w:tcPr>
          <w:p w:rsidR="00DD2A85" w:rsidRPr="00DD2A85" w:rsidRDefault="00DD2A85" w:rsidP="00DD2A85">
            <w:pPr>
              <w:spacing w:after="0" w:line="240" w:lineRule="auto"/>
              <w:jc w:val="center"/>
              <w:rPr>
                <w:rFonts w:ascii="Times New Roman" w:eastAsia="Times New Roman" w:hAnsi="Times New Roman" w:cs="Times New Roman"/>
                <w:b/>
                <w:bCs/>
                <w:sz w:val="20"/>
                <w:szCs w:val="20"/>
                <w:lang w:val="en-US"/>
              </w:rPr>
            </w:pPr>
            <w:r w:rsidRPr="00DD2A85">
              <w:rPr>
                <w:rFonts w:ascii="Times New Roman" w:eastAsia="Times New Roman" w:hAnsi="Times New Roman" w:cs="Times New Roman"/>
                <w:b/>
                <w:bCs/>
                <w:sz w:val="20"/>
                <w:szCs w:val="20"/>
                <w:lang w:val="en-US"/>
              </w:rPr>
              <w:t>300.0</w:t>
            </w:r>
          </w:p>
        </w:tc>
      </w:tr>
    </w:tbl>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80701" w:rsidRDefault="00780701"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DD2A85" w:rsidRDefault="00DD2A85" w:rsidP="00DD2A8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DD2A85" w:rsidRDefault="00DD2A85" w:rsidP="00DD2A8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DD2A85" w:rsidRDefault="00DD2A85" w:rsidP="00DD2A85">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730667" w:rsidRDefault="00730667"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p w:rsidR="00DD2A85" w:rsidRDefault="00DD2A85" w:rsidP="00E14C75">
      <w:pPr>
        <w:spacing w:after="0" w:line="240" w:lineRule="auto"/>
        <w:ind w:firstLine="284"/>
        <w:rPr>
          <w:rFonts w:ascii="Times New Roman" w:hAnsi="Times New Roman" w:cs="Times New Roman"/>
          <w:b/>
          <w:sz w:val="20"/>
          <w:szCs w:val="20"/>
        </w:rPr>
      </w:pPr>
    </w:p>
    <w:tbl>
      <w:tblPr>
        <w:tblW w:w="9513" w:type="dxa"/>
        <w:tblInd w:w="93" w:type="dxa"/>
        <w:tblLook w:val="04A0"/>
      </w:tblPr>
      <w:tblGrid>
        <w:gridCol w:w="1291"/>
        <w:gridCol w:w="1656"/>
        <w:gridCol w:w="1245"/>
        <w:gridCol w:w="1174"/>
        <w:gridCol w:w="4147"/>
      </w:tblGrid>
      <w:tr w:rsidR="00F23488" w:rsidRPr="00F23488" w:rsidTr="00F23488">
        <w:trPr>
          <w:trHeight w:val="255"/>
        </w:trPr>
        <w:tc>
          <w:tcPr>
            <w:tcW w:w="9513" w:type="dxa"/>
            <w:gridSpan w:val="5"/>
            <w:shd w:val="clear" w:color="auto" w:fill="auto"/>
            <w:noWrap/>
            <w:vAlign w:val="bottom"/>
          </w:tcPr>
          <w:p w:rsidR="00F23488" w:rsidRPr="00F23488" w:rsidRDefault="00F23488" w:rsidP="00F23488">
            <w:pPr>
              <w:spacing w:after="0" w:line="240" w:lineRule="auto"/>
              <w:ind w:firstLine="4160"/>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rPr>
              <w:lastRenderedPageBreak/>
              <w:t xml:space="preserve">Приложение  </w:t>
            </w:r>
            <w:r w:rsidRPr="00F23488">
              <w:rPr>
                <w:rFonts w:ascii="Times New Roman" w:eastAsia="Times New Roman" w:hAnsi="Times New Roman" w:cs="Times New Roman"/>
                <w:sz w:val="20"/>
                <w:szCs w:val="20"/>
                <w:lang w:val="en-US"/>
              </w:rPr>
              <w:t>10</w:t>
            </w:r>
          </w:p>
        </w:tc>
      </w:tr>
      <w:tr w:rsidR="00F23488" w:rsidRPr="00F23488" w:rsidTr="00F23488">
        <w:trPr>
          <w:trHeight w:val="255"/>
        </w:trPr>
        <w:tc>
          <w:tcPr>
            <w:tcW w:w="9513" w:type="dxa"/>
            <w:gridSpan w:val="5"/>
            <w:shd w:val="clear" w:color="auto" w:fill="auto"/>
            <w:noWrap/>
            <w:vAlign w:val="bottom"/>
          </w:tcPr>
          <w:p w:rsidR="00F23488" w:rsidRPr="00F23488" w:rsidRDefault="00F23488" w:rsidP="00F23488">
            <w:pPr>
              <w:spacing w:after="0" w:line="240" w:lineRule="auto"/>
              <w:ind w:firstLine="4160"/>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к   решению  Муниципального Собрания</w:t>
            </w:r>
          </w:p>
        </w:tc>
      </w:tr>
      <w:tr w:rsidR="00F23488" w:rsidRPr="00F23488" w:rsidTr="00F23488">
        <w:trPr>
          <w:trHeight w:val="255"/>
        </w:trPr>
        <w:tc>
          <w:tcPr>
            <w:tcW w:w="9513" w:type="dxa"/>
            <w:gridSpan w:val="5"/>
            <w:shd w:val="clear" w:color="auto" w:fill="auto"/>
            <w:noWrap/>
            <w:vAlign w:val="bottom"/>
          </w:tcPr>
          <w:p w:rsidR="00F23488" w:rsidRPr="00F23488" w:rsidRDefault="00F23488" w:rsidP="00F23488">
            <w:pPr>
              <w:spacing w:after="0" w:line="240" w:lineRule="auto"/>
              <w:ind w:firstLine="4160"/>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«О местном бюджете  муниципального района на 2015 год»</w:t>
            </w:r>
          </w:p>
        </w:tc>
      </w:tr>
      <w:tr w:rsidR="00F23488" w:rsidRPr="00F23488" w:rsidTr="00F23488">
        <w:trPr>
          <w:trHeight w:val="255"/>
        </w:trPr>
        <w:tc>
          <w:tcPr>
            <w:tcW w:w="9513" w:type="dxa"/>
            <w:gridSpan w:val="5"/>
            <w:shd w:val="clear" w:color="auto" w:fill="auto"/>
            <w:noWrap/>
            <w:vAlign w:val="bottom"/>
          </w:tcPr>
          <w:p w:rsidR="00F23488" w:rsidRPr="00F23488" w:rsidRDefault="00F23488" w:rsidP="00F23488">
            <w:pPr>
              <w:spacing w:after="0" w:line="240" w:lineRule="auto"/>
              <w:ind w:firstLine="4160"/>
              <w:rPr>
                <w:rFonts w:ascii="Times New Roman" w:eastAsia="Times New Roman" w:hAnsi="Times New Roman" w:cs="Times New Roman"/>
                <w:sz w:val="20"/>
                <w:szCs w:val="20"/>
              </w:rPr>
            </w:pPr>
            <w:r>
              <w:rPr>
                <w:rFonts w:ascii="Times New Roman" w:hAnsi="Times New Roman" w:cs="Times New Roman"/>
                <w:sz w:val="20"/>
                <w:szCs w:val="20"/>
              </w:rPr>
              <w:t>от 26.11.2014 № 514</w:t>
            </w:r>
            <w:r w:rsidRPr="00F23488">
              <w:rPr>
                <w:rFonts w:ascii="Times New Roman" w:eastAsia="Times New Roman" w:hAnsi="Times New Roman" w:cs="Times New Roman"/>
                <w:sz w:val="20"/>
                <w:szCs w:val="20"/>
              </w:rPr>
              <w:t xml:space="preserve">        </w:t>
            </w:r>
          </w:p>
        </w:tc>
      </w:tr>
      <w:tr w:rsidR="00F23488" w:rsidRPr="00F23488" w:rsidTr="00F23488">
        <w:trPr>
          <w:trHeight w:val="375"/>
        </w:trPr>
        <w:tc>
          <w:tcPr>
            <w:tcW w:w="2947" w:type="dxa"/>
            <w:gridSpan w:val="2"/>
            <w:shd w:val="clear" w:color="auto" w:fill="auto"/>
            <w:noWrap/>
            <w:vAlign w:val="bottom"/>
          </w:tcPr>
          <w:p w:rsidR="00F23488" w:rsidRPr="00F23488" w:rsidRDefault="00F23488" w:rsidP="001246C4">
            <w:pPr>
              <w:spacing w:after="0" w:line="240" w:lineRule="auto"/>
              <w:jc w:val="right"/>
              <w:rPr>
                <w:rFonts w:ascii="Times New Roman" w:eastAsia="Times New Roman" w:hAnsi="Times New Roman" w:cs="Times New Roman"/>
                <w:sz w:val="20"/>
                <w:szCs w:val="20"/>
              </w:rPr>
            </w:pPr>
          </w:p>
        </w:tc>
        <w:tc>
          <w:tcPr>
            <w:tcW w:w="1245" w:type="dxa"/>
            <w:shd w:val="clear" w:color="auto" w:fill="auto"/>
            <w:noWrap/>
            <w:vAlign w:val="bottom"/>
          </w:tcPr>
          <w:p w:rsidR="00F23488" w:rsidRPr="00F23488" w:rsidRDefault="00F23488" w:rsidP="001246C4">
            <w:pPr>
              <w:spacing w:after="0" w:line="240" w:lineRule="auto"/>
              <w:jc w:val="right"/>
              <w:rPr>
                <w:rFonts w:ascii="Times New Roman" w:eastAsia="Times New Roman" w:hAnsi="Times New Roman" w:cs="Times New Roman"/>
                <w:sz w:val="20"/>
                <w:szCs w:val="20"/>
              </w:rPr>
            </w:pPr>
          </w:p>
        </w:tc>
        <w:tc>
          <w:tcPr>
            <w:tcW w:w="1174" w:type="dxa"/>
            <w:shd w:val="clear" w:color="auto" w:fill="auto"/>
            <w:noWrap/>
            <w:vAlign w:val="bottom"/>
          </w:tcPr>
          <w:p w:rsidR="00F23488" w:rsidRPr="00F23488" w:rsidRDefault="00F23488" w:rsidP="001246C4">
            <w:pPr>
              <w:spacing w:after="0" w:line="240" w:lineRule="auto"/>
              <w:jc w:val="right"/>
              <w:rPr>
                <w:rFonts w:ascii="Times New Roman" w:eastAsia="Times New Roman" w:hAnsi="Times New Roman" w:cs="Times New Roman"/>
                <w:sz w:val="20"/>
                <w:szCs w:val="20"/>
              </w:rPr>
            </w:pPr>
          </w:p>
        </w:tc>
        <w:tc>
          <w:tcPr>
            <w:tcW w:w="4147" w:type="dxa"/>
            <w:shd w:val="clear" w:color="auto" w:fill="auto"/>
            <w:noWrap/>
            <w:vAlign w:val="bottom"/>
          </w:tcPr>
          <w:p w:rsidR="00F23488" w:rsidRPr="00F23488" w:rsidRDefault="00F23488" w:rsidP="001246C4">
            <w:pPr>
              <w:spacing w:after="0" w:line="240" w:lineRule="auto"/>
              <w:jc w:val="right"/>
              <w:rPr>
                <w:rFonts w:ascii="Times New Roman" w:eastAsia="Times New Roman" w:hAnsi="Times New Roman" w:cs="Times New Roman"/>
                <w:sz w:val="20"/>
                <w:szCs w:val="20"/>
              </w:rPr>
            </w:pPr>
          </w:p>
        </w:tc>
      </w:tr>
      <w:tr w:rsidR="00F23488" w:rsidRPr="00F23488" w:rsidTr="00F23488">
        <w:trPr>
          <w:trHeight w:val="1162"/>
        </w:trPr>
        <w:tc>
          <w:tcPr>
            <w:tcW w:w="9513" w:type="dxa"/>
            <w:gridSpan w:val="5"/>
            <w:tcBorders>
              <w:left w:val="nil"/>
              <w:bottom w:val="nil"/>
              <w:right w:val="nil"/>
            </w:tcBorders>
            <w:shd w:val="clear" w:color="auto" w:fill="auto"/>
            <w:vAlign w:val="bottom"/>
          </w:tcPr>
          <w:p w:rsidR="00F23488" w:rsidRPr="00F23488" w:rsidRDefault="00F23488" w:rsidP="001246C4">
            <w:pPr>
              <w:spacing w:after="0" w:line="240" w:lineRule="auto"/>
              <w:jc w:val="center"/>
              <w:rPr>
                <w:rFonts w:ascii="Times New Roman" w:eastAsia="Times New Roman" w:hAnsi="Times New Roman" w:cs="Times New Roman"/>
                <w:b/>
                <w:bCs/>
                <w:sz w:val="20"/>
                <w:szCs w:val="20"/>
              </w:rPr>
            </w:pPr>
            <w:r w:rsidRPr="00F23488">
              <w:rPr>
                <w:rFonts w:ascii="Times New Roman" w:eastAsia="Times New Roman" w:hAnsi="Times New Roman" w:cs="Times New Roman"/>
                <w:b/>
                <w:bCs/>
                <w:sz w:val="20"/>
                <w:szCs w:val="20"/>
              </w:rPr>
              <w:t xml:space="preserve">Дотация  </w:t>
            </w:r>
            <w:proofErr w:type="gramStart"/>
            <w:r w:rsidRPr="00F23488">
              <w:rPr>
                <w:rFonts w:ascii="Times New Roman" w:eastAsia="Times New Roman" w:hAnsi="Times New Roman" w:cs="Times New Roman"/>
                <w:b/>
                <w:bCs/>
                <w:sz w:val="20"/>
                <w:szCs w:val="20"/>
              </w:rPr>
              <w:t>на  выравнивание  бюджетной обеспеченности  бюджетам  поселений  за счет субвенций из областного бюджета на исполнение государственных  полномочий по расчету</w:t>
            </w:r>
            <w:proofErr w:type="gramEnd"/>
            <w:r w:rsidRPr="00F23488">
              <w:rPr>
                <w:rFonts w:ascii="Times New Roman" w:eastAsia="Times New Roman" w:hAnsi="Times New Roman" w:cs="Times New Roman"/>
                <w:b/>
                <w:bCs/>
                <w:sz w:val="20"/>
                <w:szCs w:val="20"/>
              </w:rPr>
              <w:t xml:space="preserve">  и предоставлению дотаций поселениям  на 2015 год</w:t>
            </w:r>
          </w:p>
        </w:tc>
      </w:tr>
      <w:tr w:rsidR="00F23488" w:rsidRPr="00F23488" w:rsidTr="001246C4">
        <w:trPr>
          <w:trHeight w:val="375"/>
        </w:trPr>
        <w:tc>
          <w:tcPr>
            <w:tcW w:w="2947" w:type="dxa"/>
            <w:gridSpan w:val="2"/>
            <w:tcBorders>
              <w:top w:val="nil"/>
              <w:left w:val="nil"/>
              <w:bottom w:val="nil"/>
              <w:right w:val="nil"/>
            </w:tcBorders>
            <w:shd w:val="clear" w:color="auto" w:fill="auto"/>
            <w:noWrap/>
            <w:vAlign w:val="bottom"/>
          </w:tcPr>
          <w:p w:rsidR="00F23488" w:rsidRPr="00F23488" w:rsidRDefault="00F23488" w:rsidP="001246C4">
            <w:pPr>
              <w:spacing w:after="0" w:line="240" w:lineRule="auto"/>
              <w:rPr>
                <w:rFonts w:ascii="Times New Roman" w:eastAsia="Times New Roman" w:hAnsi="Times New Roman" w:cs="Times New Roman"/>
                <w:sz w:val="20"/>
                <w:szCs w:val="20"/>
              </w:rPr>
            </w:pPr>
          </w:p>
        </w:tc>
        <w:tc>
          <w:tcPr>
            <w:tcW w:w="1245" w:type="dxa"/>
            <w:tcBorders>
              <w:top w:val="nil"/>
              <w:left w:val="nil"/>
              <w:bottom w:val="nil"/>
              <w:right w:val="nil"/>
            </w:tcBorders>
            <w:shd w:val="clear" w:color="auto" w:fill="auto"/>
            <w:noWrap/>
            <w:vAlign w:val="bottom"/>
          </w:tcPr>
          <w:p w:rsidR="00F23488" w:rsidRPr="00F23488" w:rsidRDefault="00F23488" w:rsidP="001246C4">
            <w:pPr>
              <w:spacing w:after="0" w:line="240" w:lineRule="auto"/>
              <w:rPr>
                <w:rFonts w:ascii="Times New Roman" w:eastAsia="Times New Roman" w:hAnsi="Times New Roman" w:cs="Times New Roman"/>
                <w:sz w:val="20"/>
                <w:szCs w:val="20"/>
              </w:rPr>
            </w:pPr>
          </w:p>
        </w:tc>
        <w:tc>
          <w:tcPr>
            <w:tcW w:w="1174" w:type="dxa"/>
            <w:tcBorders>
              <w:top w:val="nil"/>
              <w:left w:val="nil"/>
              <w:bottom w:val="nil"/>
              <w:right w:val="nil"/>
            </w:tcBorders>
            <w:shd w:val="clear" w:color="auto" w:fill="auto"/>
            <w:noWrap/>
            <w:vAlign w:val="bottom"/>
          </w:tcPr>
          <w:p w:rsidR="00F23488" w:rsidRPr="00F23488" w:rsidRDefault="00F23488" w:rsidP="001246C4">
            <w:pPr>
              <w:spacing w:after="0" w:line="240" w:lineRule="auto"/>
              <w:rPr>
                <w:rFonts w:ascii="Times New Roman" w:eastAsia="Times New Roman" w:hAnsi="Times New Roman" w:cs="Times New Roman"/>
                <w:sz w:val="20"/>
                <w:szCs w:val="20"/>
              </w:rPr>
            </w:pPr>
          </w:p>
        </w:tc>
        <w:tc>
          <w:tcPr>
            <w:tcW w:w="4147" w:type="dxa"/>
            <w:tcBorders>
              <w:top w:val="nil"/>
              <w:left w:val="nil"/>
              <w:bottom w:val="nil"/>
              <w:right w:val="nil"/>
            </w:tcBorders>
            <w:shd w:val="clear" w:color="auto" w:fill="auto"/>
            <w:noWrap/>
            <w:vAlign w:val="bottom"/>
          </w:tcPr>
          <w:p w:rsidR="00F23488" w:rsidRPr="00F23488" w:rsidRDefault="00F23488" w:rsidP="001246C4">
            <w:pPr>
              <w:spacing w:after="0" w:line="240" w:lineRule="auto"/>
              <w:rPr>
                <w:rFonts w:ascii="Times New Roman" w:eastAsia="Times New Roman" w:hAnsi="Times New Roman" w:cs="Times New Roman"/>
                <w:sz w:val="20"/>
                <w:szCs w:val="20"/>
              </w:rPr>
            </w:pPr>
          </w:p>
        </w:tc>
      </w:tr>
      <w:tr w:rsidR="00F23488" w:rsidRPr="00F23488" w:rsidTr="001246C4">
        <w:trPr>
          <w:trHeight w:val="375"/>
        </w:trPr>
        <w:tc>
          <w:tcPr>
            <w:tcW w:w="9513" w:type="dxa"/>
            <w:gridSpan w:val="5"/>
            <w:tcBorders>
              <w:top w:val="nil"/>
              <w:left w:val="nil"/>
              <w:bottom w:val="single" w:sz="4" w:space="0" w:color="auto"/>
              <w:right w:val="nil"/>
            </w:tcBorders>
            <w:shd w:val="clear" w:color="auto" w:fill="auto"/>
            <w:noWrap/>
            <w:vAlign w:val="bottom"/>
          </w:tcPr>
          <w:p w:rsidR="00F23488" w:rsidRPr="00F23488" w:rsidRDefault="00F23488" w:rsidP="001246C4">
            <w:pPr>
              <w:spacing w:after="0" w:line="240" w:lineRule="auto"/>
              <w:jc w:val="right"/>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(тыс. рублей)</w:t>
            </w:r>
          </w:p>
        </w:tc>
      </w:tr>
      <w:tr w:rsidR="00F23488" w:rsidRPr="00F23488" w:rsidTr="001246C4">
        <w:trPr>
          <w:trHeight w:val="375"/>
        </w:trPr>
        <w:tc>
          <w:tcPr>
            <w:tcW w:w="1291" w:type="dxa"/>
            <w:vMerge w:val="restart"/>
            <w:tcBorders>
              <w:top w:val="nil"/>
              <w:left w:val="single" w:sz="4" w:space="0" w:color="auto"/>
              <w:bottom w:val="single" w:sz="4" w:space="0" w:color="auto"/>
              <w:right w:val="single" w:sz="4" w:space="0" w:color="auto"/>
            </w:tcBorders>
            <w:shd w:val="clear" w:color="auto" w:fill="auto"/>
            <w:vAlign w:val="center"/>
          </w:tcPr>
          <w:p w:rsidR="00F23488" w:rsidRPr="00F23488" w:rsidRDefault="00F23488" w:rsidP="001246C4">
            <w:pPr>
              <w:spacing w:after="0" w:line="240" w:lineRule="auto"/>
              <w:jc w:val="center"/>
              <w:rPr>
                <w:rFonts w:ascii="Times New Roman" w:eastAsia="Times New Roman" w:hAnsi="Times New Roman" w:cs="Times New Roman"/>
                <w:b/>
                <w:bCs/>
                <w:sz w:val="20"/>
                <w:szCs w:val="20"/>
              </w:rPr>
            </w:pPr>
            <w:r w:rsidRPr="00F23488">
              <w:rPr>
                <w:rFonts w:ascii="Times New Roman" w:eastAsia="Times New Roman" w:hAnsi="Times New Roman" w:cs="Times New Roman"/>
                <w:b/>
                <w:bCs/>
                <w:sz w:val="20"/>
                <w:szCs w:val="20"/>
              </w:rPr>
              <w:t xml:space="preserve">№ </w:t>
            </w:r>
            <w:proofErr w:type="spellStart"/>
            <w:proofErr w:type="gramStart"/>
            <w:r w:rsidRPr="00F23488">
              <w:rPr>
                <w:rFonts w:ascii="Times New Roman" w:eastAsia="Times New Roman" w:hAnsi="Times New Roman" w:cs="Times New Roman"/>
                <w:b/>
                <w:bCs/>
                <w:sz w:val="20"/>
                <w:szCs w:val="20"/>
              </w:rPr>
              <w:t>п</w:t>
            </w:r>
            <w:proofErr w:type="spellEnd"/>
            <w:proofErr w:type="gramEnd"/>
            <w:r w:rsidRPr="00F23488">
              <w:rPr>
                <w:rFonts w:ascii="Times New Roman" w:eastAsia="Times New Roman" w:hAnsi="Times New Roman" w:cs="Times New Roman"/>
                <w:b/>
                <w:bCs/>
                <w:sz w:val="20"/>
                <w:szCs w:val="20"/>
              </w:rPr>
              <w:t>/</w:t>
            </w:r>
            <w:proofErr w:type="spellStart"/>
            <w:r w:rsidRPr="00F23488">
              <w:rPr>
                <w:rFonts w:ascii="Times New Roman" w:eastAsia="Times New Roman" w:hAnsi="Times New Roman" w:cs="Times New Roman"/>
                <w:b/>
                <w:bCs/>
                <w:sz w:val="20"/>
                <w:szCs w:val="20"/>
              </w:rPr>
              <w:t>п</w:t>
            </w:r>
            <w:proofErr w:type="spellEnd"/>
          </w:p>
        </w:tc>
        <w:tc>
          <w:tcPr>
            <w:tcW w:w="407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23488" w:rsidRPr="00F23488" w:rsidRDefault="00F23488" w:rsidP="001246C4">
            <w:pPr>
              <w:spacing w:after="0" w:line="240" w:lineRule="auto"/>
              <w:jc w:val="center"/>
              <w:rPr>
                <w:rFonts w:ascii="Times New Roman" w:eastAsia="Times New Roman" w:hAnsi="Times New Roman" w:cs="Times New Roman"/>
                <w:b/>
                <w:bCs/>
                <w:sz w:val="20"/>
                <w:szCs w:val="20"/>
              </w:rPr>
            </w:pPr>
            <w:r w:rsidRPr="00F23488">
              <w:rPr>
                <w:rFonts w:ascii="Times New Roman" w:eastAsia="Times New Roman" w:hAnsi="Times New Roman" w:cs="Times New Roman"/>
                <w:b/>
                <w:bCs/>
                <w:sz w:val="20"/>
                <w:szCs w:val="20"/>
              </w:rPr>
              <w:t>Наименование муниципальных образований</w:t>
            </w:r>
          </w:p>
        </w:tc>
        <w:tc>
          <w:tcPr>
            <w:tcW w:w="4147" w:type="dxa"/>
            <w:vMerge w:val="restart"/>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b/>
                <w:bCs/>
                <w:sz w:val="20"/>
                <w:szCs w:val="20"/>
              </w:rPr>
            </w:pPr>
            <w:r w:rsidRPr="00F23488">
              <w:rPr>
                <w:rFonts w:ascii="Times New Roman" w:eastAsia="Times New Roman" w:hAnsi="Times New Roman" w:cs="Times New Roman"/>
                <w:b/>
                <w:bCs/>
                <w:sz w:val="20"/>
                <w:szCs w:val="20"/>
              </w:rPr>
              <w:t>201</w:t>
            </w:r>
            <w:r w:rsidRPr="00F23488">
              <w:rPr>
                <w:rFonts w:ascii="Times New Roman" w:eastAsia="Times New Roman" w:hAnsi="Times New Roman" w:cs="Times New Roman"/>
                <w:b/>
                <w:bCs/>
                <w:sz w:val="20"/>
                <w:szCs w:val="20"/>
                <w:lang w:val="en-US"/>
              </w:rPr>
              <w:t>5</w:t>
            </w:r>
            <w:r w:rsidRPr="00F23488">
              <w:rPr>
                <w:rFonts w:ascii="Times New Roman" w:eastAsia="Times New Roman" w:hAnsi="Times New Roman" w:cs="Times New Roman"/>
                <w:b/>
                <w:bCs/>
                <w:sz w:val="20"/>
                <w:szCs w:val="20"/>
              </w:rPr>
              <w:t xml:space="preserve"> год</w:t>
            </w:r>
          </w:p>
        </w:tc>
      </w:tr>
      <w:tr w:rsidR="00F23488" w:rsidRPr="00F23488" w:rsidTr="001246C4">
        <w:trPr>
          <w:trHeight w:val="705"/>
        </w:trPr>
        <w:tc>
          <w:tcPr>
            <w:tcW w:w="1291" w:type="dxa"/>
            <w:vMerge/>
            <w:tcBorders>
              <w:top w:val="nil"/>
              <w:left w:val="single" w:sz="4" w:space="0" w:color="auto"/>
              <w:bottom w:val="single" w:sz="4" w:space="0" w:color="auto"/>
              <w:right w:val="single" w:sz="4" w:space="0" w:color="auto"/>
            </w:tcBorders>
            <w:vAlign w:val="center"/>
          </w:tcPr>
          <w:p w:rsidR="00F23488" w:rsidRPr="00F23488" w:rsidRDefault="00F23488" w:rsidP="001246C4">
            <w:pPr>
              <w:spacing w:after="0" w:line="240" w:lineRule="auto"/>
              <w:rPr>
                <w:rFonts w:ascii="Times New Roman" w:eastAsia="Times New Roman" w:hAnsi="Times New Roman" w:cs="Times New Roman"/>
                <w:b/>
                <w:bCs/>
                <w:sz w:val="20"/>
                <w:szCs w:val="20"/>
              </w:rPr>
            </w:pPr>
          </w:p>
        </w:tc>
        <w:tc>
          <w:tcPr>
            <w:tcW w:w="4075" w:type="dxa"/>
            <w:gridSpan w:val="3"/>
            <w:vMerge/>
            <w:tcBorders>
              <w:top w:val="single" w:sz="4" w:space="0" w:color="auto"/>
              <w:left w:val="single" w:sz="4" w:space="0" w:color="auto"/>
              <w:bottom w:val="single" w:sz="4" w:space="0" w:color="auto"/>
              <w:right w:val="single" w:sz="4" w:space="0" w:color="auto"/>
            </w:tcBorders>
            <w:vAlign w:val="center"/>
          </w:tcPr>
          <w:p w:rsidR="00F23488" w:rsidRPr="00F23488" w:rsidRDefault="00F23488" w:rsidP="001246C4">
            <w:pPr>
              <w:spacing w:after="0" w:line="240" w:lineRule="auto"/>
              <w:rPr>
                <w:rFonts w:ascii="Times New Roman" w:eastAsia="Times New Roman" w:hAnsi="Times New Roman" w:cs="Times New Roman"/>
                <w:b/>
                <w:bCs/>
                <w:sz w:val="20"/>
                <w:szCs w:val="20"/>
              </w:rPr>
            </w:pPr>
          </w:p>
        </w:tc>
        <w:tc>
          <w:tcPr>
            <w:tcW w:w="4147" w:type="dxa"/>
            <w:vMerge/>
            <w:tcBorders>
              <w:top w:val="nil"/>
              <w:left w:val="single" w:sz="4" w:space="0" w:color="auto"/>
              <w:bottom w:val="single" w:sz="4" w:space="0" w:color="auto"/>
              <w:right w:val="single" w:sz="4" w:space="0" w:color="auto"/>
            </w:tcBorders>
            <w:vAlign w:val="center"/>
          </w:tcPr>
          <w:p w:rsidR="00F23488" w:rsidRPr="00F23488" w:rsidRDefault="00F23488" w:rsidP="001246C4">
            <w:pPr>
              <w:spacing w:after="0" w:line="240" w:lineRule="auto"/>
              <w:rPr>
                <w:rFonts w:ascii="Times New Roman" w:eastAsia="Times New Roman" w:hAnsi="Times New Roman" w:cs="Times New Roman"/>
                <w:b/>
                <w:bCs/>
                <w:sz w:val="20"/>
                <w:szCs w:val="20"/>
              </w:rPr>
            </w:pP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1</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Степновское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rPr>
              <w:t>4</w:t>
            </w:r>
            <w:r w:rsidRPr="00F23488">
              <w:rPr>
                <w:rFonts w:ascii="Times New Roman" w:eastAsia="Times New Roman" w:hAnsi="Times New Roman" w:cs="Times New Roman"/>
                <w:sz w:val="20"/>
                <w:szCs w:val="20"/>
                <w:lang w:val="en-US"/>
              </w:rPr>
              <w:t>74</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4</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2</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Советское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124</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8</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3</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Пушкинское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102</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3</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4</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Золотостепское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90</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8</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5</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Культурское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46</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6</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6</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Наливнянское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41</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7</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7</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Любимовское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rPr>
              <w:t>4</w:t>
            </w:r>
            <w:r w:rsidRPr="00F23488">
              <w:rPr>
                <w:rFonts w:ascii="Times New Roman" w:eastAsia="Times New Roman" w:hAnsi="Times New Roman" w:cs="Times New Roman"/>
                <w:sz w:val="20"/>
                <w:szCs w:val="20"/>
                <w:lang w:val="en-US"/>
              </w:rPr>
              <w:t>3</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5</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8</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Мечетненское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51</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1</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9</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sz w:val="20"/>
                <w:szCs w:val="20"/>
              </w:rPr>
            </w:pPr>
            <w:proofErr w:type="spellStart"/>
            <w:r w:rsidRPr="00F23488">
              <w:rPr>
                <w:rFonts w:ascii="Times New Roman" w:eastAsia="Times New Roman" w:hAnsi="Times New Roman" w:cs="Times New Roman"/>
                <w:sz w:val="20"/>
                <w:szCs w:val="20"/>
              </w:rPr>
              <w:t>Розовское</w:t>
            </w:r>
            <w:proofErr w:type="spellEnd"/>
            <w:r w:rsidRPr="00F23488">
              <w:rPr>
                <w:rFonts w:ascii="Times New Roman" w:eastAsia="Times New Roman" w:hAnsi="Times New Roman" w:cs="Times New Roman"/>
                <w:sz w:val="20"/>
                <w:szCs w:val="20"/>
              </w:rPr>
              <w:t xml:space="preserve"> МО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lang w:val="en-US"/>
              </w:rPr>
            </w:pPr>
            <w:r w:rsidRPr="00F23488">
              <w:rPr>
                <w:rFonts w:ascii="Times New Roman" w:eastAsia="Times New Roman" w:hAnsi="Times New Roman" w:cs="Times New Roman"/>
                <w:sz w:val="20"/>
                <w:szCs w:val="20"/>
                <w:lang w:val="en-US"/>
              </w:rPr>
              <w:t>54</w:t>
            </w:r>
            <w:r w:rsidRPr="00F23488">
              <w:rPr>
                <w:rFonts w:ascii="Times New Roman" w:eastAsia="Times New Roman" w:hAnsi="Times New Roman" w:cs="Times New Roman"/>
                <w:sz w:val="20"/>
                <w:szCs w:val="20"/>
              </w:rPr>
              <w:t>,</w:t>
            </w:r>
            <w:r w:rsidRPr="00F23488">
              <w:rPr>
                <w:rFonts w:ascii="Times New Roman" w:eastAsia="Times New Roman" w:hAnsi="Times New Roman" w:cs="Times New Roman"/>
                <w:sz w:val="20"/>
                <w:szCs w:val="20"/>
                <w:lang w:val="en-US"/>
              </w:rPr>
              <w:t>5</w:t>
            </w:r>
          </w:p>
        </w:tc>
      </w:tr>
      <w:tr w:rsidR="00F23488" w:rsidRPr="00F23488" w:rsidTr="001246C4">
        <w:trPr>
          <w:trHeight w:val="375"/>
        </w:trPr>
        <w:tc>
          <w:tcPr>
            <w:tcW w:w="1291"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sz w:val="20"/>
                <w:szCs w:val="20"/>
              </w:rPr>
            </w:pPr>
            <w:r w:rsidRPr="00F23488">
              <w:rPr>
                <w:rFonts w:ascii="Times New Roman" w:eastAsia="Times New Roman" w:hAnsi="Times New Roman" w:cs="Times New Roman"/>
                <w:sz w:val="20"/>
                <w:szCs w:val="20"/>
              </w:rPr>
              <w:t> </w:t>
            </w:r>
          </w:p>
        </w:tc>
        <w:tc>
          <w:tcPr>
            <w:tcW w:w="4075" w:type="dxa"/>
            <w:gridSpan w:val="3"/>
            <w:tcBorders>
              <w:top w:val="single" w:sz="4" w:space="0" w:color="auto"/>
              <w:left w:val="nil"/>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rPr>
                <w:rFonts w:ascii="Times New Roman" w:eastAsia="Times New Roman" w:hAnsi="Times New Roman" w:cs="Times New Roman"/>
                <w:b/>
                <w:bCs/>
                <w:sz w:val="20"/>
                <w:szCs w:val="20"/>
              </w:rPr>
            </w:pPr>
            <w:r w:rsidRPr="00F23488">
              <w:rPr>
                <w:rFonts w:ascii="Times New Roman" w:eastAsia="Times New Roman" w:hAnsi="Times New Roman" w:cs="Times New Roman"/>
                <w:b/>
                <w:bCs/>
                <w:sz w:val="20"/>
                <w:szCs w:val="20"/>
              </w:rPr>
              <w:t>Всего</w:t>
            </w:r>
          </w:p>
        </w:tc>
        <w:tc>
          <w:tcPr>
            <w:tcW w:w="4147" w:type="dxa"/>
            <w:tcBorders>
              <w:top w:val="nil"/>
              <w:left w:val="single" w:sz="4" w:space="0" w:color="auto"/>
              <w:bottom w:val="single" w:sz="4" w:space="0" w:color="auto"/>
              <w:right w:val="single" w:sz="4" w:space="0" w:color="auto"/>
            </w:tcBorders>
            <w:shd w:val="clear" w:color="auto" w:fill="auto"/>
            <w:noWrap/>
            <w:vAlign w:val="center"/>
          </w:tcPr>
          <w:p w:rsidR="00F23488" w:rsidRPr="00F23488" w:rsidRDefault="00F23488" w:rsidP="001246C4">
            <w:pPr>
              <w:spacing w:after="0" w:line="240" w:lineRule="auto"/>
              <w:jc w:val="center"/>
              <w:rPr>
                <w:rFonts w:ascii="Times New Roman" w:eastAsia="Times New Roman" w:hAnsi="Times New Roman" w:cs="Times New Roman"/>
                <w:b/>
                <w:bCs/>
                <w:sz w:val="20"/>
                <w:szCs w:val="20"/>
                <w:lang w:val="en-US"/>
              </w:rPr>
            </w:pPr>
            <w:r w:rsidRPr="00F23488">
              <w:rPr>
                <w:rFonts w:ascii="Times New Roman" w:eastAsia="Times New Roman" w:hAnsi="Times New Roman" w:cs="Times New Roman"/>
                <w:b/>
                <w:bCs/>
                <w:sz w:val="20"/>
                <w:szCs w:val="20"/>
                <w:lang w:val="en-US"/>
              </w:rPr>
              <w:t>1029</w:t>
            </w:r>
            <w:r w:rsidRPr="00F23488">
              <w:rPr>
                <w:rFonts w:ascii="Times New Roman" w:eastAsia="Times New Roman" w:hAnsi="Times New Roman" w:cs="Times New Roman"/>
                <w:b/>
                <w:bCs/>
                <w:sz w:val="20"/>
                <w:szCs w:val="20"/>
              </w:rPr>
              <w:t>,</w:t>
            </w:r>
            <w:r w:rsidRPr="00F23488">
              <w:rPr>
                <w:rFonts w:ascii="Times New Roman" w:eastAsia="Times New Roman" w:hAnsi="Times New Roman" w:cs="Times New Roman"/>
                <w:b/>
                <w:bCs/>
                <w:sz w:val="20"/>
                <w:szCs w:val="20"/>
                <w:lang w:val="en-US"/>
              </w:rPr>
              <w:t>7</w:t>
            </w:r>
          </w:p>
        </w:tc>
      </w:tr>
    </w:tbl>
    <w:p w:rsidR="00DD2A85" w:rsidRDefault="00DD2A85" w:rsidP="00E14C75">
      <w:pPr>
        <w:spacing w:after="0" w:line="240" w:lineRule="auto"/>
        <w:ind w:firstLine="284"/>
        <w:rPr>
          <w:rFonts w:ascii="Times New Roman" w:hAnsi="Times New Roman" w:cs="Times New Roman"/>
          <w:b/>
          <w:sz w:val="20"/>
          <w:szCs w:val="20"/>
        </w:rPr>
      </w:pPr>
    </w:p>
    <w:p w:rsidR="00F23488" w:rsidRDefault="00F23488" w:rsidP="00E14C75">
      <w:pPr>
        <w:spacing w:after="0" w:line="240" w:lineRule="auto"/>
        <w:ind w:firstLine="284"/>
        <w:rPr>
          <w:rFonts w:ascii="Times New Roman" w:hAnsi="Times New Roman" w:cs="Times New Roman"/>
          <w:b/>
          <w:sz w:val="20"/>
          <w:szCs w:val="20"/>
        </w:rPr>
      </w:pPr>
    </w:p>
    <w:p w:rsidR="00F23488" w:rsidRDefault="00F23488" w:rsidP="00E14C75">
      <w:pPr>
        <w:spacing w:after="0" w:line="240" w:lineRule="auto"/>
        <w:ind w:firstLine="284"/>
        <w:rPr>
          <w:rFonts w:ascii="Times New Roman" w:hAnsi="Times New Roman" w:cs="Times New Roman"/>
          <w:b/>
          <w:sz w:val="20"/>
          <w:szCs w:val="20"/>
        </w:rPr>
      </w:pPr>
    </w:p>
    <w:p w:rsidR="00F23488" w:rsidRDefault="00F23488" w:rsidP="00F2348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F23488" w:rsidRDefault="00F23488" w:rsidP="00F2348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F23488" w:rsidRDefault="00F23488" w:rsidP="00F2348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F23488" w:rsidRDefault="00F2348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tbl>
      <w:tblPr>
        <w:tblW w:w="9513" w:type="dxa"/>
        <w:tblInd w:w="93" w:type="dxa"/>
        <w:tblLook w:val="04A0"/>
      </w:tblPr>
      <w:tblGrid>
        <w:gridCol w:w="1420"/>
        <w:gridCol w:w="5020"/>
        <w:gridCol w:w="3073"/>
      </w:tblGrid>
      <w:tr w:rsidR="009A1038" w:rsidRPr="009A1038" w:rsidTr="009A1038">
        <w:trPr>
          <w:trHeight w:val="315"/>
        </w:trPr>
        <w:tc>
          <w:tcPr>
            <w:tcW w:w="9513" w:type="dxa"/>
            <w:gridSpan w:val="3"/>
            <w:shd w:val="clear" w:color="auto" w:fill="auto"/>
            <w:noWrap/>
            <w:vAlign w:val="bottom"/>
          </w:tcPr>
          <w:p w:rsidR="009A1038" w:rsidRPr="009A1038" w:rsidRDefault="009A1038" w:rsidP="009A1038">
            <w:pPr>
              <w:spacing w:after="0" w:line="240" w:lineRule="auto"/>
              <w:ind w:firstLine="4160"/>
              <w:rPr>
                <w:rFonts w:ascii="Times New Roman" w:eastAsia="Times New Roman" w:hAnsi="Times New Roman" w:cs="Times New Roman"/>
                <w:sz w:val="20"/>
                <w:szCs w:val="20"/>
              </w:rPr>
            </w:pPr>
            <w:r>
              <w:rPr>
                <w:rFonts w:ascii="Times New Roman" w:hAnsi="Times New Roman" w:cs="Times New Roman"/>
                <w:sz w:val="20"/>
                <w:szCs w:val="20"/>
              </w:rPr>
              <w:lastRenderedPageBreak/>
              <w:t>Приложение  11</w:t>
            </w:r>
          </w:p>
        </w:tc>
      </w:tr>
      <w:tr w:rsidR="009A1038" w:rsidRPr="009A1038" w:rsidTr="009A1038">
        <w:trPr>
          <w:trHeight w:val="315"/>
        </w:trPr>
        <w:tc>
          <w:tcPr>
            <w:tcW w:w="9513" w:type="dxa"/>
            <w:gridSpan w:val="3"/>
            <w:shd w:val="clear" w:color="auto" w:fill="auto"/>
            <w:noWrap/>
            <w:vAlign w:val="bottom"/>
          </w:tcPr>
          <w:p w:rsidR="009A1038" w:rsidRPr="009A1038" w:rsidRDefault="009A1038" w:rsidP="009A1038">
            <w:pPr>
              <w:spacing w:after="0" w:line="240" w:lineRule="auto"/>
              <w:ind w:firstLine="4160"/>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к   решению  Муниципального Собрания</w:t>
            </w:r>
          </w:p>
        </w:tc>
      </w:tr>
      <w:tr w:rsidR="009A1038" w:rsidRPr="009A1038" w:rsidTr="009A1038">
        <w:trPr>
          <w:trHeight w:val="315"/>
        </w:trPr>
        <w:tc>
          <w:tcPr>
            <w:tcW w:w="9513" w:type="dxa"/>
            <w:gridSpan w:val="3"/>
            <w:shd w:val="clear" w:color="auto" w:fill="auto"/>
            <w:noWrap/>
            <w:vAlign w:val="bottom"/>
          </w:tcPr>
          <w:p w:rsidR="009A1038" w:rsidRPr="009A1038" w:rsidRDefault="009A1038" w:rsidP="009A1038">
            <w:pPr>
              <w:spacing w:after="0" w:line="240" w:lineRule="auto"/>
              <w:ind w:right="-239" w:firstLine="4160"/>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«О местном бюджете  муниципального района на 2015 год»</w:t>
            </w:r>
          </w:p>
        </w:tc>
      </w:tr>
      <w:tr w:rsidR="009A1038" w:rsidRPr="009A1038" w:rsidTr="009A1038">
        <w:trPr>
          <w:trHeight w:val="315"/>
        </w:trPr>
        <w:tc>
          <w:tcPr>
            <w:tcW w:w="9513" w:type="dxa"/>
            <w:gridSpan w:val="3"/>
            <w:shd w:val="clear" w:color="auto" w:fill="auto"/>
            <w:noWrap/>
            <w:vAlign w:val="bottom"/>
          </w:tcPr>
          <w:p w:rsidR="009A1038" w:rsidRPr="009A1038" w:rsidRDefault="009A1038" w:rsidP="009A1038">
            <w:pPr>
              <w:spacing w:after="0" w:line="240" w:lineRule="auto"/>
              <w:ind w:firstLine="4160"/>
              <w:rPr>
                <w:rFonts w:ascii="Times New Roman" w:eastAsia="Times New Roman" w:hAnsi="Times New Roman" w:cs="Times New Roman"/>
                <w:sz w:val="20"/>
                <w:szCs w:val="20"/>
              </w:rPr>
            </w:pPr>
            <w:r>
              <w:rPr>
                <w:rFonts w:ascii="Times New Roman" w:hAnsi="Times New Roman" w:cs="Times New Roman"/>
                <w:sz w:val="20"/>
                <w:szCs w:val="20"/>
              </w:rPr>
              <w:t>от 26.11.2014 № 514</w:t>
            </w:r>
          </w:p>
        </w:tc>
      </w:tr>
      <w:tr w:rsidR="009A1038" w:rsidRPr="009A1038" w:rsidTr="009A1038">
        <w:trPr>
          <w:trHeight w:val="375"/>
        </w:trPr>
        <w:tc>
          <w:tcPr>
            <w:tcW w:w="1420" w:type="dxa"/>
            <w:tcBorders>
              <w:left w:val="nil"/>
              <w:bottom w:val="nil"/>
              <w:right w:val="nil"/>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
        </w:tc>
        <w:tc>
          <w:tcPr>
            <w:tcW w:w="5020" w:type="dxa"/>
            <w:tcBorders>
              <w:left w:val="nil"/>
              <w:bottom w:val="nil"/>
              <w:right w:val="nil"/>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
        </w:tc>
        <w:tc>
          <w:tcPr>
            <w:tcW w:w="3073" w:type="dxa"/>
            <w:tcBorders>
              <w:left w:val="nil"/>
              <w:bottom w:val="nil"/>
              <w:right w:val="nil"/>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
        </w:tc>
      </w:tr>
      <w:tr w:rsidR="009A1038" w:rsidRPr="009A1038" w:rsidTr="009A1038">
        <w:trPr>
          <w:trHeight w:val="1209"/>
        </w:trPr>
        <w:tc>
          <w:tcPr>
            <w:tcW w:w="9513" w:type="dxa"/>
            <w:gridSpan w:val="3"/>
            <w:tcBorders>
              <w:top w:val="nil"/>
              <w:left w:val="nil"/>
              <w:bottom w:val="nil"/>
              <w:right w:val="nil"/>
            </w:tcBorders>
            <w:shd w:val="clear" w:color="auto" w:fill="auto"/>
            <w:vAlign w:val="bottom"/>
          </w:tcPr>
          <w:p w:rsidR="009A1038" w:rsidRPr="009A1038" w:rsidRDefault="009A1038" w:rsidP="001246C4">
            <w:pPr>
              <w:spacing w:after="0" w:line="240" w:lineRule="auto"/>
              <w:jc w:val="center"/>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Иные  межбюджетные  трансферты бюджетам поселений  района на поддержку мер по обеспеченности сбалансированности  бюджетов поселений   на 2015 год</w:t>
            </w:r>
          </w:p>
        </w:tc>
      </w:tr>
      <w:tr w:rsidR="009A1038" w:rsidRPr="009A1038" w:rsidTr="001246C4">
        <w:trPr>
          <w:trHeight w:val="405"/>
        </w:trPr>
        <w:tc>
          <w:tcPr>
            <w:tcW w:w="9513" w:type="dxa"/>
            <w:gridSpan w:val="3"/>
            <w:tcBorders>
              <w:top w:val="nil"/>
              <w:left w:val="nil"/>
              <w:bottom w:val="single" w:sz="4" w:space="0" w:color="auto"/>
              <w:right w:val="nil"/>
            </w:tcBorders>
            <w:shd w:val="clear" w:color="auto" w:fill="auto"/>
            <w:noWrap/>
            <w:vAlign w:val="bottom"/>
          </w:tcPr>
          <w:p w:rsidR="009A1038" w:rsidRPr="009A1038" w:rsidRDefault="009A1038" w:rsidP="001246C4">
            <w:pPr>
              <w:spacing w:after="0" w:line="240" w:lineRule="auto"/>
              <w:jc w:val="right"/>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(тыс. рублей)</w:t>
            </w:r>
          </w:p>
        </w:tc>
      </w:tr>
      <w:tr w:rsidR="009A1038" w:rsidRPr="009A1038" w:rsidTr="001246C4">
        <w:trPr>
          <w:trHeight w:val="375"/>
        </w:trPr>
        <w:tc>
          <w:tcPr>
            <w:tcW w:w="1420" w:type="dxa"/>
            <w:vMerge w:val="restart"/>
            <w:tcBorders>
              <w:top w:val="nil"/>
              <w:left w:val="single" w:sz="4" w:space="0" w:color="auto"/>
              <w:bottom w:val="single" w:sz="4" w:space="0" w:color="auto"/>
              <w:right w:val="single" w:sz="4" w:space="0" w:color="auto"/>
            </w:tcBorders>
            <w:shd w:val="clear" w:color="auto" w:fill="auto"/>
            <w:vAlign w:val="bottom"/>
          </w:tcPr>
          <w:p w:rsidR="009A1038" w:rsidRPr="009A1038" w:rsidRDefault="009A1038" w:rsidP="001246C4">
            <w:pPr>
              <w:spacing w:after="0" w:line="240" w:lineRule="auto"/>
              <w:jc w:val="center"/>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 xml:space="preserve">№ </w:t>
            </w:r>
            <w:proofErr w:type="spellStart"/>
            <w:proofErr w:type="gramStart"/>
            <w:r w:rsidRPr="009A1038">
              <w:rPr>
                <w:rFonts w:ascii="Times New Roman" w:eastAsia="Times New Roman" w:hAnsi="Times New Roman" w:cs="Times New Roman"/>
                <w:b/>
                <w:bCs/>
                <w:sz w:val="20"/>
                <w:szCs w:val="20"/>
              </w:rPr>
              <w:t>п</w:t>
            </w:r>
            <w:proofErr w:type="spellEnd"/>
            <w:proofErr w:type="gramEnd"/>
            <w:r w:rsidRPr="009A1038">
              <w:rPr>
                <w:rFonts w:ascii="Times New Roman" w:eastAsia="Times New Roman" w:hAnsi="Times New Roman" w:cs="Times New Roman"/>
                <w:b/>
                <w:bCs/>
                <w:sz w:val="20"/>
                <w:szCs w:val="20"/>
              </w:rPr>
              <w:t>/</w:t>
            </w:r>
            <w:proofErr w:type="spellStart"/>
            <w:r w:rsidRPr="009A1038">
              <w:rPr>
                <w:rFonts w:ascii="Times New Roman" w:eastAsia="Times New Roman" w:hAnsi="Times New Roman" w:cs="Times New Roman"/>
                <w:b/>
                <w:bCs/>
                <w:sz w:val="20"/>
                <w:szCs w:val="20"/>
              </w:rPr>
              <w:t>п</w:t>
            </w:r>
            <w:proofErr w:type="spellEnd"/>
          </w:p>
        </w:tc>
        <w:tc>
          <w:tcPr>
            <w:tcW w:w="5020" w:type="dxa"/>
            <w:vMerge w:val="restart"/>
            <w:tcBorders>
              <w:top w:val="nil"/>
              <w:left w:val="single" w:sz="4" w:space="0" w:color="auto"/>
              <w:bottom w:val="single" w:sz="4" w:space="0" w:color="auto"/>
              <w:right w:val="single" w:sz="4" w:space="0" w:color="auto"/>
            </w:tcBorders>
            <w:shd w:val="clear" w:color="auto" w:fill="auto"/>
            <w:vAlign w:val="bottom"/>
          </w:tcPr>
          <w:p w:rsidR="009A1038" w:rsidRPr="009A1038" w:rsidRDefault="009A1038" w:rsidP="001246C4">
            <w:pPr>
              <w:spacing w:after="0" w:line="240" w:lineRule="auto"/>
              <w:jc w:val="center"/>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Наименование муниципальных образований</w:t>
            </w:r>
          </w:p>
        </w:tc>
        <w:tc>
          <w:tcPr>
            <w:tcW w:w="3073" w:type="dxa"/>
            <w:vMerge w:val="restart"/>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201</w:t>
            </w:r>
            <w:r w:rsidRPr="009A1038">
              <w:rPr>
                <w:rFonts w:ascii="Times New Roman" w:eastAsia="Times New Roman" w:hAnsi="Times New Roman" w:cs="Times New Roman"/>
                <w:b/>
                <w:bCs/>
                <w:sz w:val="20"/>
                <w:szCs w:val="20"/>
                <w:lang w:val="en-US"/>
              </w:rPr>
              <w:t>5</w:t>
            </w:r>
            <w:r w:rsidRPr="009A1038">
              <w:rPr>
                <w:rFonts w:ascii="Times New Roman" w:eastAsia="Times New Roman" w:hAnsi="Times New Roman" w:cs="Times New Roman"/>
                <w:b/>
                <w:bCs/>
                <w:sz w:val="20"/>
                <w:szCs w:val="20"/>
              </w:rPr>
              <w:t xml:space="preserve"> год</w:t>
            </w:r>
          </w:p>
        </w:tc>
      </w:tr>
      <w:tr w:rsidR="009A1038" w:rsidRPr="009A1038" w:rsidTr="001246C4">
        <w:trPr>
          <w:trHeight w:val="375"/>
        </w:trPr>
        <w:tc>
          <w:tcPr>
            <w:tcW w:w="1420" w:type="dxa"/>
            <w:vMerge/>
            <w:tcBorders>
              <w:top w:val="nil"/>
              <w:left w:val="single" w:sz="4" w:space="0" w:color="auto"/>
              <w:bottom w:val="single" w:sz="4" w:space="0" w:color="auto"/>
              <w:right w:val="single" w:sz="4" w:space="0" w:color="auto"/>
            </w:tcBorders>
            <w:vAlign w:val="center"/>
          </w:tcPr>
          <w:p w:rsidR="009A1038" w:rsidRPr="009A1038" w:rsidRDefault="009A1038" w:rsidP="001246C4">
            <w:pPr>
              <w:spacing w:after="0" w:line="240" w:lineRule="auto"/>
              <w:rPr>
                <w:rFonts w:ascii="Times New Roman" w:eastAsia="Times New Roman" w:hAnsi="Times New Roman" w:cs="Times New Roman"/>
                <w:b/>
                <w:bCs/>
                <w:sz w:val="20"/>
                <w:szCs w:val="20"/>
              </w:rPr>
            </w:pPr>
          </w:p>
        </w:tc>
        <w:tc>
          <w:tcPr>
            <w:tcW w:w="5020" w:type="dxa"/>
            <w:vMerge/>
            <w:tcBorders>
              <w:top w:val="nil"/>
              <w:left w:val="single" w:sz="4" w:space="0" w:color="auto"/>
              <w:bottom w:val="single" w:sz="4" w:space="0" w:color="auto"/>
              <w:right w:val="single" w:sz="4" w:space="0" w:color="auto"/>
            </w:tcBorders>
            <w:vAlign w:val="center"/>
          </w:tcPr>
          <w:p w:rsidR="009A1038" w:rsidRPr="009A1038" w:rsidRDefault="009A1038" w:rsidP="001246C4">
            <w:pPr>
              <w:spacing w:after="0" w:line="240" w:lineRule="auto"/>
              <w:rPr>
                <w:rFonts w:ascii="Times New Roman" w:eastAsia="Times New Roman" w:hAnsi="Times New Roman" w:cs="Times New Roman"/>
                <w:b/>
                <w:bCs/>
                <w:sz w:val="20"/>
                <w:szCs w:val="20"/>
              </w:rPr>
            </w:pPr>
          </w:p>
        </w:tc>
        <w:tc>
          <w:tcPr>
            <w:tcW w:w="3073" w:type="dxa"/>
            <w:vMerge/>
            <w:tcBorders>
              <w:top w:val="nil"/>
              <w:left w:val="single" w:sz="4" w:space="0" w:color="auto"/>
              <w:bottom w:val="single" w:sz="4" w:space="0" w:color="auto"/>
              <w:right w:val="single" w:sz="4" w:space="0" w:color="auto"/>
            </w:tcBorders>
            <w:vAlign w:val="center"/>
          </w:tcPr>
          <w:p w:rsidR="009A1038" w:rsidRPr="009A1038" w:rsidRDefault="009A1038" w:rsidP="001246C4">
            <w:pPr>
              <w:spacing w:after="0" w:line="240" w:lineRule="auto"/>
              <w:rPr>
                <w:rFonts w:ascii="Times New Roman" w:eastAsia="Times New Roman" w:hAnsi="Times New Roman" w:cs="Times New Roman"/>
                <w:b/>
                <w:bCs/>
                <w:sz w:val="20"/>
                <w:szCs w:val="20"/>
              </w:rPr>
            </w:pP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1</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Степновское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2</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Советское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3</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Пушкинское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4</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Золотостепское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5</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Культурское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200,0</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6</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Наливнянское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100,0</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7</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Любимовское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8</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Мечетненское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9</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sz w:val="20"/>
                <w:szCs w:val="20"/>
              </w:rPr>
            </w:pPr>
            <w:proofErr w:type="spellStart"/>
            <w:r w:rsidRPr="009A1038">
              <w:rPr>
                <w:rFonts w:ascii="Times New Roman" w:eastAsia="Times New Roman" w:hAnsi="Times New Roman" w:cs="Times New Roman"/>
                <w:sz w:val="20"/>
                <w:szCs w:val="20"/>
              </w:rPr>
              <w:t>Розовское</w:t>
            </w:r>
            <w:proofErr w:type="spellEnd"/>
            <w:r w:rsidRPr="009A1038">
              <w:rPr>
                <w:rFonts w:ascii="Times New Roman" w:eastAsia="Times New Roman" w:hAnsi="Times New Roman" w:cs="Times New Roman"/>
                <w:sz w:val="20"/>
                <w:szCs w:val="20"/>
              </w:rPr>
              <w:t xml:space="preserve"> МО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xml:space="preserve"> -</w:t>
            </w:r>
          </w:p>
        </w:tc>
      </w:tr>
      <w:tr w:rsidR="009A1038" w:rsidRPr="009A1038" w:rsidTr="001246C4">
        <w:trPr>
          <w:trHeight w:val="375"/>
        </w:trPr>
        <w:tc>
          <w:tcPr>
            <w:tcW w:w="1420"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sz w:val="20"/>
                <w:szCs w:val="20"/>
              </w:rPr>
            </w:pPr>
            <w:r w:rsidRPr="009A1038">
              <w:rPr>
                <w:rFonts w:ascii="Times New Roman" w:eastAsia="Times New Roman" w:hAnsi="Times New Roman" w:cs="Times New Roman"/>
                <w:sz w:val="20"/>
                <w:szCs w:val="20"/>
              </w:rPr>
              <w:t> </w:t>
            </w:r>
          </w:p>
        </w:tc>
        <w:tc>
          <w:tcPr>
            <w:tcW w:w="5020"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Всего</w:t>
            </w:r>
          </w:p>
        </w:tc>
        <w:tc>
          <w:tcPr>
            <w:tcW w:w="3073"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eastAsia="Times New Roman" w:hAnsi="Times New Roman" w:cs="Times New Roman"/>
                <w:b/>
                <w:bCs/>
                <w:sz w:val="20"/>
                <w:szCs w:val="20"/>
              </w:rPr>
            </w:pPr>
            <w:r w:rsidRPr="009A1038">
              <w:rPr>
                <w:rFonts w:ascii="Times New Roman" w:eastAsia="Times New Roman" w:hAnsi="Times New Roman" w:cs="Times New Roman"/>
                <w:b/>
                <w:bCs/>
                <w:sz w:val="20"/>
                <w:szCs w:val="20"/>
              </w:rPr>
              <w:t>300,0</w:t>
            </w:r>
          </w:p>
        </w:tc>
      </w:tr>
    </w:tbl>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E14C75">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9A1038" w:rsidRDefault="009A1038" w:rsidP="009A103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9A1038" w:rsidRDefault="009A1038" w:rsidP="009A1038">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tbl>
      <w:tblPr>
        <w:tblW w:w="9761" w:type="dxa"/>
        <w:tblInd w:w="93" w:type="dxa"/>
        <w:tblLook w:val="04A0"/>
      </w:tblPr>
      <w:tblGrid>
        <w:gridCol w:w="2709"/>
        <w:gridCol w:w="996"/>
        <w:gridCol w:w="4178"/>
        <w:gridCol w:w="912"/>
        <w:gridCol w:w="966"/>
      </w:tblGrid>
      <w:tr w:rsidR="009A1038" w:rsidRPr="009A1038" w:rsidTr="001246C4">
        <w:trPr>
          <w:trHeight w:val="255"/>
        </w:trPr>
        <w:tc>
          <w:tcPr>
            <w:tcW w:w="9761" w:type="dxa"/>
            <w:gridSpan w:val="5"/>
            <w:tcBorders>
              <w:top w:val="nil"/>
              <w:left w:val="nil"/>
              <w:bottom w:val="nil"/>
              <w:right w:val="nil"/>
            </w:tcBorders>
            <w:shd w:val="clear" w:color="auto" w:fill="auto"/>
            <w:noWrap/>
            <w:vAlign w:val="bottom"/>
          </w:tcPr>
          <w:p w:rsidR="009A1038" w:rsidRPr="009A1038" w:rsidRDefault="009A1038" w:rsidP="009A1038">
            <w:pPr>
              <w:spacing w:after="0" w:line="240" w:lineRule="auto"/>
              <w:ind w:right="158" w:firstLine="4160"/>
              <w:rPr>
                <w:rFonts w:ascii="Times New Roman" w:hAnsi="Times New Roman" w:cs="Times New Roman"/>
                <w:sz w:val="20"/>
                <w:szCs w:val="20"/>
                <w:lang w:val="en-US"/>
              </w:rPr>
            </w:pPr>
            <w:r w:rsidRPr="009A1038">
              <w:rPr>
                <w:rFonts w:ascii="Times New Roman" w:hAnsi="Times New Roman" w:cs="Times New Roman"/>
                <w:sz w:val="20"/>
                <w:szCs w:val="20"/>
              </w:rPr>
              <w:lastRenderedPageBreak/>
              <w:t>Приложение  1</w:t>
            </w:r>
            <w:r w:rsidRPr="009A1038">
              <w:rPr>
                <w:rFonts w:ascii="Times New Roman" w:hAnsi="Times New Roman" w:cs="Times New Roman"/>
                <w:sz w:val="20"/>
                <w:szCs w:val="20"/>
                <w:lang w:val="en-US"/>
              </w:rPr>
              <w:t>2</w:t>
            </w:r>
          </w:p>
        </w:tc>
      </w:tr>
      <w:tr w:rsidR="009A1038" w:rsidRPr="009A1038" w:rsidTr="001246C4">
        <w:trPr>
          <w:trHeight w:val="255"/>
        </w:trPr>
        <w:tc>
          <w:tcPr>
            <w:tcW w:w="9761" w:type="dxa"/>
            <w:gridSpan w:val="5"/>
            <w:tcBorders>
              <w:top w:val="nil"/>
              <w:left w:val="nil"/>
              <w:bottom w:val="nil"/>
              <w:right w:val="nil"/>
            </w:tcBorders>
            <w:shd w:val="clear" w:color="auto" w:fill="auto"/>
            <w:noWrap/>
            <w:vAlign w:val="bottom"/>
          </w:tcPr>
          <w:p w:rsidR="009A1038" w:rsidRPr="009A1038" w:rsidRDefault="009A1038" w:rsidP="009A1038">
            <w:pPr>
              <w:spacing w:after="0" w:line="240" w:lineRule="auto"/>
              <w:ind w:firstLine="4160"/>
              <w:rPr>
                <w:rFonts w:ascii="Times New Roman" w:hAnsi="Times New Roman" w:cs="Times New Roman"/>
                <w:sz w:val="20"/>
                <w:szCs w:val="20"/>
              </w:rPr>
            </w:pPr>
            <w:r w:rsidRPr="009A1038">
              <w:rPr>
                <w:rFonts w:ascii="Times New Roman" w:hAnsi="Times New Roman" w:cs="Times New Roman"/>
                <w:sz w:val="20"/>
                <w:szCs w:val="20"/>
              </w:rPr>
              <w:t>к   решению   Муниципального   Собрания</w:t>
            </w:r>
          </w:p>
        </w:tc>
      </w:tr>
      <w:tr w:rsidR="009A1038" w:rsidRPr="009A1038" w:rsidTr="001246C4">
        <w:trPr>
          <w:trHeight w:val="255"/>
        </w:trPr>
        <w:tc>
          <w:tcPr>
            <w:tcW w:w="9761" w:type="dxa"/>
            <w:gridSpan w:val="5"/>
            <w:tcBorders>
              <w:top w:val="nil"/>
              <w:left w:val="nil"/>
              <w:bottom w:val="nil"/>
              <w:right w:val="nil"/>
            </w:tcBorders>
            <w:shd w:val="clear" w:color="auto" w:fill="auto"/>
            <w:noWrap/>
            <w:vAlign w:val="bottom"/>
          </w:tcPr>
          <w:p w:rsidR="009A1038" w:rsidRPr="009A1038" w:rsidRDefault="009A1038" w:rsidP="009A1038">
            <w:pPr>
              <w:spacing w:after="0" w:line="240" w:lineRule="auto"/>
              <w:ind w:firstLine="4160"/>
              <w:rPr>
                <w:rFonts w:ascii="Times New Roman" w:hAnsi="Times New Roman" w:cs="Times New Roman"/>
                <w:sz w:val="20"/>
                <w:szCs w:val="20"/>
              </w:rPr>
            </w:pPr>
            <w:r w:rsidRPr="009A1038">
              <w:rPr>
                <w:rFonts w:ascii="Times New Roman" w:hAnsi="Times New Roman" w:cs="Times New Roman"/>
                <w:sz w:val="20"/>
                <w:szCs w:val="20"/>
              </w:rPr>
              <w:t xml:space="preserve">«О местном бюджете муниципального района  на 2015 год»    </w:t>
            </w:r>
          </w:p>
        </w:tc>
      </w:tr>
      <w:tr w:rsidR="009A1038" w:rsidRPr="009A1038" w:rsidTr="001246C4">
        <w:trPr>
          <w:trHeight w:val="255"/>
        </w:trPr>
        <w:tc>
          <w:tcPr>
            <w:tcW w:w="9761" w:type="dxa"/>
            <w:gridSpan w:val="5"/>
            <w:tcBorders>
              <w:top w:val="nil"/>
              <w:left w:val="nil"/>
              <w:bottom w:val="nil"/>
              <w:right w:val="nil"/>
            </w:tcBorders>
            <w:shd w:val="clear" w:color="auto" w:fill="auto"/>
            <w:noWrap/>
            <w:vAlign w:val="bottom"/>
          </w:tcPr>
          <w:p w:rsidR="009A1038" w:rsidRPr="009A1038" w:rsidRDefault="009A1038" w:rsidP="009A1038">
            <w:pPr>
              <w:spacing w:after="0" w:line="240" w:lineRule="auto"/>
              <w:ind w:firstLine="4160"/>
              <w:rPr>
                <w:rFonts w:ascii="Times New Roman" w:hAnsi="Times New Roman" w:cs="Times New Roman"/>
                <w:sz w:val="20"/>
                <w:szCs w:val="20"/>
              </w:rPr>
            </w:pPr>
            <w:r>
              <w:rPr>
                <w:rFonts w:ascii="Times New Roman" w:hAnsi="Times New Roman" w:cs="Times New Roman"/>
                <w:sz w:val="20"/>
                <w:szCs w:val="20"/>
              </w:rPr>
              <w:t>от 26.11.2014 № 514</w:t>
            </w:r>
            <w:r w:rsidRPr="009A1038">
              <w:rPr>
                <w:rFonts w:ascii="Times New Roman" w:hAnsi="Times New Roman" w:cs="Times New Roman"/>
                <w:sz w:val="20"/>
                <w:szCs w:val="20"/>
              </w:rPr>
              <w:t xml:space="preserve">                   </w:t>
            </w:r>
          </w:p>
        </w:tc>
      </w:tr>
      <w:tr w:rsidR="009A1038" w:rsidRPr="009A1038" w:rsidTr="001246C4">
        <w:trPr>
          <w:trHeight w:val="375"/>
        </w:trPr>
        <w:tc>
          <w:tcPr>
            <w:tcW w:w="3705" w:type="dxa"/>
            <w:gridSpan w:val="2"/>
            <w:tcBorders>
              <w:top w:val="nil"/>
              <w:left w:val="nil"/>
              <w:bottom w:val="nil"/>
              <w:right w:val="nil"/>
            </w:tcBorders>
            <w:shd w:val="clear" w:color="auto" w:fill="auto"/>
            <w:noWrap/>
            <w:vAlign w:val="bottom"/>
          </w:tcPr>
          <w:p w:rsidR="009A1038" w:rsidRPr="009A1038" w:rsidRDefault="009A1038" w:rsidP="001246C4">
            <w:pPr>
              <w:spacing w:after="0" w:line="240" w:lineRule="auto"/>
              <w:rPr>
                <w:rFonts w:ascii="Times New Roman" w:hAnsi="Times New Roman" w:cs="Times New Roman"/>
                <w:sz w:val="20"/>
                <w:szCs w:val="20"/>
              </w:rPr>
            </w:pPr>
          </w:p>
        </w:tc>
        <w:tc>
          <w:tcPr>
            <w:tcW w:w="4178" w:type="dxa"/>
            <w:tcBorders>
              <w:top w:val="nil"/>
              <w:left w:val="nil"/>
              <w:bottom w:val="nil"/>
              <w:right w:val="nil"/>
            </w:tcBorders>
            <w:shd w:val="clear" w:color="auto" w:fill="auto"/>
            <w:noWrap/>
            <w:vAlign w:val="bottom"/>
          </w:tcPr>
          <w:p w:rsidR="009A1038" w:rsidRPr="009A1038" w:rsidRDefault="009A1038" w:rsidP="001246C4">
            <w:pPr>
              <w:spacing w:after="0" w:line="240" w:lineRule="auto"/>
              <w:rPr>
                <w:rFonts w:ascii="Times New Roman" w:hAnsi="Times New Roman" w:cs="Times New Roman"/>
                <w:sz w:val="20"/>
                <w:szCs w:val="20"/>
              </w:rPr>
            </w:pPr>
          </w:p>
        </w:tc>
        <w:tc>
          <w:tcPr>
            <w:tcW w:w="1878" w:type="dxa"/>
            <w:gridSpan w:val="2"/>
            <w:tcBorders>
              <w:top w:val="nil"/>
              <w:left w:val="nil"/>
              <w:bottom w:val="nil"/>
              <w:right w:val="nil"/>
            </w:tcBorders>
            <w:shd w:val="clear" w:color="auto" w:fill="auto"/>
            <w:noWrap/>
            <w:vAlign w:val="bottom"/>
          </w:tcPr>
          <w:p w:rsidR="009A1038" w:rsidRPr="009A1038" w:rsidRDefault="009A1038" w:rsidP="001246C4">
            <w:pPr>
              <w:spacing w:after="0" w:line="240" w:lineRule="auto"/>
              <w:rPr>
                <w:rFonts w:ascii="Times New Roman" w:hAnsi="Times New Roman" w:cs="Times New Roman"/>
                <w:sz w:val="20"/>
                <w:szCs w:val="20"/>
              </w:rPr>
            </w:pPr>
          </w:p>
        </w:tc>
      </w:tr>
      <w:tr w:rsidR="009A1038" w:rsidRPr="009A1038" w:rsidTr="001246C4">
        <w:trPr>
          <w:trHeight w:val="915"/>
        </w:trPr>
        <w:tc>
          <w:tcPr>
            <w:tcW w:w="9761" w:type="dxa"/>
            <w:gridSpan w:val="5"/>
            <w:tcBorders>
              <w:top w:val="nil"/>
              <w:left w:val="nil"/>
              <w:bottom w:val="nil"/>
              <w:right w:val="nil"/>
            </w:tcBorders>
            <w:shd w:val="clear" w:color="auto" w:fill="auto"/>
            <w:vAlign w:val="center"/>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Источники финансирования  дефицита местного  бюджета муниципального района на 2015 год</w:t>
            </w:r>
          </w:p>
        </w:tc>
      </w:tr>
      <w:tr w:rsidR="009A1038" w:rsidRPr="009A1038" w:rsidTr="009A1038">
        <w:trPr>
          <w:trHeight w:val="80"/>
        </w:trPr>
        <w:tc>
          <w:tcPr>
            <w:tcW w:w="9761" w:type="dxa"/>
            <w:gridSpan w:val="5"/>
            <w:tcBorders>
              <w:top w:val="nil"/>
              <w:left w:val="nil"/>
              <w:bottom w:val="single" w:sz="4" w:space="0" w:color="auto"/>
              <w:right w:val="nil"/>
            </w:tcBorders>
            <w:shd w:val="clear" w:color="auto" w:fill="auto"/>
            <w:noWrap/>
            <w:vAlign w:val="bottom"/>
          </w:tcPr>
          <w:p w:rsidR="009A1038" w:rsidRPr="009A1038" w:rsidRDefault="009A1038" w:rsidP="001246C4">
            <w:pPr>
              <w:spacing w:after="0" w:line="240" w:lineRule="auto"/>
              <w:jc w:val="right"/>
              <w:rPr>
                <w:rFonts w:ascii="Times New Roman" w:hAnsi="Times New Roman" w:cs="Times New Roman"/>
                <w:sz w:val="20"/>
                <w:szCs w:val="20"/>
              </w:rPr>
            </w:pPr>
            <w:r w:rsidRPr="009A1038">
              <w:rPr>
                <w:rFonts w:ascii="Times New Roman" w:hAnsi="Times New Roman" w:cs="Times New Roman"/>
                <w:sz w:val="20"/>
                <w:szCs w:val="20"/>
              </w:rPr>
              <w:t>(тыс. рублей)</w:t>
            </w:r>
          </w:p>
        </w:tc>
      </w:tr>
      <w:tr w:rsidR="009A1038" w:rsidRPr="009A1038" w:rsidTr="009A1038">
        <w:trPr>
          <w:trHeight w:val="479"/>
        </w:trPr>
        <w:tc>
          <w:tcPr>
            <w:tcW w:w="2709" w:type="dxa"/>
            <w:tcBorders>
              <w:top w:val="nil"/>
              <w:left w:val="single" w:sz="4" w:space="0" w:color="auto"/>
              <w:bottom w:val="single" w:sz="4" w:space="0" w:color="auto"/>
              <w:right w:val="single" w:sz="4" w:space="0" w:color="auto"/>
            </w:tcBorders>
            <w:shd w:val="clear" w:color="auto" w:fill="auto"/>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Код бюджетной классификации</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 xml:space="preserve">Наименование  </w:t>
            </w:r>
            <w:proofErr w:type="gramStart"/>
            <w:r w:rsidRPr="009A1038">
              <w:rPr>
                <w:rFonts w:ascii="Times New Roman" w:hAnsi="Times New Roman" w:cs="Times New Roman"/>
                <w:b/>
                <w:bCs/>
                <w:sz w:val="20"/>
                <w:szCs w:val="20"/>
              </w:rPr>
              <w:t>источника  финансирования дефицита местного бюджета муниципального района</w:t>
            </w:r>
            <w:proofErr w:type="gramEnd"/>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Сумма</w:t>
            </w:r>
          </w:p>
        </w:tc>
      </w:tr>
      <w:tr w:rsidR="009A1038" w:rsidRPr="009A1038" w:rsidTr="009A1038">
        <w:trPr>
          <w:trHeight w:val="226"/>
        </w:trPr>
        <w:tc>
          <w:tcPr>
            <w:tcW w:w="2709" w:type="dxa"/>
            <w:tcBorders>
              <w:top w:val="nil"/>
              <w:left w:val="single" w:sz="4" w:space="0" w:color="auto"/>
              <w:bottom w:val="single" w:sz="4" w:space="0" w:color="auto"/>
              <w:right w:val="single" w:sz="4" w:space="0" w:color="auto"/>
            </w:tcBorders>
            <w:shd w:val="clear" w:color="auto" w:fill="auto"/>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 xml:space="preserve">000 01 00 </w:t>
            </w:r>
            <w:proofErr w:type="spellStart"/>
            <w:r w:rsidRPr="009A1038">
              <w:rPr>
                <w:rFonts w:ascii="Times New Roman" w:hAnsi="Times New Roman" w:cs="Times New Roman"/>
                <w:b/>
                <w:bCs/>
                <w:sz w:val="20"/>
                <w:szCs w:val="20"/>
              </w:rPr>
              <w:t>00</w:t>
            </w:r>
            <w:proofErr w:type="spellEnd"/>
            <w:r w:rsidRPr="009A1038">
              <w:rPr>
                <w:rFonts w:ascii="Times New Roman" w:hAnsi="Times New Roman" w:cs="Times New Roman"/>
                <w:b/>
                <w:bCs/>
                <w:sz w:val="20"/>
                <w:szCs w:val="20"/>
              </w:rPr>
              <w:t xml:space="preserve"> </w:t>
            </w:r>
            <w:proofErr w:type="spellStart"/>
            <w:r w:rsidRPr="009A1038">
              <w:rPr>
                <w:rFonts w:ascii="Times New Roman" w:hAnsi="Times New Roman" w:cs="Times New Roman"/>
                <w:b/>
                <w:bCs/>
                <w:sz w:val="20"/>
                <w:szCs w:val="20"/>
              </w:rPr>
              <w:t>00</w:t>
            </w:r>
            <w:proofErr w:type="spellEnd"/>
            <w:r w:rsidRPr="009A1038">
              <w:rPr>
                <w:rFonts w:ascii="Times New Roman" w:hAnsi="Times New Roman" w:cs="Times New Roman"/>
                <w:b/>
                <w:bCs/>
                <w:sz w:val="20"/>
                <w:szCs w:val="20"/>
              </w:rPr>
              <w:t xml:space="preserve"> </w:t>
            </w:r>
            <w:proofErr w:type="spellStart"/>
            <w:r w:rsidRPr="009A1038">
              <w:rPr>
                <w:rFonts w:ascii="Times New Roman" w:hAnsi="Times New Roman" w:cs="Times New Roman"/>
                <w:b/>
                <w:bCs/>
                <w:sz w:val="20"/>
                <w:szCs w:val="20"/>
              </w:rPr>
              <w:t>00</w:t>
            </w:r>
            <w:proofErr w:type="spellEnd"/>
            <w:r w:rsidRPr="009A1038">
              <w:rPr>
                <w:rFonts w:ascii="Times New Roman" w:hAnsi="Times New Roman" w:cs="Times New Roman"/>
                <w:b/>
                <w:bCs/>
                <w:sz w:val="20"/>
                <w:szCs w:val="20"/>
              </w:rPr>
              <w:t xml:space="preserve"> 0000 000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Источники внутреннего финансирования дефицитов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b/>
                <w:bCs/>
                <w:sz w:val="20"/>
                <w:szCs w:val="20"/>
                <w:lang w:val="en-US"/>
              </w:rPr>
            </w:pPr>
            <w:r w:rsidRPr="009A1038">
              <w:rPr>
                <w:rFonts w:ascii="Times New Roman" w:hAnsi="Times New Roman" w:cs="Times New Roman"/>
                <w:b/>
                <w:bCs/>
                <w:sz w:val="20"/>
                <w:szCs w:val="20"/>
                <w:lang w:val="en-US"/>
              </w:rPr>
              <w:t>700.0</w:t>
            </w:r>
          </w:p>
        </w:tc>
      </w:tr>
      <w:tr w:rsidR="009A1038" w:rsidRPr="009A1038" w:rsidTr="009A1038">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000 01 02 00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0000 000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Кредиты кредитных организаций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lang w:val="en-US"/>
              </w:rPr>
            </w:pPr>
            <w:r w:rsidRPr="009A1038">
              <w:rPr>
                <w:rFonts w:ascii="Times New Roman" w:hAnsi="Times New Roman" w:cs="Times New Roman"/>
                <w:sz w:val="20"/>
                <w:szCs w:val="20"/>
                <w:lang w:val="en-US"/>
              </w:rPr>
              <w:t>6700.0</w:t>
            </w:r>
          </w:p>
        </w:tc>
      </w:tr>
      <w:tr w:rsidR="009A1038" w:rsidRPr="009A1038" w:rsidTr="009A1038">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000 01 02 00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0000 700</w:t>
            </w:r>
          </w:p>
        </w:tc>
        <w:tc>
          <w:tcPr>
            <w:tcW w:w="6095" w:type="dxa"/>
            <w:gridSpan w:val="3"/>
            <w:tcBorders>
              <w:top w:val="nil"/>
              <w:left w:val="nil"/>
              <w:bottom w:val="single" w:sz="4" w:space="0" w:color="auto"/>
              <w:right w:val="single" w:sz="4" w:space="0" w:color="auto"/>
            </w:tcBorders>
            <w:shd w:val="clear" w:color="auto" w:fill="auto"/>
            <w:vAlign w:val="bottom"/>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Получение кредитов от кредитных организаций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lang w:val="en-US"/>
              </w:rPr>
            </w:pPr>
            <w:r w:rsidRPr="009A1038">
              <w:rPr>
                <w:rFonts w:ascii="Times New Roman" w:hAnsi="Times New Roman" w:cs="Times New Roman"/>
                <w:sz w:val="20"/>
                <w:szCs w:val="20"/>
                <w:lang w:val="en-US"/>
              </w:rPr>
              <w:t>6700.0</w:t>
            </w:r>
          </w:p>
        </w:tc>
      </w:tr>
      <w:tr w:rsidR="009A1038" w:rsidRPr="009A1038" w:rsidTr="009A1038">
        <w:trPr>
          <w:trHeight w:val="254"/>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000 01 02 00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05 0000 710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Получение кредитов от кредитных организаций  бюджетами муниципальных районов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lang w:val="en-US"/>
              </w:rPr>
            </w:pPr>
            <w:r w:rsidRPr="009A1038">
              <w:rPr>
                <w:rFonts w:ascii="Times New Roman" w:hAnsi="Times New Roman" w:cs="Times New Roman"/>
                <w:sz w:val="20"/>
                <w:szCs w:val="20"/>
                <w:lang w:val="en-US"/>
              </w:rPr>
              <w:t>6700.0</w:t>
            </w:r>
          </w:p>
        </w:tc>
      </w:tr>
      <w:tr w:rsidR="009A1038" w:rsidRPr="009A1038" w:rsidTr="009A1038">
        <w:trPr>
          <w:trHeight w:val="70"/>
        </w:trPr>
        <w:tc>
          <w:tcPr>
            <w:tcW w:w="2709" w:type="dxa"/>
            <w:tcBorders>
              <w:top w:val="nil"/>
              <w:left w:val="single" w:sz="4" w:space="0" w:color="auto"/>
              <w:bottom w:val="single" w:sz="4" w:space="0" w:color="auto"/>
              <w:right w:val="single" w:sz="4" w:space="0" w:color="auto"/>
            </w:tcBorders>
            <w:shd w:val="clear" w:color="auto" w:fill="auto"/>
            <w:noWrap/>
          </w:tcPr>
          <w:p w:rsidR="009A1038" w:rsidRPr="009A1038" w:rsidRDefault="009A1038" w:rsidP="001246C4">
            <w:pPr>
              <w:autoSpaceDE w:val="0"/>
              <w:autoSpaceDN w:val="0"/>
              <w:adjustRightInd w:val="0"/>
              <w:spacing w:after="0" w:line="240" w:lineRule="auto"/>
              <w:jc w:val="center"/>
              <w:rPr>
                <w:rFonts w:ascii="Times New Roman" w:hAnsi="Times New Roman" w:cs="Times New Roman"/>
                <w:b/>
                <w:bCs/>
                <w:color w:val="000000"/>
                <w:sz w:val="20"/>
                <w:szCs w:val="20"/>
              </w:rPr>
            </w:pPr>
            <w:r w:rsidRPr="009A1038">
              <w:rPr>
                <w:rFonts w:ascii="Times New Roman" w:hAnsi="Times New Roman" w:cs="Times New Roman"/>
                <w:b/>
                <w:bCs/>
                <w:color w:val="000000"/>
                <w:sz w:val="20"/>
                <w:szCs w:val="20"/>
              </w:rPr>
              <w:t xml:space="preserve">000 01 03 00 </w:t>
            </w:r>
            <w:proofErr w:type="spellStart"/>
            <w:r w:rsidRPr="009A1038">
              <w:rPr>
                <w:rFonts w:ascii="Times New Roman" w:hAnsi="Times New Roman" w:cs="Times New Roman"/>
                <w:b/>
                <w:bCs/>
                <w:color w:val="000000"/>
                <w:sz w:val="20"/>
                <w:szCs w:val="20"/>
              </w:rPr>
              <w:t>00</w:t>
            </w:r>
            <w:proofErr w:type="spellEnd"/>
            <w:r w:rsidRPr="009A1038">
              <w:rPr>
                <w:rFonts w:ascii="Times New Roman" w:hAnsi="Times New Roman" w:cs="Times New Roman"/>
                <w:b/>
                <w:bCs/>
                <w:color w:val="000000"/>
                <w:sz w:val="20"/>
                <w:szCs w:val="20"/>
              </w:rPr>
              <w:t xml:space="preserve"> </w:t>
            </w:r>
            <w:proofErr w:type="spellStart"/>
            <w:r w:rsidRPr="009A1038">
              <w:rPr>
                <w:rFonts w:ascii="Times New Roman" w:hAnsi="Times New Roman" w:cs="Times New Roman"/>
                <w:b/>
                <w:bCs/>
                <w:color w:val="000000"/>
                <w:sz w:val="20"/>
                <w:szCs w:val="20"/>
              </w:rPr>
              <w:t>00</w:t>
            </w:r>
            <w:proofErr w:type="spellEnd"/>
            <w:r w:rsidRPr="009A1038">
              <w:rPr>
                <w:rFonts w:ascii="Times New Roman" w:hAnsi="Times New Roman" w:cs="Times New Roman"/>
                <w:b/>
                <w:bCs/>
                <w:color w:val="000000"/>
                <w:sz w:val="20"/>
                <w:szCs w:val="20"/>
              </w:rPr>
              <w:t xml:space="preserve"> 0000 000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autoSpaceDE w:val="0"/>
              <w:autoSpaceDN w:val="0"/>
              <w:adjustRightInd w:val="0"/>
              <w:spacing w:after="0" w:line="240" w:lineRule="auto"/>
              <w:rPr>
                <w:rFonts w:ascii="Times New Roman" w:hAnsi="Times New Roman" w:cs="Times New Roman"/>
                <w:b/>
                <w:bCs/>
                <w:color w:val="000000"/>
                <w:sz w:val="20"/>
                <w:szCs w:val="20"/>
              </w:rPr>
            </w:pPr>
            <w:r w:rsidRPr="009A1038">
              <w:rPr>
                <w:rFonts w:ascii="Times New Roman" w:hAnsi="Times New Roman" w:cs="Times New Roman"/>
                <w:b/>
                <w:bCs/>
                <w:color w:val="000000"/>
                <w:sz w:val="20"/>
                <w:szCs w:val="20"/>
              </w:rPr>
              <w:t>Бюджетные кредиты от других бюджетов бюджетной системы Российской Федерации</w:t>
            </w:r>
          </w:p>
        </w:tc>
        <w:tc>
          <w:tcPr>
            <w:tcW w:w="957" w:type="dxa"/>
            <w:tcBorders>
              <w:top w:val="nil"/>
              <w:left w:val="nil"/>
              <w:bottom w:val="single" w:sz="4" w:space="0" w:color="auto"/>
              <w:right w:val="single" w:sz="4" w:space="0" w:color="auto"/>
            </w:tcBorders>
            <w:shd w:val="clear" w:color="auto" w:fill="auto"/>
            <w:noWrap/>
          </w:tcPr>
          <w:p w:rsidR="009A1038" w:rsidRPr="009A1038" w:rsidRDefault="009A1038" w:rsidP="001246C4">
            <w:pPr>
              <w:autoSpaceDE w:val="0"/>
              <w:autoSpaceDN w:val="0"/>
              <w:adjustRightInd w:val="0"/>
              <w:spacing w:after="0" w:line="240" w:lineRule="auto"/>
              <w:jc w:val="center"/>
              <w:rPr>
                <w:rFonts w:ascii="Times New Roman" w:hAnsi="Times New Roman" w:cs="Times New Roman"/>
                <w:b/>
                <w:bCs/>
                <w:color w:val="000000"/>
                <w:sz w:val="20"/>
                <w:szCs w:val="20"/>
                <w:lang w:val="en-US"/>
              </w:rPr>
            </w:pPr>
            <w:r w:rsidRPr="009A1038">
              <w:rPr>
                <w:rFonts w:ascii="Times New Roman" w:hAnsi="Times New Roman" w:cs="Times New Roman"/>
                <w:b/>
                <w:bCs/>
                <w:color w:val="000000"/>
                <w:sz w:val="20"/>
                <w:szCs w:val="20"/>
                <w:lang w:val="en-US"/>
              </w:rPr>
              <w:t>-</w:t>
            </w:r>
          </w:p>
        </w:tc>
      </w:tr>
      <w:tr w:rsidR="009A1038" w:rsidRPr="009A1038" w:rsidTr="007E307F">
        <w:trPr>
          <w:trHeight w:val="465"/>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9A1038">
            <w:pPr>
              <w:rPr>
                <w:rFonts w:ascii="Times New Roman" w:hAnsi="Times New Roman" w:cs="Times New Roman"/>
                <w:sz w:val="20"/>
                <w:szCs w:val="20"/>
              </w:rPr>
            </w:pPr>
            <w:r w:rsidRPr="009A1038">
              <w:rPr>
                <w:rFonts w:ascii="Times New Roman" w:hAnsi="Times New Roman" w:cs="Times New Roman"/>
                <w:sz w:val="20"/>
                <w:szCs w:val="20"/>
              </w:rPr>
              <w:t xml:space="preserve">000 01 03 00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0000 800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rPr>
                <w:rFonts w:ascii="Times New Roman" w:hAnsi="Times New Roman" w:cs="Times New Roman"/>
                <w:sz w:val="20"/>
                <w:szCs w:val="20"/>
              </w:rPr>
            </w:pPr>
            <w:r w:rsidRPr="009A1038">
              <w:rPr>
                <w:rFonts w:ascii="Times New Roman" w:hAnsi="Times New Roman" w:cs="Times New Roman"/>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7E307F">
            <w:pPr>
              <w:jc w:val="center"/>
              <w:rPr>
                <w:rFonts w:ascii="Times New Roman" w:hAnsi="Times New Roman" w:cs="Times New Roman"/>
                <w:sz w:val="20"/>
                <w:szCs w:val="20"/>
              </w:rPr>
            </w:pPr>
            <w:r w:rsidRPr="009A1038">
              <w:rPr>
                <w:rFonts w:ascii="Times New Roman" w:hAnsi="Times New Roman" w:cs="Times New Roman"/>
                <w:sz w:val="20"/>
                <w:szCs w:val="20"/>
              </w:rPr>
              <w:t>-</w:t>
            </w:r>
            <w:r w:rsidRPr="009A1038">
              <w:rPr>
                <w:rFonts w:ascii="Times New Roman" w:hAnsi="Times New Roman" w:cs="Times New Roman"/>
                <w:sz w:val="20"/>
                <w:szCs w:val="20"/>
                <w:lang w:val="en-US"/>
              </w:rPr>
              <w:t>6</w:t>
            </w:r>
            <w:r w:rsidRPr="009A1038">
              <w:rPr>
                <w:rFonts w:ascii="Times New Roman" w:hAnsi="Times New Roman" w:cs="Times New Roman"/>
                <w:sz w:val="20"/>
                <w:szCs w:val="20"/>
              </w:rPr>
              <w:t>000,0</w:t>
            </w:r>
          </w:p>
        </w:tc>
      </w:tr>
      <w:tr w:rsidR="009A1038" w:rsidRPr="009A1038" w:rsidTr="007E307F">
        <w:trPr>
          <w:trHeight w:val="168"/>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jc w:val="center"/>
              <w:rPr>
                <w:rFonts w:ascii="Times New Roman" w:hAnsi="Times New Roman" w:cs="Times New Roman"/>
                <w:sz w:val="20"/>
                <w:szCs w:val="20"/>
              </w:rPr>
            </w:pPr>
            <w:r w:rsidRPr="009A1038">
              <w:rPr>
                <w:rFonts w:ascii="Times New Roman" w:hAnsi="Times New Roman" w:cs="Times New Roman"/>
                <w:sz w:val="20"/>
                <w:szCs w:val="20"/>
              </w:rPr>
              <w:t>000 01 03 01 00 05 0000 810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rPr>
                <w:rFonts w:ascii="Times New Roman" w:hAnsi="Times New Roman" w:cs="Times New Roman"/>
                <w:sz w:val="20"/>
                <w:szCs w:val="20"/>
              </w:rPr>
            </w:pPr>
            <w:r w:rsidRPr="009A1038">
              <w:rPr>
                <w:rFonts w:ascii="Times New Roman" w:hAnsi="Times New Roman" w:cs="Times New Roman"/>
                <w:sz w:val="20"/>
                <w:szCs w:val="20"/>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jc w:val="center"/>
              <w:rPr>
                <w:rFonts w:ascii="Times New Roman" w:hAnsi="Times New Roman" w:cs="Times New Roman"/>
                <w:sz w:val="20"/>
                <w:szCs w:val="20"/>
              </w:rPr>
            </w:pPr>
            <w:r w:rsidRPr="009A1038">
              <w:rPr>
                <w:rFonts w:ascii="Times New Roman" w:hAnsi="Times New Roman" w:cs="Times New Roman"/>
                <w:sz w:val="20"/>
                <w:szCs w:val="20"/>
              </w:rPr>
              <w:t>-</w:t>
            </w:r>
            <w:r w:rsidRPr="009A1038">
              <w:rPr>
                <w:rFonts w:ascii="Times New Roman" w:hAnsi="Times New Roman" w:cs="Times New Roman"/>
                <w:sz w:val="20"/>
                <w:szCs w:val="20"/>
                <w:lang w:val="en-US"/>
              </w:rPr>
              <w:t>6</w:t>
            </w:r>
            <w:r w:rsidRPr="009A1038">
              <w:rPr>
                <w:rFonts w:ascii="Times New Roman" w:hAnsi="Times New Roman" w:cs="Times New Roman"/>
                <w:sz w:val="20"/>
                <w:szCs w:val="20"/>
              </w:rPr>
              <w:t>000,0</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 xml:space="preserve">000 01 05 00 </w:t>
            </w:r>
            <w:proofErr w:type="spellStart"/>
            <w:r w:rsidRPr="009A1038">
              <w:rPr>
                <w:rFonts w:ascii="Times New Roman" w:hAnsi="Times New Roman" w:cs="Times New Roman"/>
                <w:b/>
                <w:bCs/>
                <w:sz w:val="20"/>
                <w:szCs w:val="20"/>
              </w:rPr>
              <w:t>00</w:t>
            </w:r>
            <w:proofErr w:type="spellEnd"/>
            <w:r w:rsidRPr="009A1038">
              <w:rPr>
                <w:rFonts w:ascii="Times New Roman" w:hAnsi="Times New Roman" w:cs="Times New Roman"/>
                <w:b/>
                <w:bCs/>
                <w:sz w:val="20"/>
                <w:szCs w:val="20"/>
              </w:rPr>
              <w:t xml:space="preserve"> </w:t>
            </w:r>
            <w:proofErr w:type="spellStart"/>
            <w:r w:rsidRPr="009A1038">
              <w:rPr>
                <w:rFonts w:ascii="Times New Roman" w:hAnsi="Times New Roman" w:cs="Times New Roman"/>
                <w:b/>
                <w:bCs/>
                <w:sz w:val="20"/>
                <w:szCs w:val="20"/>
              </w:rPr>
              <w:t>00</w:t>
            </w:r>
            <w:proofErr w:type="spellEnd"/>
            <w:r w:rsidRPr="009A1038">
              <w:rPr>
                <w:rFonts w:ascii="Times New Roman" w:hAnsi="Times New Roman" w:cs="Times New Roman"/>
                <w:b/>
                <w:bCs/>
                <w:sz w:val="20"/>
                <w:szCs w:val="20"/>
              </w:rPr>
              <w:t xml:space="preserve"> 0000 000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b/>
                <w:bCs/>
                <w:sz w:val="20"/>
                <w:szCs w:val="20"/>
              </w:rPr>
            </w:pPr>
            <w:r w:rsidRPr="009A1038">
              <w:rPr>
                <w:rFonts w:ascii="Times New Roman" w:hAnsi="Times New Roman" w:cs="Times New Roman"/>
                <w:b/>
                <w:bCs/>
                <w:sz w:val="20"/>
                <w:szCs w:val="20"/>
              </w:rPr>
              <w:t>Изменение остатков средств на счетах по учету средств бюджета</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b/>
                <w:bCs/>
                <w:sz w:val="20"/>
                <w:szCs w:val="20"/>
              </w:rPr>
            </w:pPr>
            <w:r w:rsidRPr="009A1038">
              <w:rPr>
                <w:rFonts w:ascii="Times New Roman" w:hAnsi="Times New Roman" w:cs="Times New Roman"/>
                <w:b/>
                <w:bCs/>
                <w:sz w:val="20"/>
                <w:szCs w:val="20"/>
              </w:rPr>
              <w:t xml:space="preserve"> - </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7E307F">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000 01 05 00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0000 500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Увеличение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lang w:val="en-US"/>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000 01 05 02 00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0000 500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Увеличение  прочих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10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000 01 05 02 01 00 0000 510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Увеличение  прочих остатков денежных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206"/>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000 01 05 02 01 05 0000 510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Увеличение прочих остатков денежных средств бюджетов муниципальных районов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000 01 05 00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0000 600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Уменьшение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lang w:val="en-US"/>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 xml:space="preserve">000 01 05 02 00 </w:t>
            </w:r>
            <w:proofErr w:type="spellStart"/>
            <w:r w:rsidRPr="009A1038">
              <w:rPr>
                <w:rFonts w:ascii="Times New Roman" w:hAnsi="Times New Roman" w:cs="Times New Roman"/>
                <w:sz w:val="20"/>
                <w:szCs w:val="20"/>
              </w:rPr>
              <w:t>00</w:t>
            </w:r>
            <w:proofErr w:type="spellEnd"/>
            <w:r w:rsidRPr="009A1038">
              <w:rPr>
                <w:rFonts w:ascii="Times New Roman" w:hAnsi="Times New Roman" w:cs="Times New Roman"/>
                <w:sz w:val="20"/>
                <w:szCs w:val="20"/>
              </w:rPr>
              <w:t xml:space="preserve"> 0000 600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Уменьшение   прочих остатков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70"/>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000 01 05 02 01 00 0000 610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Уменьшение   прочих остатков денежных средств бюджетов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r w:rsidR="009A1038" w:rsidRPr="009A1038" w:rsidTr="007E307F">
        <w:trPr>
          <w:trHeight w:val="152"/>
        </w:trPr>
        <w:tc>
          <w:tcPr>
            <w:tcW w:w="2709" w:type="dxa"/>
            <w:tcBorders>
              <w:top w:val="nil"/>
              <w:left w:val="single" w:sz="4" w:space="0" w:color="auto"/>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000 01 05 02 01 05 0000 610</w:t>
            </w:r>
          </w:p>
        </w:tc>
        <w:tc>
          <w:tcPr>
            <w:tcW w:w="6095" w:type="dxa"/>
            <w:gridSpan w:val="3"/>
            <w:tcBorders>
              <w:top w:val="nil"/>
              <w:left w:val="nil"/>
              <w:bottom w:val="single" w:sz="4" w:space="0" w:color="auto"/>
              <w:right w:val="single" w:sz="4" w:space="0" w:color="auto"/>
            </w:tcBorders>
            <w:shd w:val="clear" w:color="auto" w:fill="auto"/>
          </w:tcPr>
          <w:p w:rsidR="009A1038" w:rsidRPr="009A1038" w:rsidRDefault="009A1038" w:rsidP="001246C4">
            <w:pPr>
              <w:spacing w:after="0" w:line="240" w:lineRule="auto"/>
              <w:rPr>
                <w:rFonts w:ascii="Times New Roman" w:hAnsi="Times New Roman" w:cs="Times New Roman"/>
                <w:sz w:val="20"/>
                <w:szCs w:val="20"/>
              </w:rPr>
            </w:pPr>
            <w:r w:rsidRPr="009A1038">
              <w:rPr>
                <w:rFonts w:ascii="Times New Roman" w:hAnsi="Times New Roman" w:cs="Times New Roman"/>
                <w:sz w:val="20"/>
                <w:szCs w:val="20"/>
              </w:rPr>
              <w:t>Уменьшение прочих остатков денежных средств бюджетов муниципальных районов</w:t>
            </w:r>
          </w:p>
        </w:tc>
        <w:tc>
          <w:tcPr>
            <w:tcW w:w="957" w:type="dxa"/>
            <w:tcBorders>
              <w:top w:val="nil"/>
              <w:left w:val="nil"/>
              <w:bottom w:val="single" w:sz="4" w:space="0" w:color="auto"/>
              <w:right w:val="single" w:sz="4" w:space="0" w:color="auto"/>
            </w:tcBorders>
            <w:shd w:val="clear" w:color="auto" w:fill="auto"/>
            <w:noWrap/>
            <w:vAlign w:val="bottom"/>
          </w:tcPr>
          <w:p w:rsidR="009A1038" w:rsidRPr="009A1038" w:rsidRDefault="009A1038" w:rsidP="001246C4">
            <w:pPr>
              <w:spacing w:after="0" w:line="240" w:lineRule="auto"/>
              <w:jc w:val="center"/>
              <w:rPr>
                <w:rFonts w:ascii="Times New Roman" w:hAnsi="Times New Roman" w:cs="Times New Roman"/>
                <w:sz w:val="20"/>
                <w:szCs w:val="20"/>
              </w:rPr>
            </w:pPr>
            <w:r w:rsidRPr="009A1038">
              <w:rPr>
                <w:rFonts w:ascii="Times New Roman" w:hAnsi="Times New Roman" w:cs="Times New Roman"/>
                <w:sz w:val="20"/>
                <w:szCs w:val="20"/>
              </w:rPr>
              <w:t>3</w:t>
            </w:r>
            <w:r w:rsidRPr="009A1038">
              <w:rPr>
                <w:rFonts w:ascii="Times New Roman" w:hAnsi="Times New Roman" w:cs="Times New Roman"/>
                <w:sz w:val="20"/>
                <w:szCs w:val="20"/>
                <w:lang w:val="en-US"/>
              </w:rPr>
              <w:t>38476.2</w:t>
            </w:r>
          </w:p>
        </w:tc>
      </w:tr>
    </w:tbl>
    <w:p w:rsidR="009A1038" w:rsidRDefault="009A1038" w:rsidP="009A1038">
      <w:pPr>
        <w:spacing w:after="0" w:line="240" w:lineRule="auto"/>
        <w:ind w:firstLine="284"/>
        <w:rPr>
          <w:rFonts w:ascii="Times New Roman" w:hAnsi="Times New Roman" w:cs="Times New Roman"/>
          <w:b/>
          <w:sz w:val="20"/>
          <w:szCs w:val="20"/>
        </w:rPr>
      </w:pPr>
    </w:p>
    <w:p w:rsidR="007E307F" w:rsidRDefault="007E307F" w:rsidP="007E307F">
      <w:pPr>
        <w:spacing w:after="0" w:line="240" w:lineRule="auto"/>
        <w:ind w:firstLine="284"/>
        <w:rPr>
          <w:rFonts w:ascii="Times New Roman" w:hAnsi="Times New Roman" w:cs="Times New Roman"/>
          <w:b/>
          <w:sz w:val="20"/>
          <w:szCs w:val="20"/>
        </w:rPr>
      </w:pPr>
    </w:p>
    <w:p w:rsidR="007E307F" w:rsidRDefault="007E307F" w:rsidP="007E307F">
      <w:pPr>
        <w:spacing w:after="0" w:line="240" w:lineRule="auto"/>
        <w:ind w:firstLine="284"/>
        <w:rPr>
          <w:rFonts w:ascii="Times New Roman" w:hAnsi="Times New Roman" w:cs="Times New Roman"/>
          <w:b/>
          <w:sz w:val="20"/>
          <w:szCs w:val="20"/>
        </w:rPr>
      </w:pPr>
    </w:p>
    <w:p w:rsidR="007E307F" w:rsidRDefault="007E307F" w:rsidP="007E307F">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7E307F" w:rsidRDefault="007E307F" w:rsidP="007E307F">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7E307F" w:rsidRDefault="007E307F" w:rsidP="007E307F">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7E307F" w:rsidRDefault="007E307F" w:rsidP="007E307F">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9A1038" w:rsidRDefault="009A1038"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tbl>
      <w:tblPr>
        <w:tblW w:w="9761" w:type="dxa"/>
        <w:tblInd w:w="93" w:type="dxa"/>
        <w:tblLook w:val="04A0"/>
      </w:tblPr>
      <w:tblGrid>
        <w:gridCol w:w="1035"/>
        <w:gridCol w:w="4551"/>
        <w:gridCol w:w="2272"/>
        <w:gridCol w:w="1903"/>
      </w:tblGrid>
      <w:tr w:rsidR="0024097B" w:rsidRPr="0024097B" w:rsidTr="001246C4">
        <w:trPr>
          <w:trHeight w:val="255"/>
        </w:trPr>
        <w:tc>
          <w:tcPr>
            <w:tcW w:w="9761" w:type="dxa"/>
            <w:gridSpan w:val="4"/>
            <w:tcBorders>
              <w:top w:val="nil"/>
              <w:left w:val="nil"/>
              <w:bottom w:val="nil"/>
              <w:right w:val="nil"/>
            </w:tcBorders>
            <w:shd w:val="clear" w:color="auto" w:fill="auto"/>
            <w:noWrap/>
            <w:vAlign w:val="bottom"/>
          </w:tcPr>
          <w:p w:rsidR="0024097B" w:rsidRPr="0024097B" w:rsidRDefault="0024097B" w:rsidP="0024097B">
            <w:pPr>
              <w:spacing w:after="0" w:line="240" w:lineRule="auto"/>
              <w:ind w:firstLine="4018"/>
              <w:rPr>
                <w:rFonts w:ascii="Times New Roman" w:eastAsia="Times New Roman" w:hAnsi="Times New Roman" w:cs="Times New Roman"/>
                <w:sz w:val="20"/>
                <w:szCs w:val="20"/>
                <w:lang w:val="en-US"/>
              </w:rPr>
            </w:pPr>
            <w:r w:rsidRPr="0024097B">
              <w:rPr>
                <w:rFonts w:ascii="Times New Roman" w:eastAsia="Times New Roman" w:hAnsi="Times New Roman" w:cs="Times New Roman"/>
                <w:sz w:val="20"/>
                <w:szCs w:val="20"/>
              </w:rPr>
              <w:lastRenderedPageBreak/>
              <w:t>Приложение  1</w:t>
            </w:r>
            <w:r w:rsidRPr="0024097B">
              <w:rPr>
                <w:rFonts w:ascii="Times New Roman" w:eastAsia="Times New Roman" w:hAnsi="Times New Roman" w:cs="Times New Roman"/>
                <w:sz w:val="20"/>
                <w:szCs w:val="20"/>
                <w:lang w:val="en-US"/>
              </w:rPr>
              <w:t>3</w:t>
            </w:r>
          </w:p>
        </w:tc>
      </w:tr>
      <w:tr w:rsidR="0024097B" w:rsidRPr="0024097B" w:rsidTr="001246C4">
        <w:trPr>
          <w:trHeight w:val="255"/>
        </w:trPr>
        <w:tc>
          <w:tcPr>
            <w:tcW w:w="9761" w:type="dxa"/>
            <w:gridSpan w:val="4"/>
            <w:tcBorders>
              <w:top w:val="nil"/>
              <w:left w:val="nil"/>
              <w:bottom w:val="nil"/>
              <w:right w:val="nil"/>
            </w:tcBorders>
            <w:shd w:val="clear" w:color="auto" w:fill="auto"/>
            <w:noWrap/>
            <w:vAlign w:val="bottom"/>
          </w:tcPr>
          <w:p w:rsidR="0024097B" w:rsidRPr="0024097B" w:rsidRDefault="0024097B" w:rsidP="0024097B">
            <w:pPr>
              <w:spacing w:after="0" w:line="240" w:lineRule="auto"/>
              <w:ind w:firstLine="4018"/>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к  решению  Муниципального Собрания</w:t>
            </w:r>
          </w:p>
        </w:tc>
      </w:tr>
      <w:tr w:rsidR="0024097B" w:rsidRPr="0024097B" w:rsidTr="001246C4">
        <w:trPr>
          <w:trHeight w:val="255"/>
        </w:trPr>
        <w:tc>
          <w:tcPr>
            <w:tcW w:w="9761" w:type="dxa"/>
            <w:gridSpan w:val="4"/>
            <w:tcBorders>
              <w:top w:val="nil"/>
              <w:left w:val="nil"/>
              <w:bottom w:val="nil"/>
              <w:right w:val="nil"/>
            </w:tcBorders>
            <w:shd w:val="clear" w:color="auto" w:fill="auto"/>
            <w:noWrap/>
            <w:vAlign w:val="bottom"/>
          </w:tcPr>
          <w:p w:rsidR="0024097B" w:rsidRPr="0024097B" w:rsidRDefault="0024097B" w:rsidP="0024097B">
            <w:pPr>
              <w:spacing w:after="0" w:line="240" w:lineRule="auto"/>
              <w:ind w:right="239" w:firstLine="4018"/>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«О местном бюджете муниципального района на 2015 год»</w:t>
            </w:r>
          </w:p>
        </w:tc>
      </w:tr>
      <w:tr w:rsidR="0024097B" w:rsidRPr="0024097B" w:rsidTr="001246C4">
        <w:trPr>
          <w:trHeight w:val="255"/>
        </w:trPr>
        <w:tc>
          <w:tcPr>
            <w:tcW w:w="9761" w:type="dxa"/>
            <w:gridSpan w:val="4"/>
            <w:tcBorders>
              <w:top w:val="nil"/>
              <w:left w:val="nil"/>
              <w:bottom w:val="nil"/>
              <w:right w:val="nil"/>
            </w:tcBorders>
            <w:shd w:val="clear" w:color="auto" w:fill="auto"/>
            <w:noWrap/>
            <w:vAlign w:val="bottom"/>
          </w:tcPr>
          <w:p w:rsidR="0024097B" w:rsidRPr="0024097B" w:rsidRDefault="0024097B" w:rsidP="0024097B">
            <w:pPr>
              <w:spacing w:after="0" w:line="240" w:lineRule="auto"/>
              <w:ind w:firstLine="4018"/>
              <w:rPr>
                <w:rFonts w:ascii="Times New Roman" w:eastAsia="Times New Roman" w:hAnsi="Times New Roman" w:cs="Times New Roman"/>
                <w:sz w:val="20"/>
                <w:szCs w:val="20"/>
              </w:rPr>
            </w:pPr>
            <w:r>
              <w:rPr>
                <w:rFonts w:ascii="Times New Roman" w:hAnsi="Times New Roman"/>
                <w:sz w:val="20"/>
                <w:szCs w:val="20"/>
              </w:rPr>
              <w:t>от 26.11.2014 № 514</w:t>
            </w:r>
            <w:r w:rsidRPr="0024097B">
              <w:rPr>
                <w:rFonts w:ascii="Times New Roman" w:eastAsia="Times New Roman" w:hAnsi="Times New Roman" w:cs="Times New Roman"/>
                <w:sz w:val="20"/>
                <w:szCs w:val="20"/>
              </w:rPr>
              <w:t xml:space="preserve"> </w:t>
            </w:r>
          </w:p>
        </w:tc>
      </w:tr>
      <w:tr w:rsidR="0024097B" w:rsidRPr="0024097B" w:rsidTr="001246C4">
        <w:trPr>
          <w:trHeight w:val="375"/>
        </w:trPr>
        <w:tc>
          <w:tcPr>
            <w:tcW w:w="1035"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4551"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2272"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1903"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r>
      <w:tr w:rsidR="0024097B" w:rsidRPr="0024097B" w:rsidTr="001246C4">
        <w:trPr>
          <w:trHeight w:val="375"/>
        </w:trPr>
        <w:tc>
          <w:tcPr>
            <w:tcW w:w="1035"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4551"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2272"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1903"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r>
      <w:tr w:rsidR="0024097B" w:rsidRPr="0024097B" w:rsidTr="001246C4">
        <w:trPr>
          <w:trHeight w:val="375"/>
        </w:trPr>
        <w:tc>
          <w:tcPr>
            <w:tcW w:w="9761" w:type="dxa"/>
            <w:gridSpan w:val="4"/>
            <w:tcBorders>
              <w:top w:val="nil"/>
              <w:left w:val="nil"/>
              <w:bottom w:val="nil"/>
              <w:right w:val="nil"/>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Программа</w:t>
            </w:r>
          </w:p>
        </w:tc>
      </w:tr>
      <w:tr w:rsidR="0024097B" w:rsidRPr="0024097B" w:rsidTr="0024097B">
        <w:trPr>
          <w:trHeight w:val="80"/>
        </w:trPr>
        <w:tc>
          <w:tcPr>
            <w:tcW w:w="9761" w:type="dxa"/>
            <w:gridSpan w:val="4"/>
            <w:tcBorders>
              <w:top w:val="nil"/>
              <w:left w:val="nil"/>
              <w:bottom w:val="nil"/>
              <w:right w:val="nil"/>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 xml:space="preserve">муниципальных внутренних заимствований </w:t>
            </w:r>
          </w:p>
        </w:tc>
      </w:tr>
      <w:tr w:rsidR="0024097B" w:rsidRPr="0024097B" w:rsidTr="0024097B">
        <w:trPr>
          <w:trHeight w:val="80"/>
        </w:trPr>
        <w:tc>
          <w:tcPr>
            <w:tcW w:w="9761" w:type="dxa"/>
            <w:gridSpan w:val="4"/>
            <w:tcBorders>
              <w:top w:val="nil"/>
              <w:left w:val="nil"/>
              <w:bottom w:val="nil"/>
              <w:right w:val="nil"/>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муниципального  района  на 2015 год</w:t>
            </w:r>
          </w:p>
        </w:tc>
      </w:tr>
      <w:tr w:rsidR="0024097B" w:rsidRPr="0024097B" w:rsidTr="0024097B">
        <w:trPr>
          <w:trHeight w:val="80"/>
        </w:trPr>
        <w:tc>
          <w:tcPr>
            <w:tcW w:w="1035"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4551"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2272"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p>
        </w:tc>
        <w:tc>
          <w:tcPr>
            <w:tcW w:w="1903" w:type="dxa"/>
            <w:tcBorders>
              <w:top w:val="nil"/>
              <w:left w:val="nil"/>
              <w:bottom w:val="nil"/>
              <w:right w:val="nil"/>
            </w:tcBorders>
            <w:shd w:val="clear" w:color="auto" w:fill="auto"/>
            <w:noWrap/>
            <w:vAlign w:val="bottom"/>
          </w:tcPr>
          <w:p w:rsidR="0024097B" w:rsidRPr="0024097B" w:rsidRDefault="0024097B" w:rsidP="001246C4">
            <w:pPr>
              <w:spacing w:after="0" w:line="240" w:lineRule="auto"/>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(тыс. рублей)</w:t>
            </w:r>
          </w:p>
        </w:tc>
      </w:tr>
      <w:tr w:rsidR="0024097B" w:rsidRPr="0024097B" w:rsidTr="001246C4">
        <w:trPr>
          <w:trHeight w:val="375"/>
        </w:trPr>
        <w:tc>
          <w:tcPr>
            <w:tcW w:w="10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4097B" w:rsidRPr="0024097B" w:rsidRDefault="0024097B" w:rsidP="001246C4">
            <w:pPr>
              <w:spacing w:after="0" w:line="240" w:lineRule="auto"/>
              <w:jc w:val="center"/>
              <w:rPr>
                <w:rFonts w:ascii="Times New Roman" w:eastAsia="Times New Roman" w:hAnsi="Times New Roman" w:cs="Times New Roman"/>
                <w:bCs/>
                <w:sz w:val="20"/>
                <w:szCs w:val="20"/>
              </w:rPr>
            </w:pPr>
            <w:r w:rsidRPr="0024097B">
              <w:rPr>
                <w:rFonts w:ascii="Times New Roman" w:eastAsia="Times New Roman" w:hAnsi="Times New Roman" w:cs="Times New Roman"/>
                <w:bCs/>
                <w:sz w:val="20"/>
                <w:szCs w:val="20"/>
              </w:rPr>
              <w:t xml:space="preserve">№ </w:t>
            </w:r>
            <w:proofErr w:type="spellStart"/>
            <w:proofErr w:type="gramStart"/>
            <w:r w:rsidRPr="0024097B">
              <w:rPr>
                <w:rFonts w:ascii="Times New Roman" w:eastAsia="Times New Roman" w:hAnsi="Times New Roman" w:cs="Times New Roman"/>
                <w:bCs/>
                <w:sz w:val="20"/>
                <w:szCs w:val="20"/>
              </w:rPr>
              <w:t>п</w:t>
            </w:r>
            <w:proofErr w:type="spellEnd"/>
            <w:proofErr w:type="gramEnd"/>
            <w:r w:rsidRPr="0024097B">
              <w:rPr>
                <w:rFonts w:ascii="Times New Roman" w:eastAsia="Times New Roman" w:hAnsi="Times New Roman" w:cs="Times New Roman"/>
                <w:bCs/>
                <w:sz w:val="20"/>
                <w:szCs w:val="20"/>
              </w:rPr>
              <w:t>/</w:t>
            </w:r>
            <w:proofErr w:type="spellStart"/>
            <w:r w:rsidRPr="0024097B">
              <w:rPr>
                <w:rFonts w:ascii="Times New Roman" w:eastAsia="Times New Roman" w:hAnsi="Times New Roman" w:cs="Times New Roman"/>
                <w:bCs/>
                <w:sz w:val="20"/>
                <w:szCs w:val="20"/>
              </w:rPr>
              <w:t>п</w:t>
            </w:r>
            <w:proofErr w:type="spellEnd"/>
          </w:p>
        </w:tc>
        <w:tc>
          <w:tcPr>
            <w:tcW w:w="45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24097B" w:rsidRPr="0024097B" w:rsidRDefault="0024097B" w:rsidP="001246C4">
            <w:pPr>
              <w:spacing w:after="0" w:line="240" w:lineRule="auto"/>
              <w:jc w:val="center"/>
              <w:rPr>
                <w:rFonts w:ascii="Times New Roman" w:eastAsia="Times New Roman" w:hAnsi="Times New Roman" w:cs="Times New Roman"/>
                <w:bCs/>
                <w:sz w:val="20"/>
                <w:szCs w:val="20"/>
              </w:rPr>
            </w:pPr>
            <w:r w:rsidRPr="0024097B">
              <w:rPr>
                <w:rFonts w:ascii="Times New Roman" w:eastAsia="Times New Roman" w:hAnsi="Times New Roman" w:cs="Times New Roman"/>
                <w:bCs/>
                <w:sz w:val="20"/>
                <w:szCs w:val="20"/>
              </w:rPr>
              <w:t>Виды заимствований</w:t>
            </w:r>
          </w:p>
        </w:tc>
        <w:tc>
          <w:tcPr>
            <w:tcW w:w="4175" w:type="dxa"/>
            <w:gridSpan w:val="2"/>
            <w:tcBorders>
              <w:top w:val="single" w:sz="4" w:space="0" w:color="auto"/>
              <w:left w:val="nil"/>
              <w:bottom w:val="single" w:sz="4" w:space="0" w:color="auto"/>
              <w:right w:val="single" w:sz="4" w:space="0" w:color="auto"/>
            </w:tcBorders>
            <w:shd w:val="clear" w:color="auto" w:fill="auto"/>
            <w:noWrap/>
            <w:vAlign w:val="center"/>
          </w:tcPr>
          <w:p w:rsidR="0024097B" w:rsidRPr="0024097B" w:rsidRDefault="0024097B" w:rsidP="001246C4">
            <w:pPr>
              <w:spacing w:after="0" w:line="240" w:lineRule="auto"/>
              <w:jc w:val="center"/>
              <w:rPr>
                <w:rFonts w:ascii="Times New Roman" w:eastAsia="Times New Roman" w:hAnsi="Times New Roman" w:cs="Times New Roman"/>
                <w:bCs/>
                <w:sz w:val="20"/>
                <w:szCs w:val="20"/>
              </w:rPr>
            </w:pPr>
            <w:r w:rsidRPr="0024097B">
              <w:rPr>
                <w:rFonts w:ascii="Times New Roman" w:eastAsia="Times New Roman" w:hAnsi="Times New Roman" w:cs="Times New Roman"/>
                <w:bCs/>
                <w:sz w:val="20"/>
                <w:szCs w:val="20"/>
              </w:rPr>
              <w:t>Сумма</w:t>
            </w:r>
          </w:p>
        </w:tc>
      </w:tr>
      <w:tr w:rsidR="0024097B" w:rsidRPr="0024097B" w:rsidTr="0024097B">
        <w:trPr>
          <w:trHeight w:val="880"/>
        </w:trPr>
        <w:tc>
          <w:tcPr>
            <w:tcW w:w="1035" w:type="dxa"/>
            <w:vMerge/>
            <w:tcBorders>
              <w:top w:val="single" w:sz="4" w:space="0" w:color="auto"/>
              <w:left w:val="single" w:sz="4" w:space="0" w:color="auto"/>
              <w:bottom w:val="single" w:sz="4" w:space="0" w:color="auto"/>
              <w:right w:val="single" w:sz="4" w:space="0" w:color="auto"/>
            </w:tcBorders>
            <w:vAlign w:val="center"/>
          </w:tcPr>
          <w:p w:rsidR="0024097B" w:rsidRPr="0024097B" w:rsidRDefault="0024097B" w:rsidP="001246C4">
            <w:pPr>
              <w:spacing w:after="0" w:line="240" w:lineRule="auto"/>
              <w:rPr>
                <w:rFonts w:ascii="Times New Roman" w:eastAsia="Times New Roman" w:hAnsi="Times New Roman" w:cs="Times New Roman"/>
                <w:bCs/>
                <w:sz w:val="20"/>
                <w:szCs w:val="20"/>
              </w:rPr>
            </w:pPr>
          </w:p>
        </w:tc>
        <w:tc>
          <w:tcPr>
            <w:tcW w:w="4551" w:type="dxa"/>
            <w:vMerge/>
            <w:tcBorders>
              <w:top w:val="single" w:sz="4" w:space="0" w:color="auto"/>
              <w:left w:val="single" w:sz="4" w:space="0" w:color="auto"/>
              <w:bottom w:val="single" w:sz="4" w:space="0" w:color="auto"/>
              <w:right w:val="single" w:sz="4" w:space="0" w:color="auto"/>
            </w:tcBorders>
            <w:vAlign w:val="center"/>
          </w:tcPr>
          <w:p w:rsidR="0024097B" w:rsidRPr="0024097B" w:rsidRDefault="0024097B" w:rsidP="001246C4">
            <w:pPr>
              <w:spacing w:after="0" w:line="240" w:lineRule="auto"/>
              <w:rPr>
                <w:rFonts w:ascii="Times New Roman" w:eastAsia="Times New Roman" w:hAnsi="Times New Roman" w:cs="Times New Roman"/>
                <w:bCs/>
                <w:sz w:val="20"/>
                <w:szCs w:val="20"/>
              </w:rPr>
            </w:pPr>
          </w:p>
        </w:tc>
        <w:tc>
          <w:tcPr>
            <w:tcW w:w="2272" w:type="dxa"/>
            <w:tcBorders>
              <w:top w:val="nil"/>
              <w:left w:val="nil"/>
              <w:bottom w:val="single" w:sz="4" w:space="0" w:color="auto"/>
              <w:right w:val="single" w:sz="4" w:space="0" w:color="auto"/>
            </w:tcBorders>
            <w:shd w:val="clear" w:color="auto" w:fill="auto"/>
            <w:noWrap/>
            <w:vAlign w:val="center"/>
          </w:tcPr>
          <w:p w:rsidR="0024097B" w:rsidRPr="0024097B" w:rsidRDefault="0024097B" w:rsidP="001246C4">
            <w:pPr>
              <w:spacing w:after="0" w:line="240" w:lineRule="auto"/>
              <w:jc w:val="center"/>
              <w:rPr>
                <w:rFonts w:ascii="Times New Roman" w:eastAsia="Times New Roman" w:hAnsi="Times New Roman" w:cs="Times New Roman"/>
                <w:bCs/>
                <w:sz w:val="20"/>
                <w:szCs w:val="20"/>
              </w:rPr>
            </w:pPr>
            <w:r w:rsidRPr="0024097B">
              <w:rPr>
                <w:rFonts w:ascii="Times New Roman" w:eastAsia="Times New Roman" w:hAnsi="Times New Roman" w:cs="Times New Roman"/>
                <w:bCs/>
                <w:sz w:val="20"/>
                <w:szCs w:val="20"/>
              </w:rPr>
              <w:t>привлечение</w:t>
            </w:r>
          </w:p>
        </w:tc>
        <w:tc>
          <w:tcPr>
            <w:tcW w:w="1903" w:type="dxa"/>
            <w:tcBorders>
              <w:top w:val="nil"/>
              <w:left w:val="nil"/>
              <w:bottom w:val="single" w:sz="4" w:space="0" w:color="auto"/>
              <w:right w:val="single" w:sz="4" w:space="0" w:color="auto"/>
            </w:tcBorders>
            <w:shd w:val="clear" w:color="auto" w:fill="auto"/>
            <w:vAlign w:val="center"/>
          </w:tcPr>
          <w:p w:rsidR="0024097B" w:rsidRPr="0024097B" w:rsidRDefault="0024097B" w:rsidP="001246C4">
            <w:pPr>
              <w:spacing w:after="0" w:line="240" w:lineRule="auto"/>
              <w:jc w:val="center"/>
              <w:rPr>
                <w:rFonts w:ascii="Times New Roman" w:eastAsia="Times New Roman" w:hAnsi="Times New Roman" w:cs="Times New Roman"/>
                <w:bCs/>
                <w:sz w:val="20"/>
                <w:szCs w:val="20"/>
              </w:rPr>
            </w:pPr>
            <w:r w:rsidRPr="0024097B">
              <w:rPr>
                <w:rFonts w:ascii="Times New Roman" w:eastAsia="Times New Roman" w:hAnsi="Times New Roman" w:cs="Times New Roman"/>
                <w:bCs/>
                <w:sz w:val="20"/>
                <w:szCs w:val="20"/>
              </w:rPr>
              <w:t>погашение основной суммы долга</w:t>
            </w:r>
          </w:p>
        </w:tc>
      </w:tr>
      <w:tr w:rsidR="0024097B" w:rsidRPr="0024097B" w:rsidTr="0024097B">
        <w:trPr>
          <w:trHeight w:val="851"/>
        </w:trPr>
        <w:tc>
          <w:tcPr>
            <w:tcW w:w="1035" w:type="dxa"/>
            <w:tcBorders>
              <w:top w:val="nil"/>
              <w:left w:val="single" w:sz="4" w:space="0" w:color="auto"/>
              <w:bottom w:val="single" w:sz="4" w:space="0" w:color="auto"/>
              <w:right w:val="single" w:sz="4" w:space="0" w:color="auto"/>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1</w:t>
            </w:r>
          </w:p>
        </w:tc>
        <w:tc>
          <w:tcPr>
            <w:tcW w:w="4551" w:type="dxa"/>
            <w:tcBorders>
              <w:top w:val="nil"/>
              <w:left w:val="nil"/>
              <w:bottom w:val="single" w:sz="4" w:space="0" w:color="auto"/>
              <w:right w:val="single" w:sz="4" w:space="0" w:color="auto"/>
            </w:tcBorders>
            <w:shd w:val="clear" w:color="auto" w:fill="auto"/>
          </w:tcPr>
          <w:p w:rsidR="0024097B" w:rsidRPr="0024097B" w:rsidRDefault="0024097B" w:rsidP="001246C4">
            <w:pPr>
              <w:spacing w:after="0" w:line="240" w:lineRule="auto"/>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Кредиты, полученные от кредитных организаций в валюте Российской Федерации</w:t>
            </w:r>
          </w:p>
        </w:tc>
        <w:tc>
          <w:tcPr>
            <w:tcW w:w="2272" w:type="dxa"/>
            <w:tcBorders>
              <w:top w:val="nil"/>
              <w:left w:val="nil"/>
              <w:bottom w:val="single" w:sz="4" w:space="0" w:color="auto"/>
              <w:right w:val="single" w:sz="4" w:space="0" w:color="auto"/>
            </w:tcBorders>
            <w:shd w:val="clear" w:color="auto" w:fill="auto"/>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lang w:val="en-US"/>
              </w:rPr>
            </w:pPr>
            <w:r w:rsidRPr="0024097B">
              <w:rPr>
                <w:rFonts w:ascii="Times New Roman" w:eastAsia="Times New Roman" w:hAnsi="Times New Roman" w:cs="Times New Roman"/>
                <w:sz w:val="20"/>
                <w:szCs w:val="20"/>
              </w:rPr>
              <w:t>6</w:t>
            </w:r>
            <w:r w:rsidRPr="0024097B">
              <w:rPr>
                <w:rFonts w:ascii="Times New Roman" w:eastAsia="Times New Roman" w:hAnsi="Times New Roman" w:cs="Times New Roman"/>
                <w:sz w:val="20"/>
                <w:szCs w:val="20"/>
                <w:lang w:val="en-US"/>
              </w:rPr>
              <w:t>700.0</w:t>
            </w:r>
          </w:p>
        </w:tc>
        <w:tc>
          <w:tcPr>
            <w:tcW w:w="1903" w:type="dxa"/>
            <w:tcBorders>
              <w:top w:val="nil"/>
              <w:left w:val="nil"/>
              <w:bottom w:val="single" w:sz="4" w:space="0" w:color="auto"/>
              <w:right w:val="single" w:sz="4" w:space="0" w:color="auto"/>
            </w:tcBorders>
            <w:shd w:val="clear" w:color="auto" w:fill="auto"/>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 </w:t>
            </w:r>
          </w:p>
        </w:tc>
      </w:tr>
      <w:tr w:rsidR="0024097B" w:rsidRPr="0024097B" w:rsidTr="001246C4">
        <w:trPr>
          <w:trHeight w:val="810"/>
        </w:trPr>
        <w:tc>
          <w:tcPr>
            <w:tcW w:w="1035" w:type="dxa"/>
            <w:tcBorders>
              <w:top w:val="nil"/>
              <w:left w:val="single" w:sz="4" w:space="0" w:color="auto"/>
              <w:bottom w:val="single" w:sz="4" w:space="0" w:color="auto"/>
              <w:right w:val="single" w:sz="4" w:space="0" w:color="auto"/>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2</w:t>
            </w:r>
          </w:p>
        </w:tc>
        <w:tc>
          <w:tcPr>
            <w:tcW w:w="4551" w:type="dxa"/>
            <w:tcBorders>
              <w:top w:val="nil"/>
              <w:left w:val="nil"/>
              <w:bottom w:val="single" w:sz="4" w:space="0" w:color="auto"/>
              <w:right w:val="single" w:sz="4" w:space="0" w:color="auto"/>
            </w:tcBorders>
            <w:shd w:val="clear" w:color="auto" w:fill="auto"/>
          </w:tcPr>
          <w:p w:rsidR="0024097B" w:rsidRPr="0024097B" w:rsidRDefault="0024097B" w:rsidP="001246C4">
            <w:pPr>
              <w:spacing w:after="0" w:line="240" w:lineRule="auto"/>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Бюджетные кредиты, привлеченные от других бюджетов бюджетной системы Российской Федерации</w:t>
            </w:r>
          </w:p>
        </w:tc>
        <w:tc>
          <w:tcPr>
            <w:tcW w:w="2272" w:type="dxa"/>
            <w:tcBorders>
              <w:top w:val="nil"/>
              <w:left w:val="nil"/>
              <w:bottom w:val="single" w:sz="4" w:space="0" w:color="auto"/>
              <w:right w:val="single" w:sz="4" w:space="0" w:color="auto"/>
            </w:tcBorders>
            <w:shd w:val="clear" w:color="auto" w:fill="auto"/>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rPr>
              <w:t> </w:t>
            </w:r>
          </w:p>
        </w:tc>
        <w:tc>
          <w:tcPr>
            <w:tcW w:w="1903" w:type="dxa"/>
            <w:tcBorders>
              <w:top w:val="nil"/>
              <w:left w:val="nil"/>
              <w:bottom w:val="single" w:sz="4" w:space="0" w:color="auto"/>
              <w:right w:val="single" w:sz="4" w:space="0" w:color="auto"/>
            </w:tcBorders>
            <w:shd w:val="clear" w:color="auto" w:fill="auto"/>
            <w:vAlign w:val="bottom"/>
          </w:tcPr>
          <w:p w:rsidR="0024097B" w:rsidRPr="0024097B" w:rsidRDefault="0024097B" w:rsidP="001246C4">
            <w:pPr>
              <w:spacing w:after="0" w:line="240" w:lineRule="auto"/>
              <w:jc w:val="center"/>
              <w:rPr>
                <w:rFonts w:ascii="Times New Roman" w:eastAsia="Times New Roman" w:hAnsi="Times New Roman" w:cs="Times New Roman"/>
                <w:sz w:val="20"/>
                <w:szCs w:val="20"/>
              </w:rPr>
            </w:pPr>
            <w:r w:rsidRPr="0024097B">
              <w:rPr>
                <w:rFonts w:ascii="Times New Roman" w:eastAsia="Times New Roman" w:hAnsi="Times New Roman" w:cs="Times New Roman"/>
                <w:sz w:val="20"/>
                <w:szCs w:val="20"/>
                <w:lang w:val="en-US"/>
              </w:rPr>
              <w:t>6000.0</w:t>
            </w:r>
            <w:r w:rsidRPr="0024097B">
              <w:rPr>
                <w:rFonts w:ascii="Times New Roman" w:eastAsia="Times New Roman" w:hAnsi="Times New Roman" w:cs="Times New Roman"/>
                <w:sz w:val="20"/>
                <w:szCs w:val="20"/>
              </w:rPr>
              <w:t> </w:t>
            </w:r>
          </w:p>
        </w:tc>
      </w:tr>
      <w:tr w:rsidR="0024097B" w:rsidRPr="0024097B" w:rsidTr="001246C4">
        <w:trPr>
          <w:trHeight w:val="630"/>
        </w:trPr>
        <w:tc>
          <w:tcPr>
            <w:tcW w:w="1035" w:type="dxa"/>
            <w:tcBorders>
              <w:top w:val="nil"/>
              <w:left w:val="single" w:sz="4" w:space="0" w:color="auto"/>
              <w:bottom w:val="single" w:sz="4" w:space="0" w:color="auto"/>
              <w:right w:val="single" w:sz="4" w:space="0" w:color="auto"/>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 </w:t>
            </w:r>
          </w:p>
        </w:tc>
        <w:tc>
          <w:tcPr>
            <w:tcW w:w="4551" w:type="dxa"/>
            <w:tcBorders>
              <w:top w:val="nil"/>
              <w:left w:val="nil"/>
              <w:bottom w:val="single" w:sz="4" w:space="0" w:color="auto"/>
              <w:right w:val="single" w:sz="4" w:space="0" w:color="auto"/>
            </w:tcBorders>
            <w:shd w:val="clear" w:color="auto" w:fill="auto"/>
            <w:vAlign w:val="bottom"/>
          </w:tcPr>
          <w:p w:rsidR="0024097B" w:rsidRPr="0024097B" w:rsidRDefault="0024097B" w:rsidP="001246C4">
            <w:pPr>
              <w:spacing w:after="0" w:line="240" w:lineRule="auto"/>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Всего:</w:t>
            </w:r>
          </w:p>
        </w:tc>
        <w:tc>
          <w:tcPr>
            <w:tcW w:w="2272" w:type="dxa"/>
            <w:tcBorders>
              <w:top w:val="nil"/>
              <w:left w:val="nil"/>
              <w:bottom w:val="single" w:sz="4" w:space="0" w:color="auto"/>
              <w:right w:val="single" w:sz="4" w:space="0" w:color="auto"/>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lang w:val="en-US"/>
              </w:rPr>
            </w:pPr>
            <w:r w:rsidRPr="0024097B">
              <w:rPr>
                <w:rFonts w:ascii="Times New Roman" w:eastAsia="Times New Roman" w:hAnsi="Times New Roman" w:cs="Times New Roman"/>
                <w:b/>
                <w:bCs/>
                <w:sz w:val="20"/>
                <w:szCs w:val="20"/>
              </w:rPr>
              <w:t>6</w:t>
            </w:r>
            <w:r w:rsidRPr="0024097B">
              <w:rPr>
                <w:rFonts w:ascii="Times New Roman" w:eastAsia="Times New Roman" w:hAnsi="Times New Roman" w:cs="Times New Roman"/>
                <w:b/>
                <w:bCs/>
                <w:sz w:val="20"/>
                <w:szCs w:val="20"/>
                <w:lang w:val="en-US"/>
              </w:rPr>
              <w:t>700.0</w:t>
            </w:r>
          </w:p>
        </w:tc>
        <w:tc>
          <w:tcPr>
            <w:tcW w:w="1903" w:type="dxa"/>
            <w:tcBorders>
              <w:top w:val="nil"/>
              <w:left w:val="nil"/>
              <w:bottom w:val="single" w:sz="4" w:space="0" w:color="auto"/>
              <w:right w:val="single" w:sz="4" w:space="0" w:color="auto"/>
            </w:tcBorders>
            <w:shd w:val="clear" w:color="auto" w:fill="auto"/>
            <w:noWrap/>
            <w:vAlign w:val="bottom"/>
          </w:tcPr>
          <w:p w:rsidR="0024097B" w:rsidRPr="0024097B" w:rsidRDefault="0024097B" w:rsidP="001246C4">
            <w:pPr>
              <w:spacing w:after="0" w:line="240" w:lineRule="auto"/>
              <w:jc w:val="center"/>
              <w:rPr>
                <w:rFonts w:ascii="Times New Roman" w:eastAsia="Times New Roman" w:hAnsi="Times New Roman" w:cs="Times New Roman"/>
                <w:b/>
                <w:bCs/>
                <w:sz w:val="20"/>
                <w:szCs w:val="20"/>
              </w:rPr>
            </w:pPr>
            <w:r w:rsidRPr="0024097B">
              <w:rPr>
                <w:rFonts w:ascii="Times New Roman" w:eastAsia="Times New Roman" w:hAnsi="Times New Roman" w:cs="Times New Roman"/>
                <w:b/>
                <w:bCs/>
                <w:sz w:val="20"/>
                <w:szCs w:val="20"/>
              </w:rPr>
              <w:t>6000.</w:t>
            </w:r>
            <w:r w:rsidRPr="0024097B">
              <w:rPr>
                <w:rFonts w:ascii="Times New Roman" w:eastAsia="Times New Roman" w:hAnsi="Times New Roman" w:cs="Times New Roman"/>
                <w:b/>
                <w:bCs/>
                <w:sz w:val="20"/>
                <w:szCs w:val="20"/>
                <w:lang w:val="en-US"/>
              </w:rPr>
              <w:t>0</w:t>
            </w:r>
            <w:r w:rsidRPr="0024097B">
              <w:rPr>
                <w:rFonts w:ascii="Times New Roman" w:eastAsia="Times New Roman" w:hAnsi="Times New Roman" w:cs="Times New Roman"/>
                <w:b/>
                <w:bCs/>
                <w:sz w:val="20"/>
                <w:szCs w:val="20"/>
              </w:rPr>
              <w:t> </w:t>
            </w:r>
          </w:p>
        </w:tc>
      </w:tr>
    </w:tbl>
    <w:p w:rsidR="007E307F" w:rsidRDefault="007E307F" w:rsidP="009A1038">
      <w:pPr>
        <w:spacing w:after="0" w:line="240" w:lineRule="auto"/>
        <w:ind w:firstLine="284"/>
        <w:rPr>
          <w:rFonts w:ascii="Times New Roman" w:hAnsi="Times New Roman" w:cs="Times New Roman"/>
          <w:b/>
          <w:sz w:val="20"/>
          <w:szCs w:val="20"/>
        </w:rPr>
      </w:pPr>
    </w:p>
    <w:p w:rsidR="007E307F" w:rsidRDefault="007E307F" w:rsidP="009A1038">
      <w:pPr>
        <w:spacing w:after="0" w:line="240" w:lineRule="auto"/>
        <w:ind w:firstLine="284"/>
        <w:rPr>
          <w:rFonts w:ascii="Times New Roman" w:hAnsi="Times New Roman" w:cs="Times New Roman"/>
          <w:b/>
          <w:sz w:val="20"/>
          <w:szCs w:val="20"/>
        </w:rPr>
      </w:pPr>
    </w:p>
    <w:p w:rsidR="0024097B" w:rsidRDefault="0024097B" w:rsidP="009A1038">
      <w:pPr>
        <w:spacing w:after="0" w:line="240" w:lineRule="auto"/>
        <w:ind w:firstLine="284"/>
        <w:rPr>
          <w:rFonts w:ascii="Times New Roman" w:hAnsi="Times New Roman" w:cs="Times New Roman"/>
          <w:b/>
          <w:sz w:val="20"/>
          <w:szCs w:val="20"/>
        </w:rPr>
      </w:pPr>
    </w:p>
    <w:p w:rsidR="0024097B" w:rsidRDefault="0024097B" w:rsidP="009A1038">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Верно:</w:t>
      </w:r>
    </w:p>
    <w:p w:rsidR="0024097B" w:rsidRDefault="0024097B" w:rsidP="0024097B">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24097B" w:rsidRDefault="0024097B" w:rsidP="0024097B">
      <w:pPr>
        <w:spacing w:after="0" w:line="240" w:lineRule="auto"/>
        <w:ind w:firstLine="284"/>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Pr="0024097B" w:rsidRDefault="0024097B" w:rsidP="0024097B">
      <w:pPr>
        <w:spacing w:after="0" w:line="240" w:lineRule="auto"/>
        <w:ind w:left="4394"/>
        <w:rPr>
          <w:rFonts w:ascii="Times New Roman" w:hAnsi="Times New Roman" w:cs="Times New Roman"/>
          <w:sz w:val="20"/>
          <w:szCs w:val="20"/>
        </w:rPr>
      </w:pPr>
      <w:r w:rsidRPr="0024097B">
        <w:rPr>
          <w:rFonts w:ascii="Times New Roman" w:hAnsi="Times New Roman" w:cs="Times New Roman"/>
          <w:sz w:val="20"/>
          <w:szCs w:val="20"/>
        </w:rPr>
        <w:lastRenderedPageBreak/>
        <w:t>Приложение 14</w:t>
      </w:r>
    </w:p>
    <w:p w:rsidR="0024097B" w:rsidRPr="0024097B" w:rsidRDefault="0024097B" w:rsidP="0024097B">
      <w:pPr>
        <w:spacing w:after="0" w:line="240" w:lineRule="auto"/>
        <w:ind w:left="4394"/>
        <w:rPr>
          <w:rFonts w:ascii="Times New Roman" w:hAnsi="Times New Roman" w:cs="Times New Roman"/>
          <w:sz w:val="20"/>
          <w:szCs w:val="20"/>
        </w:rPr>
      </w:pPr>
      <w:r w:rsidRPr="0024097B">
        <w:rPr>
          <w:rFonts w:ascii="Times New Roman" w:hAnsi="Times New Roman" w:cs="Times New Roman"/>
          <w:sz w:val="20"/>
          <w:szCs w:val="20"/>
        </w:rPr>
        <w:t>к решению   Муниципального Собрания    «О местном бюджете муниципального района на 2015 год»</w:t>
      </w:r>
    </w:p>
    <w:p w:rsidR="0024097B" w:rsidRPr="0024097B" w:rsidRDefault="0024097B" w:rsidP="0024097B">
      <w:pPr>
        <w:spacing w:after="0" w:line="240" w:lineRule="auto"/>
        <w:ind w:left="4394"/>
        <w:rPr>
          <w:rFonts w:ascii="Times New Roman" w:hAnsi="Times New Roman" w:cs="Times New Roman"/>
          <w:sz w:val="20"/>
          <w:szCs w:val="20"/>
        </w:rPr>
      </w:pPr>
      <w:r>
        <w:rPr>
          <w:rFonts w:ascii="Times New Roman" w:hAnsi="Times New Roman" w:cs="Times New Roman"/>
          <w:sz w:val="20"/>
          <w:szCs w:val="20"/>
        </w:rPr>
        <w:t>от 26.11.2014 № 514</w:t>
      </w:r>
    </w:p>
    <w:p w:rsidR="0024097B" w:rsidRPr="0024097B" w:rsidRDefault="0024097B" w:rsidP="0024097B">
      <w:pPr>
        <w:rPr>
          <w:rFonts w:ascii="Times New Roman" w:hAnsi="Times New Roman" w:cs="Times New Roman"/>
          <w:sz w:val="20"/>
        </w:rPr>
      </w:pPr>
    </w:p>
    <w:p w:rsidR="0024097B" w:rsidRPr="0024097B" w:rsidRDefault="0024097B" w:rsidP="0024097B">
      <w:pPr>
        <w:rPr>
          <w:rFonts w:ascii="Times New Roman" w:hAnsi="Times New Roman" w:cs="Times New Roman"/>
          <w:szCs w:val="28"/>
        </w:rPr>
      </w:pPr>
    </w:p>
    <w:p w:rsidR="0024097B" w:rsidRPr="0024097B" w:rsidRDefault="0024097B" w:rsidP="0024097B">
      <w:pPr>
        <w:spacing w:after="0" w:line="240" w:lineRule="auto"/>
        <w:jc w:val="center"/>
        <w:rPr>
          <w:rFonts w:ascii="Times New Roman" w:hAnsi="Times New Roman" w:cs="Times New Roman"/>
          <w:b/>
          <w:szCs w:val="28"/>
        </w:rPr>
      </w:pPr>
      <w:r w:rsidRPr="0024097B">
        <w:rPr>
          <w:rFonts w:ascii="Times New Roman" w:hAnsi="Times New Roman" w:cs="Times New Roman"/>
          <w:b/>
          <w:szCs w:val="28"/>
        </w:rPr>
        <w:t>Случаи предоставления субсидий юридическим лицам</w:t>
      </w:r>
    </w:p>
    <w:p w:rsidR="0024097B" w:rsidRPr="0024097B" w:rsidRDefault="0024097B" w:rsidP="0024097B">
      <w:pPr>
        <w:spacing w:after="0" w:line="240" w:lineRule="auto"/>
        <w:jc w:val="center"/>
        <w:rPr>
          <w:rFonts w:ascii="Times New Roman" w:hAnsi="Times New Roman" w:cs="Times New Roman"/>
          <w:b/>
          <w:szCs w:val="28"/>
        </w:rPr>
      </w:pPr>
      <w:r w:rsidRPr="0024097B">
        <w:rPr>
          <w:rFonts w:ascii="Times New Roman" w:hAnsi="Times New Roman" w:cs="Times New Roman"/>
          <w:b/>
          <w:szCs w:val="28"/>
        </w:rPr>
        <w:t xml:space="preserve">за исключением субсидий муниципальным учреждениям, а также субсидий, указанных в пункте 7 статьи 78 Бюджетного кодекса </w:t>
      </w:r>
    </w:p>
    <w:p w:rsidR="0024097B" w:rsidRPr="0024097B" w:rsidRDefault="0024097B" w:rsidP="0024097B">
      <w:pPr>
        <w:spacing w:after="0" w:line="240" w:lineRule="auto"/>
        <w:jc w:val="center"/>
        <w:rPr>
          <w:rFonts w:ascii="Times New Roman" w:hAnsi="Times New Roman" w:cs="Times New Roman"/>
          <w:b/>
          <w:szCs w:val="28"/>
        </w:rPr>
      </w:pPr>
      <w:r w:rsidRPr="0024097B">
        <w:rPr>
          <w:rFonts w:ascii="Times New Roman" w:hAnsi="Times New Roman" w:cs="Times New Roman"/>
          <w:b/>
          <w:szCs w:val="28"/>
        </w:rPr>
        <w:t>Российской Федерации, индивидуальным предпринимателям,</w:t>
      </w:r>
    </w:p>
    <w:p w:rsidR="0024097B" w:rsidRPr="0024097B" w:rsidRDefault="0024097B" w:rsidP="0024097B">
      <w:pPr>
        <w:spacing w:after="0" w:line="240" w:lineRule="auto"/>
        <w:jc w:val="center"/>
        <w:rPr>
          <w:rFonts w:ascii="Times New Roman" w:hAnsi="Times New Roman" w:cs="Times New Roman"/>
          <w:b/>
          <w:szCs w:val="28"/>
        </w:rPr>
      </w:pPr>
      <w:r w:rsidRPr="0024097B">
        <w:rPr>
          <w:rFonts w:ascii="Times New Roman" w:hAnsi="Times New Roman" w:cs="Times New Roman"/>
          <w:b/>
          <w:szCs w:val="28"/>
        </w:rPr>
        <w:t>физическим лицам – производителям товаров, работ, услуг</w:t>
      </w:r>
    </w:p>
    <w:p w:rsidR="0024097B" w:rsidRPr="0024097B" w:rsidRDefault="0024097B" w:rsidP="0024097B">
      <w:pPr>
        <w:jc w:val="center"/>
        <w:rPr>
          <w:rFonts w:ascii="Times New Roman" w:hAnsi="Times New Roman" w:cs="Times New Roman"/>
          <w:b/>
          <w:szCs w:val="28"/>
        </w:rPr>
      </w:pPr>
    </w:p>
    <w:p w:rsidR="0024097B" w:rsidRPr="0024097B" w:rsidRDefault="0024097B" w:rsidP="0024097B">
      <w:pPr>
        <w:ind w:firstLine="709"/>
        <w:jc w:val="both"/>
        <w:rPr>
          <w:rFonts w:ascii="Times New Roman" w:hAnsi="Times New Roman" w:cs="Times New Roman"/>
          <w:szCs w:val="28"/>
        </w:rPr>
      </w:pPr>
      <w:r w:rsidRPr="0024097B">
        <w:rPr>
          <w:rFonts w:ascii="Times New Roman" w:hAnsi="Times New Roman" w:cs="Times New Roman"/>
          <w:szCs w:val="28"/>
        </w:rPr>
        <w:t>Субсидии юридическим лицам за исключением субсидий муниципальным учреждениям,  а также  субсидий, указанных в пункте 7 статьи 78  Бюджетного кодекса  Российской Федерации, индивидуальным предпринимателям, физическим лицам – производителям товаров, работ, услуг, предоставляемые на безвозмездной и безвозвратной основе в целях возмещения затрат в связи с производством (реализацией) товаров, выполнением работ, оказанием услуг:</w:t>
      </w:r>
    </w:p>
    <w:p w:rsidR="0024097B" w:rsidRPr="0024097B" w:rsidRDefault="0024097B" w:rsidP="0024097B">
      <w:pPr>
        <w:ind w:firstLine="709"/>
        <w:jc w:val="both"/>
        <w:rPr>
          <w:rFonts w:ascii="Times New Roman" w:hAnsi="Times New Roman" w:cs="Times New Roman"/>
          <w:szCs w:val="28"/>
        </w:rPr>
      </w:pPr>
      <w:r w:rsidRPr="0024097B">
        <w:rPr>
          <w:rFonts w:ascii="Times New Roman" w:hAnsi="Times New Roman" w:cs="Times New Roman"/>
          <w:szCs w:val="28"/>
        </w:rPr>
        <w:t>- субсидия на  софинансирование   расходных обязательств по реализации  мероприятий  муниципальных программ  развития  малого и среднего предпринимательства;</w:t>
      </w:r>
    </w:p>
    <w:p w:rsidR="0024097B" w:rsidRPr="0024097B" w:rsidRDefault="0024097B" w:rsidP="0024097B">
      <w:pPr>
        <w:ind w:firstLine="709"/>
        <w:jc w:val="both"/>
        <w:rPr>
          <w:rFonts w:ascii="Times New Roman" w:hAnsi="Times New Roman" w:cs="Times New Roman"/>
          <w:szCs w:val="28"/>
        </w:rPr>
      </w:pPr>
      <w:r w:rsidRPr="0024097B">
        <w:rPr>
          <w:rFonts w:ascii="Times New Roman" w:hAnsi="Times New Roman" w:cs="Times New Roman"/>
          <w:szCs w:val="28"/>
        </w:rPr>
        <w:t>- субсидия на обеспечение  мероприятий  по капитальному ремонту многоквартирных домов.</w:t>
      </w: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284"/>
        <w:rPr>
          <w:rFonts w:ascii="Times New Roman" w:hAnsi="Times New Roman" w:cs="Times New Roman"/>
          <w:b/>
          <w:sz w:val="20"/>
          <w:szCs w:val="20"/>
        </w:rPr>
      </w:pPr>
    </w:p>
    <w:p w:rsidR="0024097B" w:rsidRDefault="0024097B" w:rsidP="0024097B">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Верно:</w:t>
      </w:r>
    </w:p>
    <w:p w:rsidR="0024097B" w:rsidRDefault="0024097B" w:rsidP="0024097B">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 xml:space="preserve">Секретарь </w:t>
      </w:r>
    </w:p>
    <w:p w:rsidR="0024097B" w:rsidRDefault="0024097B" w:rsidP="0024097B">
      <w:pPr>
        <w:spacing w:after="0" w:line="240" w:lineRule="auto"/>
        <w:ind w:firstLine="567"/>
        <w:rPr>
          <w:rFonts w:ascii="Times New Roman" w:hAnsi="Times New Roman" w:cs="Times New Roman"/>
          <w:b/>
          <w:sz w:val="20"/>
          <w:szCs w:val="20"/>
        </w:rPr>
      </w:pPr>
      <w:r>
        <w:rPr>
          <w:rFonts w:ascii="Times New Roman" w:hAnsi="Times New Roman" w:cs="Times New Roman"/>
          <w:b/>
          <w:sz w:val="20"/>
          <w:szCs w:val="20"/>
        </w:rPr>
        <w:t>Муниципального Собрания</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Н.Н. Варавкин</w:t>
      </w:r>
    </w:p>
    <w:p w:rsidR="0024097B" w:rsidRDefault="0024097B" w:rsidP="0024097B">
      <w:pPr>
        <w:spacing w:after="0" w:line="240" w:lineRule="auto"/>
        <w:ind w:firstLine="284"/>
        <w:rPr>
          <w:rFonts w:ascii="Times New Roman" w:hAnsi="Times New Roman" w:cs="Times New Roman"/>
          <w:b/>
          <w:sz w:val="20"/>
          <w:szCs w:val="20"/>
        </w:rPr>
      </w:pPr>
    </w:p>
    <w:p w:rsidR="0024097B" w:rsidRPr="00730667" w:rsidRDefault="0024097B" w:rsidP="0024097B">
      <w:pPr>
        <w:spacing w:after="0" w:line="240" w:lineRule="auto"/>
        <w:ind w:firstLine="284"/>
        <w:rPr>
          <w:rFonts w:ascii="Times New Roman" w:hAnsi="Times New Roman" w:cs="Times New Roman"/>
          <w:b/>
          <w:sz w:val="20"/>
          <w:szCs w:val="20"/>
        </w:rPr>
      </w:pPr>
    </w:p>
    <w:sectPr w:rsidR="0024097B" w:rsidRPr="00730667" w:rsidSect="00173B15">
      <w:footnotePr>
        <w:pos w:val="beneathText"/>
      </w:footnotePr>
      <w:pgSz w:w="11905" w:h="16837"/>
      <w:pgMar w:top="397" w:right="567"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useFELayout/>
  </w:compat>
  <w:rsids>
    <w:rsidRoot w:val="00947EE3"/>
    <w:rsid w:val="000041B1"/>
    <w:rsid w:val="000261C2"/>
    <w:rsid w:val="000416B5"/>
    <w:rsid w:val="00041B5A"/>
    <w:rsid w:val="0005199D"/>
    <w:rsid w:val="00052960"/>
    <w:rsid w:val="00056E14"/>
    <w:rsid w:val="0006388F"/>
    <w:rsid w:val="0009183A"/>
    <w:rsid w:val="000A6408"/>
    <w:rsid w:val="000C21BE"/>
    <w:rsid w:val="000E6DD6"/>
    <w:rsid w:val="00102513"/>
    <w:rsid w:val="00110649"/>
    <w:rsid w:val="001147F6"/>
    <w:rsid w:val="00115A75"/>
    <w:rsid w:val="00123FCA"/>
    <w:rsid w:val="001246C4"/>
    <w:rsid w:val="001401E4"/>
    <w:rsid w:val="0015669D"/>
    <w:rsid w:val="001659F4"/>
    <w:rsid w:val="00173B15"/>
    <w:rsid w:val="0018645A"/>
    <w:rsid w:val="00194310"/>
    <w:rsid w:val="001B70ED"/>
    <w:rsid w:val="001C1422"/>
    <w:rsid w:val="001C2310"/>
    <w:rsid w:val="001C78D5"/>
    <w:rsid w:val="001D301F"/>
    <w:rsid w:val="001D68ED"/>
    <w:rsid w:val="001E490C"/>
    <w:rsid w:val="001F595A"/>
    <w:rsid w:val="001F745E"/>
    <w:rsid w:val="00207045"/>
    <w:rsid w:val="00215FFD"/>
    <w:rsid w:val="00222D81"/>
    <w:rsid w:val="002259D5"/>
    <w:rsid w:val="00233022"/>
    <w:rsid w:val="0024097B"/>
    <w:rsid w:val="0025221F"/>
    <w:rsid w:val="002538FD"/>
    <w:rsid w:val="002713F5"/>
    <w:rsid w:val="002935D9"/>
    <w:rsid w:val="002972EF"/>
    <w:rsid w:val="002C5399"/>
    <w:rsid w:val="00302A18"/>
    <w:rsid w:val="003044FF"/>
    <w:rsid w:val="0032082D"/>
    <w:rsid w:val="00326430"/>
    <w:rsid w:val="00342FF6"/>
    <w:rsid w:val="003476D9"/>
    <w:rsid w:val="003612F3"/>
    <w:rsid w:val="003746D6"/>
    <w:rsid w:val="00375110"/>
    <w:rsid w:val="003842AD"/>
    <w:rsid w:val="00397A64"/>
    <w:rsid w:val="003B1362"/>
    <w:rsid w:val="003B2D49"/>
    <w:rsid w:val="003B33EE"/>
    <w:rsid w:val="003C41E1"/>
    <w:rsid w:val="003D27C7"/>
    <w:rsid w:val="003F5E24"/>
    <w:rsid w:val="004122FF"/>
    <w:rsid w:val="00416D63"/>
    <w:rsid w:val="00416F99"/>
    <w:rsid w:val="00422FA1"/>
    <w:rsid w:val="004A0A9E"/>
    <w:rsid w:val="004B1B14"/>
    <w:rsid w:val="004B3A03"/>
    <w:rsid w:val="004C1D03"/>
    <w:rsid w:val="004C4560"/>
    <w:rsid w:val="004D1088"/>
    <w:rsid w:val="0052114E"/>
    <w:rsid w:val="00530EB9"/>
    <w:rsid w:val="00565257"/>
    <w:rsid w:val="00567F3B"/>
    <w:rsid w:val="005701A9"/>
    <w:rsid w:val="00571508"/>
    <w:rsid w:val="005740CE"/>
    <w:rsid w:val="00577ABD"/>
    <w:rsid w:val="00577D9A"/>
    <w:rsid w:val="00581FB7"/>
    <w:rsid w:val="00590433"/>
    <w:rsid w:val="0059475B"/>
    <w:rsid w:val="00595F36"/>
    <w:rsid w:val="005A204A"/>
    <w:rsid w:val="005B6FFA"/>
    <w:rsid w:val="005C631C"/>
    <w:rsid w:val="005D7DA5"/>
    <w:rsid w:val="006260AB"/>
    <w:rsid w:val="00641633"/>
    <w:rsid w:val="00652FA8"/>
    <w:rsid w:val="006A7B82"/>
    <w:rsid w:val="006B2A1F"/>
    <w:rsid w:val="006F67AC"/>
    <w:rsid w:val="0070521B"/>
    <w:rsid w:val="007160F6"/>
    <w:rsid w:val="00730667"/>
    <w:rsid w:val="00737A13"/>
    <w:rsid w:val="00764A3A"/>
    <w:rsid w:val="00772B1A"/>
    <w:rsid w:val="00780701"/>
    <w:rsid w:val="007862F2"/>
    <w:rsid w:val="007B458D"/>
    <w:rsid w:val="007E307F"/>
    <w:rsid w:val="00824464"/>
    <w:rsid w:val="00833EEC"/>
    <w:rsid w:val="008440F1"/>
    <w:rsid w:val="00851525"/>
    <w:rsid w:val="00862EC6"/>
    <w:rsid w:val="008903B5"/>
    <w:rsid w:val="00891499"/>
    <w:rsid w:val="008B41D6"/>
    <w:rsid w:val="008B73A4"/>
    <w:rsid w:val="008C1E10"/>
    <w:rsid w:val="008E1D80"/>
    <w:rsid w:val="008E369B"/>
    <w:rsid w:val="00901E95"/>
    <w:rsid w:val="009476E6"/>
    <w:rsid w:val="00947EE3"/>
    <w:rsid w:val="00995105"/>
    <w:rsid w:val="009A1038"/>
    <w:rsid w:val="009A6D75"/>
    <w:rsid w:val="009B0AC3"/>
    <w:rsid w:val="009B471B"/>
    <w:rsid w:val="009B509E"/>
    <w:rsid w:val="009C353D"/>
    <w:rsid w:val="009F2F43"/>
    <w:rsid w:val="009F45BC"/>
    <w:rsid w:val="00A03E84"/>
    <w:rsid w:val="00A13C82"/>
    <w:rsid w:val="00A321E5"/>
    <w:rsid w:val="00A41CCD"/>
    <w:rsid w:val="00A47117"/>
    <w:rsid w:val="00A54961"/>
    <w:rsid w:val="00A5757B"/>
    <w:rsid w:val="00A57C8D"/>
    <w:rsid w:val="00A817B5"/>
    <w:rsid w:val="00A820BA"/>
    <w:rsid w:val="00A96B34"/>
    <w:rsid w:val="00A97761"/>
    <w:rsid w:val="00AA036D"/>
    <w:rsid w:val="00AA66DA"/>
    <w:rsid w:val="00AA6E88"/>
    <w:rsid w:val="00AB1B58"/>
    <w:rsid w:val="00AF1245"/>
    <w:rsid w:val="00AF68F3"/>
    <w:rsid w:val="00B02518"/>
    <w:rsid w:val="00B0479A"/>
    <w:rsid w:val="00B11E45"/>
    <w:rsid w:val="00B11EFF"/>
    <w:rsid w:val="00B55AB5"/>
    <w:rsid w:val="00B91895"/>
    <w:rsid w:val="00B9707E"/>
    <w:rsid w:val="00BA3AC3"/>
    <w:rsid w:val="00BE05FC"/>
    <w:rsid w:val="00BF1A12"/>
    <w:rsid w:val="00BF4B5D"/>
    <w:rsid w:val="00C005A6"/>
    <w:rsid w:val="00C03174"/>
    <w:rsid w:val="00C3565A"/>
    <w:rsid w:val="00C40E17"/>
    <w:rsid w:val="00C551DC"/>
    <w:rsid w:val="00C70BE7"/>
    <w:rsid w:val="00C83C30"/>
    <w:rsid w:val="00CB1C0F"/>
    <w:rsid w:val="00CE6A6F"/>
    <w:rsid w:val="00CF6232"/>
    <w:rsid w:val="00D00606"/>
    <w:rsid w:val="00D01A5D"/>
    <w:rsid w:val="00D23AE9"/>
    <w:rsid w:val="00D2509E"/>
    <w:rsid w:val="00D357C0"/>
    <w:rsid w:val="00D426A7"/>
    <w:rsid w:val="00D43021"/>
    <w:rsid w:val="00D43716"/>
    <w:rsid w:val="00D73E6B"/>
    <w:rsid w:val="00D82009"/>
    <w:rsid w:val="00DC0449"/>
    <w:rsid w:val="00DD2A85"/>
    <w:rsid w:val="00DD2E8F"/>
    <w:rsid w:val="00DF7C93"/>
    <w:rsid w:val="00E022C4"/>
    <w:rsid w:val="00E06BB8"/>
    <w:rsid w:val="00E14C75"/>
    <w:rsid w:val="00E15DA3"/>
    <w:rsid w:val="00E204F6"/>
    <w:rsid w:val="00E22D25"/>
    <w:rsid w:val="00E61924"/>
    <w:rsid w:val="00E64A7A"/>
    <w:rsid w:val="00EA1A18"/>
    <w:rsid w:val="00EB691B"/>
    <w:rsid w:val="00EC11F7"/>
    <w:rsid w:val="00EE4483"/>
    <w:rsid w:val="00F043CF"/>
    <w:rsid w:val="00F2197F"/>
    <w:rsid w:val="00F23488"/>
    <w:rsid w:val="00F3195E"/>
    <w:rsid w:val="00F507BA"/>
    <w:rsid w:val="00F5774A"/>
    <w:rsid w:val="00F76422"/>
    <w:rsid w:val="00F90D32"/>
    <w:rsid w:val="00F96D33"/>
    <w:rsid w:val="00FB209A"/>
    <w:rsid w:val="00FB6FE2"/>
    <w:rsid w:val="00FC054D"/>
    <w:rsid w:val="00FF75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6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947EE3"/>
    <w:pPr>
      <w:suppressAutoHyphens/>
      <w:spacing w:after="0" w:line="240" w:lineRule="auto"/>
    </w:pPr>
    <w:rPr>
      <w:rFonts w:ascii="Times New Roman" w:eastAsia="Times New Roman" w:hAnsi="Times New Roman" w:cs="Times New Roman"/>
      <w:sz w:val="28"/>
      <w:szCs w:val="20"/>
      <w:lang w:eastAsia="ar-SA"/>
    </w:rPr>
  </w:style>
  <w:style w:type="character" w:customStyle="1" w:styleId="a4">
    <w:name w:val="Основной текст Знак"/>
    <w:basedOn w:val="a0"/>
    <w:link w:val="a3"/>
    <w:semiHidden/>
    <w:rsid w:val="00947EE3"/>
    <w:rPr>
      <w:rFonts w:ascii="Times New Roman" w:eastAsia="Times New Roman" w:hAnsi="Times New Roman" w:cs="Times New Roman"/>
      <w:sz w:val="28"/>
      <w:szCs w:val="20"/>
      <w:lang w:eastAsia="ar-SA"/>
    </w:rPr>
  </w:style>
  <w:style w:type="paragraph" w:styleId="a5">
    <w:name w:val="header"/>
    <w:basedOn w:val="a"/>
    <w:link w:val="a6"/>
    <w:semiHidden/>
    <w:rsid w:val="00947EE3"/>
    <w:pPr>
      <w:tabs>
        <w:tab w:val="center" w:pos="4153"/>
        <w:tab w:val="right" w:pos="8306"/>
      </w:tabs>
      <w:suppressAutoHyphens/>
      <w:spacing w:after="0" w:line="348" w:lineRule="auto"/>
      <w:ind w:firstLine="709"/>
      <w:jc w:val="both"/>
    </w:pPr>
    <w:rPr>
      <w:rFonts w:ascii="Times New Roman" w:eastAsia="Times New Roman" w:hAnsi="Times New Roman" w:cs="Times New Roman"/>
      <w:sz w:val="28"/>
      <w:szCs w:val="20"/>
      <w:lang w:eastAsia="ar-SA"/>
    </w:rPr>
  </w:style>
  <w:style w:type="character" w:customStyle="1" w:styleId="a6">
    <w:name w:val="Верхний колонтитул Знак"/>
    <w:basedOn w:val="a0"/>
    <w:link w:val="a5"/>
    <w:semiHidden/>
    <w:rsid w:val="00947EE3"/>
    <w:rPr>
      <w:rFonts w:ascii="Times New Roman" w:eastAsia="Times New Roman" w:hAnsi="Times New Roman" w:cs="Times New Roman"/>
      <w:sz w:val="28"/>
      <w:szCs w:val="20"/>
      <w:lang w:eastAsia="ar-SA"/>
    </w:rPr>
  </w:style>
  <w:style w:type="paragraph" w:styleId="a7">
    <w:name w:val="Normal (Web)"/>
    <w:aliases w:val="Обычный (веб) Знак Знак"/>
    <w:basedOn w:val="a"/>
    <w:rsid w:val="00947EE3"/>
    <w:pPr>
      <w:suppressAutoHyphens/>
      <w:spacing w:before="30" w:after="30" w:line="240" w:lineRule="auto"/>
    </w:pPr>
    <w:rPr>
      <w:rFonts w:ascii="Arial" w:eastAsia="Times New Roman" w:hAnsi="Arial" w:cs="Arial"/>
      <w:color w:val="332E2D"/>
      <w:spacing w:val="2"/>
      <w:sz w:val="24"/>
      <w:szCs w:val="24"/>
      <w:lang w:eastAsia="ar-SA"/>
    </w:rPr>
  </w:style>
  <w:style w:type="paragraph" w:styleId="a8">
    <w:name w:val="Balloon Text"/>
    <w:basedOn w:val="a"/>
    <w:link w:val="a9"/>
    <w:uiPriority w:val="99"/>
    <w:semiHidden/>
    <w:unhideWhenUsed/>
    <w:rsid w:val="00947E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47EE3"/>
    <w:rPr>
      <w:rFonts w:ascii="Tahoma" w:hAnsi="Tahoma" w:cs="Tahoma"/>
      <w:sz w:val="16"/>
      <w:szCs w:val="16"/>
    </w:rPr>
  </w:style>
  <w:style w:type="paragraph" w:styleId="aa">
    <w:name w:val="List Paragraph"/>
    <w:basedOn w:val="a"/>
    <w:uiPriority w:val="34"/>
    <w:qFormat/>
    <w:rsid w:val="003044FF"/>
    <w:pPr>
      <w:ind w:left="720"/>
      <w:contextualSpacing/>
    </w:pPr>
  </w:style>
  <w:style w:type="character" w:styleId="ab">
    <w:name w:val="Hyperlink"/>
    <w:basedOn w:val="a0"/>
    <w:uiPriority w:val="99"/>
    <w:semiHidden/>
    <w:unhideWhenUsed/>
    <w:rsid w:val="008440F1"/>
    <w:rPr>
      <w:color w:val="0000FF"/>
      <w:u w:val="single"/>
    </w:rPr>
  </w:style>
  <w:style w:type="character" w:styleId="ac">
    <w:name w:val="FollowedHyperlink"/>
    <w:basedOn w:val="a0"/>
    <w:uiPriority w:val="99"/>
    <w:semiHidden/>
    <w:unhideWhenUsed/>
    <w:rsid w:val="008440F1"/>
    <w:rPr>
      <w:color w:val="800080"/>
      <w:u w:val="single"/>
    </w:rPr>
  </w:style>
  <w:style w:type="paragraph" w:customStyle="1" w:styleId="xl64">
    <w:name w:val="xl64"/>
    <w:basedOn w:val="a"/>
    <w:rsid w:val="008440F1"/>
    <w:pPr>
      <w:spacing w:before="100" w:beforeAutospacing="1" w:after="100" w:afterAutospacing="1" w:line="240" w:lineRule="auto"/>
    </w:pPr>
    <w:rPr>
      <w:rFonts w:ascii="Arial" w:eastAsia="Times New Roman" w:hAnsi="Arial" w:cs="Arial"/>
      <w:sz w:val="28"/>
      <w:szCs w:val="28"/>
    </w:rPr>
  </w:style>
  <w:style w:type="paragraph" w:customStyle="1" w:styleId="xl65">
    <w:name w:val="xl65"/>
    <w:basedOn w:val="a"/>
    <w:rsid w:val="008440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8440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8440F1"/>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8">
    <w:name w:val="xl68"/>
    <w:basedOn w:val="a"/>
    <w:rsid w:val="008440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a"/>
    <w:rsid w:val="008440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a"/>
    <w:rsid w:val="008440F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a"/>
    <w:rsid w:val="008440F1"/>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4">
    <w:name w:val="xl74"/>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8440F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6">
    <w:name w:val="xl76"/>
    <w:basedOn w:val="a"/>
    <w:rsid w:val="008440F1"/>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7">
    <w:name w:val="xl77"/>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8">
    <w:name w:val="xl78"/>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0">
    <w:name w:val="xl80"/>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a"/>
    <w:rsid w:val="008440F1"/>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7">
    <w:name w:val="xl87"/>
    <w:basedOn w:val="a"/>
    <w:rsid w:val="008440F1"/>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8">
    <w:name w:val="xl88"/>
    <w:basedOn w:val="a"/>
    <w:rsid w:val="008440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89">
    <w:name w:val="xl89"/>
    <w:basedOn w:val="a"/>
    <w:rsid w:val="008440F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0">
    <w:name w:val="xl90"/>
    <w:basedOn w:val="a"/>
    <w:rsid w:val="008440F1"/>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1">
    <w:name w:val="xl91"/>
    <w:basedOn w:val="a"/>
    <w:rsid w:val="008440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2">
    <w:name w:val="xl92"/>
    <w:basedOn w:val="a"/>
    <w:rsid w:val="008440F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a"/>
    <w:rsid w:val="008440F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8440F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a"/>
    <w:rsid w:val="008440F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8440F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7">
    <w:name w:val="xl97"/>
    <w:basedOn w:val="a"/>
    <w:rsid w:val="008440F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8">
    <w:name w:val="xl98"/>
    <w:basedOn w:val="a"/>
    <w:rsid w:val="008440F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8440F1"/>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8440F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1">
    <w:name w:val="xl101"/>
    <w:basedOn w:val="a"/>
    <w:rsid w:val="008440F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2">
    <w:name w:val="xl102"/>
    <w:basedOn w:val="a"/>
    <w:rsid w:val="008440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3">
    <w:name w:val="xl103"/>
    <w:basedOn w:val="a"/>
    <w:rsid w:val="008440F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
    <w:rsid w:val="008440F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440F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
    <w:rsid w:val="008440F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107">
    <w:name w:val="xl107"/>
    <w:basedOn w:val="a"/>
    <w:rsid w:val="008440F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
    <w:rsid w:val="008440F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217458">
      <w:bodyDiv w:val="1"/>
      <w:marLeft w:val="0"/>
      <w:marRight w:val="0"/>
      <w:marTop w:val="0"/>
      <w:marBottom w:val="0"/>
      <w:divBdr>
        <w:top w:val="none" w:sz="0" w:space="0" w:color="auto"/>
        <w:left w:val="none" w:sz="0" w:space="0" w:color="auto"/>
        <w:bottom w:val="none" w:sz="0" w:space="0" w:color="auto"/>
        <w:right w:val="none" w:sz="0" w:space="0" w:color="auto"/>
      </w:divBdr>
    </w:div>
    <w:div w:id="65350109">
      <w:bodyDiv w:val="1"/>
      <w:marLeft w:val="0"/>
      <w:marRight w:val="0"/>
      <w:marTop w:val="0"/>
      <w:marBottom w:val="0"/>
      <w:divBdr>
        <w:top w:val="none" w:sz="0" w:space="0" w:color="auto"/>
        <w:left w:val="none" w:sz="0" w:space="0" w:color="auto"/>
        <w:bottom w:val="none" w:sz="0" w:space="0" w:color="auto"/>
        <w:right w:val="none" w:sz="0" w:space="0" w:color="auto"/>
      </w:divBdr>
    </w:div>
    <w:div w:id="74985897">
      <w:bodyDiv w:val="1"/>
      <w:marLeft w:val="0"/>
      <w:marRight w:val="0"/>
      <w:marTop w:val="0"/>
      <w:marBottom w:val="0"/>
      <w:divBdr>
        <w:top w:val="none" w:sz="0" w:space="0" w:color="auto"/>
        <w:left w:val="none" w:sz="0" w:space="0" w:color="auto"/>
        <w:bottom w:val="none" w:sz="0" w:space="0" w:color="auto"/>
        <w:right w:val="none" w:sz="0" w:space="0" w:color="auto"/>
      </w:divBdr>
    </w:div>
    <w:div w:id="94593263">
      <w:bodyDiv w:val="1"/>
      <w:marLeft w:val="0"/>
      <w:marRight w:val="0"/>
      <w:marTop w:val="0"/>
      <w:marBottom w:val="0"/>
      <w:divBdr>
        <w:top w:val="none" w:sz="0" w:space="0" w:color="auto"/>
        <w:left w:val="none" w:sz="0" w:space="0" w:color="auto"/>
        <w:bottom w:val="none" w:sz="0" w:space="0" w:color="auto"/>
        <w:right w:val="none" w:sz="0" w:space="0" w:color="auto"/>
      </w:divBdr>
    </w:div>
    <w:div w:id="235826168">
      <w:bodyDiv w:val="1"/>
      <w:marLeft w:val="0"/>
      <w:marRight w:val="0"/>
      <w:marTop w:val="0"/>
      <w:marBottom w:val="0"/>
      <w:divBdr>
        <w:top w:val="none" w:sz="0" w:space="0" w:color="auto"/>
        <w:left w:val="none" w:sz="0" w:space="0" w:color="auto"/>
        <w:bottom w:val="none" w:sz="0" w:space="0" w:color="auto"/>
        <w:right w:val="none" w:sz="0" w:space="0" w:color="auto"/>
      </w:divBdr>
    </w:div>
    <w:div w:id="718631694">
      <w:bodyDiv w:val="1"/>
      <w:marLeft w:val="0"/>
      <w:marRight w:val="0"/>
      <w:marTop w:val="0"/>
      <w:marBottom w:val="0"/>
      <w:divBdr>
        <w:top w:val="none" w:sz="0" w:space="0" w:color="auto"/>
        <w:left w:val="none" w:sz="0" w:space="0" w:color="auto"/>
        <w:bottom w:val="none" w:sz="0" w:space="0" w:color="auto"/>
        <w:right w:val="none" w:sz="0" w:space="0" w:color="auto"/>
      </w:divBdr>
    </w:div>
    <w:div w:id="752433884">
      <w:bodyDiv w:val="1"/>
      <w:marLeft w:val="0"/>
      <w:marRight w:val="0"/>
      <w:marTop w:val="0"/>
      <w:marBottom w:val="0"/>
      <w:divBdr>
        <w:top w:val="none" w:sz="0" w:space="0" w:color="auto"/>
        <w:left w:val="none" w:sz="0" w:space="0" w:color="auto"/>
        <w:bottom w:val="none" w:sz="0" w:space="0" w:color="auto"/>
        <w:right w:val="none" w:sz="0" w:space="0" w:color="auto"/>
      </w:divBdr>
    </w:div>
    <w:div w:id="826361266">
      <w:bodyDiv w:val="1"/>
      <w:marLeft w:val="0"/>
      <w:marRight w:val="0"/>
      <w:marTop w:val="0"/>
      <w:marBottom w:val="0"/>
      <w:divBdr>
        <w:top w:val="none" w:sz="0" w:space="0" w:color="auto"/>
        <w:left w:val="none" w:sz="0" w:space="0" w:color="auto"/>
        <w:bottom w:val="none" w:sz="0" w:space="0" w:color="auto"/>
        <w:right w:val="none" w:sz="0" w:space="0" w:color="auto"/>
      </w:divBdr>
    </w:div>
    <w:div w:id="878280677">
      <w:bodyDiv w:val="1"/>
      <w:marLeft w:val="0"/>
      <w:marRight w:val="0"/>
      <w:marTop w:val="0"/>
      <w:marBottom w:val="0"/>
      <w:divBdr>
        <w:top w:val="none" w:sz="0" w:space="0" w:color="auto"/>
        <w:left w:val="none" w:sz="0" w:space="0" w:color="auto"/>
        <w:bottom w:val="none" w:sz="0" w:space="0" w:color="auto"/>
        <w:right w:val="none" w:sz="0" w:space="0" w:color="auto"/>
      </w:divBdr>
    </w:div>
    <w:div w:id="879324019">
      <w:bodyDiv w:val="1"/>
      <w:marLeft w:val="0"/>
      <w:marRight w:val="0"/>
      <w:marTop w:val="0"/>
      <w:marBottom w:val="0"/>
      <w:divBdr>
        <w:top w:val="none" w:sz="0" w:space="0" w:color="auto"/>
        <w:left w:val="none" w:sz="0" w:space="0" w:color="auto"/>
        <w:bottom w:val="none" w:sz="0" w:space="0" w:color="auto"/>
        <w:right w:val="none" w:sz="0" w:space="0" w:color="auto"/>
      </w:divBdr>
    </w:div>
    <w:div w:id="968239765">
      <w:bodyDiv w:val="1"/>
      <w:marLeft w:val="0"/>
      <w:marRight w:val="0"/>
      <w:marTop w:val="0"/>
      <w:marBottom w:val="0"/>
      <w:divBdr>
        <w:top w:val="none" w:sz="0" w:space="0" w:color="auto"/>
        <w:left w:val="none" w:sz="0" w:space="0" w:color="auto"/>
        <w:bottom w:val="none" w:sz="0" w:space="0" w:color="auto"/>
        <w:right w:val="none" w:sz="0" w:space="0" w:color="auto"/>
      </w:divBdr>
    </w:div>
    <w:div w:id="979842850">
      <w:bodyDiv w:val="1"/>
      <w:marLeft w:val="0"/>
      <w:marRight w:val="0"/>
      <w:marTop w:val="0"/>
      <w:marBottom w:val="0"/>
      <w:divBdr>
        <w:top w:val="none" w:sz="0" w:space="0" w:color="auto"/>
        <w:left w:val="none" w:sz="0" w:space="0" w:color="auto"/>
        <w:bottom w:val="none" w:sz="0" w:space="0" w:color="auto"/>
        <w:right w:val="none" w:sz="0" w:space="0" w:color="auto"/>
      </w:divBdr>
    </w:div>
    <w:div w:id="1071777943">
      <w:bodyDiv w:val="1"/>
      <w:marLeft w:val="0"/>
      <w:marRight w:val="0"/>
      <w:marTop w:val="0"/>
      <w:marBottom w:val="0"/>
      <w:divBdr>
        <w:top w:val="none" w:sz="0" w:space="0" w:color="auto"/>
        <w:left w:val="none" w:sz="0" w:space="0" w:color="auto"/>
        <w:bottom w:val="none" w:sz="0" w:space="0" w:color="auto"/>
        <w:right w:val="none" w:sz="0" w:space="0" w:color="auto"/>
      </w:divBdr>
    </w:div>
    <w:div w:id="1126660329">
      <w:bodyDiv w:val="1"/>
      <w:marLeft w:val="0"/>
      <w:marRight w:val="0"/>
      <w:marTop w:val="0"/>
      <w:marBottom w:val="0"/>
      <w:divBdr>
        <w:top w:val="none" w:sz="0" w:space="0" w:color="auto"/>
        <w:left w:val="none" w:sz="0" w:space="0" w:color="auto"/>
        <w:bottom w:val="none" w:sz="0" w:space="0" w:color="auto"/>
        <w:right w:val="none" w:sz="0" w:space="0" w:color="auto"/>
      </w:divBdr>
    </w:div>
    <w:div w:id="1145581833">
      <w:bodyDiv w:val="1"/>
      <w:marLeft w:val="0"/>
      <w:marRight w:val="0"/>
      <w:marTop w:val="0"/>
      <w:marBottom w:val="0"/>
      <w:divBdr>
        <w:top w:val="none" w:sz="0" w:space="0" w:color="auto"/>
        <w:left w:val="none" w:sz="0" w:space="0" w:color="auto"/>
        <w:bottom w:val="none" w:sz="0" w:space="0" w:color="auto"/>
        <w:right w:val="none" w:sz="0" w:space="0" w:color="auto"/>
      </w:divBdr>
    </w:div>
    <w:div w:id="1147089678">
      <w:bodyDiv w:val="1"/>
      <w:marLeft w:val="0"/>
      <w:marRight w:val="0"/>
      <w:marTop w:val="0"/>
      <w:marBottom w:val="0"/>
      <w:divBdr>
        <w:top w:val="none" w:sz="0" w:space="0" w:color="auto"/>
        <w:left w:val="none" w:sz="0" w:space="0" w:color="auto"/>
        <w:bottom w:val="none" w:sz="0" w:space="0" w:color="auto"/>
        <w:right w:val="none" w:sz="0" w:space="0" w:color="auto"/>
      </w:divBdr>
    </w:div>
    <w:div w:id="1266503863">
      <w:bodyDiv w:val="1"/>
      <w:marLeft w:val="0"/>
      <w:marRight w:val="0"/>
      <w:marTop w:val="0"/>
      <w:marBottom w:val="0"/>
      <w:divBdr>
        <w:top w:val="none" w:sz="0" w:space="0" w:color="auto"/>
        <w:left w:val="none" w:sz="0" w:space="0" w:color="auto"/>
        <w:bottom w:val="none" w:sz="0" w:space="0" w:color="auto"/>
        <w:right w:val="none" w:sz="0" w:space="0" w:color="auto"/>
      </w:divBdr>
    </w:div>
    <w:div w:id="1373578338">
      <w:bodyDiv w:val="1"/>
      <w:marLeft w:val="0"/>
      <w:marRight w:val="0"/>
      <w:marTop w:val="0"/>
      <w:marBottom w:val="0"/>
      <w:divBdr>
        <w:top w:val="none" w:sz="0" w:space="0" w:color="auto"/>
        <w:left w:val="none" w:sz="0" w:space="0" w:color="auto"/>
        <w:bottom w:val="none" w:sz="0" w:space="0" w:color="auto"/>
        <w:right w:val="none" w:sz="0" w:space="0" w:color="auto"/>
      </w:divBdr>
    </w:div>
    <w:div w:id="1422751100">
      <w:bodyDiv w:val="1"/>
      <w:marLeft w:val="0"/>
      <w:marRight w:val="0"/>
      <w:marTop w:val="0"/>
      <w:marBottom w:val="0"/>
      <w:divBdr>
        <w:top w:val="none" w:sz="0" w:space="0" w:color="auto"/>
        <w:left w:val="none" w:sz="0" w:space="0" w:color="auto"/>
        <w:bottom w:val="none" w:sz="0" w:space="0" w:color="auto"/>
        <w:right w:val="none" w:sz="0" w:space="0" w:color="auto"/>
      </w:divBdr>
    </w:div>
    <w:div w:id="1477379322">
      <w:bodyDiv w:val="1"/>
      <w:marLeft w:val="0"/>
      <w:marRight w:val="0"/>
      <w:marTop w:val="0"/>
      <w:marBottom w:val="0"/>
      <w:divBdr>
        <w:top w:val="none" w:sz="0" w:space="0" w:color="auto"/>
        <w:left w:val="none" w:sz="0" w:space="0" w:color="auto"/>
        <w:bottom w:val="none" w:sz="0" w:space="0" w:color="auto"/>
        <w:right w:val="none" w:sz="0" w:space="0" w:color="auto"/>
      </w:divBdr>
    </w:div>
    <w:div w:id="1565598809">
      <w:bodyDiv w:val="1"/>
      <w:marLeft w:val="0"/>
      <w:marRight w:val="0"/>
      <w:marTop w:val="0"/>
      <w:marBottom w:val="0"/>
      <w:divBdr>
        <w:top w:val="none" w:sz="0" w:space="0" w:color="auto"/>
        <w:left w:val="none" w:sz="0" w:space="0" w:color="auto"/>
        <w:bottom w:val="none" w:sz="0" w:space="0" w:color="auto"/>
        <w:right w:val="none" w:sz="0" w:space="0" w:color="auto"/>
      </w:divBdr>
    </w:div>
    <w:div w:id="1651667155">
      <w:bodyDiv w:val="1"/>
      <w:marLeft w:val="0"/>
      <w:marRight w:val="0"/>
      <w:marTop w:val="0"/>
      <w:marBottom w:val="0"/>
      <w:divBdr>
        <w:top w:val="none" w:sz="0" w:space="0" w:color="auto"/>
        <w:left w:val="none" w:sz="0" w:space="0" w:color="auto"/>
        <w:bottom w:val="none" w:sz="0" w:space="0" w:color="auto"/>
        <w:right w:val="none" w:sz="0" w:space="0" w:color="auto"/>
      </w:divBdr>
    </w:div>
    <w:div w:id="1814448797">
      <w:bodyDiv w:val="1"/>
      <w:marLeft w:val="0"/>
      <w:marRight w:val="0"/>
      <w:marTop w:val="0"/>
      <w:marBottom w:val="0"/>
      <w:divBdr>
        <w:top w:val="none" w:sz="0" w:space="0" w:color="auto"/>
        <w:left w:val="none" w:sz="0" w:space="0" w:color="auto"/>
        <w:bottom w:val="none" w:sz="0" w:space="0" w:color="auto"/>
        <w:right w:val="none" w:sz="0" w:space="0" w:color="auto"/>
      </w:divBdr>
    </w:div>
    <w:div w:id="1924798384">
      <w:bodyDiv w:val="1"/>
      <w:marLeft w:val="0"/>
      <w:marRight w:val="0"/>
      <w:marTop w:val="0"/>
      <w:marBottom w:val="0"/>
      <w:divBdr>
        <w:top w:val="none" w:sz="0" w:space="0" w:color="auto"/>
        <w:left w:val="none" w:sz="0" w:space="0" w:color="auto"/>
        <w:bottom w:val="none" w:sz="0" w:space="0" w:color="auto"/>
        <w:right w:val="none" w:sz="0" w:space="0" w:color="auto"/>
      </w:divBdr>
    </w:div>
    <w:div w:id="21044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40CD2-33EC-46B4-82E0-DE007B5B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64</Pages>
  <Words>25621</Words>
  <Characters>146046</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171325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МС</dc:creator>
  <cp:keywords/>
  <dc:description/>
  <cp:lastModifiedBy>МС</cp:lastModifiedBy>
  <cp:revision>16</cp:revision>
  <cp:lastPrinted>2014-11-28T06:42:00Z</cp:lastPrinted>
  <dcterms:created xsi:type="dcterms:W3CDTF">2014-12-12T12:14:00Z</dcterms:created>
  <dcterms:modified xsi:type="dcterms:W3CDTF">2014-12-12T12:48:00Z</dcterms:modified>
</cp:coreProperties>
</file>