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FDF" w:rsidRDefault="006A6FDF" w:rsidP="006A6FDF">
      <w:pPr>
        <w:jc w:val="center"/>
        <w:rPr>
          <w:rFonts w:ascii="Courier New" w:hAnsi="Courier New"/>
          <w:spacing w:val="20"/>
          <w:lang w:val="en-US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6FDF" w:rsidRPr="006A6FDF" w:rsidRDefault="006A6FDF" w:rsidP="006A6FDF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6A6FDF">
        <w:rPr>
          <w:rFonts w:ascii="Times New Roman" w:hAnsi="Times New Roman" w:cs="Times New Roman"/>
          <w:b/>
          <w:spacing w:val="24"/>
          <w:sz w:val="24"/>
        </w:rPr>
        <w:t>МУНИЦИПАЛЬНОЕ СОБРАНИЕ</w:t>
      </w:r>
    </w:p>
    <w:p w:rsidR="006A6FDF" w:rsidRPr="006A6FDF" w:rsidRDefault="006A6FDF" w:rsidP="006A6FDF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6A6FDF">
        <w:rPr>
          <w:rFonts w:ascii="Times New Roman" w:hAnsi="Times New Roman" w:cs="Times New Roman"/>
          <w:b/>
          <w:spacing w:val="24"/>
          <w:sz w:val="24"/>
        </w:rPr>
        <w:t>КОНТРОЛЬНО-СЧЕТНЫЙ ОРГАН</w:t>
      </w:r>
      <w:r w:rsidRPr="006A6FDF">
        <w:rPr>
          <w:rFonts w:ascii="Times New Roman" w:hAnsi="Times New Roman" w:cs="Times New Roman"/>
          <w:b/>
          <w:spacing w:val="24"/>
          <w:sz w:val="24"/>
        </w:rPr>
        <w:br/>
        <w:t xml:space="preserve">СОВЕТСКОГО МУНИЦИПАЛЬНОГО  РАЙОНА  </w:t>
      </w:r>
    </w:p>
    <w:p w:rsidR="006A6FDF" w:rsidRPr="006A6FDF" w:rsidRDefault="006A6FDF" w:rsidP="006A6FDF">
      <w:pPr>
        <w:pStyle w:val="a6"/>
        <w:spacing w:line="252" w:lineRule="auto"/>
        <w:jc w:val="center"/>
        <w:rPr>
          <w:rFonts w:ascii="Times New Roman" w:hAnsi="Times New Roman" w:cs="Times New Roman"/>
          <w:b/>
          <w:spacing w:val="24"/>
          <w:sz w:val="24"/>
        </w:rPr>
      </w:pPr>
      <w:r w:rsidRPr="006A6FDF">
        <w:rPr>
          <w:rFonts w:ascii="Times New Roman" w:hAnsi="Times New Roman" w:cs="Times New Roman"/>
          <w:b/>
          <w:spacing w:val="24"/>
          <w:sz w:val="24"/>
        </w:rPr>
        <w:t>САРАТОВСКОЙ  ОБЛАСТИ</w:t>
      </w:r>
    </w:p>
    <w:p w:rsidR="006A6FDF" w:rsidRPr="006A6FDF" w:rsidRDefault="006A6FDF" w:rsidP="006A6FDF">
      <w:pPr>
        <w:pStyle w:val="a6"/>
        <w:spacing w:before="240"/>
        <w:jc w:val="center"/>
        <w:rPr>
          <w:rFonts w:ascii="Times New Roman" w:hAnsi="Times New Roman" w:cs="Times New Roman"/>
          <w:b/>
          <w:spacing w:val="30"/>
          <w:sz w:val="24"/>
        </w:rPr>
      </w:pPr>
      <w:r w:rsidRPr="006A6FDF">
        <w:rPr>
          <w:rFonts w:ascii="Times New Roman" w:hAnsi="Times New Roman" w:cs="Times New Roman"/>
          <w:b/>
          <w:spacing w:val="110"/>
          <w:sz w:val="30"/>
        </w:rPr>
        <w:t xml:space="preserve">  РАСПОРЯЖЕНИЕ</w:t>
      </w:r>
    </w:p>
    <w:p w:rsidR="006A6FDF" w:rsidRDefault="006A6FDF" w:rsidP="006A6FDF">
      <w:pPr>
        <w:pStyle w:val="22"/>
        <w:rPr>
          <w:rFonts w:asciiTheme="minorHAnsi" w:eastAsiaTheme="minorEastAsia" w:hAnsiTheme="minorHAnsi" w:cstheme="minorBidi"/>
          <w:sz w:val="22"/>
          <w:szCs w:val="22"/>
        </w:rPr>
      </w:pPr>
    </w:p>
    <w:p w:rsidR="006A6FDF" w:rsidRPr="00A02BF6" w:rsidRDefault="006A6FDF" w:rsidP="006A6FDF">
      <w:pPr>
        <w:pStyle w:val="22"/>
        <w:rPr>
          <w:rFonts w:asciiTheme="minorHAnsi" w:eastAsiaTheme="minorEastAsia" w:hAnsiTheme="minorHAnsi" w:cstheme="minorBidi"/>
          <w:noProof/>
          <w:sz w:val="20"/>
          <w:u w:val="single"/>
        </w:rPr>
      </w:pPr>
      <w:r w:rsidRPr="00A02BF6">
        <w:rPr>
          <w:szCs w:val="28"/>
        </w:rPr>
        <w:t xml:space="preserve">от </w:t>
      </w:r>
      <w:r w:rsidR="006E2E49" w:rsidRPr="006E2E49">
        <w:rPr>
          <w:szCs w:val="28"/>
          <w:u w:val="single"/>
        </w:rPr>
        <w:t>31</w:t>
      </w:r>
      <w:r w:rsidRPr="00C96F03">
        <w:rPr>
          <w:szCs w:val="28"/>
          <w:u w:val="single"/>
        </w:rPr>
        <w:t>.</w:t>
      </w:r>
      <w:r>
        <w:rPr>
          <w:szCs w:val="28"/>
          <w:u w:val="single"/>
        </w:rPr>
        <w:t>1</w:t>
      </w:r>
      <w:r w:rsidR="006648CF">
        <w:rPr>
          <w:szCs w:val="28"/>
          <w:u w:val="single"/>
        </w:rPr>
        <w:t>2</w:t>
      </w:r>
      <w:r>
        <w:rPr>
          <w:szCs w:val="28"/>
          <w:u w:val="single"/>
        </w:rPr>
        <w:t>.201</w:t>
      </w:r>
      <w:r w:rsidR="009756FE">
        <w:rPr>
          <w:szCs w:val="28"/>
          <w:u w:val="single"/>
        </w:rPr>
        <w:t>9</w:t>
      </w:r>
      <w:r>
        <w:rPr>
          <w:szCs w:val="28"/>
        </w:rPr>
        <w:t xml:space="preserve"> </w:t>
      </w:r>
      <w:r w:rsidRPr="00A02BF6">
        <w:rPr>
          <w:szCs w:val="28"/>
        </w:rPr>
        <w:t>№</w:t>
      </w:r>
      <w:r>
        <w:rPr>
          <w:szCs w:val="28"/>
        </w:rPr>
        <w:t xml:space="preserve"> </w:t>
      </w:r>
      <w:r w:rsidR="0005666C" w:rsidRPr="0005666C">
        <w:rPr>
          <w:szCs w:val="28"/>
          <w:u w:val="single"/>
        </w:rPr>
        <w:t>2</w:t>
      </w:r>
      <w:r w:rsidRPr="00EC0E51">
        <w:rPr>
          <w:szCs w:val="28"/>
          <w:u w:val="single"/>
        </w:rPr>
        <w:t>-пр</w:t>
      </w:r>
      <w:r w:rsidRPr="00A02BF6">
        <w:rPr>
          <w:szCs w:val="28"/>
          <w:u w:val="single"/>
        </w:rPr>
        <w:t xml:space="preserve"> </w:t>
      </w:r>
      <w:r w:rsidRPr="00A02BF6">
        <w:rPr>
          <w:rFonts w:asciiTheme="minorHAnsi" w:eastAsiaTheme="minorEastAsia" w:hAnsiTheme="minorHAnsi" w:cstheme="minorBidi"/>
          <w:noProof/>
          <w:sz w:val="20"/>
          <w:u w:val="single"/>
        </w:rPr>
        <w:t xml:space="preserve"> </w:t>
      </w:r>
    </w:p>
    <w:p w:rsidR="006A6FDF" w:rsidRPr="00A02BF6" w:rsidRDefault="006A6FDF" w:rsidP="006A6FDF">
      <w:pPr>
        <w:jc w:val="both"/>
        <w:rPr>
          <w:rFonts w:ascii="Times New Roman" w:hAnsi="Times New Roman" w:cs="Times New Roman"/>
          <w:sz w:val="20"/>
          <w:szCs w:val="20"/>
        </w:rPr>
      </w:pPr>
      <w:r w:rsidRPr="00A02BF6">
        <w:rPr>
          <w:sz w:val="20"/>
          <w:szCs w:val="20"/>
        </w:rPr>
        <w:t xml:space="preserve">                                                                                          </w:t>
      </w:r>
      <w:r w:rsidRPr="00A02BF6">
        <w:rPr>
          <w:rFonts w:ascii="Times New Roman" w:hAnsi="Times New Roman" w:cs="Times New Roman"/>
          <w:sz w:val="20"/>
          <w:szCs w:val="20"/>
        </w:rPr>
        <w:t xml:space="preserve">р.п. Степное                             </w:t>
      </w:r>
    </w:p>
    <w:p w:rsidR="006A6FDF" w:rsidRPr="00A02BF6" w:rsidRDefault="006A6FDF" w:rsidP="006A6FD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6A6FDF" w:rsidRDefault="006A6FDF" w:rsidP="006A6FD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6FDF" w:rsidRDefault="006A6FDF" w:rsidP="006A6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</w:t>
      </w:r>
    </w:p>
    <w:p w:rsidR="006A6FDF" w:rsidRDefault="006A6FDF" w:rsidP="006A6FD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работы КСО на 20</w:t>
      </w:r>
      <w:r w:rsidR="009756F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A6FDF" w:rsidRDefault="006A6FDF" w:rsidP="006A6F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FDF" w:rsidRDefault="006A6FDF" w:rsidP="006A6F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с Положением о контрольно-счетном органе Советского муниципального района» утвержденного решением Муниципального Собрания Советского муниципального района от 26.12.2012 г. №257.  </w:t>
      </w:r>
    </w:p>
    <w:p w:rsidR="006A6FDF" w:rsidRPr="009C2F6B" w:rsidRDefault="006A6FDF" w:rsidP="006A6FD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Утвердить:</w:t>
      </w:r>
    </w:p>
    <w:p w:rsidR="006A6FDF" w:rsidRDefault="006A6FDF" w:rsidP="006A6F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работы контрольно-счетного органа на 20</w:t>
      </w:r>
      <w:r w:rsidR="009756F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приложени</w:t>
      </w:r>
      <w:r w:rsidR="0005666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6FDF" w:rsidRPr="004851B3" w:rsidRDefault="006A6FDF" w:rsidP="006A6FDF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6A6FDF" w:rsidRPr="00A02BF6" w:rsidRDefault="006A6FDF" w:rsidP="006A6FDF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6A6FDF" w:rsidRDefault="009756FE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6A6F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A6FDF" w:rsidRDefault="006A6FDF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F6">
        <w:rPr>
          <w:rFonts w:ascii="Times New Roman" w:hAnsi="Times New Roman" w:cs="Times New Roman"/>
          <w:b/>
          <w:sz w:val="28"/>
          <w:szCs w:val="28"/>
        </w:rPr>
        <w:t>контрольно-счетного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A02BF6">
        <w:rPr>
          <w:rFonts w:ascii="Times New Roman" w:hAnsi="Times New Roman" w:cs="Times New Roman"/>
          <w:b/>
          <w:sz w:val="28"/>
          <w:szCs w:val="28"/>
        </w:rPr>
        <w:t>ргана</w:t>
      </w:r>
    </w:p>
    <w:p w:rsidR="006A6FDF" w:rsidRPr="00A02BF6" w:rsidRDefault="006A6FDF" w:rsidP="006A6FD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2BF6">
        <w:rPr>
          <w:rFonts w:ascii="Times New Roman" w:hAnsi="Times New Roman" w:cs="Times New Roman"/>
          <w:b/>
          <w:sz w:val="28"/>
          <w:szCs w:val="28"/>
        </w:rPr>
        <w:t xml:space="preserve">Советского муниципального района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A02BF6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A02BF6">
        <w:rPr>
          <w:rFonts w:ascii="Times New Roman" w:hAnsi="Times New Roman" w:cs="Times New Roman"/>
          <w:b/>
          <w:sz w:val="28"/>
          <w:szCs w:val="28"/>
        </w:rPr>
        <w:t>Г.Н. Дябина</w:t>
      </w:r>
    </w:p>
    <w:p w:rsidR="006A6FDF" w:rsidRDefault="006A6FDF" w:rsidP="006A6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DF" w:rsidRDefault="006A6FDF" w:rsidP="006A6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DF" w:rsidRDefault="006A6FDF" w:rsidP="006A6F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6FDF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 xml:space="preserve">                                                               </w:t>
      </w:r>
    </w:p>
    <w:p w:rsidR="006A6FDF" w:rsidRDefault="006A6FDF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6A6FDF" w:rsidRDefault="006A6FDF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6A6FDF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 xml:space="preserve">                 </w:t>
      </w:r>
    </w:p>
    <w:p w:rsidR="00953F64" w:rsidRPr="00953F64" w:rsidRDefault="006A6FDF" w:rsidP="006A6FDF">
      <w:pPr>
        <w:spacing w:before="180" w:after="180" w:line="240" w:lineRule="auto"/>
        <w:ind w:left="2199" w:right="75" w:firstLine="633"/>
        <w:textAlignment w:val="top"/>
        <w:rPr>
          <w:rFonts w:ascii="Tahoma" w:eastAsia="Times New Roman" w:hAnsi="Tahoma" w:cs="Tahoma"/>
          <w:b/>
          <w:bCs/>
          <w:color w:val="28251F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lastRenderedPageBreak/>
        <w:t xml:space="preserve">                                         </w:t>
      </w:r>
      <w:r w:rsidR="00953F64">
        <w:rPr>
          <w:rFonts w:ascii="Tahoma" w:eastAsia="Times New Roman" w:hAnsi="Tahoma" w:cs="Tahoma"/>
          <w:b/>
          <w:bCs/>
          <w:color w:val="28251F"/>
          <w:sz w:val="20"/>
        </w:rPr>
        <w:t xml:space="preserve"> </w:t>
      </w:r>
      <w:r w:rsidR="00953F64"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ПРИЛОЖЕНИЕ </w:t>
      </w:r>
    </w:p>
    <w:p w:rsidR="00953F64" w:rsidRPr="00953F64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16"/>
          <w:szCs w:val="16"/>
        </w:rPr>
      </w:pPr>
      <w:r>
        <w:rPr>
          <w:rFonts w:ascii="Tahoma" w:eastAsia="Times New Roman" w:hAnsi="Tahoma" w:cs="Tahoma"/>
          <w:b/>
          <w:bCs/>
          <w:color w:val="28251F"/>
          <w:sz w:val="20"/>
        </w:rPr>
        <w:t xml:space="preserve">                                               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К РАСПОРЯЖЕНИЮ </w:t>
      </w:r>
    </w:p>
    <w:p w:rsidR="00953F64" w:rsidRPr="00953F64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16"/>
          <w:szCs w:val="16"/>
        </w:rPr>
      </w:pP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                                                                     </w:t>
      </w:r>
      <w:r w:rsidR="006A6FDF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            </w:t>
      </w:r>
      <w:r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№</w:t>
      </w:r>
      <w:r w:rsidR="00E81580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="0005666C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2</w:t>
      </w:r>
      <w:r w:rsidR="00861356" w:rsidRPr="00B94A5C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пр</w:t>
      </w:r>
      <w:r w:rsidR="00E81580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="00A00A55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от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«</w:t>
      </w:r>
      <w:r w:rsidR="006E2E49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31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»</w:t>
      </w:r>
      <w:r w:rsidR="006648CF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дека</w:t>
      </w:r>
      <w:r w:rsidR="00CF62A2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б</w:t>
      </w:r>
      <w:r w:rsidR="00B517A5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ря</w:t>
      </w:r>
      <w:r w:rsidR="00E81580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201</w:t>
      </w:r>
      <w:r w:rsidR="009756FE">
        <w:rPr>
          <w:rFonts w:ascii="Tahoma" w:eastAsia="Times New Roman" w:hAnsi="Tahoma" w:cs="Tahoma"/>
          <w:b/>
          <w:bCs/>
          <w:color w:val="28251F"/>
          <w:sz w:val="16"/>
          <w:szCs w:val="16"/>
        </w:rPr>
        <w:t>9</w:t>
      </w:r>
      <w:r w:rsidRPr="00953F64">
        <w:rPr>
          <w:rFonts w:ascii="Tahoma" w:eastAsia="Times New Roman" w:hAnsi="Tahoma" w:cs="Tahoma"/>
          <w:b/>
          <w:bCs/>
          <w:color w:val="28251F"/>
          <w:sz w:val="16"/>
          <w:szCs w:val="16"/>
        </w:rPr>
        <w:t xml:space="preserve"> года</w:t>
      </w:r>
    </w:p>
    <w:p w:rsidR="00953F64" w:rsidRDefault="00953F64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</w:p>
    <w:p w:rsidR="009E0B7A" w:rsidRPr="009E0B7A" w:rsidRDefault="009E0B7A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color w:val="28251F"/>
          <w:sz w:val="20"/>
          <w:szCs w:val="20"/>
        </w:rPr>
      </w:pP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ПЛАН РАБОТЫ </w:t>
      </w:r>
    </w:p>
    <w:p w:rsidR="003331CB" w:rsidRDefault="009E0B7A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b/>
          <w:bCs/>
          <w:color w:val="28251F"/>
          <w:sz w:val="20"/>
        </w:rPr>
      </w:pP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>КОНТРОЛЬНО-СЧЕТНО</w:t>
      </w:r>
      <w:r w:rsidR="00953F64">
        <w:rPr>
          <w:rFonts w:ascii="Tahoma" w:eastAsia="Times New Roman" w:hAnsi="Tahoma" w:cs="Tahoma"/>
          <w:b/>
          <w:bCs/>
          <w:color w:val="28251F"/>
          <w:sz w:val="20"/>
        </w:rPr>
        <w:t>ГО ОРГАНА</w:t>
      </w: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 </w:t>
      </w:r>
      <w:r w:rsidR="003331CB">
        <w:rPr>
          <w:rFonts w:ascii="Tahoma" w:eastAsia="Times New Roman" w:hAnsi="Tahoma" w:cs="Tahoma"/>
          <w:b/>
          <w:bCs/>
          <w:color w:val="28251F"/>
          <w:sz w:val="20"/>
        </w:rPr>
        <w:t xml:space="preserve">СОВЕТСКОГО МУНИЦИПАЛЬНОГО РАЙОНА </w:t>
      </w:r>
      <w:r w:rsidR="005C737D">
        <w:rPr>
          <w:rFonts w:ascii="Tahoma" w:eastAsia="Times New Roman" w:hAnsi="Tahoma" w:cs="Tahoma"/>
          <w:b/>
          <w:bCs/>
          <w:color w:val="28251F"/>
          <w:sz w:val="20"/>
        </w:rPr>
        <w:t>САРАТОВСКОЙ ОБЛАСТИ</w:t>
      </w:r>
    </w:p>
    <w:p w:rsidR="009E0B7A" w:rsidRPr="009E0B7A" w:rsidRDefault="009E0B7A" w:rsidP="009E0B7A">
      <w:pPr>
        <w:spacing w:before="180" w:after="180" w:line="240" w:lineRule="auto"/>
        <w:ind w:left="75" w:right="75"/>
        <w:jc w:val="center"/>
        <w:textAlignment w:val="top"/>
        <w:rPr>
          <w:rFonts w:ascii="Tahoma" w:eastAsia="Times New Roman" w:hAnsi="Tahoma" w:cs="Tahoma"/>
          <w:color w:val="28251F"/>
          <w:sz w:val="20"/>
          <w:szCs w:val="20"/>
        </w:rPr>
      </w:pP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>НА 20</w:t>
      </w:r>
      <w:r w:rsidR="009756FE">
        <w:rPr>
          <w:rFonts w:ascii="Tahoma" w:eastAsia="Times New Roman" w:hAnsi="Tahoma" w:cs="Tahoma"/>
          <w:b/>
          <w:bCs/>
          <w:color w:val="28251F"/>
          <w:sz w:val="20"/>
        </w:rPr>
        <w:t>20</w:t>
      </w:r>
      <w:r w:rsidRPr="009E0B7A">
        <w:rPr>
          <w:rFonts w:ascii="Tahoma" w:eastAsia="Times New Roman" w:hAnsi="Tahoma" w:cs="Tahoma"/>
          <w:b/>
          <w:bCs/>
          <w:color w:val="28251F"/>
          <w:sz w:val="20"/>
        </w:rPr>
        <w:t xml:space="preserve"> ГОД*</w:t>
      </w:r>
    </w:p>
    <w:tbl>
      <w:tblPr>
        <w:tblW w:w="5029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31"/>
        <w:gridCol w:w="3175"/>
        <w:gridCol w:w="2303"/>
        <w:gridCol w:w="1702"/>
        <w:gridCol w:w="1689"/>
      </w:tblGrid>
      <w:tr w:rsidR="009E0B7A" w:rsidRPr="009E0B7A" w:rsidTr="00E857BC">
        <w:trPr>
          <w:trHeight w:val="67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№</w:t>
            </w:r>
          </w:p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п/п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Наименование мероприятий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Объект</w:t>
            </w:r>
          </w:p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проверки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162DEC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Исполнител</w:t>
            </w:r>
            <w:r w:rsidR="00162DEC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ь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E0B7A" w:rsidRPr="009E0B7A" w:rsidRDefault="009E0B7A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b/>
                <w:bCs/>
                <w:color w:val="28251F"/>
                <w:sz w:val="20"/>
              </w:rPr>
              <w:t>Срок выполнения</w:t>
            </w:r>
          </w:p>
        </w:tc>
      </w:tr>
      <w:tr w:rsidR="00BA7D74" w:rsidRPr="009E0B7A" w:rsidTr="00E857BC">
        <w:trPr>
          <w:trHeight w:val="8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Pr="009E0B7A" w:rsidRDefault="00BA7D7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Pr="009E0B7A" w:rsidRDefault="00BA7D74" w:rsidP="00287646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Советского муниципального района Саратовской области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 w:rsidR="009756F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9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Pr="009E0B7A" w:rsidRDefault="00BA7D7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 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Default="009756FE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="003331CB"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3331CB" w:rsidRPr="009E0B7A" w:rsidRDefault="003331CB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BA7D74" w:rsidRPr="009E0B7A" w:rsidRDefault="00D0182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март-апрель</w:t>
            </w:r>
          </w:p>
          <w:p w:rsidR="00BA7D74" w:rsidRPr="009E0B7A" w:rsidRDefault="00BA7D7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="009756F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020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  <w:p w:rsidR="00BA7D74" w:rsidRPr="009E0B7A" w:rsidRDefault="00BA7D74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</w:p>
        </w:tc>
      </w:tr>
      <w:tr w:rsidR="009756FE" w:rsidRPr="009E0B7A" w:rsidTr="00E857BC">
        <w:trPr>
          <w:trHeight w:val="126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9756F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Подготовка в Муниципальное Собрание  Советского муниципального района Саратовской области Отчета о работе контрольно-счетного органа за 2019 год.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68193F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646" w:rsidRDefault="00287646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56FE" w:rsidRDefault="009756FE" w:rsidP="009756FE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9C067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апрель</w:t>
            </w:r>
          </w:p>
          <w:p w:rsidR="009756FE" w:rsidRPr="009E0B7A" w:rsidRDefault="009756FE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2020 года </w:t>
            </w:r>
          </w:p>
        </w:tc>
      </w:tr>
      <w:tr w:rsidR="009756FE" w:rsidRPr="009E0B7A" w:rsidTr="00E857BC">
        <w:trPr>
          <w:trHeight w:val="16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9756F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проектов решений о внесении изменений в решение муниципального Собрания Советского муниципального района «О местном бюджете на 2020год» и подготовка заключений.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646" w:rsidRDefault="00287646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56FE" w:rsidRDefault="009756FE" w:rsidP="009756FE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E7160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9756FE" w:rsidRPr="009E0B7A" w:rsidTr="00E857BC">
        <w:trPr>
          <w:trHeight w:val="16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721EC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646" w:rsidRDefault="00287646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56FE" w:rsidRDefault="009756FE" w:rsidP="009756FE">
            <w:pPr>
              <w:jc w:val="center"/>
            </w:pPr>
            <w:r w:rsidRPr="00623DFB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E7160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68193F" w:rsidRPr="009E0B7A" w:rsidTr="00E857BC">
        <w:trPr>
          <w:trHeight w:val="72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193F" w:rsidRPr="009E0B7A" w:rsidRDefault="003C0C26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5</w:t>
            </w:r>
            <w:r w:rsidR="0068193F"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193F" w:rsidRPr="009E0B7A" w:rsidRDefault="0068193F" w:rsidP="009756F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Разработка плана работы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онтрольно-счетно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го органа Советского муниципального района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на 20</w:t>
            </w:r>
            <w:r w:rsidR="009756F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21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8193F" w:rsidRPr="009E0B7A" w:rsidRDefault="0068193F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68193F" w:rsidRPr="009E0B7A" w:rsidRDefault="0068193F" w:rsidP="00266E8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01823" w:rsidRDefault="00CF62A2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ноябрь-</w:t>
            </w:r>
            <w:r w:rsidR="005C737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д</w:t>
            </w:r>
            <w:r w:rsidR="00D0182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екабрь</w:t>
            </w:r>
          </w:p>
          <w:p w:rsidR="0068193F" w:rsidRPr="009E0B7A" w:rsidRDefault="0068193F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</w:t>
            </w:r>
            <w:r w:rsidR="009756FE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года</w:t>
            </w:r>
          </w:p>
        </w:tc>
      </w:tr>
      <w:tr w:rsidR="009756FE" w:rsidRPr="009E0B7A" w:rsidTr="00E857BC">
        <w:trPr>
          <w:trHeight w:val="70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721EC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6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9756F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Советского муниципального района на 2021 год и подготовка заключения на данный проект бюджета.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Pr="009E0B7A" w:rsidRDefault="009756FE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287646" w:rsidRDefault="00287646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9756FE" w:rsidRDefault="009756FE" w:rsidP="009756FE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756FE" w:rsidRDefault="009756FE" w:rsidP="00B517A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ноябрь-декабрь </w:t>
            </w:r>
          </w:p>
          <w:p w:rsidR="009756FE" w:rsidRPr="009E0B7A" w:rsidRDefault="009756FE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2020года</w:t>
            </w:r>
          </w:p>
        </w:tc>
      </w:tr>
      <w:tr w:rsidR="007B1B13" w:rsidRPr="009E0B7A" w:rsidTr="00E857BC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CF62A2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7.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Pr="009E0B7A" w:rsidRDefault="007B1B13" w:rsidP="00336332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Контрольное мероприятие «Соблюдение законодательства в сфере закупок товаров, работ и услуг для обеспечения муниципальных нужд в муниципальных учреждениях Советского муниципального района» 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Pr="00250414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Администрация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ского муниципального образования    Советского муниципального района Саратовской области</w:t>
            </w:r>
          </w:p>
          <w:p w:rsidR="007B1B13" w:rsidRPr="00250414" w:rsidRDefault="007B1B13" w:rsidP="0070598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(за период с 01.01.201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9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по 31.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1.20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7B1B13" w:rsidRDefault="007B1B13" w:rsidP="009756FE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Февраль</w:t>
            </w:r>
          </w:p>
          <w:p w:rsidR="007B1B13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2020года</w:t>
            </w:r>
          </w:p>
          <w:p w:rsidR="007B1B13" w:rsidRPr="009E0B7A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7B1B13" w:rsidRPr="009E0B7A" w:rsidTr="00E857BC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94791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Pr="009E0B7A" w:rsidRDefault="007B1B13" w:rsidP="00336332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</w:t>
            </w:r>
            <w:r w:rsidR="0033633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муниципальных учреждениях Советского муниципального района»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75148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униципально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е автономное учреждение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Спортивная школа</w:t>
            </w:r>
          </w:p>
          <w:p w:rsidR="007B1B13" w:rsidRPr="00250414" w:rsidRDefault="007B1B13" w:rsidP="0075148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(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за период с 01.01.201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9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по 3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04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.20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7B1B13" w:rsidRDefault="007B1B13" w:rsidP="009756FE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Май </w:t>
            </w:r>
          </w:p>
          <w:p w:rsidR="007B1B13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2020 года</w:t>
            </w:r>
          </w:p>
          <w:p w:rsidR="007B1B13" w:rsidRPr="009E0B7A" w:rsidRDefault="007B1B1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7B1B13" w:rsidRPr="009E0B7A" w:rsidTr="009A6D01">
        <w:trPr>
          <w:trHeight w:val="1090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Pr="005B4EC9" w:rsidRDefault="007B1B13" w:rsidP="0094791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9</w:t>
            </w:r>
            <w:r w:rsidRPr="005B4EC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5C4A61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  в муниципальных учреждениях Советского муниципального района»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43735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униципально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е автономное учреждение физкультурно-оздоровительный комплекс «Степное»</w:t>
            </w:r>
          </w:p>
          <w:p w:rsidR="007B1B13" w:rsidRPr="00250414" w:rsidRDefault="007B1B13" w:rsidP="0075148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(за период с 01.01.201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9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по 31.05.20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7B1B13" w:rsidRDefault="007B1B13" w:rsidP="009756FE">
            <w:pPr>
              <w:jc w:val="center"/>
            </w:pPr>
            <w:r w:rsidRPr="004A7D5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6E2E49" w:rsidP="005C4A6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Май-</w:t>
            </w:r>
            <w:r w:rsidR="007B1B1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Июнь </w:t>
            </w:r>
          </w:p>
          <w:p w:rsidR="007B1B13" w:rsidRDefault="007B1B13" w:rsidP="005C4A6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2020 года</w:t>
            </w:r>
          </w:p>
          <w:p w:rsidR="007B1B13" w:rsidRDefault="007B1B13" w:rsidP="005C4A6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7B1B13" w:rsidRPr="009E0B7A" w:rsidTr="00E857BC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3C0C26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10.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70110B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  в муниципальных учреждениях Советского муниципального района»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Pr="00250414" w:rsidRDefault="007B1B13" w:rsidP="0075148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Администрация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Мечетненского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муниципального образования    Советского муниципального района Саратовской области</w:t>
            </w:r>
          </w:p>
          <w:p w:rsidR="007B1B13" w:rsidRPr="00250414" w:rsidRDefault="007B1B13" w:rsidP="0075148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(за период с 01.01.201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9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lastRenderedPageBreak/>
              <w:t>по 30.06.20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7B1B1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7B1B13" w:rsidRDefault="007B1B13" w:rsidP="009756FE">
            <w:pPr>
              <w:jc w:val="center"/>
            </w:pPr>
            <w:r w:rsidRPr="004A7D5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7B1B13" w:rsidRDefault="006E2E49" w:rsidP="003878C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Июнь-</w:t>
            </w:r>
            <w:r w:rsidR="007B1B13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июль</w:t>
            </w:r>
          </w:p>
          <w:p w:rsidR="007B1B13" w:rsidRDefault="007B1B13" w:rsidP="003878C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2020 года</w:t>
            </w:r>
          </w:p>
          <w:p w:rsidR="007B1B13" w:rsidRDefault="007B1B13" w:rsidP="003878C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Совместная проверка с комиссией по осуществлению контроля в сфере закупок товаров работ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и услуг</w:t>
            </w:r>
          </w:p>
        </w:tc>
      </w:tr>
      <w:tr w:rsidR="00F97D83" w:rsidRPr="009E0B7A" w:rsidTr="00E857BC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F97D8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0A5E41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«Соблюдение законодательства в сфере закупок товаров, работ и услуг для обеспечения муниципальных нужд  в муниципальных учреждениях Советского муниципального района»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250414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Администрация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Пушкинского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муниципального образования    Советского муниципального района Саратовской области</w:t>
            </w:r>
          </w:p>
          <w:p w:rsidR="00F97D83" w:rsidRPr="00250414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(за период с 01.01.201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9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по 30.08.20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F97D83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F97D8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Июль-август</w:t>
            </w:r>
          </w:p>
          <w:p w:rsidR="00F97D83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2020 года</w:t>
            </w:r>
          </w:p>
          <w:p w:rsidR="00F97D83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 комиссией по осуществлению контроля в сфере закупок товаров работ и услуг</w:t>
            </w:r>
          </w:p>
        </w:tc>
      </w:tr>
      <w:tr w:rsidR="00F97D83" w:rsidRPr="009E0B7A" w:rsidTr="00E857BC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F97D8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0A5E41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Контрольное мероприятие «Соблюдение установленного порядка управления и распоряжения имуществом, находящимся в муниципальной собственности» 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250414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Администрация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ского муниципального района Саратовской области</w:t>
            </w:r>
          </w:p>
          <w:p w:rsidR="00F97D83" w:rsidRPr="00250414" w:rsidRDefault="00F97D83" w:rsidP="00F97D8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(за период с 01.01.201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9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по 31.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07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.20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20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0A5E41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0A5E41">
            <w:pPr>
              <w:jc w:val="center"/>
            </w:pPr>
            <w:r w:rsidRPr="006D599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Сентябрь-октябрь</w:t>
            </w:r>
          </w:p>
          <w:p w:rsidR="00F97D83" w:rsidRDefault="00F97D83" w:rsidP="000A5E4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2020 года</w:t>
            </w:r>
          </w:p>
        </w:tc>
      </w:tr>
      <w:tr w:rsidR="00F97D83" w:rsidRPr="009E0B7A" w:rsidTr="00E857BC">
        <w:trPr>
          <w:trHeight w:val="124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13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287646">
            <w:pPr>
              <w:spacing w:after="0" w:line="240" w:lineRule="auto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Контрольное мероприятие  по</w:t>
            </w:r>
          </w:p>
          <w:p w:rsidR="00F97D83" w:rsidRDefault="00F97D83" w:rsidP="007B1B13">
            <w:pPr>
              <w:spacing w:after="0" w:line="240" w:lineRule="auto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проверке использования денежных средств ,направленных на реализацию государственной программы Саратовской области «Повышение энергоэффективности и энергосбережения в Саратовской области» в части основного мероприятия «Осуществление мероприятий в области энергосбережения и повышения энергетической эффективности» подпрограммы «Энергосбережение и повышение энергоэффективности теплоснабжения и системы коммунальной инфраструктуры».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250414" w:rsidRDefault="00F97D83" w:rsidP="00CD251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Администрация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Советского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муниципального района Саратовской области</w:t>
            </w:r>
          </w:p>
          <w:p w:rsidR="00F97D83" w:rsidRPr="00250414" w:rsidRDefault="00F97D83" w:rsidP="00CD251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(за период с 01.01.201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9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по 3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1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.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12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.20</w:t>
            </w:r>
            <w:r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>19</w:t>
            </w:r>
            <w:r w:rsidRPr="00250414">
              <w:rPr>
                <w:rFonts w:ascii="Tahoma" w:eastAsia="Times New Roman" w:hAnsi="Tahoma" w:cs="Tahoma"/>
                <w:i/>
                <w:color w:val="28251F"/>
                <w:sz w:val="18"/>
                <w:szCs w:val="18"/>
              </w:rPr>
              <w:t xml:space="preserve"> года)</w:t>
            </w:r>
            <w:r w:rsidRPr="0025041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 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493DC8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493DC8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F97D83" w:rsidRDefault="00F97D83" w:rsidP="00493DC8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493DC8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Октябрь-ноябрь</w:t>
            </w:r>
          </w:p>
          <w:p w:rsidR="00F97D83" w:rsidRDefault="00F97D83" w:rsidP="00493DC8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2020 года</w:t>
            </w:r>
          </w:p>
          <w:p w:rsidR="00F97D83" w:rsidRDefault="00F97D83" w:rsidP="00287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Совместная проверка со Счетной Палатой</w:t>
            </w:r>
          </w:p>
          <w:p w:rsidR="00F97D83" w:rsidRDefault="00F97D83" w:rsidP="0028764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Саратовской области</w:t>
            </w:r>
          </w:p>
        </w:tc>
      </w:tr>
      <w:tr w:rsidR="00F97D83" w:rsidRPr="009E0B7A" w:rsidTr="00DA5C3F">
        <w:trPr>
          <w:trHeight w:val="25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01211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Степновское муниципальное образование</w:t>
            </w:r>
          </w:p>
        </w:tc>
      </w:tr>
      <w:tr w:rsidR="00F97D83" w:rsidRPr="009E0B7A" w:rsidTr="00E857BC">
        <w:trPr>
          <w:trHeight w:val="97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14.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Степновского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9E0B7A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2019 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15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Степновского муниципального образования на 2020 год и подготовка заключения на данный проект бюджета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2019года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16.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FF6EA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Степновского муниципального образования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1E504D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F97D83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C7382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Советское  муниципальное образование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17.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Советского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2019 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18.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Советского муниципального образования на 2020 год и подготовка заключения на данный проект бюджета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2019года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19.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FF6EA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Советского муниципального образования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B1B1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45476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F97D83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Пушкинское муниципальное образование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FF6EA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20.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Пушкинского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 xml:space="preserve">Финансовое управление, главные распорядители и получатели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2019 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21.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Пушкинского муниципального образования на 2020 год и подготовка заключения на данный проект бюджета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2019года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22.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FF6EA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Пушкинского муниципального образования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A17EF9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F97D83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Розовское муниципальное образование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23.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Розовского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</w:t>
            </w:r>
            <w:r w:rsidRPr="00162DEC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КСО</w:t>
            </w:r>
          </w:p>
          <w:p w:rsidR="00F97D83" w:rsidRPr="009E0B7A" w:rsidRDefault="00F97D83" w:rsidP="00266E85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2019 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24.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9D6083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Розовского муниципального образования на 2019 год и подготовка заключения на данный проект бюджета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BE45F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2019года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25.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FF6EAE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Розовского муниципального образования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BE45F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F97D83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Золотостепское муниципальное образование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26.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Золотостепского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2019 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27.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Золотостепского муниципального образования на 2020 год и подготовка заключения на данный проект бюджета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2019года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28.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Золотостепского муниципального образования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B23FF2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F97D83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Любимовское муниципальное образование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29.</w:t>
            </w:r>
          </w:p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Любимовского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2019 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1D00DF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30.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Любимовского муниципального образования на 2020 год и подготовка заключения на данный проект бюджета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FE2B80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2019года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6E2E49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31.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Любимовского муниципального образования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707E4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  <w:tr w:rsidR="00F97D83" w:rsidRPr="009E0B7A" w:rsidTr="00DA5C3F">
        <w:trPr>
          <w:trHeight w:val="585"/>
          <w:tblCellSpacing w:w="0" w:type="dxa"/>
          <w:jc w:val="center"/>
        </w:trPr>
        <w:tc>
          <w:tcPr>
            <w:tcW w:w="9500" w:type="dxa"/>
            <w:gridSpan w:val="5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0B692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Мечетненское муниципальное образование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D608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32.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162DEC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Внешняя проверка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годового 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отчета об исполнении бюджета 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Мечетненского муниципального образования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за 201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8</w:t>
            </w: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 xml:space="preserve"> год и подготовка заключения.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162DEC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1-2 квартал 2019 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D608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lastRenderedPageBreak/>
              <w:t>33.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162DEC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экспертизы проекта бюджета Мечетненского муниципального образования на 2020 год и подготовка заключения на данный проект бюджета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70110B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Финансовое управление, главные распорядители и получатели бюджетных средств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162DEC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4 квартал 2019года</w:t>
            </w:r>
          </w:p>
        </w:tc>
      </w:tr>
      <w:tr w:rsidR="00F97D83" w:rsidRPr="009E0B7A" w:rsidTr="00E857BC">
        <w:trPr>
          <w:trHeight w:val="585"/>
          <w:tblCellSpacing w:w="0" w:type="dxa"/>
          <w:jc w:val="center"/>
        </w:trPr>
        <w:tc>
          <w:tcPr>
            <w:tcW w:w="631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D6083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34.</w:t>
            </w:r>
          </w:p>
        </w:tc>
        <w:tc>
          <w:tcPr>
            <w:tcW w:w="3175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Проведение финансово-экономической экспертизы проектов муниципальных программ Мечетненского муниципального образования Советского муниципального района Саратовской области и подготовка заключения</w:t>
            </w:r>
          </w:p>
        </w:tc>
        <w:tc>
          <w:tcPr>
            <w:tcW w:w="2303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Pr="009E0B7A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Администрация МО</w:t>
            </w:r>
          </w:p>
        </w:tc>
        <w:tc>
          <w:tcPr>
            <w:tcW w:w="1702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9756FE">
            <w:pPr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</w:p>
          <w:p w:rsidR="00F97D83" w:rsidRDefault="00F97D83" w:rsidP="009756FE">
            <w:pPr>
              <w:jc w:val="center"/>
            </w:pPr>
            <w:r w:rsidRPr="00885BA1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Председатель КСО</w:t>
            </w:r>
          </w:p>
        </w:tc>
        <w:tc>
          <w:tcPr>
            <w:tcW w:w="1689" w:type="dxa"/>
            <w:tcBorders>
              <w:top w:val="single" w:sz="6" w:space="0" w:color="B1A89A"/>
              <w:left w:val="single" w:sz="6" w:space="0" w:color="B1A89A"/>
              <w:bottom w:val="single" w:sz="6" w:space="0" w:color="B1A89A"/>
              <w:right w:val="single" w:sz="6" w:space="0" w:color="B1A89A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97D83" w:rsidRDefault="00F97D83" w:rsidP="00D43E54">
            <w:pPr>
              <w:spacing w:before="180" w:after="180" w:line="240" w:lineRule="auto"/>
              <w:ind w:left="75" w:right="75"/>
              <w:jc w:val="center"/>
              <w:rPr>
                <w:rFonts w:ascii="Tahoma" w:eastAsia="Times New Roman" w:hAnsi="Tahoma" w:cs="Tahoma"/>
                <w:color w:val="28251F"/>
                <w:sz w:val="20"/>
                <w:szCs w:val="20"/>
              </w:rPr>
            </w:pPr>
            <w:r w:rsidRPr="009E0B7A"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в течение года</w:t>
            </w:r>
            <w:r>
              <w:rPr>
                <w:rFonts w:ascii="Tahoma" w:eastAsia="Times New Roman" w:hAnsi="Tahoma" w:cs="Tahoma"/>
                <w:color w:val="28251F"/>
                <w:sz w:val="20"/>
                <w:szCs w:val="20"/>
              </w:rPr>
              <w:t>, по мере поступлений</w:t>
            </w:r>
          </w:p>
        </w:tc>
      </w:tr>
    </w:tbl>
    <w:p w:rsidR="004E4DA7" w:rsidRDefault="004E4DA7" w:rsidP="000D1FE7">
      <w:pPr>
        <w:spacing w:before="180" w:after="180" w:line="240" w:lineRule="auto"/>
        <w:ind w:left="75" w:right="75"/>
        <w:jc w:val="both"/>
        <w:textAlignment w:val="top"/>
      </w:pPr>
    </w:p>
    <w:sectPr w:rsidR="004E4DA7" w:rsidSect="0069269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60B9" w:rsidRDefault="007260B9" w:rsidP="008B3F01">
      <w:pPr>
        <w:spacing w:after="0" w:line="240" w:lineRule="auto"/>
      </w:pPr>
      <w:r>
        <w:separator/>
      </w:r>
    </w:p>
  </w:endnote>
  <w:endnote w:type="continuationSeparator" w:id="1">
    <w:p w:rsidR="007260B9" w:rsidRDefault="007260B9" w:rsidP="008B3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90063"/>
    </w:sdtPr>
    <w:sdtContent>
      <w:p w:rsidR="00493DC8" w:rsidRDefault="00B9532E">
        <w:pPr>
          <w:pStyle w:val="a8"/>
          <w:jc w:val="right"/>
        </w:pPr>
        <w:fldSimple w:instr=" PAGE   \* MERGEFORMAT ">
          <w:r w:rsidR="00F97D83">
            <w:rPr>
              <w:noProof/>
            </w:rPr>
            <w:t>5</w:t>
          </w:r>
        </w:fldSimple>
      </w:p>
    </w:sdtContent>
  </w:sdt>
  <w:p w:rsidR="00493DC8" w:rsidRDefault="00493DC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60B9" w:rsidRDefault="007260B9" w:rsidP="008B3F01">
      <w:pPr>
        <w:spacing w:after="0" w:line="240" w:lineRule="auto"/>
      </w:pPr>
      <w:r>
        <w:separator/>
      </w:r>
    </w:p>
  </w:footnote>
  <w:footnote w:type="continuationSeparator" w:id="1">
    <w:p w:rsidR="007260B9" w:rsidRDefault="007260B9" w:rsidP="008B3F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0B7A"/>
    <w:rsid w:val="00050ADD"/>
    <w:rsid w:val="0005666C"/>
    <w:rsid w:val="0008473D"/>
    <w:rsid w:val="0009449F"/>
    <w:rsid w:val="000B54A8"/>
    <w:rsid w:val="000B692B"/>
    <w:rsid w:val="000B7B8D"/>
    <w:rsid w:val="000D1FE7"/>
    <w:rsid w:val="000D26E0"/>
    <w:rsid w:val="000E2E23"/>
    <w:rsid w:val="000E607F"/>
    <w:rsid w:val="00125696"/>
    <w:rsid w:val="0013521F"/>
    <w:rsid w:val="00135780"/>
    <w:rsid w:val="001425E9"/>
    <w:rsid w:val="00147D97"/>
    <w:rsid w:val="00153954"/>
    <w:rsid w:val="001616B1"/>
    <w:rsid w:val="00162DEC"/>
    <w:rsid w:val="00196CBC"/>
    <w:rsid w:val="001B294D"/>
    <w:rsid w:val="001C046C"/>
    <w:rsid w:val="001D00DF"/>
    <w:rsid w:val="001D49F5"/>
    <w:rsid w:val="001F7104"/>
    <w:rsid w:val="00213D31"/>
    <w:rsid w:val="00215C0C"/>
    <w:rsid w:val="00221743"/>
    <w:rsid w:val="00250414"/>
    <w:rsid w:val="00266E85"/>
    <w:rsid w:val="00287646"/>
    <w:rsid w:val="002A0001"/>
    <w:rsid w:val="002B57BA"/>
    <w:rsid w:val="00300995"/>
    <w:rsid w:val="00322AA9"/>
    <w:rsid w:val="003331CB"/>
    <w:rsid w:val="00336332"/>
    <w:rsid w:val="00354BA4"/>
    <w:rsid w:val="00362CBA"/>
    <w:rsid w:val="003878C1"/>
    <w:rsid w:val="00396E8A"/>
    <w:rsid w:val="003A6008"/>
    <w:rsid w:val="003B2CA3"/>
    <w:rsid w:val="003C0C26"/>
    <w:rsid w:val="003E65CC"/>
    <w:rsid w:val="00414B3F"/>
    <w:rsid w:val="0043735A"/>
    <w:rsid w:val="00463725"/>
    <w:rsid w:val="0048125F"/>
    <w:rsid w:val="0048462D"/>
    <w:rsid w:val="00493DC8"/>
    <w:rsid w:val="004B571A"/>
    <w:rsid w:val="004B6142"/>
    <w:rsid w:val="004C462C"/>
    <w:rsid w:val="004D0C3B"/>
    <w:rsid w:val="004D0EC8"/>
    <w:rsid w:val="004D29AF"/>
    <w:rsid w:val="004E4DA7"/>
    <w:rsid w:val="005058A3"/>
    <w:rsid w:val="0051237E"/>
    <w:rsid w:val="00525481"/>
    <w:rsid w:val="0052629B"/>
    <w:rsid w:val="0053201B"/>
    <w:rsid w:val="00532A92"/>
    <w:rsid w:val="00557D93"/>
    <w:rsid w:val="005837B7"/>
    <w:rsid w:val="005B4EC9"/>
    <w:rsid w:val="005B621F"/>
    <w:rsid w:val="005B678C"/>
    <w:rsid w:val="005C317D"/>
    <w:rsid w:val="005C4471"/>
    <w:rsid w:val="005C4A61"/>
    <w:rsid w:val="005C737D"/>
    <w:rsid w:val="006648CF"/>
    <w:rsid w:val="00665408"/>
    <w:rsid w:val="00674121"/>
    <w:rsid w:val="0068193F"/>
    <w:rsid w:val="00692696"/>
    <w:rsid w:val="006A08F3"/>
    <w:rsid w:val="006A0DCD"/>
    <w:rsid w:val="006A6FDF"/>
    <w:rsid w:val="006B0166"/>
    <w:rsid w:val="006B207E"/>
    <w:rsid w:val="006D73AC"/>
    <w:rsid w:val="006E2E49"/>
    <w:rsid w:val="0070110B"/>
    <w:rsid w:val="00705981"/>
    <w:rsid w:val="00721ECE"/>
    <w:rsid w:val="007260B9"/>
    <w:rsid w:val="00751489"/>
    <w:rsid w:val="007A7E36"/>
    <w:rsid w:val="007B1B13"/>
    <w:rsid w:val="008223EB"/>
    <w:rsid w:val="00832AF3"/>
    <w:rsid w:val="008346E4"/>
    <w:rsid w:val="008362C8"/>
    <w:rsid w:val="00861356"/>
    <w:rsid w:val="008758F3"/>
    <w:rsid w:val="008A1959"/>
    <w:rsid w:val="008A726F"/>
    <w:rsid w:val="008B3F01"/>
    <w:rsid w:val="008F1F5E"/>
    <w:rsid w:val="00912CBC"/>
    <w:rsid w:val="00916D21"/>
    <w:rsid w:val="009259BB"/>
    <w:rsid w:val="009266FD"/>
    <w:rsid w:val="00941D7D"/>
    <w:rsid w:val="00943BE7"/>
    <w:rsid w:val="00947913"/>
    <w:rsid w:val="00947EE4"/>
    <w:rsid w:val="00953F64"/>
    <w:rsid w:val="00967846"/>
    <w:rsid w:val="009756FE"/>
    <w:rsid w:val="0098275C"/>
    <w:rsid w:val="00984B26"/>
    <w:rsid w:val="009A6D01"/>
    <w:rsid w:val="009C0670"/>
    <w:rsid w:val="009C494C"/>
    <w:rsid w:val="009D426B"/>
    <w:rsid w:val="009D6083"/>
    <w:rsid w:val="009E0B7A"/>
    <w:rsid w:val="009F5DB1"/>
    <w:rsid w:val="00A00A55"/>
    <w:rsid w:val="00A22038"/>
    <w:rsid w:val="00A57A76"/>
    <w:rsid w:val="00A659B2"/>
    <w:rsid w:val="00AB4CBB"/>
    <w:rsid w:val="00AF4310"/>
    <w:rsid w:val="00B374C7"/>
    <w:rsid w:val="00B4415B"/>
    <w:rsid w:val="00B517A5"/>
    <w:rsid w:val="00B5621E"/>
    <w:rsid w:val="00B60E38"/>
    <w:rsid w:val="00B90F3B"/>
    <w:rsid w:val="00B94A5C"/>
    <w:rsid w:val="00B9532E"/>
    <w:rsid w:val="00BA7D74"/>
    <w:rsid w:val="00BF3842"/>
    <w:rsid w:val="00C15458"/>
    <w:rsid w:val="00C3492B"/>
    <w:rsid w:val="00C515A1"/>
    <w:rsid w:val="00C73829"/>
    <w:rsid w:val="00C75AB3"/>
    <w:rsid w:val="00CD2519"/>
    <w:rsid w:val="00CE24BC"/>
    <w:rsid w:val="00CF62A2"/>
    <w:rsid w:val="00D01211"/>
    <w:rsid w:val="00D01823"/>
    <w:rsid w:val="00D14D9B"/>
    <w:rsid w:val="00D43E54"/>
    <w:rsid w:val="00D77B93"/>
    <w:rsid w:val="00DA1BB9"/>
    <w:rsid w:val="00DA5C3F"/>
    <w:rsid w:val="00DD0CAE"/>
    <w:rsid w:val="00DE0517"/>
    <w:rsid w:val="00DE2D46"/>
    <w:rsid w:val="00DE6398"/>
    <w:rsid w:val="00DF02AE"/>
    <w:rsid w:val="00E03CD1"/>
    <w:rsid w:val="00E1335A"/>
    <w:rsid w:val="00E214CA"/>
    <w:rsid w:val="00E31DB0"/>
    <w:rsid w:val="00E416D2"/>
    <w:rsid w:val="00E71603"/>
    <w:rsid w:val="00E71A68"/>
    <w:rsid w:val="00E81580"/>
    <w:rsid w:val="00E849F7"/>
    <w:rsid w:val="00E857BC"/>
    <w:rsid w:val="00E94C3A"/>
    <w:rsid w:val="00EB3709"/>
    <w:rsid w:val="00EC365E"/>
    <w:rsid w:val="00EE36B9"/>
    <w:rsid w:val="00EF29F1"/>
    <w:rsid w:val="00F15E25"/>
    <w:rsid w:val="00F25734"/>
    <w:rsid w:val="00F33D10"/>
    <w:rsid w:val="00F41EDD"/>
    <w:rsid w:val="00F62678"/>
    <w:rsid w:val="00F708CD"/>
    <w:rsid w:val="00F97D83"/>
    <w:rsid w:val="00FA06FE"/>
    <w:rsid w:val="00FB6FCB"/>
    <w:rsid w:val="00FC2410"/>
    <w:rsid w:val="00FC77DA"/>
    <w:rsid w:val="00FD38A4"/>
    <w:rsid w:val="00FE2B80"/>
    <w:rsid w:val="00FF454B"/>
    <w:rsid w:val="00FF6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696"/>
  </w:style>
  <w:style w:type="paragraph" w:styleId="2">
    <w:name w:val="heading 2"/>
    <w:basedOn w:val="a"/>
    <w:link w:val="20"/>
    <w:uiPriority w:val="9"/>
    <w:qFormat/>
    <w:rsid w:val="009E0B7A"/>
    <w:pPr>
      <w:spacing w:after="0" w:line="240" w:lineRule="auto"/>
      <w:outlineLvl w:val="1"/>
    </w:pPr>
    <w:rPr>
      <w:rFonts w:ascii="Verdana" w:eastAsia="Times New Roman" w:hAnsi="Verdana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B7A"/>
    <w:rPr>
      <w:rFonts w:ascii="Verdana" w:eastAsia="Times New Roman" w:hAnsi="Verdana" w:cs="Times New Roman"/>
      <w:b/>
      <w:bCs/>
      <w:sz w:val="48"/>
      <w:szCs w:val="48"/>
    </w:rPr>
  </w:style>
  <w:style w:type="character" w:styleId="a3">
    <w:name w:val="Strong"/>
    <w:basedOn w:val="a0"/>
    <w:uiPriority w:val="22"/>
    <w:qFormat/>
    <w:rsid w:val="009E0B7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4B5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571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8B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8B3F01"/>
  </w:style>
  <w:style w:type="paragraph" w:styleId="a8">
    <w:name w:val="footer"/>
    <w:basedOn w:val="a"/>
    <w:link w:val="a9"/>
    <w:uiPriority w:val="99"/>
    <w:unhideWhenUsed/>
    <w:rsid w:val="008B3F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B3F01"/>
  </w:style>
  <w:style w:type="paragraph" w:customStyle="1" w:styleId="22">
    <w:name w:val="Основной текст 22"/>
    <w:basedOn w:val="a"/>
    <w:rsid w:val="006A6FD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5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25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806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938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21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562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" w:color="CAC3BA"/>
                                            <w:left w:val="single" w:sz="6" w:space="1" w:color="CAC3BA"/>
                                            <w:bottom w:val="single" w:sz="6" w:space="1" w:color="CAC3BA"/>
                                            <w:right w:val="single" w:sz="6" w:space="1" w:color="CAC3BA"/>
                                          </w:divBdr>
                                          <w:divsChild>
                                            <w:div w:id="318536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6757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58A32-1FD4-40B0-BBC2-EC054E9A7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8</Pages>
  <Words>1768</Words>
  <Characters>10080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stepnoeADMIN</Company>
  <LinksUpToDate>false</LinksUpToDate>
  <CharactersWithSpaces>11825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Admin</cp:lastModifiedBy>
  <cp:revision>61</cp:revision>
  <cp:lastPrinted>2018-12-25T13:07:00Z</cp:lastPrinted>
  <dcterms:created xsi:type="dcterms:W3CDTF">2013-08-08T12:46:00Z</dcterms:created>
  <dcterms:modified xsi:type="dcterms:W3CDTF">2019-12-31T06:10:00Z</dcterms:modified>
</cp:coreProperties>
</file>