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726" w:rsidRDefault="00043FBA" w:rsidP="003C4636">
      <w:pPr>
        <w:jc w:val="center"/>
      </w:pPr>
      <w:r>
        <w:rPr>
          <w:noProof/>
        </w:rPr>
        <w:drawing>
          <wp:inline distT="0" distB="0" distL="0" distR="0">
            <wp:extent cx="548640" cy="708660"/>
            <wp:effectExtent l="19050" t="0" r="381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BEB" w:rsidRDefault="009E6BEB" w:rsidP="00C56726">
      <w:pPr>
        <w:pStyle w:val="4"/>
      </w:pPr>
    </w:p>
    <w:p w:rsidR="00C56726" w:rsidRDefault="00D3052D" w:rsidP="00C56726">
      <w:pPr>
        <w:pStyle w:val="4"/>
      </w:pPr>
      <w:r>
        <w:t>АДМИНИСТРАЦИЯ</w:t>
      </w:r>
    </w:p>
    <w:p w:rsidR="00C56726" w:rsidRDefault="00C56726" w:rsidP="00C56726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 xml:space="preserve">СОВЕТСКОГО МУНИЦИПАЛЬНОГО РАЙОНА </w:t>
      </w:r>
    </w:p>
    <w:p w:rsidR="00C56726" w:rsidRDefault="00C56726" w:rsidP="00C56726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0D7C85" w:rsidRPr="000D7C85" w:rsidRDefault="00403676" w:rsidP="00C56726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C56726" w:rsidRPr="00547827" w:rsidRDefault="00547827" w:rsidP="00211BB8">
      <w:pPr>
        <w:framePr w:w="4201" w:h="361" w:hSpace="180" w:wrap="auto" w:vAnchor="page" w:hAnchor="page" w:x="1741" w:y="3781"/>
        <w:tabs>
          <w:tab w:val="left" w:pos="198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815FE">
        <w:rPr>
          <w:sz w:val="28"/>
          <w:szCs w:val="28"/>
          <w:u w:val="single"/>
        </w:rPr>
        <w:t>28.04.2026</w:t>
      </w:r>
      <w:r w:rsidR="00CB5300">
        <w:rPr>
          <w:sz w:val="28"/>
          <w:szCs w:val="28"/>
          <w:u w:val="single"/>
        </w:rPr>
        <w:t xml:space="preserve"> </w:t>
      </w:r>
      <w:r w:rsidR="003110DC" w:rsidRPr="00A74C16">
        <w:rPr>
          <w:sz w:val="28"/>
          <w:szCs w:val="28"/>
        </w:rPr>
        <w:t xml:space="preserve"> </w:t>
      </w:r>
      <w:r w:rsidR="00B96C37">
        <w:rPr>
          <w:sz w:val="28"/>
          <w:szCs w:val="28"/>
        </w:rPr>
        <w:t xml:space="preserve">№ </w:t>
      </w:r>
      <w:r w:rsidR="007815FE">
        <w:rPr>
          <w:sz w:val="28"/>
          <w:szCs w:val="28"/>
          <w:u w:val="single"/>
        </w:rPr>
        <w:t>208</w:t>
      </w:r>
    </w:p>
    <w:p w:rsidR="00C56726" w:rsidRDefault="00C56726" w:rsidP="00C56726"/>
    <w:p w:rsidR="00C56726" w:rsidRDefault="00C56726" w:rsidP="00C56726">
      <w:pPr>
        <w:jc w:val="center"/>
      </w:pPr>
    </w:p>
    <w:p w:rsidR="000D7C85" w:rsidRDefault="000D7C85" w:rsidP="00C56726">
      <w:pPr>
        <w:pStyle w:val="a4"/>
        <w:jc w:val="center"/>
        <w:rPr>
          <w:sz w:val="20"/>
        </w:rPr>
      </w:pPr>
    </w:p>
    <w:p w:rsidR="00C56726" w:rsidRDefault="00C56726" w:rsidP="00C56726">
      <w:pPr>
        <w:pStyle w:val="a4"/>
        <w:jc w:val="center"/>
        <w:rPr>
          <w:sz w:val="20"/>
        </w:rPr>
      </w:pPr>
      <w:r w:rsidRPr="008D361B">
        <w:rPr>
          <w:sz w:val="20"/>
        </w:rPr>
        <w:t>р.п.</w:t>
      </w:r>
      <w:r w:rsidR="00D12EC2">
        <w:rPr>
          <w:sz w:val="20"/>
        </w:rPr>
        <w:t xml:space="preserve"> </w:t>
      </w:r>
      <w:r w:rsidRPr="008D361B">
        <w:rPr>
          <w:sz w:val="20"/>
        </w:rPr>
        <w:t>Степное</w:t>
      </w:r>
    </w:p>
    <w:p w:rsidR="00C56726" w:rsidRDefault="00C56726" w:rsidP="00C56726">
      <w:pPr>
        <w:pStyle w:val="a4"/>
        <w:jc w:val="center"/>
        <w:rPr>
          <w:sz w:val="20"/>
        </w:rPr>
      </w:pPr>
    </w:p>
    <w:p w:rsidR="005C564C" w:rsidRDefault="005C564C" w:rsidP="00525A50">
      <w:pPr>
        <w:jc w:val="both"/>
        <w:rPr>
          <w:b/>
          <w:bCs/>
          <w:sz w:val="28"/>
          <w:szCs w:val="28"/>
        </w:rPr>
      </w:pPr>
    </w:p>
    <w:p w:rsidR="00AE3CF6" w:rsidRDefault="00944DF9" w:rsidP="00525A5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A03D6B">
        <w:rPr>
          <w:b/>
          <w:bCs/>
          <w:sz w:val="28"/>
          <w:szCs w:val="28"/>
        </w:rPr>
        <w:t>б у</w:t>
      </w:r>
      <w:r w:rsidR="00353702">
        <w:rPr>
          <w:b/>
          <w:bCs/>
          <w:sz w:val="28"/>
          <w:szCs w:val="28"/>
        </w:rPr>
        <w:t>становлении</w:t>
      </w:r>
      <w:r w:rsidR="00A03D6B">
        <w:rPr>
          <w:b/>
          <w:bCs/>
          <w:sz w:val="28"/>
          <w:szCs w:val="28"/>
        </w:rPr>
        <w:t xml:space="preserve"> норматив</w:t>
      </w:r>
      <w:r w:rsidR="00353702">
        <w:rPr>
          <w:b/>
          <w:bCs/>
          <w:sz w:val="28"/>
          <w:szCs w:val="28"/>
        </w:rPr>
        <w:t>а</w:t>
      </w:r>
      <w:r w:rsidR="00A03D6B">
        <w:rPr>
          <w:b/>
          <w:bCs/>
          <w:sz w:val="28"/>
          <w:szCs w:val="28"/>
        </w:rPr>
        <w:t xml:space="preserve"> стоимости одного </w:t>
      </w:r>
    </w:p>
    <w:p w:rsidR="00353702" w:rsidRDefault="00A03D6B" w:rsidP="0035370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квадратного метра </w:t>
      </w:r>
      <w:r w:rsidR="00353702">
        <w:rPr>
          <w:b/>
          <w:bCs/>
          <w:sz w:val="28"/>
          <w:szCs w:val="28"/>
        </w:rPr>
        <w:t>общей площади жилья</w:t>
      </w:r>
      <w:r>
        <w:rPr>
          <w:b/>
          <w:bCs/>
          <w:sz w:val="28"/>
          <w:szCs w:val="28"/>
        </w:rPr>
        <w:t xml:space="preserve"> </w:t>
      </w:r>
    </w:p>
    <w:p w:rsidR="00A03D6B" w:rsidRDefault="00A03D6B" w:rsidP="00525A5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Советскому муниципальному району</w:t>
      </w:r>
    </w:p>
    <w:p w:rsidR="00643D80" w:rsidRPr="00643D80" w:rsidRDefault="00643D80" w:rsidP="00525A50">
      <w:pPr>
        <w:jc w:val="both"/>
        <w:rPr>
          <w:b/>
          <w:bCs/>
          <w:sz w:val="28"/>
          <w:szCs w:val="28"/>
        </w:rPr>
      </w:pPr>
      <w:r w:rsidRPr="00494148">
        <w:rPr>
          <w:b/>
          <w:bCs/>
          <w:sz w:val="28"/>
          <w:szCs w:val="28"/>
        </w:rPr>
        <w:t xml:space="preserve">на </w:t>
      </w:r>
      <w:r w:rsidR="00297D3B">
        <w:rPr>
          <w:b/>
          <w:bCs/>
          <w:sz w:val="28"/>
          <w:szCs w:val="28"/>
          <w:lang w:val="en-US"/>
        </w:rPr>
        <w:t>II</w:t>
      </w:r>
      <w:r w:rsidR="006F56F3" w:rsidRPr="00494148">
        <w:rPr>
          <w:b/>
          <w:bCs/>
          <w:sz w:val="28"/>
          <w:szCs w:val="28"/>
        </w:rPr>
        <w:t xml:space="preserve"> </w:t>
      </w:r>
      <w:r w:rsidRPr="00494148">
        <w:rPr>
          <w:b/>
          <w:bCs/>
          <w:sz w:val="28"/>
          <w:szCs w:val="28"/>
        </w:rPr>
        <w:t>квартал</w:t>
      </w:r>
      <w:r w:rsidR="00944D28">
        <w:rPr>
          <w:b/>
          <w:bCs/>
          <w:sz w:val="28"/>
          <w:szCs w:val="28"/>
        </w:rPr>
        <w:t xml:space="preserve"> 2026</w:t>
      </w:r>
      <w:r>
        <w:rPr>
          <w:b/>
          <w:bCs/>
          <w:sz w:val="28"/>
          <w:szCs w:val="28"/>
        </w:rPr>
        <w:t xml:space="preserve"> года</w:t>
      </w:r>
    </w:p>
    <w:p w:rsidR="00944DF9" w:rsidRDefault="00944DF9" w:rsidP="00525A50">
      <w:pPr>
        <w:jc w:val="both"/>
        <w:rPr>
          <w:b/>
          <w:bCs/>
          <w:sz w:val="28"/>
          <w:szCs w:val="28"/>
        </w:rPr>
      </w:pPr>
    </w:p>
    <w:p w:rsidR="00FF071B" w:rsidRPr="008C1908" w:rsidRDefault="00FF071B" w:rsidP="00FF071B">
      <w:pPr>
        <w:pStyle w:val="a9"/>
        <w:widowControl/>
        <w:spacing w:line="240" w:lineRule="atLeast"/>
        <w:ind w:left="-108" w:firstLine="675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303A6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о исполнение постановления Правительства Российской Федерации от </w:t>
      </w:r>
      <w:r w:rsidRPr="00A2593D">
        <w:rPr>
          <w:rFonts w:ascii="Times New Roman" w:hAnsi="Times New Roman" w:cs="Times New Roman"/>
          <w:bCs/>
          <w:sz w:val="28"/>
          <w:szCs w:val="28"/>
        </w:rPr>
        <w:t>30</w:t>
      </w:r>
      <w:r>
        <w:rPr>
          <w:rFonts w:ascii="Times New Roman" w:hAnsi="Times New Roman" w:cs="Times New Roman"/>
          <w:bCs/>
          <w:sz w:val="28"/>
          <w:szCs w:val="28"/>
        </w:rPr>
        <w:t xml:space="preserve"> декабря 201</w:t>
      </w:r>
      <w:r w:rsidRPr="00A2593D">
        <w:rPr>
          <w:rFonts w:ascii="Times New Roman" w:hAnsi="Times New Roman" w:cs="Times New Roman"/>
          <w:bCs/>
          <w:sz w:val="28"/>
          <w:szCs w:val="28"/>
        </w:rPr>
        <w:t>7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№ </w:t>
      </w:r>
      <w:r w:rsidRPr="00A2593D">
        <w:rPr>
          <w:rFonts w:ascii="Times New Roman" w:hAnsi="Times New Roman" w:cs="Times New Roman"/>
          <w:bCs/>
          <w:sz w:val="28"/>
          <w:szCs w:val="28"/>
        </w:rPr>
        <w:t>1710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593D">
        <w:rPr>
          <w:rFonts w:ascii="Times New Roman" w:hAnsi="Times New Roman" w:cs="Times New Roman"/>
          <w:sz w:val="28"/>
          <w:szCs w:val="28"/>
        </w:rPr>
        <w:t>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, распоряжения министерства строительства и жилищно-коммунального хоз</w:t>
      </w:r>
      <w:r w:rsidR="008D48F1">
        <w:rPr>
          <w:rFonts w:ascii="Times New Roman" w:hAnsi="Times New Roman" w:cs="Times New Roman"/>
          <w:bCs/>
          <w:sz w:val="28"/>
          <w:szCs w:val="28"/>
        </w:rPr>
        <w:t xml:space="preserve">яйства Саратовской области от </w:t>
      </w:r>
      <w:r w:rsidR="00547827">
        <w:rPr>
          <w:rFonts w:ascii="Times New Roman" w:hAnsi="Times New Roman" w:cs="Times New Roman"/>
          <w:bCs/>
          <w:sz w:val="28"/>
          <w:szCs w:val="28"/>
        </w:rPr>
        <w:t>1</w:t>
      </w:r>
      <w:r w:rsidR="0078297F">
        <w:rPr>
          <w:rFonts w:ascii="Times New Roman" w:hAnsi="Times New Roman" w:cs="Times New Roman"/>
          <w:bCs/>
          <w:sz w:val="28"/>
          <w:szCs w:val="28"/>
        </w:rPr>
        <w:t>3</w:t>
      </w:r>
      <w:r w:rsidR="00547827">
        <w:rPr>
          <w:rFonts w:ascii="Times New Roman" w:hAnsi="Times New Roman" w:cs="Times New Roman"/>
          <w:bCs/>
          <w:sz w:val="28"/>
          <w:szCs w:val="28"/>
        </w:rPr>
        <w:t>.0</w:t>
      </w:r>
      <w:r w:rsidR="0078297F">
        <w:rPr>
          <w:rFonts w:ascii="Times New Roman" w:hAnsi="Times New Roman" w:cs="Times New Roman"/>
          <w:bCs/>
          <w:sz w:val="28"/>
          <w:szCs w:val="28"/>
        </w:rPr>
        <w:t>1</w:t>
      </w:r>
      <w:r w:rsidR="0016597A">
        <w:rPr>
          <w:rFonts w:ascii="Times New Roman" w:hAnsi="Times New Roman" w:cs="Times New Roman"/>
          <w:bCs/>
          <w:sz w:val="28"/>
          <w:szCs w:val="28"/>
        </w:rPr>
        <w:t>.202</w:t>
      </w:r>
      <w:r w:rsidR="0078297F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16597A">
        <w:rPr>
          <w:rFonts w:ascii="Times New Roman" w:hAnsi="Times New Roman" w:cs="Times New Roman"/>
          <w:bCs/>
          <w:sz w:val="28"/>
          <w:szCs w:val="28"/>
        </w:rPr>
        <w:t>8-р</w:t>
      </w:r>
      <w:r>
        <w:rPr>
          <w:rFonts w:ascii="Times New Roman" w:hAnsi="Times New Roman" w:cs="Times New Roman"/>
          <w:bCs/>
          <w:sz w:val="28"/>
          <w:szCs w:val="28"/>
        </w:rPr>
        <w:t xml:space="preserve"> «Об утверждении средней стоимости одного квадратного метра общей площади жилого помещения в муниципальных районах области для признания граждан малоимущими 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целях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постановки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на учет нуждающихся в жилых помещениях, предоставляемых по договорам социального найма, для расчета социальной выплаты на строительство (приобретение) жилого помещения, а также предоставляемых по договору найма специализированных жилых помещений из специализированного государственного жилищного фонда области при реализации Закона Саратовс</w:t>
      </w:r>
      <w:r w:rsidR="00AE01E6">
        <w:rPr>
          <w:rFonts w:ascii="Times New Roman" w:hAnsi="Times New Roman" w:cs="Times New Roman"/>
          <w:bCs/>
          <w:sz w:val="28"/>
          <w:szCs w:val="28"/>
        </w:rPr>
        <w:t xml:space="preserve">кой области от 28 апреля 2005 </w:t>
      </w:r>
      <w:r>
        <w:rPr>
          <w:rFonts w:ascii="Times New Roman" w:hAnsi="Times New Roman" w:cs="Times New Roman"/>
          <w:bCs/>
          <w:sz w:val="28"/>
          <w:szCs w:val="28"/>
        </w:rPr>
        <w:t xml:space="preserve">№ 39-ЗСО «О предоставлении жилых помещений в Саратовской области» и федеральных целевых программ», </w:t>
      </w:r>
      <w:r w:rsidR="008C1908" w:rsidRPr="008C190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руководствуясь Уставом Советского муниципального района, администрация Советского муниципального района </w:t>
      </w:r>
      <w:r w:rsidRPr="008C1908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CA1E3A" w:rsidRDefault="00FF071B" w:rsidP="00CA1E3A">
      <w:pPr>
        <w:pStyle w:val="a9"/>
        <w:widowControl/>
        <w:spacing w:line="240" w:lineRule="atLeast"/>
        <w:ind w:left="-108" w:firstLine="6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Установить для расчета размера социальной выплаты, предоставляемой молодым семьям на приобретение (строительство) жилья, норматив стоимости </w:t>
      </w:r>
      <w:r w:rsidR="008F6FD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>1 квадратного метра общей площади жилья по Советскому району на</w:t>
      </w:r>
      <w:r w:rsidRPr="004941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97D3B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="000B23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504A">
        <w:rPr>
          <w:rFonts w:ascii="Times New Roman" w:hAnsi="Times New Roman" w:cs="Times New Roman"/>
          <w:sz w:val="28"/>
          <w:szCs w:val="28"/>
        </w:rPr>
        <w:t>к</w:t>
      </w:r>
      <w:r w:rsidR="000B23AD">
        <w:rPr>
          <w:rFonts w:ascii="Times New Roman" w:hAnsi="Times New Roman" w:cs="Times New Roman"/>
          <w:sz w:val="28"/>
          <w:szCs w:val="28"/>
        </w:rPr>
        <w:t>вартал 202</w:t>
      </w:r>
      <w:r w:rsidR="00944D28">
        <w:rPr>
          <w:rFonts w:ascii="Times New Roman" w:hAnsi="Times New Roman" w:cs="Times New Roman"/>
          <w:sz w:val="28"/>
          <w:szCs w:val="28"/>
        </w:rPr>
        <w:t>6</w:t>
      </w:r>
      <w:r w:rsidR="00EC5852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EC5852" w:rsidRPr="008766B7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="00F35066" w:rsidRPr="00C273CB">
        <w:rPr>
          <w:rFonts w:ascii="Times New Roman" w:hAnsi="Times New Roman" w:cs="Times New Roman"/>
          <w:sz w:val="28"/>
          <w:szCs w:val="28"/>
        </w:rPr>
        <w:t>22</w:t>
      </w:r>
      <w:r w:rsidR="00297D3B">
        <w:rPr>
          <w:rFonts w:ascii="Times New Roman" w:hAnsi="Times New Roman" w:cs="Times New Roman"/>
          <w:sz w:val="28"/>
          <w:szCs w:val="28"/>
        </w:rPr>
        <w:t>970</w:t>
      </w:r>
      <w:r w:rsidR="00241F2D">
        <w:rPr>
          <w:rFonts w:ascii="Times New Roman" w:hAnsi="Times New Roman" w:cs="Times New Roman"/>
          <w:sz w:val="28"/>
          <w:szCs w:val="28"/>
        </w:rPr>
        <w:t xml:space="preserve"> </w:t>
      </w:r>
      <w:r w:rsidR="008766B7" w:rsidRPr="00C273CB">
        <w:rPr>
          <w:rFonts w:ascii="Times New Roman" w:hAnsi="Times New Roman" w:cs="Times New Roman"/>
          <w:sz w:val="28"/>
          <w:szCs w:val="28"/>
        </w:rPr>
        <w:t>(</w:t>
      </w:r>
      <w:r w:rsidR="005548C5">
        <w:rPr>
          <w:rFonts w:ascii="Times New Roman" w:hAnsi="Times New Roman" w:cs="Times New Roman"/>
          <w:sz w:val="28"/>
          <w:szCs w:val="28"/>
        </w:rPr>
        <w:t>Д</w:t>
      </w:r>
      <w:r w:rsidR="00F35066" w:rsidRPr="00C273CB">
        <w:rPr>
          <w:rFonts w:ascii="Times New Roman" w:hAnsi="Times New Roman" w:cs="Times New Roman"/>
          <w:sz w:val="28"/>
          <w:szCs w:val="28"/>
        </w:rPr>
        <w:t>вадцать дв</w:t>
      </w:r>
      <w:r w:rsidR="005548C5">
        <w:rPr>
          <w:rFonts w:ascii="Times New Roman" w:hAnsi="Times New Roman" w:cs="Times New Roman"/>
          <w:sz w:val="28"/>
          <w:szCs w:val="28"/>
        </w:rPr>
        <w:t>е тысячи</w:t>
      </w:r>
      <w:r w:rsidR="00F35066" w:rsidRPr="00C273CB">
        <w:rPr>
          <w:rFonts w:ascii="Times New Roman" w:hAnsi="Times New Roman" w:cs="Times New Roman"/>
          <w:sz w:val="28"/>
          <w:szCs w:val="28"/>
        </w:rPr>
        <w:t xml:space="preserve"> </w:t>
      </w:r>
      <w:r w:rsidR="00297D3B">
        <w:rPr>
          <w:rFonts w:ascii="Times New Roman" w:hAnsi="Times New Roman" w:cs="Times New Roman"/>
          <w:sz w:val="28"/>
          <w:szCs w:val="28"/>
        </w:rPr>
        <w:t>девятьсот</w:t>
      </w:r>
      <w:r w:rsidR="00F35066" w:rsidRPr="00C273CB">
        <w:rPr>
          <w:rFonts w:ascii="Times New Roman" w:hAnsi="Times New Roman" w:cs="Times New Roman"/>
          <w:sz w:val="28"/>
          <w:szCs w:val="28"/>
        </w:rPr>
        <w:t xml:space="preserve"> </w:t>
      </w:r>
      <w:r w:rsidR="00297D3B">
        <w:rPr>
          <w:rFonts w:ascii="Times New Roman" w:hAnsi="Times New Roman" w:cs="Times New Roman"/>
          <w:sz w:val="28"/>
          <w:szCs w:val="28"/>
        </w:rPr>
        <w:t>семьдесят</w:t>
      </w:r>
      <w:r w:rsidR="00C273CB">
        <w:rPr>
          <w:rFonts w:ascii="Times New Roman" w:hAnsi="Times New Roman" w:cs="Times New Roman"/>
          <w:sz w:val="28"/>
          <w:szCs w:val="28"/>
        </w:rPr>
        <w:t>)</w:t>
      </w:r>
      <w:r w:rsidR="00297D3B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CA1E3A" w:rsidRPr="008766B7">
        <w:rPr>
          <w:rFonts w:ascii="Times New Roman" w:hAnsi="Times New Roman" w:cs="Times New Roman"/>
          <w:sz w:val="28"/>
          <w:szCs w:val="28"/>
        </w:rPr>
        <w:t>.</w:t>
      </w:r>
    </w:p>
    <w:p w:rsidR="00C74399" w:rsidRPr="00211BB8" w:rsidRDefault="00FF071B" w:rsidP="003C0C7F">
      <w:pPr>
        <w:ind w:firstLine="709"/>
        <w:contextualSpacing/>
        <w:jc w:val="both"/>
        <w:rPr>
          <w:sz w:val="28"/>
          <w:szCs w:val="28"/>
        </w:rPr>
      </w:pPr>
      <w:r w:rsidRPr="00CA1E3A">
        <w:rPr>
          <w:sz w:val="28"/>
          <w:szCs w:val="28"/>
        </w:rPr>
        <w:t xml:space="preserve">2. Настоящее постановление вступает в силу со дня </w:t>
      </w:r>
      <w:r w:rsidR="003C0C7F">
        <w:rPr>
          <w:sz w:val="28"/>
          <w:szCs w:val="28"/>
        </w:rPr>
        <w:t>его официального опубликования в установленном порядке</w:t>
      </w:r>
      <w:r w:rsidR="00353952">
        <w:rPr>
          <w:sz w:val="28"/>
          <w:szCs w:val="28"/>
        </w:rPr>
        <w:t>.</w:t>
      </w:r>
    </w:p>
    <w:p w:rsidR="00525A50" w:rsidRDefault="00525A50" w:rsidP="00525A50">
      <w:pPr>
        <w:jc w:val="both"/>
        <w:rPr>
          <w:b/>
          <w:bCs/>
          <w:sz w:val="28"/>
          <w:szCs w:val="28"/>
        </w:rPr>
      </w:pPr>
    </w:p>
    <w:p w:rsidR="00944D28" w:rsidRDefault="00944D28" w:rsidP="00525A50">
      <w:pPr>
        <w:jc w:val="both"/>
        <w:rPr>
          <w:b/>
          <w:bCs/>
          <w:sz w:val="28"/>
          <w:szCs w:val="28"/>
        </w:rPr>
      </w:pPr>
    </w:p>
    <w:p w:rsidR="00494148" w:rsidRDefault="000B23AD" w:rsidP="0049414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  <w:r w:rsidR="00494148">
        <w:rPr>
          <w:b/>
          <w:bCs/>
          <w:sz w:val="28"/>
          <w:szCs w:val="28"/>
        </w:rPr>
        <w:t xml:space="preserve"> </w:t>
      </w:r>
      <w:proofErr w:type="gramStart"/>
      <w:r w:rsidR="00494148">
        <w:rPr>
          <w:b/>
          <w:bCs/>
          <w:sz w:val="28"/>
          <w:szCs w:val="28"/>
        </w:rPr>
        <w:t>Советского</w:t>
      </w:r>
      <w:proofErr w:type="gramEnd"/>
      <w:r w:rsidR="00494148">
        <w:rPr>
          <w:b/>
          <w:bCs/>
          <w:sz w:val="28"/>
          <w:szCs w:val="28"/>
        </w:rPr>
        <w:t xml:space="preserve"> </w:t>
      </w:r>
    </w:p>
    <w:p w:rsidR="00494148" w:rsidRDefault="00494148" w:rsidP="0049414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района                         </w:t>
      </w:r>
      <w:r>
        <w:rPr>
          <w:b/>
          <w:bCs/>
          <w:sz w:val="28"/>
          <w:szCs w:val="28"/>
        </w:rPr>
        <w:tab/>
        <w:t xml:space="preserve">      </w:t>
      </w:r>
      <w:r w:rsidR="00571DC5">
        <w:rPr>
          <w:b/>
          <w:bCs/>
          <w:sz w:val="28"/>
          <w:szCs w:val="28"/>
        </w:rPr>
        <w:t xml:space="preserve">        </w:t>
      </w:r>
      <w:r w:rsidR="00547827">
        <w:rPr>
          <w:b/>
          <w:bCs/>
          <w:sz w:val="28"/>
          <w:szCs w:val="28"/>
        </w:rPr>
        <w:t xml:space="preserve">      </w:t>
      </w:r>
      <w:r w:rsidR="00571DC5">
        <w:rPr>
          <w:b/>
          <w:bCs/>
          <w:sz w:val="28"/>
          <w:szCs w:val="28"/>
        </w:rPr>
        <w:t xml:space="preserve">                      </w:t>
      </w:r>
      <w:r w:rsidR="00547827">
        <w:rPr>
          <w:b/>
          <w:bCs/>
          <w:sz w:val="28"/>
          <w:szCs w:val="28"/>
        </w:rPr>
        <w:t>Е.В. Наумова</w:t>
      </w:r>
    </w:p>
    <w:p w:rsidR="00525A50" w:rsidRDefault="00525A50" w:rsidP="00525A50">
      <w:pPr>
        <w:jc w:val="both"/>
        <w:rPr>
          <w:b/>
          <w:bCs/>
        </w:rPr>
      </w:pPr>
    </w:p>
    <w:p w:rsidR="00E02B6F" w:rsidRPr="008C1908" w:rsidRDefault="00044243" w:rsidP="0057742C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Мишина Ксения Владимировна</w:t>
      </w:r>
    </w:p>
    <w:p w:rsidR="002401C6" w:rsidRPr="008C1908" w:rsidRDefault="0046686F" w:rsidP="00B42B3D">
      <w:pPr>
        <w:jc w:val="both"/>
        <w:rPr>
          <w:sz w:val="20"/>
          <w:szCs w:val="20"/>
        </w:rPr>
      </w:pPr>
      <w:r w:rsidRPr="008C1908">
        <w:rPr>
          <w:bCs/>
          <w:sz w:val="20"/>
          <w:szCs w:val="20"/>
        </w:rPr>
        <w:t>5-00-37</w:t>
      </w:r>
      <w:r w:rsidR="006A10FE" w:rsidRPr="008C1908">
        <w:rPr>
          <w:b/>
          <w:sz w:val="20"/>
          <w:szCs w:val="20"/>
        </w:rPr>
        <w:t xml:space="preserve"> </w:t>
      </w:r>
    </w:p>
    <w:sectPr w:rsidR="002401C6" w:rsidRPr="008C1908" w:rsidSect="00211BB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3F1BA6"/>
    <w:rsid w:val="00021E45"/>
    <w:rsid w:val="00031AAB"/>
    <w:rsid w:val="00043FBA"/>
    <w:rsid w:val="00044243"/>
    <w:rsid w:val="00082BCD"/>
    <w:rsid w:val="000A1E3A"/>
    <w:rsid w:val="000B23AD"/>
    <w:rsid w:val="000D7C85"/>
    <w:rsid w:val="000E0B00"/>
    <w:rsid w:val="000E0BB2"/>
    <w:rsid w:val="001103ED"/>
    <w:rsid w:val="00132467"/>
    <w:rsid w:val="0014626B"/>
    <w:rsid w:val="00154D36"/>
    <w:rsid w:val="0016597A"/>
    <w:rsid w:val="001954EC"/>
    <w:rsid w:val="001978A4"/>
    <w:rsid w:val="001C6307"/>
    <w:rsid w:val="00202EB1"/>
    <w:rsid w:val="002059B9"/>
    <w:rsid w:val="0021160F"/>
    <w:rsid w:val="00211BB8"/>
    <w:rsid w:val="002244F6"/>
    <w:rsid w:val="002401C6"/>
    <w:rsid w:val="00241F2D"/>
    <w:rsid w:val="002439CC"/>
    <w:rsid w:val="00267227"/>
    <w:rsid w:val="00271A91"/>
    <w:rsid w:val="00297D3B"/>
    <w:rsid w:val="002B1DC6"/>
    <w:rsid w:val="002B2DBE"/>
    <w:rsid w:val="002B4D18"/>
    <w:rsid w:val="002C3E93"/>
    <w:rsid w:val="002D6546"/>
    <w:rsid w:val="002D77CB"/>
    <w:rsid w:val="002E41E4"/>
    <w:rsid w:val="002E6421"/>
    <w:rsid w:val="003110DC"/>
    <w:rsid w:val="0031420B"/>
    <w:rsid w:val="00353702"/>
    <w:rsid w:val="00353952"/>
    <w:rsid w:val="003807B3"/>
    <w:rsid w:val="003A3BA5"/>
    <w:rsid w:val="003C0C7F"/>
    <w:rsid w:val="003C4636"/>
    <w:rsid w:val="003C77E4"/>
    <w:rsid w:val="003E58DD"/>
    <w:rsid w:val="003E6509"/>
    <w:rsid w:val="003F1BA6"/>
    <w:rsid w:val="003F4B8B"/>
    <w:rsid w:val="003F7BE5"/>
    <w:rsid w:val="00403676"/>
    <w:rsid w:val="00423BBC"/>
    <w:rsid w:val="004332B9"/>
    <w:rsid w:val="00453161"/>
    <w:rsid w:val="00456CD8"/>
    <w:rsid w:val="0046014B"/>
    <w:rsid w:val="0046686F"/>
    <w:rsid w:val="00491B94"/>
    <w:rsid w:val="00494148"/>
    <w:rsid w:val="004A074D"/>
    <w:rsid w:val="004B3B79"/>
    <w:rsid w:val="004B47CB"/>
    <w:rsid w:val="004C6A2C"/>
    <w:rsid w:val="004D1F2E"/>
    <w:rsid w:val="004E12F3"/>
    <w:rsid w:val="004F1EB9"/>
    <w:rsid w:val="004F3381"/>
    <w:rsid w:val="004F3C31"/>
    <w:rsid w:val="00503579"/>
    <w:rsid w:val="00503B74"/>
    <w:rsid w:val="00504883"/>
    <w:rsid w:val="00510E0C"/>
    <w:rsid w:val="00525A50"/>
    <w:rsid w:val="005271E3"/>
    <w:rsid w:val="00547827"/>
    <w:rsid w:val="005548C5"/>
    <w:rsid w:val="00567506"/>
    <w:rsid w:val="0057155D"/>
    <w:rsid w:val="00571DC5"/>
    <w:rsid w:val="0057742C"/>
    <w:rsid w:val="0058073F"/>
    <w:rsid w:val="00583CBF"/>
    <w:rsid w:val="005B18C8"/>
    <w:rsid w:val="005B6F8C"/>
    <w:rsid w:val="005C564C"/>
    <w:rsid w:val="005D677E"/>
    <w:rsid w:val="005D7B7D"/>
    <w:rsid w:val="005F302A"/>
    <w:rsid w:val="005F7F61"/>
    <w:rsid w:val="00643D80"/>
    <w:rsid w:val="00655998"/>
    <w:rsid w:val="006656CF"/>
    <w:rsid w:val="00681637"/>
    <w:rsid w:val="00682DDD"/>
    <w:rsid w:val="006A10FE"/>
    <w:rsid w:val="006A6BA5"/>
    <w:rsid w:val="006B0FB4"/>
    <w:rsid w:val="006B2D75"/>
    <w:rsid w:val="006F56F3"/>
    <w:rsid w:val="00702499"/>
    <w:rsid w:val="00714F15"/>
    <w:rsid w:val="007529A3"/>
    <w:rsid w:val="007653D5"/>
    <w:rsid w:val="00772815"/>
    <w:rsid w:val="007815FE"/>
    <w:rsid w:val="0078288A"/>
    <w:rsid w:val="0078297F"/>
    <w:rsid w:val="00790015"/>
    <w:rsid w:val="0079164F"/>
    <w:rsid w:val="007C17CC"/>
    <w:rsid w:val="007C1E9B"/>
    <w:rsid w:val="007C7F2A"/>
    <w:rsid w:val="007D64B7"/>
    <w:rsid w:val="007E4377"/>
    <w:rsid w:val="00802AE4"/>
    <w:rsid w:val="008147DA"/>
    <w:rsid w:val="00826353"/>
    <w:rsid w:val="00836A2F"/>
    <w:rsid w:val="0085439F"/>
    <w:rsid w:val="008753A9"/>
    <w:rsid w:val="008766B7"/>
    <w:rsid w:val="00881886"/>
    <w:rsid w:val="008C1908"/>
    <w:rsid w:val="008D35DF"/>
    <w:rsid w:val="008D48F1"/>
    <w:rsid w:val="008F6F4B"/>
    <w:rsid w:val="008F6FD5"/>
    <w:rsid w:val="00906873"/>
    <w:rsid w:val="009155CB"/>
    <w:rsid w:val="00941558"/>
    <w:rsid w:val="00944D28"/>
    <w:rsid w:val="00944DF9"/>
    <w:rsid w:val="00977FEF"/>
    <w:rsid w:val="009873A0"/>
    <w:rsid w:val="009A0EB1"/>
    <w:rsid w:val="009D7DD4"/>
    <w:rsid w:val="009E6BEB"/>
    <w:rsid w:val="009F72D7"/>
    <w:rsid w:val="00A03D6B"/>
    <w:rsid w:val="00A10182"/>
    <w:rsid w:val="00A129AC"/>
    <w:rsid w:val="00A36896"/>
    <w:rsid w:val="00A56C1E"/>
    <w:rsid w:val="00A61EC0"/>
    <w:rsid w:val="00A66D56"/>
    <w:rsid w:val="00A67E32"/>
    <w:rsid w:val="00A74C16"/>
    <w:rsid w:val="00A91372"/>
    <w:rsid w:val="00AA6CA1"/>
    <w:rsid w:val="00AA73D1"/>
    <w:rsid w:val="00AB621B"/>
    <w:rsid w:val="00AC3CB3"/>
    <w:rsid w:val="00AD15DD"/>
    <w:rsid w:val="00AD5A6C"/>
    <w:rsid w:val="00AD6F9C"/>
    <w:rsid w:val="00AD7A75"/>
    <w:rsid w:val="00AE01E6"/>
    <w:rsid w:val="00AE3CF6"/>
    <w:rsid w:val="00AE63C3"/>
    <w:rsid w:val="00B0504A"/>
    <w:rsid w:val="00B13F75"/>
    <w:rsid w:val="00B303A6"/>
    <w:rsid w:val="00B3604A"/>
    <w:rsid w:val="00B42B3D"/>
    <w:rsid w:val="00B8277F"/>
    <w:rsid w:val="00B96C37"/>
    <w:rsid w:val="00BA4C07"/>
    <w:rsid w:val="00BA6D66"/>
    <w:rsid w:val="00BB7CE4"/>
    <w:rsid w:val="00BC505C"/>
    <w:rsid w:val="00BD418B"/>
    <w:rsid w:val="00C177EF"/>
    <w:rsid w:val="00C273CB"/>
    <w:rsid w:val="00C359D9"/>
    <w:rsid w:val="00C37BCB"/>
    <w:rsid w:val="00C55E7E"/>
    <w:rsid w:val="00C56726"/>
    <w:rsid w:val="00C74399"/>
    <w:rsid w:val="00C75451"/>
    <w:rsid w:val="00C8329C"/>
    <w:rsid w:val="00C8682B"/>
    <w:rsid w:val="00C87489"/>
    <w:rsid w:val="00C874B4"/>
    <w:rsid w:val="00CA1E3A"/>
    <w:rsid w:val="00CB5214"/>
    <w:rsid w:val="00CB5300"/>
    <w:rsid w:val="00CD1A49"/>
    <w:rsid w:val="00CD25DA"/>
    <w:rsid w:val="00D06674"/>
    <w:rsid w:val="00D12EC2"/>
    <w:rsid w:val="00D16138"/>
    <w:rsid w:val="00D3052D"/>
    <w:rsid w:val="00D539E1"/>
    <w:rsid w:val="00D94DC7"/>
    <w:rsid w:val="00D95BD7"/>
    <w:rsid w:val="00D97A88"/>
    <w:rsid w:val="00DA5584"/>
    <w:rsid w:val="00DA5B67"/>
    <w:rsid w:val="00DA62D3"/>
    <w:rsid w:val="00DD15BF"/>
    <w:rsid w:val="00E02B6F"/>
    <w:rsid w:val="00E15224"/>
    <w:rsid w:val="00E2181F"/>
    <w:rsid w:val="00E41522"/>
    <w:rsid w:val="00E473F3"/>
    <w:rsid w:val="00E55CED"/>
    <w:rsid w:val="00E55E71"/>
    <w:rsid w:val="00E567ED"/>
    <w:rsid w:val="00E60BED"/>
    <w:rsid w:val="00E8669F"/>
    <w:rsid w:val="00E9188E"/>
    <w:rsid w:val="00EA1B93"/>
    <w:rsid w:val="00EC2F12"/>
    <w:rsid w:val="00EC5852"/>
    <w:rsid w:val="00EC6BA6"/>
    <w:rsid w:val="00EF3B77"/>
    <w:rsid w:val="00F100C6"/>
    <w:rsid w:val="00F327BD"/>
    <w:rsid w:val="00F35066"/>
    <w:rsid w:val="00F475F9"/>
    <w:rsid w:val="00F50086"/>
    <w:rsid w:val="00F62BA7"/>
    <w:rsid w:val="00F64BD3"/>
    <w:rsid w:val="00F64EBB"/>
    <w:rsid w:val="00F661ED"/>
    <w:rsid w:val="00F71DDB"/>
    <w:rsid w:val="00F92863"/>
    <w:rsid w:val="00FB1656"/>
    <w:rsid w:val="00FD05FD"/>
    <w:rsid w:val="00FF071B"/>
    <w:rsid w:val="00FF4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41E4"/>
    <w:rPr>
      <w:sz w:val="24"/>
      <w:szCs w:val="24"/>
    </w:rPr>
  </w:style>
  <w:style w:type="paragraph" w:styleId="1">
    <w:name w:val="heading 1"/>
    <w:basedOn w:val="a"/>
    <w:next w:val="a"/>
    <w:qFormat/>
    <w:rsid w:val="002439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3F1BA6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F1BA6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4">
    <w:name w:val="Body Text"/>
    <w:basedOn w:val="a"/>
    <w:rsid w:val="003F1BA6"/>
    <w:rPr>
      <w:sz w:val="28"/>
      <w:szCs w:val="20"/>
    </w:rPr>
  </w:style>
  <w:style w:type="paragraph" w:styleId="a5">
    <w:name w:val="Balloon Text"/>
    <w:basedOn w:val="a"/>
    <w:semiHidden/>
    <w:rsid w:val="00132467"/>
    <w:rPr>
      <w:rFonts w:ascii="Tahoma" w:hAnsi="Tahoma" w:cs="Tahoma"/>
      <w:sz w:val="16"/>
      <w:szCs w:val="16"/>
    </w:rPr>
  </w:style>
  <w:style w:type="paragraph" w:styleId="3">
    <w:name w:val="Body Text 3"/>
    <w:basedOn w:val="a"/>
    <w:rsid w:val="002439CC"/>
    <w:pPr>
      <w:spacing w:after="120"/>
    </w:pPr>
    <w:rPr>
      <w:sz w:val="16"/>
      <w:szCs w:val="16"/>
    </w:rPr>
  </w:style>
  <w:style w:type="table" w:styleId="a6">
    <w:name w:val="Table Grid"/>
    <w:basedOn w:val="a1"/>
    <w:rsid w:val="002672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a8"/>
    <w:qFormat/>
    <w:rsid w:val="00E9188E"/>
    <w:pPr>
      <w:jc w:val="center"/>
    </w:pPr>
    <w:rPr>
      <w:b/>
      <w:sz w:val="28"/>
      <w:szCs w:val="28"/>
    </w:rPr>
  </w:style>
  <w:style w:type="character" w:customStyle="1" w:styleId="a8">
    <w:name w:val="Название Знак"/>
    <w:basedOn w:val="a0"/>
    <w:link w:val="a7"/>
    <w:rsid w:val="00E9188E"/>
    <w:rPr>
      <w:b/>
      <w:sz w:val="28"/>
      <w:szCs w:val="28"/>
    </w:rPr>
  </w:style>
  <w:style w:type="paragraph" w:customStyle="1" w:styleId="a9">
    <w:name w:val="Таблицы (моноширинный)"/>
    <w:basedOn w:val="a"/>
    <w:next w:val="a"/>
    <w:rsid w:val="00B303A6"/>
    <w:pPr>
      <w:widowControl w:val="0"/>
      <w:autoSpaceDE w:val="0"/>
      <w:autoSpaceDN w:val="0"/>
      <w:adjustRightInd w:val="0"/>
      <w:spacing w:line="324" w:lineRule="auto"/>
      <w:ind w:right="34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E5B0C-F53B-4CB4-B350-3C6773017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</vt:lpstr>
    </vt:vector>
  </TitlesOfParts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3443</dc:creator>
  <cp:lastModifiedBy>User</cp:lastModifiedBy>
  <cp:revision>12</cp:revision>
  <cp:lastPrinted>2026-04-10T04:47:00Z</cp:lastPrinted>
  <dcterms:created xsi:type="dcterms:W3CDTF">2026-04-09T09:35:00Z</dcterms:created>
  <dcterms:modified xsi:type="dcterms:W3CDTF">2026-04-29T06:57:00Z</dcterms:modified>
</cp:coreProperties>
</file>