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20" w:lineRule="exact"/>
        <w:ind w:left="1745" w:right="152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407DA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18.03.2016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 </w:t>
      </w:r>
    </w:p>
    <w:p w:rsidR="00000000" w:rsidRDefault="002407DA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50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30.09.2015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717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14.11.2002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407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717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407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текстом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2407DA">
      <w:pPr>
        <w:widowControl w:val="0"/>
        <w:numPr>
          <w:ilvl w:val="0"/>
          <w:numId w:val="5"/>
        </w:numPr>
        <w:tabs>
          <w:tab w:val="left" w:pos="1149"/>
        </w:tabs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ab/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специфики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) </w:t>
      </w:r>
    </w:p>
    <w:p w:rsidR="00000000" w:rsidRDefault="002407DA">
      <w:pPr>
        <w:widowControl w:val="0"/>
        <w:tabs>
          <w:tab w:val="left" w:pos="784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аттестационных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333333"/>
          <w:sz w:val="28"/>
          <w:szCs w:val="24"/>
        </w:rPr>
        <w:t>.»;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407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5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2407D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2407DA">
      <w:pPr>
        <w:widowControl w:val="0"/>
        <w:tabs>
          <w:tab w:val="left" w:pos="1670"/>
        </w:tabs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«2.8. </w:t>
      </w:r>
      <w:r>
        <w:rPr>
          <w:rFonts w:ascii="Times New Roman" w:hAnsi="Times New Roman" w:cs="Times New Roman"/>
          <w:color w:val="333333"/>
          <w:sz w:val="28"/>
          <w:szCs w:val="24"/>
        </w:rPr>
        <w:tab/>
      </w:r>
      <w:r>
        <w:rPr>
          <w:rFonts w:ascii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каждого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не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позднее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чем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25" w:lineRule="exact"/>
        <w:ind w:left="262" w:right="23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за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две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недели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начала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ее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контролирующий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координирующий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работу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отзыв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за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аттестационный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период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аттестационную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по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форме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№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333333"/>
          <w:sz w:val="28"/>
          <w:szCs w:val="24"/>
        </w:rPr>
        <w:t>к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 </w:t>
      </w:r>
    </w:p>
    <w:p w:rsidR="00000000" w:rsidRDefault="002407DA">
      <w:pPr>
        <w:widowControl w:val="0"/>
        <w:numPr>
          <w:ilvl w:val="0"/>
          <w:numId w:val="7"/>
        </w:numPr>
        <w:tabs>
          <w:tab w:val="left" w:pos="3588"/>
        </w:tabs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отзыв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включаются</w:t>
      </w:r>
      <w:r>
        <w:rPr>
          <w:rFonts w:ascii="Times New Roman" w:hAnsi="Times New Roman" w:cs="Times New Roman"/>
          <w:color w:val="333333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407D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проблем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решении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которых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принимал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участие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аттестуемый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;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34" w:bottom="660" w:left="1440" w:header="0" w:footer="0" w:gutter="0"/>
          <w:cols w:space="720"/>
          <w:noEndnote/>
        </w:sectPr>
      </w:pPr>
    </w:p>
    <w:p w:rsidR="00000000" w:rsidRDefault="002407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результативность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работы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совокупности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с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деятельност</w:t>
      </w:r>
      <w:r>
        <w:rPr>
          <w:rFonts w:ascii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); </w:t>
      </w:r>
    </w:p>
    <w:p w:rsidR="00000000" w:rsidRDefault="002407D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мотивированная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оценка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4"/>
        </w:rPr>
        <w:t>деловых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личных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качеств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.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tabs>
          <w:tab w:val="left" w:pos="3043"/>
          <w:tab w:val="left" w:pos="641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333333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2407D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5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07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407D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407D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26" w:bottom="660" w:left="1440" w:header="0" w:footer="0" w:gutter="0"/>
          <w:cols w:space="720"/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51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2407D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0" w:lineRule="exact"/>
        <w:ind w:left="5190" w:right="3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51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numPr>
          <w:ilvl w:val="0"/>
          <w:numId w:val="15"/>
        </w:numPr>
        <w:tabs>
          <w:tab w:val="left" w:pos="5369"/>
        </w:tabs>
        <w:autoSpaceDE w:val="0"/>
        <w:autoSpaceDN w:val="0"/>
        <w:adjustRightInd w:val="0"/>
        <w:spacing w:after="0" w:line="315" w:lineRule="exact"/>
        <w:ind w:left="519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2407D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5" w:lineRule="exact"/>
        <w:ind w:left="5190" w:right="3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</w:t>
      </w:r>
      <w:r>
        <w:rPr>
          <w:rFonts w:ascii="Times New Roman" w:hAnsi="Times New Roman" w:cs="Times New Roman"/>
          <w:color w:val="000000"/>
          <w:sz w:val="24"/>
          <w:szCs w:val="24"/>
        </w:rPr>
        <w:t>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left="520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Утверждаю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40" w:lineRule="exact"/>
        <w:ind w:left="5209" w:right="7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left="520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  </w:t>
      </w:r>
    </w:p>
    <w:p w:rsidR="00000000" w:rsidRDefault="002407DA">
      <w:pPr>
        <w:widowControl w:val="0"/>
        <w:autoSpaceDE w:val="0"/>
        <w:autoSpaceDN w:val="0"/>
        <w:adjustRightInd w:val="0"/>
        <w:spacing w:before="190" w:after="0" w:line="320" w:lineRule="exact"/>
        <w:ind w:left="5209"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«___» ___________ 20___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before="250" w:after="0" w:line="373" w:lineRule="exact"/>
        <w:ind w:left="713" w:right="47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tabs>
          <w:tab w:val="left" w:pos="7121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__________________ </w:t>
      </w:r>
    </w:p>
    <w:p w:rsidR="00000000" w:rsidRDefault="002407DA">
      <w:pPr>
        <w:widowControl w:val="0"/>
        <w:tabs>
          <w:tab w:val="left" w:pos="9407"/>
        </w:tabs>
        <w:autoSpaceDE w:val="0"/>
        <w:autoSpaceDN w:val="0"/>
        <w:adjustRightInd w:val="0"/>
        <w:spacing w:before="1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before="15" w:after="0" w:line="285" w:lineRule="exact"/>
        <w:ind w:left="27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39" w:bottom="660" w:left="1440" w:header="0" w:footer="0" w:gutter="0"/>
          <w:cols w:space="720"/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315" w:lineRule="exact"/>
        <w:ind w:left="35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9" w:bottom="720" w:left="1440" w:header="720" w:footer="720" w:gutter="0"/>
          <w:cols w:num="5" w:space="720" w:equalWidth="0">
            <w:col w:w="690" w:space="345"/>
            <w:col w:w="3191" w:space="698"/>
            <w:col w:w="1829" w:space="977"/>
            <w:col w:w="1829" w:space="0"/>
            <w:col w:w="-1"/>
          </w:cols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315" w:lineRule="exact"/>
        <w:ind w:left="29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20" w:lineRule="exact"/>
        <w:ind w:left="1846" w:right="34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9" w:bottom="720" w:left="1440" w:header="720" w:footer="720" w:gutter="0"/>
          <w:cols w:num="4" w:space="720" w:equalWidth="0">
            <w:col w:w="743" w:space="2395"/>
            <w:col w:w="3935" w:space="463"/>
            <w:col w:w="2214" w:space="0"/>
            <w:col w:w="-1"/>
          </w:cols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left="122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аттестационную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</w:t>
      </w:r>
    </w:p>
    <w:p w:rsidR="00000000" w:rsidRDefault="002407DA">
      <w:pPr>
        <w:widowControl w:val="0"/>
        <w:tabs>
          <w:tab w:val="left" w:pos="8142"/>
        </w:tabs>
        <w:autoSpaceDE w:val="0"/>
        <w:autoSpaceDN w:val="0"/>
        <w:adjustRightInd w:val="0"/>
        <w:spacing w:after="0" w:line="330" w:lineRule="exact"/>
        <w:ind w:left="2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«___» ______________ 20___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лужбы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_______________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2"/>
        <w:gridCol w:w="18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                                                                           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4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4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9" w:bottom="720" w:left="1440" w:header="720" w:footer="720" w:gutter="0"/>
          <w:cols w:space="720" w:equalWidth="0">
            <w:col w:w="10027"/>
          </w:cols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51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2407D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exact"/>
        <w:ind w:left="519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519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numPr>
          <w:ilvl w:val="0"/>
          <w:numId w:val="18"/>
        </w:numPr>
        <w:tabs>
          <w:tab w:val="left" w:pos="5369"/>
        </w:tabs>
        <w:autoSpaceDE w:val="0"/>
        <w:autoSpaceDN w:val="0"/>
        <w:adjustRightInd w:val="0"/>
        <w:spacing w:after="0" w:line="315" w:lineRule="exact"/>
        <w:ind w:left="5190" w:right="-3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2407D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5" w:lineRule="exact"/>
        <w:ind w:left="5190" w:right="-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407DA">
      <w:pPr>
        <w:widowControl w:val="0"/>
        <w:tabs>
          <w:tab w:val="left" w:pos="5629"/>
        </w:tabs>
        <w:autoSpaceDE w:val="0"/>
        <w:autoSpaceDN w:val="0"/>
        <w:adjustRightInd w:val="0"/>
        <w:spacing w:before="270" w:after="0" w:line="330" w:lineRule="exact"/>
        <w:ind w:left="4573" w:right="-38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>ОТЗЫВ</w:t>
      </w:r>
      <w:r>
        <w:rPr>
          <w:rFonts w:ascii="Times New Roman" w:hAnsi="Times New Roman" w:cs="Times New Roman"/>
          <w:color w:val="333333"/>
          <w:sz w:val="28"/>
          <w:szCs w:val="24"/>
        </w:rPr>
        <w:tab/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</w:p>
    <w:p w:rsidR="00000000" w:rsidRDefault="002407D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1973" w:right="-38" w:firstLine="0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333333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333333"/>
          <w:sz w:val="28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before="215"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Фамилия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имя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Занимаемая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80" w:lineRule="exact"/>
        <w:ind w:left="262" w:right="-21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основных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вопросов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проблем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которых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принимал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участие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аттестуемый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333333"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работы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совокупности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результатами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):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Arial" w:hAnsi="Arial" w:cs="Times New Roman"/>
          <w:color w:val="333333"/>
          <w:sz w:val="20"/>
          <w:szCs w:val="24"/>
        </w:rPr>
      </w:pPr>
      <w:r>
        <w:rPr>
          <w:rFonts w:ascii="Arial" w:hAnsi="Arial" w:cs="Times New Roman"/>
          <w:color w:val="333333"/>
          <w:sz w:val="20"/>
          <w:szCs w:val="24"/>
        </w:rPr>
        <w:t xml:space="preserve">______________________________________________________________________________________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Arial" w:hAnsi="Arial" w:cs="Times New Roman"/>
          <w:color w:val="333333"/>
          <w:sz w:val="20"/>
          <w:szCs w:val="24"/>
        </w:rPr>
      </w:pPr>
      <w:r>
        <w:rPr>
          <w:rFonts w:ascii="Arial" w:hAnsi="Arial" w:cs="Times New Roman"/>
          <w:color w:val="333333"/>
          <w:sz w:val="20"/>
          <w:szCs w:val="24"/>
        </w:rPr>
        <w:t xml:space="preserve">______________________________________________________________________________________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Arial" w:hAnsi="Arial" w:cs="Times New Roman"/>
          <w:color w:val="333333"/>
          <w:sz w:val="20"/>
          <w:szCs w:val="24"/>
        </w:rPr>
      </w:pPr>
      <w:r>
        <w:rPr>
          <w:rFonts w:ascii="Arial" w:hAnsi="Arial" w:cs="Times New Roman"/>
          <w:color w:val="333333"/>
          <w:sz w:val="20"/>
          <w:szCs w:val="24"/>
        </w:rPr>
        <w:t xml:space="preserve">______________________________________________________________________________________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Arial" w:hAnsi="Arial" w:cs="Times New Roman"/>
          <w:color w:val="333333"/>
          <w:sz w:val="20"/>
          <w:szCs w:val="24"/>
        </w:rPr>
      </w:pPr>
      <w:r>
        <w:rPr>
          <w:rFonts w:ascii="Arial" w:hAnsi="Arial" w:cs="Times New Roman"/>
          <w:color w:val="333333"/>
          <w:sz w:val="20"/>
          <w:szCs w:val="24"/>
        </w:rPr>
        <w:t>______________________________________________________________________________</w:t>
      </w:r>
      <w:r>
        <w:rPr>
          <w:rFonts w:ascii="Arial" w:hAnsi="Arial" w:cs="Times New Roman"/>
          <w:color w:val="333333"/>
          <w:sz w:val="20"/>
          <w:szCs w:val="24"/>
        </w:rPr>
        <w:t xml:space="preserve">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exact"/>
        <w:ind w:left="262" w:right="-30"/>
        <w:rPr>
          <w:rFonts w:ascii="Arial" w:hAnsi="Arial" w:cs="Times New Roman"/>
          <w:color w:val="333333"/>
          <w:sz w:val="20"/>
          <w:szCs w:val="24"/>
        </w:rPr>
      </w:pPr>
      <w:r>
        <w:rPr>
          <w:rFonts w:ascii="Arial" w:hAnsi="Arial" w:cs="Times New Roman"/>
          <w:color w:val="333333"/>
          <w:sz w:val="20"/>
          <w:szCs w:val="24"/>
        </w:rPr>
        <w:t xml:space="preserve">______________________________________________________________________________________ </w:t>
      </w:r>
    </w:p>
    <w:p w:rsidR="00000000" w:rsidRDefault="002407D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0" w:lineRule="exact"/>
        <w:ind w:left="262" w:right="96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Оценка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личностных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качеств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______________________ (</w:t>
      </w:r>
      <w:r>
        <w:rPr>
          <w:rFonts w:ascii="Times New Roman" w:hAnsi="Times New Roman" w:cs="Times New Roman"/>
          <w:color w:val="333333"/>
          <w:sz w:val="24"/>
          <w:szCs w:val="24"/>
        </w:rPr>
        <w:t>примерный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показателей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пятибалльной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шкале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приведен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таблице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): 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3"/>
        <w:gridCol w:w="2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Профессиональные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баллы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1   2  3  4  5 </w:t>
            </w:r>
          </w:p>
        </w:tc>
        <w:tc>
          <w:tcPr>
            <w:gridSpan w:val="0"/>
          </w:tcPr>
          <w:p w:rsidR="00000000" w:rsidRDefault="0024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                          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407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2   3  4  5  6 </w:t>
            </w:r>
          </w:p>
        </w:tc>
        <w:tc>
          <w:tcPr>
            <w:gridSpan w:val="0"/>
          </w:tcPr>
          <w:p w:rsidR="00000000" w:rsidRDefault="0024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407DA">
      <w:pPr>
        <w:widowControl w:val="0"/>
        <w:autoSpaceDE w:val="0"/>
        <w:autoSpaceDN w:val="0"/>
        <w:adjustRightInd w:val="0"/>
        <w:spacing w:after="0" w:line="270" w:lineRule="exact"/>
        <w:ind w:left="260" w:right="352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Уровень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знаний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том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числе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знание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</w:rPr>
        <w:t>законов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актов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</w:rPr>
        <w:t>униципальных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актов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касающихся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специфики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Предприимчивость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инициативность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оперативность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принятии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75"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брать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себя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принятые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управленческие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75"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целесообразно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распределять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полномочия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среди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подчиненных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75"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планировать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координировать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контролировать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работу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сотрудников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75"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мобилизовать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коллектив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задач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75" w:after="0" w:line="260" w:lineRule="exact"/>
        <w:ind w:left="260" w:right="368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Стремление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обновлению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знаний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     </w:t>
      </w:r>
      <w:r>
        <w:rPr>
          <w:rFonts w:ascii="Times New Roman" w:hAnsi="Times New Roman" w:cs="Times New Roman"/>
          <w:color w:val="333333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форм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методов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505" w:bottom="660" w:left="1440" w:header="0" w:footer="0" w:gutter="0"/>
          <w:cols w:space="720"/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Коммуникабельность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5" w:bottom="720" w:left="1440" w:header="720" w:footer="720" w:gutter="0"/>
          <w:cols w:num="3" w:space="720" w:equalWidth="0">
            <w:col w:w="4571" w:space="2343"/>
            <w:col w:w="2033" w:space="0"/>
            <w:col w:w="-1"/>
          </w:cols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280" w:lineRule="exact"/>
        <w:ind w:left="260" w:right="385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находить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эффективные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способы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решения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333333"/>
          <w:sz w:val="24"/>
          <w:szCs w:val="24"/>
        </w:rPr>
        <w:t>конфликтных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ситуациях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55"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Владение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приемами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</w:rPr>
        <w:t>ежличностных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отношений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создать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благоприятную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атмосферу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поддерживать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высокий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уровень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коллективе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15"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правильно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воспринимать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критику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делать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выводы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510" w:bottom="660" w:left="1440" w:header="0" w:footer="0" w:gutter="0"/>
          <w:cols w:space="720"/>
          <w:noEndnote/>
        </w:sectPr>
      </w:pP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Итого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                                              </w:t>
      </w:r>
    </w:p>
    <w:p w:rsidR="00000000" w:rsidRDefault="002407DA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Средняя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оценка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color w:val="333333"/>
          <w:sz w:val="24"/>
          <w:szCs w:val="24"/>
        </w:rPr>
        <w:t>баллов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10" w:bottom="720" w:left="1440" w:header="720" w:footer="720" w:gutter="0"/>
          <w:cols w:num="3" w:space="720" w:equalWidth="0">
            <w:col w:w="4748" w:space="2165"/>
            <w:col w:w="2033" w:space="0"/>
            <w:col w:w="-1"/>
          </w:cols>
          <w:noEndnote/>
        </w:sectPr>
      </w:pPr>
    </w:p>
    <w:p w:rsidR="00000000" w:rsidRDefault="002407D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0" w:lineRule="exact"/>
        <w:ind w:left="262" w:right="-3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квалификации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получение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консультативной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помощи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периодичность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рабочих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контак</w:t>
      </w:r>
      <w:r>
        <w:rPr>
          <w:rFonts w:ascii="Times New Roman" w:hAnsi="Times New Roman" w:cs="Times New Roman"/>
          <w:color w:val="333333"/>
          <w:sz w:val="24"/>
          <w:szCs w:val="24"/>
        </w:rPr>
        <w:t>тов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руководителем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осуществляющего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координацию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регулирование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деятельностью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0" w:lineRule="exact"/>
        <w:ind w:left="262" w:right="548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Рекомендации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аттестуемого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333333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служебного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роста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560" w:lineRule="exact"/>
        <w:ind w:left="262" w:right="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color w:val="333333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руководителя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60" w:lineRule="exact"/>
        <w:ind w:left="262" w:right="2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_______________            ___________________ (</w:t>
      </w:r>
      <w:r>
        <w:rPr>
          <w:rFonts w:ascii="Times New Roman" w:hAnsi="Times New Roman" w:cs="Times New Roman"/>
          <w:color w:val="333333"/>
          <w:sz w:val="24"/>
          <w:szCs w:val="24"/>
        </w:rPr>
        <w:t>подп</w:t>
      </w:r>
      <w:r>
        <w:rPr>
          <w:rFonts w:ascii="Times New Roman" w:hAnsi="Times New Roman" w:cs="Times New Roman"/>
          <w:color w:val="333333"/>
          <w:sz w:val="24"/>
          <w:szCs w:val="24"/>
        </w:rPr>
        <w:t>ись</w:t>
      </w:r>
      <w:r>
        <w:rPr>
          <w:rFonts w:ascii="Times New Roman" w:hAnsi="Times New Roman" w:cs="Times New Roman"/>
          <w:color w:val="333333"/>
          <w:sz w:val="24"/>
          <w:szCs w:val="24"/>
        </w:rPr>
        <w:t>)                     (</w:t>
      </w:r>
      <w:r>
        <w:rPr>
          <w:rFonts w:ascii="Times New Roman" w:hAnsi="Times New Roman" w:cs="Times New Roman"/>
          <w:color w:val="333333"/>
          <w:sz w:val="24"/>
          <w:szCs w:val="24"/>
        </w:rPr>
        <w:t>инициалы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фамилия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407D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0" w:lineRule="exact"/>
        <w:ind w:left="262" w:right="-5" w:firstLine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отзывом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ознакомлен</w:t>
      </w:r>
      <w:r>
        <w:rPr>
          <w:rFonts w:ascii="Times New Roman" w:hAnsi="Times New Roman" w:cs="Times New Roman"/>
          <w:color w:val="333333"/>
          <w:sz w:val="24"/>
          <w:szCs w:val="24"/>
        </w:rPr>
        <w:t>:                                        _______________            ___________________ (</w:t>
      </w:r>
      <w:r>
        <w:rPr>
          <w:rFonts w:ascii="Times New Roman" w:hAnsi="Times New Roman" w:cs="Times New Roman"/>
          <w:color w:val="333333"/>
          <w:sz w:val="24"/>
          <w:szCs w:val="24"/>
        </w:rPr>
        <w:t>подпись</w:t>
      </w:r>
      <w:r>
        <w:rPr>
          <w:rFonts w:ascii="Times New Roman" w:hAnsi="Times New Roman" w:cs="Times New Roman"/>
          <w:color w:val="333333"/>
          <w:sz w:val="24"/>
          <w:szCs w:val="24"/>
        </w:rPr>
        <w:t>)                     (</w:t>
      </w:r>
      <w:r>
        <w:rPr>
          <w:rFonts w:ascii="Times New Roman" w:hAnsi="Times New Roman" w:cs="Times New Roman"/>
          <w:color w:val="333333"/>
          <w:sz w:val="24"/>
          <w:szCs w:val="24"/>
        </w:rPr>
        <w:t>инициалы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>фамилия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:rsidR="00000000" w:rsidRDefault="002407DA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Дата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000000" w:rsidRDefault="002407DA">
      <w:pPr>
        <w:widowControl w:val="0"/>
        <w:autoSpaceDE w:val="0"/>
        <w:autoSpaceDN w:val="0"/>
        <w:adjustRightInd w:val="0"/>
        <w:spacing w:before="225" w:after="0" w:line="315" w:lineRule="exact"/>
        <w:ind w:left="262" w:right="-38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 xml:space="preserve">». </w:t>
      </w:r>
    </w:p>
    <w:p w:rsidR="00000000" w:rsidRDefault="0024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10" w:bottom="720" w:left="1440" w:header="720" w:footer="720" w:gutter="0"/>
      <w:cols w:space="720" w:equalWidth="0">
        <w:col w:w="995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67"/>
    <w:multiLevelType w:val="hybridMultilevel"/>
    <w:tmpl w:val="0001756B"/>
    <w:lvl w:ilvl="0" w:tplc="00001F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2B1"/>
    <w:multiLevelType w:val="hybridMultilevel"/>
    <w:tmpl w:val="00003786"/>
    <w:lvl w:ilvl="0" w:tplc="00000E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D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E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1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255E"/>
    <w:multiLevelType w:val="hybridMultilevel"/>
    <w:tmpl w:val="00009E54"/>
    <w:lvl w:ilvl="0" w:tplc="00001B1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7FF"/>
    <w:multiLevelType w:val="hybridMultilevel"/>
    <w:tmpl w:val="000185FC"/>
    <w:lvl w:ilvl="0" w:tplc="00000F9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A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D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1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8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4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B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B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FF8"/>
    <w:multiLevelType w:val="hybridMultilevel"/>
    <w:tmpl w:val="000073C3"/>
    <w:lvl w:ilvl="0" w:tplc="000009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065"/>
    <w:multiLevelType w:val="hybridMultilevel"/>
    <w:tmpl w:val="0000A6B2"/>
    <w:lvl w:ilvl="0" w:tplc="00001C8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C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4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8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6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E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9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E14"/>
    <w:multiLevelType w:val="hybridMultilevel"/>
    <w:tmpl w:val="000064D4"/>
    <w:lvl w:ilvl="0" w:tplc="0000055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E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2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5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83C3"/>
    <w:multiLevelType w:val="hybridMultilevel"/>
    <w:tmpl w:val="0000CF3A"/>
    <w:lvl w:ilvl="0" w:tplc="00002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5DF"/>
    <w:multiLevelType w:val="hybridMultilevel"/>
    <w:tmpl w:val="0000088B"/>
    <w:lvl w:ilvl="0" w:tplc="0000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6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D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B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0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A5DF"/>
    <w:multiLevelType w:val="hybridMultilevel"/>
    <w:tmpl w:val="00011121"/>
    <w:lvl w:ilvl="0" w:tplc="0000066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A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8B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5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C32C"/>
    <w:multiLevelType w:val="hybridMultilevel"/>
    <w:tmpl w:val="0000B131"/>
    <w:lvl w:ilvl="0" w:tplc="00000A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653"/>
    <w:multiLevelType w:val="hybridMultilevel"/>
    <w:tmpl w:val="00001811"/>
    <w:lvl w:ilvl="0" w:tplc="00000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C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0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0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38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E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DB7A"/>
    <w:multiLevelType w:val="hybridMultilevel"/>
    <w:tmpl w:val="0000B1BC"/>
    <w:lvl w:ilvl="0" w:tplc="000010A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4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F93"/>
    <w:multiLevelType w:val="hybridMultilevel"/>
    <w:tmpl w:val="000047C4"/>
    <w:lvl w:ilvl="0" w:tplc="000024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E870"/>
    <w:multiLevelType w:val="hybridMultilevel"/>
    <w:tmpl w:val="000059F8"/>
    <w:lvl w:ilvl="0" w:tplc="000013F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0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C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F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0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7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2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8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FBDA"/>
    <w:multiLevelType w:val="hybridMultilevel"/>
    <w:tmpl w:val="00017F38"/>
    <w:lvl w:ilvl="0" w:tplc="000009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F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B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1294"/>
    <w:multiLevelType w:val="hybridMultilevel"/>
    <w:tmpl w:val="00006511"/>
    <w:lvl w:ilvl="0" w:tplc="00000F4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B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2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7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A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1F4F"/>
    <w:multiLevelType w:val="hybridMultilevel"/>
    <w:tmpl w:val="00009361"/>
    <w:lvl w:ilvl="0" w:tplc="000009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E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208B"/>
    <w:multiLevelType w:val="hybridMultilevel"/>
    <w:tmpl w:val="0000BDBE"/>
    <w:lvl w:ilvl="0" w:tplc="000003B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2663"/>
    <w:multiLevelType w:val="hybridMultilevel"/>
    <w:tmpl w:val="0001620F"/>
    <w:lvl w:ilvl="0" w:tplc="00001C3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2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959"/>
    <w:multiLevelType w:val="hybridMultilevel"/>
    <w:tmpl w:val="00008D66"/>
    <w:lvl w:ilvl="0" w:tplc="000014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1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8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1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E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E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3797"/>
    <w:multiLevelType w:val="hybridMultilevel"/>
    <w:tmpl w:val="00007776"/>
    <w:lvl w:ilvl="0" w:tplc="0000144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F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1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47BF"/>
    <w:multiLevelType w:val="hybridMultilevel"/>
    <w:tmpl w:val="00009D90"/>
    <w:lvl w:ilvl="0" w:tplc="00000DD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6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7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2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9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E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7A29"/>
    <w:multiLevelType w:val="hybridMultilevel"/>
    <w:tmpl w:val="0000DCB3"/>
    <w:lvl w:ilvl="0" w:tplc="000016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7FD0"/>
    <w:multiLevelType w:val="hybridMultilevel"/>
    <w:tmpl w:val="000106BE"/>
    <w:lvl w:ilvl="0" w:tplc="000025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6"/>
  </w:num>
  <w:num w:numId="5">
    <w:abstractNumId w:val="21"/>
  </w:num>
  <w:num w:numId="6">
    <w:abstractNumId w:val="11"/>
  </w:num>
  <w:num w:numId="7">
    <w:abstractNumId w:val="7"/>
  </w:num>
  <w:num w:numId="8">
    <w:abstractNumId w:val="0"/>
  </w:num>
  <w:num w:numId="9">
    <w:abstractNumId w:val="23"/>
  </w:num>
  <w:num w:numId="10">
    <w:abstractNumId w:val="5"/>
  </w:num>
  <w:num w:numId="11">
    <w:abstractNumId w:val="22"/>
  </w:num>
  <w:num w:numId="12">
    <w:abstractNumId w:val="2"/>
  </w:num>
  <w:num w:numId="13">
    <w:abstractNumId w:val="12"/>
  </w:num>
  <w:num w:numId="14">
    <w:abstractNumId w:val="4"/>
  </w:num>
  <w:num w:numId="15">
    <w:abstractNumId w:val="19"/>
  </w:num>
  <w:num w:numId="16">
    <w:abstractNumId w:val="15"/>
  </w:num>
  <w:num w:numId="17">
    <w:abstractNumId w:val="13"/>
  </w:num>
  <w:num w:numId="18">
    <w:abstractNumId w:val="16"/>
  </w:num>
  <w:num w:numId="19">
    <w:abstractNumId w:val="18"/>
  </w:num>
  <w:num w:numId="20">
    <w:abstractNumId w:val="24"/>
  </w:num>
  <w:num w:numId="21">
    <w:abstractNumId w:val="20"/>
  </w:num>
  <w:num w:numId="22">
    <w:abstractNumId w:val="3"/>
  </w:num>
  <w:num w:numId="23">
    <w:abstractNumId w:val="1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07DA"/>
    <w:rsid w:val="0024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7680</Characters>
  <Application>Microsoft Office Word</Application>
  <DocSecurity>4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2016-03-28T13:34:00Z</dcterms:created>
  <dcterms:modified xsi:type="dcterms:W3CDTF">2016-03-28T13:34:00Z</dcterms:modified>
</cp:coreProperties>
</file>