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5DC" w:rsidRPr="00832217" w:rsidRDefault="00BE55DC" w:rsidP="00BE55DC">
      <w:pPr>
        <w:jc w:val="center"/>
        <w:rPr>
          <w:rFonts w:ascii="Calibri" w:eastAsia="Calibri" w:hAnsi="Calibri" w:cs="Times New Roman"/>
          <w:noProof/>
          <w:lang w:eastAsia="en-US"/>
        </w:rPr>
      </w:pPr>
      <w:r w:rsidRPr="00832217">
        <w:rPr>
          <w:rFonts w:ascii="Calibri" w:eastAsia="Calibri" w:hAnsi="Calibri"/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55DC" w:rsidRPr="00832217" w:rsidRDefault="00BE55DC" w:rsidP="00BE55DC">
      <w:pPr>
        <w:keepNext/>
        <w:spacing w:after="0" w:line="252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0"/>
        </w:rPr>
      </w:pPr>
      <w:r w:rsidRPr="00832217">
        <w:rPr>
          <w:rFonts w:ascii="Times New Roman" w:eastAsia="Times New Roman" w:hAnsi="Times New Roman" w:cs="Times New Roman"/>
          <w:b/>
          <w:color w:val="000000"/>
          <w:spacing w:val="24"/>
          <w:sz w:val="28"/>
          <w:szCs w:val="20"/>
        </w:rPr>
        <w:t>АДМИНИСТРАЦИЯ</w:t>
      </w:r>
    </w:p>
    <w:p w:rsidR="00BE55DC" w:rsidRPr="00832217" w:rsidRDefault="00BE55DC" w:rsidP="00BE55DC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0"/>
        </w:rPr>
      </w:pPr>
      <w:r w:rsidRPr="00832217">
        <w:rPr>
          <w:rFonts w:ascii="Times New Roman" w:eastAsia="Times New Roman" w:hAnsi="Times New Roman" w:cs="Times New Roman"/>
          <w:b/>
          <w:spacing w:val="24"/>
          <w:sz w:val="26"/>
          <w:szCs w:val="20"/>
        </w:rPr>
        <w:t>СОВЕТСКОГО МУНИЦИПАЛЬНОГО РАЙОНА</w:t>
      </w:r>
    </w:p>
    <w:p w:rsidR="00BE55DC" w:rsidRPr="00832217" w:rsidRDefault="00BE55DC" w:rsidP="00BE55DC">
      <w:pPr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0"/>
        </w:rPr>
      </w:pPr>
      <w:r w:rsidRPr="00832217">
        <w:rPr>
          <w:rFonts w:ascii="Times New Roman" w:eastAsia="Times New Roman" w:hAnsi="Times New Roman" w:cs="Times New Roman"/>
          <w:b/>
          <w:spacing w:val="24"/>
          <w:sz w:val="26"/>
          <w:szCs w:val="20"/>
        </w:rPr>
        <w:t>САРАТОВСКОЙ ОБЛАСТИ</w:t>
      </w:r>
    </w:p>
    <w:p w:rsidR="00BE55DC" w:rsidRPr="00832217" w:rsidRDefault="00BE55DC" w:rsidP="00BE55D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10"/>
          <w:sz w:val="16"/>
          <w:szCs w:val="16"/>
        </w:rPr>
      </w:pPr>
    </w:p>
    <w:p w:rsidR="00BE55DC" w:rsidRPr="00832217" w:rsidRDefault="00BE55DC" w:rsidP="00BE55D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10"/>
          <w:sz w:val="30"/>
          <w:szCs w:val="20"/>
        </w:rPr>
      </w:pPr>
      <w:r w:rsidRPr="00832217">
        <w:rPr>
          <w:rFonts w:ascii="Times New Roman" w:eastAsia="Times New Roman" w:hAnsi="Times New Roman" w:cs="Times New Roman"/>
          <w:b/>
          <w:spacing w:val="110"/>
          <w:sz w:val="30"/>
          <w:szCs w:val="20"/>
        </w:rPr>
        <w:t>ПОСТАНОВЛЕНИЕ</w:t>
      </w:r>
    </w:p>
    <w:p w:rsidR="00BE55DC" w:rsidRPr="00832217" w:rsidRDefault="00BE55DC" w:rsidP="00BE55DC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30"/>
          <w:sz w:val="24"/>
          <w:szCs w:val="20"/>
        </w:rPr>
      </w:pPr>
    </w:p>
    <w:p w:rsidR="00BE55DC" w:rsidRPr="00832217" w:rsidRDefault="00BE55DC" w:rsidP="00BE55DC">
      <w:pPr>
        <w:tabs>
          <w:tab w:val="left" w:pos="1985"/>
        </w:tabs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8322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EC5173" w:rsidRPr="00EC5173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17.01.2025</w:t>
      </w:r>
      <w:r w:rsidRPr="008322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C51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3221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№ </w:t>
      </w:r>
      <w:r w:rsidR="00EC5173" w:rsidRPr="00EC5173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9</w:t>
      </w:r>
    </w:p>
    <w:p w:rsidR="00BE55DC" w:rsidRPr="00832217" w:rsidRDefault="00BE55DC" w:rsidP="00B466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32217">
        <w:rPr>
          <w:rFonts w:ascii="Times New Roman" w:eastAsia="Times New Roman" w:hAnsi="Times New Roman" w:cs="Times New Roman"/>
          <w:sz w:val="20"/>
          <w:szCs w:val="20"/>
        </w:rPr>
        <w:t>р.п. Степное</w:t>
      </w:r>
    </w:p>
    <w:p w:rsidR="00BE55DC" w:rsidRPr="00832217" w:rsidRDefault="00BE55DC" w:rsidP="00B4660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E55DC" w:rsidRPr="00832217" w:rsidRDefault="00BE55DC" w:rsidP="00BE55DC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832217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О внесении изменений в постановление </w:t>
      </w:r>
    </w:p>
    <w:p w:rsidR="00BE55DC" w:rsidRPr="00832217" w:rsidRDefault="00BE55DC" w:rsidP="00BE55DC">
      <w:pPr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832217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администрации Советского муниципального района </w:t>
      </w:r>
    </w:p>
    <w:p w:rsidR="00BE55DC" w:rsidRPr="00832217" w:rsidRDefault="00BE55DC" w:rsidP="00BE55D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832217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от 16.10.2023 № 567</w:t>
      </w:r>
    </w:p>
    <w:p w:rsidR="00BE55DC" w:rsidRPr="00832217" w:rsidRDefault="00BE55DC" w:rsidP="00BE55DC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E55DC" w:rsidRPr="00832217" w:rsidRDefault="00BE55DC" w:rsidP="00BE55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администрации Советского муниципального района от 21.06.2017 № 328 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района, Степновского муниципального образования», Уставом Советского муниципального района, администрация Советского муниципального района ПОСТАНОВЛЯЕТ:</w:t>
      </w:r>
    </w:p>
    <w:p w:rsidR="00BE55DC" w:rsidRPr="00832217" w:rsidRDefault="00BE55DC" w:rsidP="00BE55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CF6A77" w:rsidRPr="00832217">
        <w:rPr>
          <w:rFonts w:ascii="Times New Roman" w:eastAsia="Times New Roman" w:hAnsi="Times New Roman" w:cs="Times New Roman"/>
          <w:sz w:val="28"/>
          <w:szCs w:val="28"/>
        </w:rPr>
        <w:t xml:space="preserve">Внести изменения </w:t>
      </w:r>
      <w:r w:rsidR="009D6EB2" w:rsidRPr="00832217">
        <w:rPr>
          <w:rFonts w:ascii="Times New Roman" w:eastAsia="Times New Roman" w:hAnsi="Times New Roman" w:cs="Times New Roman"/>
          <w:sz w:val="28"/>
          <w:szCs w:val="28"/>
        </w:rPr>
        <w:t>в приложение к</w:t>
      </w:r>
      <w:r w:rsidRPr="00832217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постановлению администрации Советского муниципального района от 16.10.2023 № 567 «Об утверждении муниципальной программы «Профилактика правонарушений и преступлений на территории Советского муниципального района»</w:t>
      </w:r>
      <w:r w:rsidR="002B1DC0">
        <w:rPr>
          <w:rFonts w:ascii="Times New Roman" w:eastAsia="Times New Roman" w:hAnsi="Times New Roman" w:cs="Times New Roman"/>
          <w:sz w:val="28"/>
          <w:szCs w:val="28"/>
        </w:rPr>
        <w:t xml:space="preserve"> (с изменением от 28.12.2024 № 717)</w:t>
      </w:r>
      <w:r w:rsidRPr="00832217">
        <w:rPr>
          <w:rFonts w:ascii="Times New Roman" w:eastAsia="Times New Roman" w:hAnsi="Times New Roman" w:cs="Times New Roman"/>
          <w:sz w:val="28"/>
          <w:szCs w:val="28"/>
        </w:rPr>
        <w:t xml:space="preserve">, изложив его в новой редакции (прилагается). </w:t>
      </w:r>
    </w:p>
    <w:p w:rsidR="00BE55DC" w:rsidRPr="00832217" w:rsidRDefault="00BE55DC" w:rsidP="00BE55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r w:rsidR="001B007D" w:rsidRPr="00832217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0207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80CA2">
        <w:rPr>
          <w:rFonts w:ascii="Times New Roman" w:eastAsia="Times New Roman" w:hAnsi="Times New Roman" w:cs="Times New Roman"/>
          <w:sz w:val="28"/>
          <w:szCs w:val="28"/>
        </w:rPr>
        <w:t xml:space="preserve"> дня его</w:t>
      </w:r>
      <w:r w:rsidR="0080207A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 и распространяется на правоотношения, возникшие с</w:t>
      </w:r>
      <w:r w:rsidR="001B007D" w:rsidRPr="00832217">
        <w:rPr>
          <w:rFonts w:ascii="Times New Roman" w:eastAsia="Times New Roman" w:hAnsi="Times New Roman" w:cs="Times New Roman"/>
          <w:sz w:val="28"/>
          <w:szCs w:val="28"/>
        </w:rPr>
        <w:t xml:space="preserve"> 1 января 2025 года</w:t>
      </w:r>
      <w:r w:rsidR="00B46602" w:rsidRPr="008322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55DC" w:rsidRPr="00832217" w:rsidRDefault="00BE55DC" w:rsidP="00BE55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E55DC" w:rsidRPr="00832217" w:rsidRDefault="00BE55DC" w:rsidP="00BE55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E55DC" w:rsidRPr="00832217" w:rsidRDefault="00040EAB" w:rsidP="00BE55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 </w:t>
      </w:r>
      <w:r w:rsidR="00BE55DC" w:rsidRPr="00832217">
        <w:rPr>
          <w:rFonts w:ascii="Times New Roman" w:eastAsia="Times New Roman" w:hAnsi="Times New Roman" w:cs="Times New Roman"/>
          <w:b/>
          <w:sz w:val="28"/>
          <w:szCs w:val="28"/>
        </w:rPr>
        <w:t>Советского</w:t>
      </w:r>
    </w:p>
    <w:p w:rsidR="00BE55DC" w:rsidRPr="00832217" w:rsidRDefault="00BE55DC" w:rsidP="00BE55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 района                                                               Ф.В. Калмыков</w:t>
      </w:r>
    </w:p>
    <w:p w:rsidR="00BE55DC" w:rsidRPr="00832217" w:rsidRDefault="00BE55DC" w:rsidP="00BE55DC">
      <w:pPr>
        <w:tabs>
          <w:tab w:val="left" w:pos="174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BE55DC" w:rsidRPr="00832217" w:rsidRDefault="00BE55DC" w:rsidP="00BE55D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BE55DC" w:rsidRPr="00832217" w:rsidRDefault="00BE55DC" w:rsidP="00BE55D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BE55DC" w:rsidRPr="00832217" w:rsidRDefault="00BE55DC" w:rsidP="00BE55D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BE55DC" w:rsidRPr="00832217" w:rsidRDefault="00BE55DC" w:rsidP="00BE55D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BE55DC" w:rsidRPr="00832217" w:rsidRDefault="00BE55DC" w:rsidP="00BE55D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BE55DC" w:rsidRPr="00832217" w:rsidRDefault="00BE55DC" w:rsidP="00785A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55DC" w:rsidRPr="00832217" w:rsidRDefault="00BE55DC" w:rsidP="00BE55D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Default="005C57AB" w:rsidP="00BE55D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B906A6" w:rsidRPr="00832217" w:rsidRDefault="005C57AB" w:rsidP="005C5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217">
        <w:rPr>
          <w:rFonts w:ascii="Times New Roman" w:eastAsia="Times New Roman" w:hAnsi="Times New Roman" w:cs="Times New Roman"/>
          <w:sz w:val="24"/>
          <w:szCs w:val="24"/>
        </w:rPr>
        <w:t>Ерохин Д</w:t>
      </w:r>
      <w:r w:rsidR="00377F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32217">
        <w:rPr>
          <w:rFonts w:ascii="Times New Roman" w:eastAsia="Times New Roman" w:hAnsi="Times New Roman" w:cs="Times New Roman"/>
          <w:sz w:val="24"/>
          <w:szCs w:val="24"/>
        </w:rPr>
        <w:t>С</w:t>
      </w:r>
      <w:r w:rsidR="00377F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57AB" w:rsidRDefault="005C57AB" w:rsidP="005C57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217">
        <w:rPr>
          <w:rFonts w:ascii="Times New Roman" w:eastAsia="Times New Roman" w:hAnsi="Times New Roman" w:cs="Times New Roman"/>
          <w:sz w:val="24"/>
          <w:szCs w:val="24"/>
        </w:rPr>
        <w:t>5-00-44</w:t>
      </w:r>
    </w:p>
    <w:tbl>
      <w:tblPr>
        <w:tblW w:w="9889" w:type="dxa"/>
        <w:tblLook w:val="04A0"/>
      </w:tblPr>
      <w:tblGrid>
        <w:gridCol w:w="6062"/>
        <w:gridCol w:w="3827"/>
      </w:tblGrid>
      <w:tr w:rsidR="005C57AB" w:rsidRPr="00832217" w:rsidTr="002A1E49">
        <w:tc>
          <w:tcPr>
            <w:tcW w:w="606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5C57AB" w:rsidRPr="00832217" w:rsidRDefault="005C57AB" w:rsidP="002A1E49">
            <w:pPr>
              <w:tabs>
                <w:tab w:val="left" w:pos="365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9D19E7"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постановлению </w:t>
            </w: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</w:t>
            </w:r>
            <w:r w:rsidR="002A1E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Советского муниципального района</w:t>
            </w:r>
          </w:p>
          <w:p w:rsidR="005C57AB" w:rsidRPr="00832217" w:rsidRDefault="005C57AB" w:rsidP="002A1E49">
            <w:pPr>
              <w:tabs>
                <w:tab w:val="left" w:pos="365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EC5173" w:rsidRPr="00EC517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17.01.2025</w:t>
            </w: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EC5173" w:rsidRPr="00EC517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9</w:t>
            </w:r>
          </w:p>
          <w:p w:rsidR="002A1E49" w:rsidRDefault="002A1E49" w:rsidP="002A1E49">
            <w:pPr>
              <w:tabs>
                <w:tab w:val="left" w:pos="365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к постановлению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A1E49" w:rsidRPr="002A1E49" w:rsidRDefault="002A1E49" w:rsidP="002A1E49">
            <w:pPr>
              <w:tabs>
                <w:tab w:val="left" w:pos="365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16.10.2023</w:t>
            </w: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567</w:t>
            </w:r>
          </w:p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6"/>
          <w:szCs w:val="36"/>
        </w:rPr>
      </w:pPr>
      <w:r w:rsidRPr="00832217">
        <w:rPr>
          <w:rFonts w:ascii="Times New Roman" w:eastAsia="Times New Roman" w:hAnsi="Times New Roman" w:cs="Times New Roman"/>
          <w:b/>
          <w:sz w:val="36"/>
          <w:szCs w:val="36"/>
        </w:rPr>
        <w:t>МУНИЦИПАЛЬНАЯ ПРОГРАММА</w:t>
      </w: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32217">
        <w:rPr>
          <w:rFonts w:ascii="Times New Roman" w:eastAsia="Times New Roman" w:hAnsi="Times New Roman" w:cs="Times New Roman"/>
          <w:b/>
          <w:sz w:val="32"/>
          <w:szCs w:val="32"/>
        </w:rPr>
        <w:t>«Профилактика правонарушений и преступлений на территории Советского муниципального района»</w:t>
      </w: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920FD" w:rsidRPr="00832217" w:rsidRDefault="00A920FD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920FD" w:rsidRPr="00A920FD" w:rsidRDefault="00A920FD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 xml:space="preserve">р.п. Степное </w:t>
      </w: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>2024 г.</w:t>
      </w:r>
    </w:p>
    <w:p w:rsidR="005C57AB" w:rsidRPr="00832217" w:rsidRDefault="005C57AB" w:rsidP="00040E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Паспорт муниципальной программы</w:t>
      </w:r>
    </w:p>
    <w:p w:rsidR="005C57AB" w:rsidRPr="00832217" w:rsidRDefault="005C57AB" w:rsidP="00040E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sz w:val="28"/>
          <w:szCs w:val="28"/>
        </w:rPr>
        <w:t>«Профилактика правонарушений</w:t>
      </w:r>
      <w:r w:rsidR="00040EAB">
        <w:rPr>
          <w:rFonts w:ascii="Times New Roman" w:eastAsia="Times New Roman" w:hAnsi="Times New Roman" w:cs="Times New Roman"/>
          <w:b/>
          <w:sz w:val="28"/>
          <w:szCs w:val="28"/>
        </w:rPr>
        <w:t xml:space="preserve"> и преступлений на территории </w:t>
      </w:r>
      <w:r w:rsidRPr="00832217">
        <w:rPr>
          <w:rFonts w:ascii="Times New Roman" w:eastAsia="Times New Roman" w:hAnsi="Times New Roman" w:cs="Times New Roman"/>
          <w:b/>
          <w:sz w:val="28"/>
          <w:szCs w:val="28"/>
        </w:rPr>
        <w:t>Советского муниципального района»</w:t>
      </w: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854"/>
        <w:gridCol w:w="1512"/>
        <w:gridCol w:w="1515"/>
        <w:gridCol w:w="1515"/>
        <w:gridCol w:w="1266"/>
      </w:tblGrid>
      <w:tr w:rsidR="005C57AB" w:rsidRPr="00832217" w:rsidTr="001B1B09"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муниципальной программы:</w:t>
            </w:r>
          </w:p>
        </w:tc>
        <w:tc>
          <w:tcPr>
            <w:tcW w:w="6662" w:type="dxa"/>
            <w:gridSpan w:val="5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«Профилактика правонарушений и преступлений на территории   Советского муниципального района» (далее – Программа).</w:t>
            </w:r>
          </w:p>
        </w:tc>
      </w:tr>
      <w:tr w:rsidR="005C57AB" w:rsidRPr="00832217" w:rsidTr="001B1B09"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 муниципальной   программы:</w:t>
            </w:r>
          </w:p>
        </w:tc>
        <w:tc>
          <w:tcPr>
            <w:tcW w:w="6662" w:type="dxa"/>
            <w:gridSpan w:val="5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укрепление на территории района законности, правопорядка, защиты прав и свобод граждан; совершенствование взаимодействия органов исполнительной и представительной власти муниципального района, правоохранительных, контролирующих органов, учреждений социальной сферы в вопросах усиления борьбы с преступностью и профилактики правонарушений;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привлечение граждан и негосударственных структур, в том числе СМИ и общественных объединений, для обеспечения максимальной эффективности деятельности по борьбе с преступностью и профилактики правонарушений;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снижение уровня преступности на территории района;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укрепление правопорядка  с учётом комплексного анализа оперативной обстановки и состояния профилактики правонарушений, а также прогнозируемых тенденций развития криминогенной ситуации на территории района на основе совершенствования организации работы субъектов системы профилактики. </w:t>
            </w:r>
          </w:p>
        </w:tc>
      </w:tr>
      <w:tr w:rsidR="005C57AB" w:rsidRPr="00832217" w:rsidTr="001B1B09"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Задачи муниципальной программы:</w:t>
            </w:r>
          </w:p>
        </w:tc>
        <w:tc>
          <w:tcPr>
            <w:tcW w:w="6662" w:type="dxa"/>
            <w:gridSpan w:val="5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выявление и устранение причин и условий, способствующих совершению преступлений;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повышение эффективности в сфере профилактики правонарушений, направленной на активизацию борьбы с пьянством, наркоманией, безнадзорностью несовершеннолетних, незаконной миграцией;</w:t>
            </w:r>
          </w:p>
          <w:p w:rsidR="005C57AB" w:rsidRPr="00832217" w:rsidRDefault="005C57AB" w:rsidP="001B1B09">
            <w:pPr>
              <w:tabs>
                <w:tab w:val="left" w:pos="196"/>
                <w:tab w:val="left" w:pos="33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совершенствование кадрового, научно-методического обеспечения правоохранительных органов района;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выполнение задач, определённых Программой, позволит обеспечить повышение уровня общественной безопасности, результативности борьбы со всеми видами преступности, более надёжно защитить жизнь, здоровье, свободу и достоинство граждан, а также все формы собственности. </w:t>
            </w:r>
          </w:p>
        </w:tc>
      </w:tr>
      <w:tr w:rsidR="005C57AB" w:rsidRPr="00832217" w:rsidTr="001B1B09">
        <w:trPr>
          <w:trHeight w:val="870"/>
        </w:trPr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Сроки  реализации муниципальной программы:</w:t>
            </w:r>
          </w:p>
        </w:tc>
        <w:tc>
          <w:tcPr>
            <w:tcW w:w="6662" w:type="dxa"/>
            <w:gridSpan w:val="5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Реализация Программы будет осуществлена в течение 2024 – 2027 годов. 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57AB" w:rsidRPr="00832217" w:rsidTr="001B1B09"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подпрограмм:</w:t>
            </w:r>
          </w:p>
        </w:tc>
        <w:tc>
          <w:tcPr>
            <w:tcW w:w="6662" w:type="dxa"/>
            <w:gridSpan w:val="5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5C57AB" w:rsidRPr="00832217" w:rsidTr="001B1B09">
        <w:trPr>
          <w:trHeight w:val="424"/>
        </w:trPr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Ответственный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исполнитель:</w:t>
            </w:r>
          </w:p>
        </w:tc>
        <w:tc>
          <w:tcPr>
            <w:tcW w:w="6662" w:type="dxa"/>
            <w:gridSpan w:val="5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Советского муниципального района, МО МВД России «Советский» (по согласованию), ФКУ УИИ УФСИН России по Саратовской области (по согласованию),  комиссия по делам несовершеннолетних и защите их прав (далее КДН и ЗП), ГКУ СО «Центр занятости населения Советского района» (по согласованию), управление образования, управление культуры и кино, ГКУ СО «Центр социального обслуживания населения Советского района» (по согласованию), ГУЗ СО «Советская районная больница» (по согласованию), прокуратура Советского района (по согласованию), Миграционный пункт МВД России </w:t>
            </w: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«Советский» (по согласованию), Муниципальное Собрание Советского муниципального района (по согласованию), Автономная некоммерческая организация «Информационное агентство «Заря» Советского муниципального района Саратовской области» (далее – АНО «Информационное агентство «Заря» СМР СО») (по согласованию), администрации муниципальных образований (по согласованию), межрайонная ИФНС России № 7 по Саратовской области (по согласованию)</w:t>
            </w:r>
          </w:p>
        </w:tc>
      </w:tr>
      <w:tr w:rsidR="005C57AB" w:rsidRPr="00832217" w:rsidTr="001B1B09"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Соисполнители программы:</w:t>
            </w:r>
          </w:p>
        </w:tc>
        <w:tc>
          <w:tcPr>
            <w:tcW w:w="6662" w:type="dxa"/>
            <w:gridSpan w:val="5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:rsidR="005C57AB" w:rsidRPr="00832217" w:rsidTr="001B1B09">
        <w:tc>
          <w:tcPr>
            <w:tcW w:w="2977" w:type="dxa"/>
            <w:vMerge w:val="restart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Объём финансового обеспечения муниципальной программы, в том числе по годам:</w:t>
            </w:r>
          </w:p>
        </w:tc>
        <w:tc>
          <w:tcPr>
            <w:tcW w:w="6662" w:type="dxa"/>
            <w:gridSpan w:val="5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Расходы (тыс. руб.)</w:t>
            </w:r>
          </w:p>
        </w:tc>
      </w:tr>
      <w:tr w:rsidR="005C57AB" w:rsidRPr="00832217" w:rsidTr="001B1B09">
        <w:tc>
          <w:tcPr>
            <w:tcW w:w="2977" w:type="dxa"/>
            <w:vMerge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15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15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266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2027</w:t>
            </w:r>
          </w:p>
        </w:tc>
      </w:tr>
      <w:tr w:rsidR="005C57AB" w:rsidRPr="00832217" w:rsidTr="001B1B09"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 в том числе:</w:t>
            </w:r>
          </w:p>
        </w:tc>
        <w:tc>
          <w:tcPr>
            <w:tcW w:w="854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106,5</w:t>
            </w:r>
          </w:p>
        </w:tc>
        <w:tc>
          <w:tcPr>
            <w:tcW w:w="1512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515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15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266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5C57AB" w:rsidRPr="00832217" w:rsidTr="001B1B09"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854" w:type="dxa"/>
          </w:tcPr>
          <w:p w:rsidR="005C57AB" w:rsidRPr="00832217" w:rsidRDefault="009D19E7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106,5</w:t>
            </w:r>
          </w:p>
        </w:tc>
        <w:tc>
          <w:tcPr>
            <w:tcW w:w="1512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515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15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266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5C57AB" w:rsidRPr="00832217" w:rsidTr="001B1B09"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Областной бюджет (прогнозно)</w:t>
            </w:r>
          </w:p>
        </w:tc>
        <w:tc>
          <w:tcPr>
            <w:tcW w:w="854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2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5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5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66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C57AB" w:rsidRPr="00832217" w:rsidTr="001B1B09"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Федеральный бюджет (прогнозно)</w:t>
            </w:r>
          </w:p>
        </w:tc>
        <w:tc>
          <w:tcPr>
            <w:tcW w:w="854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2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5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5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66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C57AB" w:rsidRPr="00832217" w:rsidTr="001B1B09"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854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2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5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5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66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C57AB" w:rsidRPr="00832217" w:rsidTr="001B1B09"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Ожидаемые конечные результаты реализации программы:</w:t>
            </w:r>
          </w:p>
        </w:tc>
        <w:tc>
          <w:tcPr>
            <w:tcW w:w="6662" w:type="dxa"/>
            <w:gridSpan w:val="5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повышение эффективности государственной системы социальной профилактики правонарушений, привлечение к организации деятельности и предупреждению правонарушений предприятий, учреждений, организаций всех форм собственности, а также общественных организаций;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обеспечение нормативного правового регулирования профилактики правонарушений;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улучшение информационного обеспечения деятельности государственных органов и общественных организаций по обеспечению охраны общественного порядка;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уменьшение общего числа совершаемых преступлений;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оздоровление обстановки на улицах и других общественных местах;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снижение уровня рецидивной и «бытовой» преступности;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улучшение профилактики правонарушений в среде несовершеннолетних и молодёжи;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снижение количества дорожно-транспортных происшествий и тяжести их последствий;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усиление контроля за миграционными потоками, снижение количества незаконных мигрантов;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снижение количества преступлений, связанных с незаконным оборотом наркотических и психотропных веществ;</w:t>
            </w:r>
          </w:p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повышение уровня доверия населения к правоохранительным органам.</w:t>
            </w:r>
          </w:p>
        </w:tc>
      </w:tr>
      <w:tr w:rsidR="005C57AB" w:rsidRPr="00832217" w:rsidTr="001B1B09">
        <w:tc>
          <w:tcPr>
            <w:tcW w:w="2977" w:type="dxa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Система организации контроля за исполнением программы:</w:t>
            </w:r>
          </w:p>
        </w:tc>
        <w:tc>
          <w:tcPr>
            <w:tcW w:w="6662" w:type="dxa"/>
            <w:gridSpan w:val="5"/>
          </w:tcPr>
          <w:p w:rsidR="005C57AB" w:rsidRPr="00832217" w:rsidRDefault="005C57AB" w:rsidP="001B1B0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ходом реализации программы осуществляет Администрация Советского муниципального района в соответствии с её полномочиями, установленными законодательством.</w:t>
            </w:r>
          </w:p>
        </w:tc>
      </w:tr>
    </w:tbl>
    <w:p w:rsidR="005C57AB" w:rsidRPr="00832217" w:rsidRDefault="009A40D5" w:rsidP="009A40D5">
      <w:pPr>
        <w:shd w:val="clear" w:color="auto" w:fill="FFFFFF"/>
        <w:tabs>
          <w:tab w:val="left" w:pos="0"/>
          <w:tab w:val="left" w:pos="142"/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1. </w:t>
      </w:r>
      <w:r w:rsidR="005C57AB" w:rsidRPr="00832217">
        <w:rPr>
          <w:rFonts w:ascii="Times New Roman" w:eastAsia="Times New Roman" w:hAnsi="Times New Roman" w:cs="Times New Roman"/>
          <w:b/>
          <w:sz w:val="28"/>
          <w:szCs w:val="28"/>
        </w:rPr>
        <w:t>Общая характеристика текущего состояния социально-экономического развития муниципального образования в сфере реализации муниципальной программы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>Для решения поставленных в Программе задач запланированы мероприятия по следующим направлениям:</w:t>
      </w:r>
    </w:p>
    <w:p w:rsidR="005C57AB" w:rsidRPr="00832217" w:rsidRDefault="005C57AB" w:rsidP="001B1B09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>- обеспечение общественного порядка и безопасности граждан, профилактика правонарушений против личности;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>- дополнительные меры по профилактике рецидивной преступности;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>- предупреждение и пресечение организованной преступности, коррупции, терроризма и экстремизма;</w:t>
      </w:r>
    </w:p>
    <w:p w:rsidR="005C57AB" w:rsidRPr="00832217" w:rsidRDefault="005C57AB" w:rsidP="001B1B09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>- борьба с экономическими, финансовыми и налоговыми преступлениями;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>- профилактика правонарушений в сфере розничной продажи алкогольной продукции;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>- профилактика правонарушений несовершеннолетних и молодёжи;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>- профилактика правонарушений на административных участках;</w:t>
      </w:r>
    </w:p>
    <w:p w:rsidR="005C57AB" w:rsidRPr="00832217" w:rsidRDefault="005C57AB" w:rsidP="001B1B09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>- нормативно-правовое и информационно-методическое обеспечение профилактики правонарушений;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>- укрепление материально-технической базы правоохранительных органов.</w:t>
      </w:r>
    </w:p>
    <w:p w:rsidR="005C57AB" w:rsidRPr="00832217" w:rsidRDefault="005C57AB" w:rsidP="005C57A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C57AB" w:rsidRPr="00832217" w:rsidRDefault="005C57AB" w:rsidP="005C57A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sz w:val="28"/>
          <w:szCs w:val="28"/>
        </w:rPr>
        <w:t>2. Цель и задачи муниципальной программы</w:t>
      </w:r>
    </w:p>
    <w:p w:rsidR="005C57AB" w:rsidRPr="00832217" w:rsidRDefault="005C57AB" w:rsidP="001B1B09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sz w:val="28"/>
          <w:szCs w:val="28"/>
        </w:rPr>
        <w:t>Целями программы являются: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укрепление на территории района законности, правопорядка, защиты прав и свобод граждан; совершенствование взаимодействия органов исполнительной и представительной власти муниципального района, правоохранительных, контролирующих органов, учреждений социальной сферы в вопросах усиления борьбы с преступностью и профилактике правонарушений.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Задачами программы являются: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привлечение граждан и негосударственных структур, в том числе СМИ и общественных объединений, для обеспечения максимальной эффективности деятельности по борьбе с преступностью и профилактике правонарушений;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снижение уровня преступности на территории района;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укрепление правопорядка с учётом комплексного анализа оперативной обстановки и состояния профилактики правонарушений, а также прогнозируемых тенденций развития криминогенной ситуации на территории района на основе совершенствования организации работы субъектов системы профилактики;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выявление и устранение причин и условий, способствующих совершению преступлений;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повышение эффективности в сфере профилактики правонарушений направленной на активизацию борьбы с пьянством, наркоманией, безнадзорностью несовершеннолетних, незаконной миграцией;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совершенствование кадрового, научно-методического обеспечения правоохранительных органов района. 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Выполнение задач, определённых Программой, позволит обеспечить повышение уровня общественной безопасности, результативности борьбы со всеми видами преступности, более надёжно защитить жизнь, здоровье, свободу и достоинство граждан, а также все формы собственности. </w:t>
      </w:r>
    </w:p>
    <w:p w:rsidR="001B1B09" w:rsidRPr="00832217" w:rsidRDefault="001B1B09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 Сроки и этапы реализации муниципальной программы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Срок реализации Программы составляет 4 года – 2024-2027 годы.</w:t>
      </w:r>
    </w:p>
    <w:p w:rsidR="005C57AB" w:rsidRPr="00832217" w:rsidRDefault="005C57AB" w:rsidP="005C57A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C57AB" w:rsidRPr="00832217" w:rsidRDefault="005C57AB" w:rsidP="005C57AB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4. Перечень основных мероприятий муниципальной программы и целевых индикаторов</w:t>
      </w:r>
    </w:p>
    <w:p w:rsidR="005C57AB" w:rsidRPr="00832217" w:rsidRDefault="005C57AB" w:rsidP="001B1B0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основных мероприятий Программы отражён в приложении № 1 к Программе. Перечень целевых индикаторов отражён в приложении № 2 к Программе.</w:t>
      </w:r>
    </w:p>
    <w:p w:rsidR="005C57AB" w:rsidRPr="00832217" w:rsidRDefault="005C57AB" w:rsidP="005C57A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"/>
          <w:szCs w:val="2"/>
        </w:rPr>
      </w:pPr>
    </w:p>
    <w:p w:rsidR="005C57AB" w:rsidRPr="00832217" w:rsidRDefault="005C57AB" w:rsidP="005C57A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C57AB" w:rsidRPr="00832217" w:rsidRDefault="005C57AB" w:rsidP="005C57A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 Объём и источники финансового обеспечения муниципальной программы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Сведения об объёмах и источниках финансового обеспечения Программы отражены в приложении № 3 к Программе. </w:t>
      </w: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 Ожидаемые результаты реализации муниципальной программы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Реализация мероприятий Программы позволит: 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повысить эффективность государственной системы социальной профилактики правонарушений, привлечь к организации деятельности и предупреждению правонарушений предприятия, учреждения, организаций всех форм собственности, а также общественные организации;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обеспечить нормативное правовое регулирование профилактики правонарушений;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улучшить информационное обеспечение деятельности государственных органов и общественных организаций по обеспечению охраны общественного порядка;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уменьшить общее число совершаемых преступлений;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оздоровить обстановку на улицах и других общественных местах;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снизить уровень рецидивной и «бытовой» преступности;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улучшить профилактику правонарушений в среде несовершеннолетних и молодёжи;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снизить количество дорожно-транспортных происшествий и тяжесть их последствий;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усилить контроль за миграционными потоками, снизить количество незаконных мигрантов;</w:t>
      </w:r>
    </w:p>
    <w:p w:rsidR="005C57AB" w:rsidRPr="00832217" w:rsidRDefault="005C57AB" w:rsidP="001B1B09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снизить количество преступлений, связанных с незаконным оборотом наркотических и психотропных веществ;</w:t>
      </w:r>
    </w:p>
    <w:p w:rsidR="005C57AB" w:rsidRPr="00832217" w:rsidRDefault="005C57AB" w:rsidP="001B1B09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t>- повысить уровень доверия населения к правоохранительным органам.</w:t>
      </w: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40D5" w:rsidRDefault="005C57AB" w:rsidP="009A40D5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sz w:val="28"/>
          <w:szCs w:val="28"/>
        </w:rPr>
        <w:t>7. Система управления реализацией муниципальной программы</w:t>
      </w:r>
    </w:p>
    <w:p w:rsidR="005C57AB" w:rsidRPr="00832217" w:rsidRDefault="005C57AB" w:rsidP="00A920FD">
      <w:pPr>
        <w:spacing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Контроль за ходом реализации программы осуществляет Администрация Советского муниципального района в соответствии с её полномочиями, установленными законодательством.</w:t>
      </w: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Верно:</w:t>
      </w: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Руко</w:t>
      </w:r>
      <w:r w:rsidR="001B1B09"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водитель аппарата            </w:t>
      </w:r>
      <w:r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И.Е. Григорьева</w:t>
      </w:r>
    </w:p>
    <w:p w:rsidR="009A40D5" w:rsidRDefault="009A40D5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sectPr w:rsidR="009A40D5" w:rsidSect="004F089C">
          <w:footerReference w:type="default" r:id="rId9"/>
          <w:footerReference w:type="first" r:id="rId10"/>
          <w:pgSz w:w="11906" w:h="16838"/>
          <w:pgMar w:top="567" w:right="567" w:bottom="567" w:left="1701" w:header="709" w:footer="709" w:gutter="0"/>
          <w:pgNumType w:start="1"/>
          <w:cols w:space="708"/>
          <w:titlePg/>
          <w:docGrid w:linePitch="360"/>
        </w:sectPr>
      </w:pPr>
    </w:p>
    <w:p w:rsidR="005C57AB" w:rsidRPr="00832217" w:rsidRDefault="005C57AB" w:rsidP="009A40D5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567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3221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1 к муниципальной программе</w:t>
      </w:r>
    </w:p>
    <w:p w:rsidR="005C57AB" w:rsidRPr="00832217" w:rsidRDefault="005C57AB" w:rsidP="0063340B">
      <w:pPr>
        <w:overflowPunct w:val="0"/>
        <w:autoSpaceDE w:val="0"/>
        <w:autoSpaceDN w:val="0"/>
        <w:adjustRightInd w:val="0"/>
        <w:spacing w:after="0" w:line="240" w:lineRule="auto"/>
        <w:ind w:left="567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32217">
        <w:rPr>
          <w:rFonts w:ascii="Times New Roman" w:eastAsia="Times New Roman" w:hAnsi="Times New Roman" w:cs="Times New Roman"/>
          <w:sz w:val="24"/>
          <w:szCs w:val="24"/>
        </w:rPr>
        <w:t>«Профилактика правонарушений и преступлений на территории Советского муниципального района»</w:t>
      </w:r>
    </w:p>
    <w:p w:rsidR="0063340B" w:rsidRPr="002A1E49" w:rsidRDefault="0063340B" w:rsidP="0063340B">
      <w:pPr>
        <w:tabs>
          <w:tab w:val="left" w:pos="3658"/>
        </w:tabs>
        <w:overflowPunct w:val="0"/>
        <w:autoSpaceDE w:val="0"/>
        <w:autoSpaceDN w:val="0"/>
        <w:adjustRightInd w:val="0"/>
        <w:spacing w:after="0" w:line="240" w:lineRule="auto"/>
        <w:ind w:left="5670" w:right="176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1E49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2A1E49">
        <w:rPr>
          <w:rFonts w:ascii="Times New Roman" w:eastAsia="Times New Roman" w:hAnsi="Times New Roman" w:cs="Times New Roman"/>
          <w:sz w:val="24"/>
          <w:szCs w:val="24"/>
          <w:u w:val="single"/>
        </w:rPr>
        <w:t>16.10.2023</w:t>
      </w:r>
      <w:r w:rsidRPr="002A1E49"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Pr="002A1E49">
        <w:rPr>
          <w:rFonts w:ascii="Times New Roman" w:eastAsia="Times New Roman" w:hAnsi="Times New Roman" w:cs="Times New Roman"/>
          <w:sz w:val="24"/>
          <w:szCs w:val="24"/>
          <w:u w:val="single"/>
        </w:rPr>
        <w:t>567</w:t>
      </w: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Перечень основных мероприятий </w:t>
      </w:r>
      <w:r w:rsidRPr="00832217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муниципальной программы «Профилактика правонарушений и преступлений на территории Советского</w:t>
      </w:r>
      <w:r w:rsidR="00040EA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района»</w:t>
      </w: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59"/>
        <w:gridCol w:w="3536"/>
        <w:gridCol w:w="852"/>
        <w:gridCol w:w="888"/>
      </w:tblGrid>
      <w:tr w:rsidR="005C57AB" w:rsidRPr="00832217" w:rsidTr="001B1B09">
        <w:tc>
          <w:tcPr>
            <w:tcW w:w="4559" w:type="dxa"/>
            <w:vMerge w:val="restart"/>
          </w:tcPr>
          <w:p w:rsidR="005C57AB" w:rsidRPr="00040EA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0EAB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536" w:type="dxa"/>
            <w:vMerge w:val="restart"/>
          </w:tcPr>
          <w:p w:rsidR="005C57AB" w:rsidRPr="00040EA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0EAB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Ответственные за </w:t>
            </w:r>
            <w:r w:rsidRPr="00040EAB"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выполнение</w:t>
            </w:r>
          </w:p>
        </w:tc>
        <w:tc>
          <w:tcPr>
            <w:tcW w:w="1740" w:type="dxa"/>
            <w:gridSpan w:val="2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срок</w:t>
            </w:r>
          </w:p>
        </w:tc>
      </w:tr>
      <w:tr w:rsidR="005C57AB" w:rsidRPr="00832217" w:rsidTr="001B1B09">
        <w:tc>
          <w:tcPr>
            <w:tcW w:w="4559" w:type="dxa"/>
            <w:vMerge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6" w:type="dxa"/>
            <w:vMerge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5C57AB" w:rsidRPr="00832217" w:rsidTr="001B1B09">
        <w:tc>
          <w:tcPr>
            <w:tcW w:w="9835" w:type="dxa"/>
            <w:gridSpan w:val="4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Основное мероприятие: Обеспечение общественного порядка и безопасности граждан, профилактика правонарушений против личности</w:t>
            </w:r>
          </w:p>
        </w:tc>
      </w:tr>
      <w:tr w:rsidR="005C57AB" w:rsidRPr="00832217" w:rsidTr="001B1B09">
        <w:trPr>
          <w:trHeight w:val="1188"/>
        </w:trPr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1.1.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Мониторинг применения норм уголовного законодательства, способствующих предотвращению </w:t>
            </w:r>
            <w:r w:rsidRPr="0083221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тяжких преступлений против жизни и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здоровья; участие общественных организаций правоохранительной 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направленности и населения района в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охране правопорядка; деятельность межведомственных комиссий по профилактике правонарушений и </w:t>
            </w:r>
            <w:r w:rsidRPr="0083221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преступлений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83221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огласованию), МО МВД России «Советский»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(по согласованию), администрации муниципальных образований (по </w:t>
            </w:r>
            <w:r w:rsidRPr="0083221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rPr>
          <w:trHeight w:val="837"/>
        </w:trPr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1.2.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профилактических мероприятий с участием общественности с целью осуществления совместных проверок состояния охраны и обеспечения общественного порядка в местах массового скопления граждан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комплекса мероприятий по укомплектованию защитными устройствами подъездов жилых домов, подвалов и чердаков, мер по улучшению освещённости улиц, парков, скверов, других общественных мест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администрации муниципальных образований (по согласованию), управляющие компании жилищно-коммунального комплекса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rPr>
          <w:trHeight w:val="1087"/>
        </w:trPr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1.4.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профилактических мероприятий, проводимых МО МВД России «Советский», по контролю за пребыванием иностранных граждан и лиц без гражданства на территории Советского района и недопущению совершения с их стороны административных и уголовных правонарушений и преступлений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Миграционный пункт МО МВД России 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  <w:r w:rsidRPr="008322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, 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МО МВД России </w:t>
            </w:r>
            <w:r w:rsidRPr="00832217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«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1.5.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мероприятий по контролю за соблюдением иностранными гражданами и лицами без гражданства установленных правил проживания и временного пребывания в РФ, а также контроль в сфере трудовой миграции, привлечения иностранных работников в РФ  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Миграционный пункт МО МВД России 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  <w:r w:rsidRPr="008322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,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1.6.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 по участию населения в деятельности общественных организаций правоохранительной направленности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администрации муниципальных образований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9835" w:type="dxa"/>
            <w:gridSpan w:val="4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Дополнительные меры по профилактике рецидивной  преступности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30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2.1.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профилактической операции «Условник» на территории Советского муниципального района</w:t>
            </w:r>
          </w:p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2.2.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Мониторинг состояния рецидивной преступности в районе и мер, принимаемых ФКУ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УИИ УФСИН России по Саратовской области, направленных на профилактику преступлений со стороны лиц, состоящих на учёте в УИИ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ФКУ УИИ УФСИН России по Саратовской области (по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согласованию), </w:t>
            </w:r>
            <w:r w:rsidRPr="008322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МО МВД России 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2.3.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Опубликование статей в СМИ Советского муниципального района о работе ФКУ УИИ УФСИН России по Саратовской области  по профилактике преступлений и правонарушений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2.4.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граждан, освобождённых из мест лишения свободы, по программе «Организация временного трудоустройства безработных граждан, испытывающих трудности в поиске работы»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ГКУ СО «Центр социального обслуживания населения Советского района» (по согласованию), предприятия и организации Советского района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9835" w:type="dxa"/>
            <w:gridSpan w:val="4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Предупреждение и пресечение организованной преступности, коррупции, терроризма и экстремизма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3.1.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комплексных мероприятий по защите магистральных трубопроводов от преступных посягательств, выявление факторов хищения нефти, нефтепродуктов и газового конденсата, продуктов их переработки, пресечение незаконных врезок в нефтепроводы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служба безопасности предприятия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rPr>
          <w:trHeight w:val="1282"/>
        </w:trPr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3.2.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оперативно-розыскных мероприятий по выявлению проявлений вымогательства, коррупции и административного давления со стороны должностных лиц органов власти и управления, контролирующих структур в целях защиты субъектов малого  и среднего бизнеса, ликвидации административных ограничений при осуществлении предпринимательской деятельности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проведения мероприятий по добровольной сдаче оружия и боеприпасов, незаконно хранящихся у населения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3.4.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Организация работы «телефона доверия» для оперативного получения информации о фактах коррупции. Извещение населения через СМИ, иные источники информации об организации такой работы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3.5.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 общеобразовательных учреждениях района среди молодёжи разъяснительных работ об административной и уголовной ответственности за совершение правонарушений экстремисткой направленности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КДН и ЗП, управление образования, МО МВД России «Советский» (по согласованию), управление культуры и кино, отдел по молодёжной политике, физкультуре и спорту и социальным вопросам 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3.6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Информирование граждан о способах и средствах защиты от преступных и иных посягательств, в том числе о проявлениях терроризма и экстремизма на территории муниципального района, путём проведения соответствующих разъяснительных работ в средствах массовой информации 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Советского муниципального района, МО МВД России «Советский» (по согласованию), отдел по молодёжной политике, физкультуре и спорту и социальным вопросам 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3.7.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Проведения муниципального конкурса «Мы за разумный мир» с целью вовлечения молодёжи в общественно-значимую деятельность по профилактике экстремизма и терроризма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КДН и ЗП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9835" w:type="dxa"/>
            <w:gridSpan w:val="4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Борьба с экономическими, финансовыми и налоговыми преступлениями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4.1.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межведомственных проверок объектов потребительского рынка, реализация мероприятий, направленных на их декриминализацию, выявление и пресечение фактов незаконного предпринимательства и использования товарного знака, пресечение нарушений законных прав потребителей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межрайонная ИФНС России № 7 по Саратовской области (по согласованию), администрация Советского муниципального района, администрации муниципальных образований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4.2.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проверок целевого использования бюджетных средств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профилактических мероприятий по пресечению незаконной деятельности объектов игорного бизнеса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83221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огласованию),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межрайонная ИФНС России № 7 по Саратовской области (по согласованию), 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rPr>
          <w:trHeight w:val="836"/>
        </w:trPr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4.4.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межведомственных проверок по выявлению нарушений соблюдения налогового законодательства (срок предоставления налоговой отчётности, неуплаты налоговых платежей, непредставление сведений, необходимых для осуществления налогового контроля)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83221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огласованию),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межрайонная ИФНС России № 7 по Саратовской области (по согласованию), 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9835" w:type="dxa"/>
            <w:gridSpan w:val="4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Профилактика правонарушений в сфере розничной продажи алкогольной продукции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5.1.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мониторинга употребления алкоголя и табакокурения населением Советского района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образования, администрации муниципальных образований (по согласованию), управление культуры и кино, КДН и ЗП, ГУЗ СО «Советская районная больница» (по согласованию),</w:t>
            </w:r>
            <w:r w:rsidRPr="00832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Государственное учреждение здравоохранения «Энгельсская психиатрическая больница» Министерства здравоохранения Саратовской области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5.2.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межведомственных мероприятий по выявлению нелегальных производителей, подпольных цехов, фактов кустарного производства алкогольной продукции, незаконного хранения и реализации спирта, спиртосодержащей продукции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rPr>
          <w:trHeight w:val="781"/>
        </w:trPr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межведомственных рейдов по пресечению фактов реализации несовершеннолетним алкогольной и табачной продукции (вблизи образовательных учреждений, в местах массового отдыха, на дискотеках)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 МВД России «Советский» (по согласованию), управление образования, КДН и ЗП, отдел по молодёжной политике, физкультуре и спорту и социальным вопросам 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9835" w:type="dxa"/>
            <w:gridSpan w:val="4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Профилактика правонарушений несовершеннолетних и молодёжи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6.1.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несовершеннолетних граждан по программе «Организация временного трудоустройства несовершеннолетних граждан в возрасте от 14 до 18 лет»  из числа состоящих на учёте в КДН и ЗП или находящихся в социально опасном положении (в количестве не менее 10 % планового показателя программы)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Советского муниципального района, ГКУ СО «Центр социального обслуживания населения Советского района» (по согласованию), предприятия и организации Советского муниципального района (по согласованию), отдел по молодёжной политике, физкультуре и спорту и социальным вопросам 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6.2.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комплексных оперативно-профилактических мероприятий по выявлению семей, находящихся в социально опасном положении, а также детей, занимающихся попрошайничеством и бродяжничеством, детей, систематически пропускающих занятия и склонных к самовольным уходам из общеобразовательных учреждений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управление образования, КДН и ЗП, ГКУ СО «Центр социального обслуживания населения Советского муниципального района (по согласованию), отдел опеки и попечительства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цикла лекций и бесед тематической направленности в образовательных учреждениях района по профилактике правонарушений и преступлений несовершеннолетних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образования, МО МВД России «Советский» (по согласованию), КДН и ЗП, органы системы профилактики Советского муниципального района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6.4.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тематических выступлений в СМИ по проблемам подростковой преступности,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наркомании и токсикомании среди молодёжи, а также проведение профилактических мероприятий «Дети и транспорт»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Управление образования, МО МВД России «Советский» (по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согласованию), КДН и ЗП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rPr>
          <w:trHeight w:val="1904"/>
        </w:trPr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6.5.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Корректировка единой межведомственной базы данных на семьи, находящиеся в социально опасном положении и подростков, состоящих на учёте в МО МВД России «Советский» и КДН и ЗП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КДН и ЗП, управление образования, ГКУ СО «Центр социального обслуживания населения Советского муниципального района» (по согласованию), МО МВД России «Советский» (по согласованию), управление культуры и кино, отдел опеки и попечительства, УСПН (по согласованию), ГУЗ СО «Советская» «Советская районная больница» (по согласованию), отдел по молодёжной политике, физкультуре и спорту и социальным вопросам 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6.6.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Деятельность подросткового клуба «Подросток и закон»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и кино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rPr>
          <w:trHeight w:val="233"/>
        </w:trPr>
        <w:tc>
          <w:tcPr>
            <w:tcW w:w="9835" w:type="dxa"/>
            <w:gridSpan w:val="4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Профилактика правонарушений на административных участках</w:t>
            </w:r>
          </w:p>
        </w:tc>
      </w:tr>
      <w:tr w:rsidR="005C57AB" w:rsidRPr="00832217" w:rsidTr="001B1B09">
        <w:trPr>
          <w:trHeight w:val="833"/>
        </w:trPr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7.1.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отчётов участковых уполномоченных полиции и представителей органов местного самоуправления перед жителями поселений, коллективами предприятий, учреждений, организаций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администрации муниципальных образований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7.2.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работы общественных формирований правоохранительной направленности во всех муниципальных образованиях Советского района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администрации муниципальных образований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работы Общественного совета при МО МВД России «Советский»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7.4.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стимулирования граждан за предоставление достоверности информации о подготавливаемых и совершённых правонарушениях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7.5.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работы по дислокации дорожных знаков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муниципальных образований (по согласованию), 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7.6.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Снабжение членов «Добровольной народной дружины» Степновского муниципального образования специальной одеждой и удостоверениями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Секретарь межведомственной комиссии по профилактике правонарушении и преступлений на территории Советского муниципального района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rPr>
          <w:trHeight w:val="255"/>
        </w:trPr>
        <w:tc>
          <w:tcPr>
            <w:tcW w:w="9835" w:type="dxa"/>
            <w:gridSpan w:val="4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Нормативно-правовое и информационно-методическое обеспечение профилактики правонарушений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8.1.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Пропаганда патриотизма, здорового образа жизни подростков и молодёжи, их ориентации на духовные ценности с размещением информации в СМИ)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АНО «Информационное агентство «Заря» СМР СО», управление культуры и кино, управление образования, отдел по молодёжной политике, физкультуре и спорту и социальным вопросам 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8.2.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информации в СМИ о проводимой работе по формированию правового сознания и правовой культуры граждан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АНО «Информационное агентство «Заря» СМР СО», управление культуры и кино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информационно-методических материалов по вопросам профилактики преступлений и правонарушений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КДН и ЗП, 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9835" w:type="dxa"/>
            <w:gridSpan w:val="4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Укрепление материально-технической базы правоохранительных органов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9.1.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Оптимизация количества служебных помещений участковых уполномоченных полиции, осуществление ремонта участковых пунктов полиции, обеспечивающие их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телефонизации, оснащение средствами связи, мебелью, оргтехникой (компьютер, принтер, ксерокс)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  <w:tr w:rsidR="005C57AB" w:rsidRPr="00832217" w:rsidTr="001B1B09">
        <w:tc>
          <w:tcPr>
            <w:tcW w:w="4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 xml:space="preserve">9.2.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Приобретение, содержание, установка и ремонт оборудования, предназначенного для оповещения и информационного взаимодействия, защиты от преступных посягательств на объектах муниципальной собственности Советского муниципального района, в т.ч. видеокамер наружного и внутреннего наблюдения</w:t>
            </w:r>
          </w:p>
        </w:tc>
        <w:tc>
          <w:tcPr>
            <w:tcW w:w="3536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85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888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2027</w:t>
            </w:r>
          </w:p>
        </w:tc>
      </w:tr>
    </w:tbl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ind w:right="-739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ind w:right="-739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ind w:right="-739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ind w:right="-739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374" w:lineRule="exac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5C57AB" w:rsidRPr="00832217" w:rsidSect="009A4E14">
          <w:pgSz w:w="11906" w:h="16838"/>
          <w:pgMar w:top="567" w:right="567" w:bottom="567" w:left="1701" w:header="0" w:footer="709" w:gutter="0"/>
          <w:cols w:space="708"/>
          <w:docGrid w:linePitch="360"/>
        </w:sectPr>
      </w:pPr>
    </w:p>
    <w:tbl>
      <w:tblPr>
        <w:tblW w:w="10915" w:type="dxa"/>
        <w:tblInd w:w="4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915"/>
      </w:tblGrid>
      <w:tr w:rsidR="005C57AB" w:rsidRPr="00832217" w:rsidTr="005C57AB">
        <w:tc>
          <w:tcPr>
            <w:tcW w:w="10915" w:type="dxa"/>
            <w:tcBorders>
              <w:top w:val="nil"/>
              <w:left w:val="nil"/>
              <w:bottom w:val="nil"/>
              <w:right w:val="nil"/>
            </w:tcBorders>
          </w:tcPr>
          <w:p w:rsidR="005C57AB" w:rsidRPr="00832217" w:rsidRDefault="005C57AB" w:rsidP="005C57AB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683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№ 2 к муниципальной программе</w:t>
            </w:r>
          </w:p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838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«Профилактика правонарушений и преступлений на территории Советского муниципального района»</w:t>
            </w:r>
          </w:p>
          <w:p w:rsidR="0063340B" w:rsidRPr="002A1E49" w:rsidRDefault="0063340B" w:rsidP="0063340B">
            <w:pPr>
              <w:tabs>
                <w:tab w:val="left" w:pos="365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6838" w:right="1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16.10.2023</w:t>
            </w: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567</w:t>
            </w:r>
          </w:p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838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63340B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C57AB" w:rsidRPr="0063340B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340B">
        <w:rPr>
          <w:rFonts w:ascii="Times New Roman" w:eastAsia="Times New Roman" w:hAnsi="Times New Roman" w:cs="Times New Roman"/>
          <w:b/>
          <w:sz w:val="28"/>
          <w:szCs w:val="28"/>
        </w:rPr>
        <w:t>Сведения</w:t>
      </w:r>
    </w:p>
    <w:p w:rsidR="005C57AB" w:rsidRPr="0063340B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340B">
        <w:rPr>
          <w:rFonts w:ascii="Times New Roman" w:eastAsia="Times New Roman" w:hAnsi="Times New Roman" w:cs="Times New Roman"/>
          <w:b/>
          <w:sz w:val="28"/>
          <w:szCs w:val="28"/>
        </w:rPr>
        <w:t>о целевых показателях (индикаторах) муниципальной программы</w:t>
      </w:r>
    </w:p>
    <w:p w:rsidR="005C57AB" w:rsidRPr="0063340B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374" w:lineRule="exact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3340B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 xml:space="preserve">«Профилактика правонарушений и преступлений на территории Советского </w:t>
      </w:r>
      <w:r w:rsidRPr="0063340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района»</w:t>
      </w: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283" w:type="dxa"/>
        <w:tblInd w:w="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6663"/>
        <w:gridCol w:w="1985"/>
        <w:gridCol w:w="1532"/>
        <w:gridCol w:w="1559"/>
        <w:gridCol w:w="1417"/>
        <w:gridCol w:w="1560"/>
      </w:tblGrid>
      <w:tr w:rsidR="005C57AB" w:rsidRPr="00832217" w:rsidTr="005C57AB">
        <w:trPr>
          <w:trHeight w:val="638"/>
        </w:trPr>
        <w:tc>
          <w:tcPr>
            <w:tcW w:w="567" w:type="dxa"/>
            <w:vMerge w:val="restart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6663" w:type="dxa"/>
            <w:vMerge w:val="restart"/>
          </w:tcPr>
          <w:p w:rsidR="005C57AB" w:rsidRPr="0063340B" w:rsidRDefault="005C57AB" w:rsidP="006334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5C57AB" w:rsidRPr="0063340B" w:rsidRDefault="005C57AB" w:rsidP="0063340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программы, наименование показателя</w:t>
            </w:r>
          </w:p>
        </w:tc>
        <w:tc>
          <w:tcPr>
            <w:tcW w:w="1985" w:type="dxa"/>
            <w:vMerge w:val="restart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Единица</w:t>
            </w:r>
          </w:p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6068" w:type="dxa"/>
            <w:gridSpan w:val="4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Значение показателей (индикаторов) по итогам реализации программы</w:t>
            </w:r>
          </w:p>
        </w:tc>
      </w:tr>
      <w:tr w:rsidR="005C57AB" w:rsidRPr="00832217" w:rsidTr="0063340B">
        <w:trPr>
          <w:trHeight w:val="347"/>
        </w:trPr>
        <w:tc>
          <w:tcPr>
            <w:tcW w:w="567" w:type="dxa"/>
            <w:vMerge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3" w:type="dxa"/>
            <w:vMerge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2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2024</w:t>
            </w:r>
          </w:p>
        </w:tc>
        <w:tc>
          <w:tcPr>
            <w:tcW w:w="1559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1417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</w:t>
            </w:r>
          </w:p>
        </w:tc>
        <w:tc>
          <w:tcPr>
            <w:tcW w:w="1560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2027</w:t>
            </w:r>
          </w:p>
        </w:tc>
      </w:tr>
      <w:tr w:rsidR="005C57AB" w:rsidRPr="00832217" w:rsidTr="005C57AB">
        <w:trPr>
          <w:trHeight w:val="307"/>
        </w:trPr>
        <w:tc>
          <w:tcPr>
            <w:tcW w:w="567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32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5C57AB" w:rsidRPr="00832217" w:rsidTr="005C57AB">
        <w:trPr>
          <w:trHeight w:val="307"/>
        </w:trPr>
        <w:tc>
          <w:tcPr>
            <w:tcW w:w="567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зарегистрированных преступлений</w:t>
            </w:r>
          </w:p>
        </w:tc>
        <w:tc>
          <w:tcPr>
            <w:tcW w:w="1985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3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C57AB" w:rsidRPr="00832217" w:rsidTr="005C57AB">
        <w:trPr>
          <w:trHeight w:val="307"/>
        </w:trPr>
        <w:tc>
          <w:tcPr>
            <w:tcW w:w="567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выявленных фактов ношения, хранения оружия</w:t>
            </w:r>
          </w:p>
        </w:tc>
        <w:tc>
          <w:tcPr>
            <w:tcW w:w="1985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3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57AB" w:rsidRPr="00832217" w:rsidTr="005C57AB">
        <w:trPr>
          <w:trHeight w:val="307"/>
        </w:trPr>
        <w:tc>
          <w:tcPr>
            <w:tcW w:w="567" w:type="dxa"/>
          </w:tcPr>
          <w:p w:rsidR="005C57AB" w:rsidRPr="0063340B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34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выявленных фактов преступления коррупционной направленности</w:t>
            </w:r>
          </w:p>
        </w:tc>
        <w:tc>
          <w:tcPr>
            <w:tcW w:w="1985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32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W w:w="11199" w:type="dxa"/>
        <w:tblInd w:w="4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199"/>
      </w:tblGrid>
      <w:tr w:rsidR="005C57AB" w:rsidRPr="00832217" w:rsidTr="005C57AB">
        <w:trPr>
          <w:trHeight w:val="1564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</w:tcPr>
          <w:p w:rsidR="005C57AB" w:rsidRPr="00832217" w:rsidRDefault="005C57AB" w:rsidP="005C57AB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6838" w:right="17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№ 3 к муниципальной программе</w:t>
            </w:r>
          </w:p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838" w:right="1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17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«Профилактика правонарушений и преступлений на территории Советского муниципального района»</w:t>
            </w:r>
          </w:p>
          <w:p w:rsidR="0063340B" w:rsidRPr="002A1E49" w:rsidRDefault="0063340B" w:rsidP="0063340B">
            <w:pPr>
              <w:tabs>
                <w:tab w:val="left" w:pos="365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6838" w:right="1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16.10.2023</w:t>
            </w: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Pr="002A1E4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567</w:t>
            </w:r>
          </w:p>
          <w:p w:rsidR="005C57AB" w:rsidRPr="00832217" w:rsidRDefault="005C57AB" w:rsidP="005C57A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838" w:right="1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C57AB" w:rsidRPr="00832217" w:rsidRDefault="005C57AB" w:rsidP="005C57AB">
      <w:pPr>
        <w:shd w:val="clear" w:color="auto" w:fill="FFFFFF"/>
        <w:overflowPunct w:val="0"/>
        <w:autoSpaceDE w:val="0"/>
        <w:autoSpaceDN w:val="0"/>
        <w:adjustRightInd w:val="0"/>
        <w:spacing w:after="0" w:line="374" w:lineRule="exac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sz w:val="28"/>
          <w:szCs w:val="28"/>
        </w:rPr>
        <w:t xml:space="preserve">Сведения </w:t>
      </w: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sz w:val="28"/>
          <w:szCs w:val="28"/>
        </w:rPr>
        <w:t xml:space="preserve">об объёмах и источниках финансового обеспечения муниципальной программы </w:t>
      </w:r>
      <w:r w:rsidRPr="00832217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«Профилактика</w:t>
      </w:r>
    </w:p>
    <w:p w:rsidR="005C57AB" w:rsidRPr="00832217" w:rsidRDefault="005C57AB" w:rsidP="005C57A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 xml:space="preserve">правонарушений и преступлений на территории Советского </w:t>
      </w:r>
      <w:r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района»</w:t>
      </w:r>
    </w:p>
    <w:tbl>
      <w:tblPr>
        <w:tblpPr w:leftFromText="180" w:rightFromText="180" w:vertAnchor="text" w:horzAnchor="margin" w:tblpXSpec="center" w:tblpY="492"/>
        <w:tblOverlap w:val="never"/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19"/>
        <w:gridCol w:w="142"/>
        <w:gridCol w:w="142"/>
        <w:gridCol w:w="3685"/>
        <w:gridCol w:w="2410"/>
        <w:gridCol w:w="1182"/>
        <w:gridCol w:w="39"/>
        <w:gridCol w:w="29"/>
        <w:gridCol w:w="9"/>
        <w:gridCol w:w="17"/>
        <w:gridCol w:w="755"/>
        <w:gridCol w:w="12"/>
        <w:gridCol w:w="8"/>
        <w:gridCol w:w="8"/>
        <w:gridCol w:w="7"/>
        <w:gridCol w:w="9"/>
        <w:gridCol w:w="22"/>
        <w:gridCol w:w="6"/>
        <w:gridCol w:w="14"/>
        <w:gridCol w:w="9"/>
        <w:gridCol w:w="776"/>
        <w:gridCol w:w="8"/>
        <w:gridCol w:w="13"/>
        <w:gridCol w:w="25"/>
        <w:gridCol w:w="22"/>
        <w:gridCol w:w="7"/>
        <w:gridCol w:w="706"/>
        <w:gridCol w:w="144"/>
        <w:gridCol w:w="851"/>
      </w:tblGrid>
      <w:tr w:rsidR="005C57AB" w:rsidRPr="00832217" w:rsidTr="002D7299">
        <w:trPr>
          <w:trHeight w:val="892"/>
        </w:trPr>
        <w:tc>
          <w:tcPr>
            <w:tcW w:w="4503" w:type="dxa"/>
            <w:gridSpan w:val="3"/>
            <w:vMerge w:val="restart"/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32217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3685" w:type="dxa"/>
            <w:vMerge w:val="restart"/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32217">
              <w:rPr>
                <w:rFonts w:ascii="Times New Roman" w:eastAsia="Times New Roman" w:hAnsi="Times New Roman" w:cs="Times New Roman"/>
                <w:b/>
              </w:rPr>
              <w:t>Ответственный исполнитель</w:t>
            </w:r>
          </w:p>
        </w:tc>
        <w:tc>
          <w:tcPr>
            <w:tcW w:w="2410" w:type="dxa"/>
            <w:vMerge w:val="restart"/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32217">
              <w:rPr>
                <w:rFonts w:ascii="Times New Roman" w:eastAsia="Times New Roman" w:hAnsi="Times New Roman" w:cs="Times New Roman"/>
                <w:b/>
              </w:rPr>
              <w:t>Источник финансового обеспечения</w:t>
            </w:r>
          </w:p>
        </w:tc>
        <w:tc>
          <w:tcPr>
            <w:tcW w:w="1276" w:type="dxa"/>
            <w:gridSpan w:val="5"/>
            <w:vMerge w:val="restart"/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32217">
              <w:rPr>
                <w:rFonts w:ascii="Times New Roman" w:eastAsia="Times New Roman" w:hAnsi="Times New Roman" w:cs="Times New Roman"/>
                <w:b/>
              </w:rPr>
              <w:t>Объёмы финан-совогообеспече-ния, всего</w:t>
            </w:r>
          </w:p>
        </w:tc>
        <w:tc>
          <w:tcPr>
            <w:tcW w:w="3402" w:type="dxa"/>
            <w:gridSpan w:val="19"/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32217">
              <w:rPr>
                <w:rFonts w:ascii="Times New Roman" w:eastAsia="Times New Roman" w:hAnsi="Times New Roman" w:cs="Times New Roman"/>
                <w:b/>
              </w:rPr>
              <w:t xml:space="preserve">В том числе </w:t>
            </w:r>
          </w:p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32217">
              <w:rPr>
                <w:rFonts w:ascii="Times New Roman" w:eastAsia="Times New Roman" w:hAnsi="Times New Roman" w:cs="Times New Roman"/>
                <w:b/>
              </w:rPr>
              <w:t>по годам реализации, тыс.руб</w:t>
            </w:r>
          </w:p>
        </w:tc>
      </w:tr>
      <w:tr w:rsidR="005C57AB" w:rsidRPr="00832217" w:rsidTr="002D7299">
        <w:trPr>
          <w:trHeight w:val="225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5"/>
            <w:vMerge/>
            <w:tcBorders>
              <w:bottom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50" w:type="dxa"/>
            <w:gridSpan w:val="10"/>
            <w:tcBorders>
              <w:bottom w:val="single" w:sz="4" w:space="0" w:color="auto"/>
              <w:right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32217">
              <w:rPr>
                <w:rFonts w:ascii="Times New Roman" w:eastAsia="Times New Roman" w:hAnsi="Times New Roman" w:cs="Times New Roman"/>
                <w:b/>
              </w:rPr>
              <w:t>2024</w:t>
            </w:r>
          </w:p>
        </w:tc>
        <w:tc>
          <w:tcPr>
            <w:tcW w:w="851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32217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32217"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832217">
              <w:rPr>
                <w:rFonts w:ascii="Times New Roman" w:eastAsia="Times New Roman" w:hAnsi="Times New Roman" w:cs="Times New Roman"/>
                <w:b/>
              </w:rPr>
              <w:t>2027</w:t>
            </w:r>
          </w:p>
        </w:tc>
      </w:tr>
      <w:tr w:rsidR="002D7299" w:rsidRPr="00832217" w:rsidTr="00175F6A">
        <w:trPr>
          <w:trHeight w:val="191"/>
        </w:trPr>
        <w:tc>
          <w:tcPr>
            <w:tcW w:w="45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5C57AB" w:rsidRPr="00832217" w:rsidTr="009471BF">
        <w:trPr>
          <w:trHeight w:val="191"/>
        </w:trPr>
        <w:tc>
          <w:tcPr>
            <w:tcW w:w="15276" w:type="dxa"/>
            <w:gridSpan w:val="2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Основное мероприятие: Обеспечение общественного порядка и безопасности граждан, профилактика правонарушений против личности</w:t>
            </w:r>
          </w:p>
        </w:tc>
      </w:tr>
      <w:tr w:rsidR="005C57AB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1.1.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Мониторинг применения норм уголовного законодательства, способствующих предотвращению </w:t>
            </w:r>
            <w:r w:rsidRPr="0083221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тяжких преступлений против жизни и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здоровья; участия общественных организаций правоохранительной 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направленности и населения района в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охране правопорядка; деятельности межведомственных комиссий по профилактике правонарушений и </w:t>
            </w:r>
            <w:r w:rsidRPr="0083221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преступлений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83221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="002D7299"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огласованию), 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МО МВД России «Советский»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(по согласованию), администрации муниципальных образований (по </w:t>
            </w:r>
            <w:r w:rsidRPr="0083221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согласованию).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5C57AB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C57AB" w:rsidRPr="00832217" w:rsidTr="002D7299">
        <w:trPr>
          <w:trHeight w:val="264"/>
        </w:trPr>
        <w:tc>
          <w:tcPr>
            <w:tcW w:w="4503" w:type="dxa"/>
            <w:gridSpan w:val="3"/>
            <w:vMerge/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5C57AB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C57AB" w:rsidRPr="00832217" w:rsidTr="002D7299">
        <w:trPr>
          <w:trHeight w:val="283"/>
        </w:trPr>
        <w:tc>
          <w:tcPr>
            <w:tcW w:w="4503" w:type="dxa"/>
            <w:gridSpan w:val="3"/>
            <w:vMerge/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5C57AB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C57AB" w:rsidRPr="00832217" w:rsidTr="002D7299">
        <w:trPr>
          <w:trHeight w:val="542"/>
        </w:trPr>
        <w:tc>
          <w:tcPr>
            <w:tcW w:w="4503" w:type="dxa"/>
            <w:gridSpan w:val="3"/>
            <w:vMerge/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5C57AB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C57AB" w:rsidRPr="00832217" w:rsidTr="002D7299">
        <w:trPr>
          <w:trHeight w:val="523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5C57AB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5C57AB" w:rsidRPr="00832217" w:rsidRDefault="005C57AB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1.2.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профилактических мероприятий с участием общественности с целью осуществления совместных проверок состояния охраны и обеспечения общественного порядка в местах массового скопления граждан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7299" w:rsidRPr="00832217" w:rsidTr="002D7299">
        <w:trPr>
          <w:trHeight w:val="480"/>
        </w:trPr>
        <w:tc>
          <w:tcPr>
            <w:tcW w:w="4503" w:type="dxa"/>
            <w:gridSpan w:val="3"/>
            <w:vMerge/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D7299" w:rsidRPr="00832217" w:rsidRDefault="002D7299" w:rsidP="002D72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2D7299" w:rsidRPr="00832217" w:rsidRDefault="002D7299" w:rsidP="002D72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2D7299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90"/>
        </w:trPr>
        <w:tc>
          <w:tcPr>
            <w:tcW w:w="45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2D72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комплекса мероприятий по  укомплектованию защитными устройствами подъездов жилых домов, подвалов и чердаков,мер по улучшению освещённости улиц, парков, скверов, других общественных мест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2D72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администрации муниципальныхобразований (по согласованию), управляющие компании жилищно-коммунального комплекса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1.4.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профилактических мероприятий, проводимых МО МВД России «Советский», по контролю за пребыванием иностранных граждан и лиц без гражданства на территории Советского района и недопущению совершения с их стороны административных и уголовных правонарушений и преступлений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Миграционный пункт МО МВД России 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  <w:r w:rsidRPr="008322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, 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МО МВД России </w:t>
            </w:r>
            <w:r w:rsidRPr="00832217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>«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1.5.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мероприятий по контролю за соблюдением иностранными гражданами и лицами без гражданства установленных правил проживания и временного пребывания в РФ, а также контроль в сфере трудовой миграции, привлечения иностранных работников в РФ 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Миграционный пункт МО МВД России 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  <w:r w:rsidRPr="008322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,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1.6.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 по участию населения в деятельности общественных организаций правоохранительной направленности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Администрация Советского муниципального района, администрации муниципальных образований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8188" w:type="dxa"/>
            <w:gridSpan w:val="4"/>
            <w:vMerge w:val="restart"/>
          </w:tcPr>
          <w:p w:rsidR="00842A7A" w:rsidRPr="00832217" w:rsidRDefault="002D7299" w:rsidP="002D72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1</w:t>
            </w:r>
            <w:r w:rsidR="00842A7A"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8188" w:type="dxa"/>
            <w:gridSpan w:val="4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8188" w:type="dxa"/>
            <w:gridSpan w:val="4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8188" w:type="dxa"/>
            <w:gridSpan w:val="4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20"/>
        </w:trPr>
        <w:tc>
          <w:tcPr>
            <w:tcW w:w="8188" w:type="dxa"/>
            <w:gridSpan w:val="4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внебюджетные 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20"/>
        </w:trPr>
        <w:tc>
          <w:tcPr>
            <w:tcW w:w="45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842A7A" w:rsidRPr="00832217" w:rsidTr="002D7299">
        <w:trPr>
          <w:trHeight w:val="182"/>
        </w:trPr>
        <w:tc>
          <w:tcPr>
            <w:tcW w:w="45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2A7A" w:rsidRPr="00832217" w:rsidTr="009471BF">
        <w:trPr>
          <w:trHeight w:val="191"/>
        </w:trPr>
        <w:tc>
          <w:tcPr>
            <w:tcW w:w="15276" w:type="dxa"/>
            <w:gridSpan w:val="2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Дополнительные меры по профилактике рецидивной  преступности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2D7299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30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2.1.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профилактической операции «Условник» на территории Советскогомуниципального района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2D72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(посогласованию), МО МВД 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7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38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345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2.2.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Мониторинг состояния рецидивной преступности в районе и мер, принимаемых ФКУ УИИ УФСИН России по Саратовской области, направленных на профилактику преступлений со стороны лиц, состоящих на учёте в УИИ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ФКУ УИИ УФСИН России по Саратовской области (по согласованию), </w:t>
            </w:r>
            <w:r w:rsidRPr="008322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МО МВД России 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«Советский»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Опубликование статей в СМИ Советского муниципального района о работе ФКУ УИИ УФСИН России по Саратовской области  по профилактике преступлений и правонарушений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2.4.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граждан, освобождённых из мест лишения свободы, по программе «Организация временного трудоустройства безработных граждан, испытывающих трудности в поиске работы»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ГКУ СО «Центр социального обслуживания населения Советского района» (по согласованию), предприятия и организации Советского района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8188" w:type="dxa"/>
            <w:gridSpan w:val="4"/>
            <w:vMerge w:val="restart"/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2</w:t>
            </w:r>
            <w:r w:rsidR="00842A7A"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8188" w:type="dxa"/>
            <w:gridSpan w:val="4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8188" w:type="dxa"/>
            <w:gridSpan w:val="4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05"/>
        </w:trPr>
        <w:tc>
          <w:tcPr>
            <w:tcW w:w="8188" w:type="dxa"/>
            <w:gridSpan w:val="4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35"/>
        </w:trPr>
        <w:tc>
          <w:tcPr>
            <w:tcW w:w="45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842A7A" w:rsidRPr="00832217" w:rsidTr="002D7299">
        <w:trPr>
          <w:trHeight w:val="182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9471BF">
        <w:trPr>
          <w:trHeight w:val="191"/>
        </w:trPr>
        <w:tc>
          <w:tcPr>
            <w:tcW w:w="15276" w:type="dxa"/>
            <w:gridSpan w:val="2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Предупреждение и пресечение организованной преступности, коррупции, терроризма и экстремизма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3.1.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комплексных мероприятий</w:t>
            </w:r>
          </w:p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по защите магистральных трубопроводов от преступных посягательств, выявление факторов хищения нефти, нефтепродуктов и газового конденсата, продуктов их переработки, пресечение незаконных врезок в нефтепроводы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2D729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служба безопасности предприятия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3.2.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оперативно-розыскных мероприятий по выявлению проявлений вымогательства, коррупции и административного давления со стороны должностных лиц органов власти и управления, контролирующих структур </w:t>
            </w:r>
            <w:r w:rsidR="002D7299"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 целях защиты субъектов малого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среднего бизнеса, ликвидации административных ограничений при осуществлении предпринимательской деятельности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проведения мероприятий по добровольной сдаче оружия и боеприпасов, незаконно хранящихся у населения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3.4.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Организация работы «телефона доверия» для оперативного получения информации о фактах коррупции; извещение населения через СМИ, иные источники информации об организации такой работы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3.5.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 общеобразовательных учреждениях района среди молодёжи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КДН и ЗП, управление образования, МО МВД России «Советский» (по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05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2D7299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2A7A" w:rsidRPr="00832217" w:rsidTr="002D7299">
        <w:trPr>
          <w:trHeight w:val="120"/>
        </w:trPr>
        <w:tc>
          <w:tcPr>
            <w:tcW w:w="45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A7A" w:rsidRPr="00832217" w:rsidRDefault="00842A7A" w:rsidP="009471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175F6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разъяснительных работ об административной и уголовной ответственности за совершение правонарушений экстремисткой направленности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согласованию), управление культуры и кино, отдел по молодёжной политике, физкультуре и спорту, социальным вопросам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2D7299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3.6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. Информирование граждан о способах и средствах защиты от преступных и иных посягательств, в том числе о проявлениях терроризма и экстремизма на территории муниципального района, путём проведения соответствующих разъяснительных работ в средствах массовой информации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Советского муниципального района, МО МВД России «Советский» (по согласованию), отдел по молодёжной политике, физкультуре и спорту, социальным вопросам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2D7299">
        <w:trPr>
          <w:trHeight w:val="129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3.7.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Проведения муниципального конкурса «Мы за разумный мир» с целью вовлечения молодёжи в общественно-значимую деятельность по профилактике экстремизма и терроризма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КДН и ЗП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44,5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8,5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</w:tr>
      <w:tr w:rsidR="00175F6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44,5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8,5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</w:tr>
      <w:tr w:rsidR="00175F6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2D7299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2D7299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2D7299">
        <w:trPr>
          <w:trHeight w:val="191"/>
        </w:trPr>
        <w:tc>
          <w:tcPr>
            <w:tcW w:w="8188" w:type="dxa"/>
            <w:gridSpan w:val="4"/>
            <w:vMerge w:val="restart"/>
          </w:tcPr>
          <w:p w:rsidR="00175F6A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  <w:r w:rsidR="00175F6A"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 мероприяти</w:t>
            </w: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ю № 3</w:t>
            </w:r>
            <w:r w:rsidR="00175F6A"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46,5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</w:tr>
      <w:tr w:rsidR="00175F6A" w:rsidRPr="00832217" w:rsidTr="002D7299">
        <w:trPr>
          <w:trHeight w:val="191"/>
        </w:trPr>
        <w:tc>
          <w:tcPr>
            <w:tcW w:w="8188" w:type="dxa"/>
            <w:gridSpan w:val="4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46,5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12,0</w:t>
            </w:r>
          </w:p>
        </w:tc>
      </w:tr>
      <w:tr w:rsidR="00175F6A" w:rsidRPr="00832217" w:rsidTr="002D7299">
        <w:trPr>
          <w:trHeight w:val="191"/>
        </w:trPr>
        <w:tc>
          <w:tcPr>
            <w:tcW w:w="8188" w:type="dxa"/>
            <w:gridSpan w:val="4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2D7299">
        <w:trPr>
          <w:trHeight w:val="191"/>
        </w:trPr>
        <w:tc>
          <w:tcPr>
            <w:tcW w:w="8188" w:type="dxa"/>
            <w:gridSpan w:val="4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2D7299">
        <w:trPr>
          <w:trHeight w:val="191"/>
        </w:trPr>
        <w:tc>
          <w:tcPr>
            <w:tcW w:w="8188" w:type="dxa"/>
            <w:gridSpan w:val="4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82"/>
        </w:trPr>
        <w:tc>
          <w:tcPr>
            <w:tcW w:w="15276" w:type="dxa"/>
            <w:gridSpan w:val="2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Борьба с экономическими, финансовыми и налоговыми преступлениями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4.1.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межведомственных проверок объектов потребительского рынка, реализация мероприятий, направленных на их декриминализацию, выявление и пресечение фактов незаконного предпринимательства и использования товарного знака, пресечение нарушений законных прав потребителей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межрайонная ИФНС России № 7 по Саратовской области (по согласованию), администрация Советского муниципального района, администрации муниципальных образований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315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50"/>
        </w:trPr>
        <w:tc>
          <w:tcPr>
            <w:tcW w:w="45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4.2.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проверок целевого использования бюджетных средств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213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4.3.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профилактических мероприятий по пресечению незаконной деятельности объектов игорного бизнеса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83221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огласованию),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межрайонная ИФНС России № 7 по Саратовской области (по согласованию), МО МВД 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4.4.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Проведение межведомственных проверок по выявлению нарушений соблюдения налогового законодательства (срок предоставления налоговой отчётности, неуплаты налоговых платежей, непредставление сведений, необходимых для осуществлений налогового контроля)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Прокуратура </w:t>
            </w:r>
            <w:r w:rsidRPr="0083221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Советского района (по с</w:t>
            </w:r>
            <w:r w:rsidRPr="00832217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огласованию),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межрайонная ИФНС России № 7 по Саратовской области (по согласованию), МО МВД 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8188" w:type="dxa"/>
            <w:gridSpan w:val="4"/>
            <w:vMerge w:val="restart"/>
          </w:tcPr>
          <w:p w:rsidR="00175F6A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  <w:r w:rsidR="00175F6A"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 мероприяти</w:t>
            </w: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ю № 4</w:t>
            </w:r>
            <w:r w:rsidR="00175F6A"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9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9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9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9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8188" w:type="dxa"/>
            <w:gridSpan w:val="4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9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1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235"/>
        </w:trPr>
        <w:tc>
          <w:tcPr>
            <w:tcW w:w="15276" w:type="dxa"/>
            <w:gridSpan w:val="2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Профилактика правонарушений в сфере розничной продажи алкогольной продукции</w:t>
            </w:r>
          </w:p>
        </w:tc>
      </w:tr>
      <w:tr w:rsidR="00175F6A" w:rsidRPr="00832217" w:rsidTr="009471BF">
        <w:trPr>
          <w:trHeight w:val="191"/>
        </w:trPr>
        <w:tc>
          <w:tcPr>
            <w:tcW w:w="4361" w:type="dxa"/>
            <w:gridSpan w:val="2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5.1.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мониторинга употребления алкоголя и табакокурения населением Советского района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образования, администрации муниципальных образований (по согласованию), управление культуры и кино, КДН и ЗП, ГУЗ СО «Советская районная больница» (по согласованию),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361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361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285"/>
        </w:trPr>
        <w:tc>
          <w:tcPr>
            <w:tcW w:w="4361" w:type="dxa"/>
            <w:gridSpan w:val="2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80"/>
        </w:trPr>
        <w:tc>
          <w:tcPr>
            <w:tcW w:w="43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175F6A" w:rsidRPr="00832217" w:rsidTr="009471BF">
        <w:trPr>
          <w:trHeight w:val="1150"/>
        </w:trPr>
        <w:tc>
          <w:tcPr>
            <w:tcW w:w="436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государственное учреждение здравоохранения «Энгельсская психиатрическая больница» Министерства здравоохранения Саратовской области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361" w:type="dxa"/>
            <w:gridSpan w:val="2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5.2.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межведомственных мероприятий по выявлениюнелегальных производителей, подпольных цехов, фактов кустарного производства алкогольной продукции, незаконного хранения и реализации спирта, спиртосодержащей продукции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1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361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7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73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361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7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73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361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7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73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361" w:type="dxa"/>
            <w:gridSpan w:val="2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7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73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361" w:type="dxa"/>
            <w:gridSpan w:val="2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5.3.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межведомственных рейдов по пресечению фактов реализации несовершеннолетним алкогольной и табачной продукции (вблизи образовательных учреждений, в местах массового отдыха, на дискотеках)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МО МВД России «Советский» (по согласованию), управление образования, КДН и ЗП, отдел по молодёжной политике, физкультуре и спорту, социальным вопросам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7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73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361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7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73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361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7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73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361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7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73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361" w:type="dxa"/>
            <w:gridSpan w:val="2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7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73" w:type="dxa"/>
            <w:gridSpan w:val="5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8188" w:type="dxa"/>
            <w:gridSpan w:val="4"/>
            <w:vMerge w:val="restart"/>
          </w:tcPr>
          <w:p w:rsidR="00175F6A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5</w:t>
            </w:r>
            <w:r w:rsidR="00175F6A"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9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9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9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9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8188" w:type="dxa"/>
            <w:gridSpan w:val="4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9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15276" w:type="dxa"/>
            <w:gridSpan w:val="2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 Профилактика правонарушений несовершеннолетних и молодёжи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6.1.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несовершеннолетних граждан по программе «Организация временного трудоустройства несовершеннолетних граждан в возрасте от 14 до 18 лет»  из числа состоящих на учете в КДН и ЗП или находящихся в  социально опасном положении (в количестве не менее 10 % планового показателя программы)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ГКУ СО «Центр социального обслуживания населения Советского района» (по согласованию), предприятия и организации Советского муниципального района (по согласованию), отдел по молодежной политике, физкультуре и спорту,  социальным вопросам</w:t>
            </w:r>
          </w:p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495"/>
        </w:trPr>
        <w:tc>
          <w:tcPr>
            <w:tcW w:w="4219" w:type="dxa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5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2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6.2.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комплексных оперативно-профилактических мероприятий по выявлению семей, находящихся в социально опасном положении, а также детей, занимающихся попрошайничеством и бродяжничеством, детей, систематически пропускающих занятия и склонных к самовольным уходам из общеобразовательных учреждений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управление образования, КДН и ЗП, ГКУ СО «Центр социального обслуживания населения Советского муниципального района (по согласованию), отдел опеки и попечительству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9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цикла лекций и бесед тематической направленности в образовательных учреждениях района по профилактике правонарушений и преступлений несовершеннолетних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образования, МО МВД России «Советский» (по согласованию), КДН и ЗП, органы системы профилактики Советского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6.4.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тематических выступлений в СМИ по проблемам подростковой преступности, наркомании и токсикомании среди молодежи, а также проведение профилактических мероприятий «Дети и транспорт»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образования, МО МВД России «Советский» (по согласованию), КДН и ЗП, профилактики Советского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6.5.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Корректировка единой межведомственной базы данных на семьи, находящиеся в социально опасном положении и подростков, состоящих на учёте в МО МВД России «Советский» и КДН и ЗП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КДН и ЗП, управление образования, ГКУ СО «Центр социального обслуживания населения Советского муниципального района» (по согласованию), МО МВД России «Советский» (по согласованию), управление культуры и кино, отдел опеки и попечительства, УСПН (по согласованию), ГУЗ СО «Советская» «Советская районная больница» (по согласованию), отдел по молодёжной политике, физкультуре и спорту, социальным вопросам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91"/>
        </w:trPr>
        <w:tc>
          <w:tcPr>
            <w:tcW w:w="4219" w:type="dxa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75F6A" w:rsidRPr="00832217" w:rsidTr="009471BF">
        <w:trPr>
          <w:trHeight w:val="1050"/>
        </w:trPr>
        <w:tc>
          <w:tcPr>
            <w:tcW w:w="4219" w:type="dxa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6A" w:rsidRPr="00832217" w:rsidRDefault="00175F6A" w:rsidP="00175F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225"/>
        </w:trPr>
        <w:tc>
          <w:tcPr>
            <w:tcW w:w="4219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6.6.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Деятельность подросткового клуба «Подросток и закон»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и кино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225"/>
        </w:trPr>
        <w:tc>
          <w:tcPr>
            <w:tcW w:w="4219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225"/>
        </w:trPr>
        <w:tc>
          <w:tcPr>
            <w:tcW w:w="4219" w:type="dxa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220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B93F3C" w:rsidRPr="00832217" w:rsidTr="009471BF">
        <w:trPr>
          <w:trHeight w:val="465"/>
        </w:trPr>
        <w:tc>
          <w:tcPr>
            <w:tcW w:w="4219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219" w:type="dxa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219" w:type="dxa"/>
            <w:vMerge w:val="restart"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6:</w:t>
            </w:r>
          </w:p>
        </w:tc>
        <w:tc>
          <w:tcPr>
            <w:tcW w:w="3969" w:type="dxa"/>
            <w:gridSpan w:val="3"/>
            <w:vMerge w:val="restart"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219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0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81" w:type="dxa"/>
            <w:gridSpan w:val="6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219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8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219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8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219" w:type="dxa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38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4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15276" w:type="dxa"/>
            <w:gridSpan w:val="2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Профилактика правонарушений на административных участках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7.1.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отчётов участковых уполномоченных полиции и представителей органов местного самоуправления перед населением поселений, коллективами предприятий, учреждений, организаций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администрации муниципальных образований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7.2.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работы общественных формирований правоохранительной направленности во всех муниципальных образованиях Советского района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согласованию), администрации муниципальных образований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работы Общественного совета при МО МВД России «Советский»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225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7.4.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стимулирования граждан за предоставление достоверности информации о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МО МВД 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225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65"/>
        </w:trPr>
        <w:tc>
          <w:tcPr>
            <w:tcW w:w="45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B93F3C" w:rsidRPr="00832217" w:rsidTr="009471BF">
        <w:trPr>
          <w:trHeight w:val="465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подготавливаемых и совершённых правонарушениях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7.5.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работы по дислокации </w:t>
            </w:r>
          </w:p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дорожных знаков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Администрации муниципальных образований (по согласованию), МОМВД 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5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7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4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4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4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7.6.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Снабжение членов «Добровольной народной дружины» Степновского муниципального образования специальной одеждой и удостоверениями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Секретарь межведомственной комиссии по профилактике правонарушении и преступлений на территории Советского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854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7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854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7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4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4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4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 w:val="restart"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7: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854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7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854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7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4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4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4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73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15276" w:type="dxa"/>
            <w:gridSpan w:val="2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Нормативно-правовые и информационно-методическое обеспечение профилактики правонарушений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8.1.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Пропаганда патриотизма, здорового образа жизни подростков и молодёжи, их ориентации на духовные ценности с размещением информации в СМИ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АНО «Информационное агентство «Заря» СМР СО», управление культуры и кино, управление образования, отдел по молодежной политике, физкультуре и спорту, социальным вопросам охраны труда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255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источники(прогрозно)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210"/>
        </w:trPr>
        <w:tc>
          <w:tcPr>
            <w:tcW w:w="45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8.2.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информации в СМИ о проводимой работе по формированию правового сознания и правовой культуры граждан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АНО «Информационное агентство «Заря» СМР СО», управление культуры и кино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8.3.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Разработка информационно-методическихматериалов по вопросам профилактики преступлений и правонарушений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ФКУ УИИ УФСИН России по Саратовской области (по согласованию),  КДН и ЗП, МО МВДРоссии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47" w:type="dxa"/>
            <w:gridSpan w:val="9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35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7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7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7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 w:val="restart"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8: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7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7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7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7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50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7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15276" w:type="dxa"/>
            <w:gridSpan w:val="2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 Укрепление материально-технической базы правоохранительных органов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9.1. 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Оптимизация количества служебных помещений участковых уполномоченных полиции, осуществление ремонта участковых пунктов полиции, обеспечивающие их телефонизации, оснащение средствами связи, мебелью, оргтехникой (компьютер, принтер, ксерокс)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района, МО МВД России «Советский» (по согласованию)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(прогрозно))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9.2.</w:t>
            </w: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Приобретение, содержание, установка и ремонт оборудования, предназначенного для оповещения и информационного взаимодействия защиты от преступных посягательств на объектах муниципальной собственности Советского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Советского муниципального района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405"/>
        </w:trPr>
        <w:tc>
          <w:tcPr>
            <w:tcW w:w="4503" w:type="dxa"/>
            <w:gridSpan w:val="3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1B1B09">
        <w:trPr>
          <w:trHeight w:val="495"/>
        </w:trPr>
        <w:tc>
          <w:tcPr>
            <w:tcW w:w="4503" w:type="dxa"/>
            <w:gridSpan w:val="3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(прогрозно)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05"/>
        </w:trPr>
        <w:tc>
          <w:tcPr>
            <w:tcW w:w="450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B93F3C" w:rsidRPr="00832217" w:rsidTr="001B1B09">
        <w:trPr>
          <w:trHeight w:val="470"/>
        </w:trPr>
        <w:tc>
          <w:tcPr>
            <w:tcW w:w="4503" w:type="dxa"/>
            <w:gridSpan w:val="3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района, в т.ч. видеокамер наружного и внутреннего наблюдения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 w:val="restart"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мероприятию № 9: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64"/>
        </w:trPr>
        <w:tc>
          <w:tcPr>
            <w:tcW w:w="8188" w:type="dxa"/>
            <w:gridSpan w:val="4"/>
            <w:vMerge w:val="restart"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Итоги по программе: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106,5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  <w:bookmarkStart w:id="0" w:name="_GoBack"/>
            <w:bookmarkEnd w:id="0"/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106,5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10,5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 (прогрозно)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93F3C" w:rsidRPr="00832217" w:rsidTr="009471BF">
        <w:trPr>
          <w:trHeight w:val="191"/>
        </w:trPr>
        <w:tc>
          <w:tcPr>
            <w:tcW w:w="8188" w:type="dxa"/>
            <w:gridSpan w:val="4"/>
            <w:vMerge/>
            <w:tcBorders>
              <w:bottom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 (прогрозно)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8" w:type="dxa"/>
            <w:gridSpan w:val="10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93F3C" w:rsidRPr="00832217" w:rsidRDefault="00B93F3C" w:rsidP="00B93F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2217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9D19E7" w:rsidRPr="00832217" w:rsidRDefault="002A1E49" w:rsidP="002A1E49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42" w:right="253" w:firstLine="142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».</w:t>
      </w:r>
    </w:p>
    <w:p w:rsidR="002A1E49" w:rsidRDefault="002A1E49" w:rsidP="009D19E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42" w:firstLine="142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A1E49" w:rsidRDefault="002A1E49" w:rsidP="009D19E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42" w:firstLine="142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D19E7" w:rsidRPr="00832217" w:rsidRDefault="009D19E7" w:rsidP="009D19E7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142" w:firstLine="142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Верно:</w:t>
      </w:r>
    </w:p>
    <w:p w:rsidR="009D19E7" w:rsidRPr="005C57AB" w:rsidRDefault="009D19E7" w:rsidP="002A1E49">
      <w:pPr>
        <w:shd w:val="clear" w:color="auto" w:fill="FFFFFF"/>
        <w:tabs>
          <w:tab w:val="left" w:pos="15451"/>
        </w:tabs>
        <w:overflowPunct w:val="0"/>
        <w:autoSpaceDE w:val="0"/>
        <w:autoSpaceDN w:val="0"/>
        <w:adjustRightInd w:val="0"/>
        <w:spacing w:after="0" w:line="240" w:lineRule="auto"/>
        <w:ind w:left="142" w:right="253" w:firstLine="142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Руководитель аппарата                                                       </w:t>
      </w:r>
      <w:r w:rsidR="002A1E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</w:t>
      </w:r>
      <w:r w:rsidRPr="0083221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И.Е. Григорьева</w:t>
      </w:r>
    </w:p>
    <w:p w:rsidR="009D19E7" w:rsidRPr="005C57AB" w:rsidRDefault="009D19E7" w:rsidP="009D19E7">
      <w:pPr>
        <w:spacing w:after="0" w:line="240" w:lineRule="auto"/>
        <w:ind w:left="142" w:firstLine="142"/>
        <w:rPr>
          <w:rFonts w:ascii="Times New Roman" w:eastAsia="Times New Roman" w:hAnsi="Times New Roman" w:cs="Times New Roman"/>
          <w:sz w:val="24"/>
          <w:szCs w:val="24"/>
        </w:rPr>
      </w:pPr>
    </w:p>
    <w:sectPr w:rsidR="009D19E7" w:rsidRPr="005C57AB" w:rsidSect="004F089C">
      <w:pgSz w:w="16838" w:h="11906" w:orient="landscape"/>
      <w:pgMar w:top="567" w:right="567" w:bottom="170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1151" w:rsidRDefault="00541151" w:rsidP="00D543FC">
      <w:pPr>
        <w:spacing w:after="0" w:line="240" w:lineRule="auto"/>
      </w:pPr>
      <w:r>
        <w:separator/>
      </w:r>
    </w:p>
  </w:endnote>
  <w:endnote w:type="continuationSeparator" w:id="1">
    <w:p w:rsidR="00541151" w:rsidRDefault="00541151" w:rsidP="00D54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53508"/>
      <w:docPartObj>
        <w:docPartGallery w:val="Page Numbers (Bottom of Page)"/>
        <w:docPartUnique/>
      </w:docPartObj>
    </w:sdtPr>
    <w:sdtContent>
      <w:p w:rsidR="004F089C" w:rsidRDefault="00EE7582">
        <w:pPr>
          <w:pStyle w:val="a8"/>
          <w:jc w:val="right"/>
        </w:pPr>
        <w:fldSimple w:instr=" PAGE   \* MERGEFORMAT ">
          <w:r w:rsidR="00EC5173">
            <w:rPr>
              <w:noProof/>
            </w:rPr>
            <w:t>2</w:t>
          </w:r>
        </w:fldSimple>
      </w:p>
    </w:sdtContent>
  </w:sdt>
  <w:p w:rsidR="004F089C" w:rsidRDefault="004F089C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89C" w:rsidRDefault="004F089C">
    <w:pPr>
      <w:pStyle w:val="a8"/>
      <w:jc w:val="right"/>
    </w:pPr>
  </w:p>
  <w:p w:rsidR="004F089C" w:rsidRDefault="004F089C">
    <w:pPr>
      <w:pStyle w:val="a8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1151" w:rsidRDefault="00541151" w:rsidP="00D543FC">
      <w:pPr>
        <w:spacing w:after="0" w:line="240" w:lineRule="auto"/>
      </w:pPr>
      <w:r>
        <w:separator/>
      </w:r>
    </w:p>
  </w:footnote>
  <w:footnote w:type="continuationSeparator" w:id="1">
    <w:p w:rsidR="00541151" w:rsidRDefault="00541151" w:rsidP="00D54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4B1A26"/>
    <w:multiLevelType w:val="hybridMultilevel"/>
    <w:tmpl w:val="51B4E658"/>
    <w:lvl w:ilvl="0" w:tplc="5910515C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617E86"/>
    <w:multiLevelType w:val="hybridMultilevel"/>
    <w:tmpl w:val="EFF2B052"/>
    <w:lvl w:ilvl="0" w:tplc="42200F9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E55DC"/>
    <w:rsid w:val="00040EAB"/>
    <w:rsid w:val="00062949"/>
    <w:rsid w:val="000B10F9"/>
    <w:rsid w:val="00175F6A"/>
    <w:rsid w:val="001B007D"/>
    <w:rsid w:val="001B1B09"/>
    <w:rsid w:val="001E77B2"/>
    <w:rsid w:val="002A1E49"/>
    <w:rsid w:val="002B1DC0"/>
    <w:rsid w:val="002D7299"/>
    <w:rsid w:val="003008A1"/>
    <w:rsid w:val="00336831"/>
    <w:rsid w:val="00377F4F"/>
    <w:rsid w:val="00390BEF"/>
    <w:rsid w:val="0044042A"/>
    <w:rsid w:val="00491F85"/>
    <w:rsid w:val="004F089C"/>
    <w:rsid w:val="00541151"/>
    <w:rsid w:val="00555D94"/>
    <w:rsid w:val="005C57AB"/>
    <w:rsid w:val="005D4D0D"/>
    <w:rsid w:val="0063340B"/>
    <w:rsid w:val="00681DDE"/>
    <w:rsid w:val="00785ABC"/>
    <w:rsid w:val="007B18AE"/>
    <w:rsid w:val="0080207A"/>
    <w:rsid w:val="00832217"/>
    <w:rsid w:val="00842A7A"/>
    <w:rsid w:val="00842FF7"/>
    <w:rsid w:val="0085706C"/>
    <w:rsid w:val="00911B77"/>
    <w:rsid w:val="009471BF"/>
    <w:rsid w:val="00954247"/>
    <w:rsid w:val="009A40D5"/>
    <w:rsid w:val="009A4E14"/>
    <w:rsid w:val="009D19E7"/>
    <w:rsid w:val="009D6EB2"/>
    <w:rsid w:val="00A80CA2"/>
    <w:rsid w:val="00A920FD"/>
    <w:rsid w:val="00B3068A"/>
    <w:rsid w:val="00B46602"/>
    <w:rsid w:val="00B74131"/>
    <w:rsid w:val="00B906A6"/>
    <w:rsid w:val="00B93F3C"/>
    <w:rsid w:val="00BA4AAA"/>
    <w:rsid w:val="00BE55DC"/>
    <w:rsid w:val="00C57F35"/>
    <w:rsid w:val="00C663D7"/>
    <w:rsid w:val="00CF6A77"/>
    <w:rsid w:val="00D1179B"/>
    <w:rsid w:val="00D33A15"/>
    <w:rsid w:val="00D33FD5"/>
    <w:rsid w:val="00D543FC"/>
    <w:rsid w:val="00EB133D"/>
    <w:rsid w:val="00EC5173"/>
    <w:rsid w:val="00EE75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949"/>
  </w:style>
  <w:style w:type="paragraph" w:styleId="1">
    <w:name w:val="heading 1"/>
    <w:basedOn w:val="a"/>
    <w:next w:val="a"/>
    <w:link w:val="10"/>
    <w:uiPriority w:val="9"/>
    <w:qFormat/>
    <w:rsid w:val="005C57AB"/>
    <w:pPr>
      <w:keepNext/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4">
    <w:name w:val="heading 4"/>
    <w:basedOn w:val="a"/>
    <w:next w:val="a"/>
    <w:link w:val="40"/>
    <w:qFormat/>
    <w:rsid w:val="005C57AB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55D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C57AB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40">
    <w:name w:val="Заголовок 4 Знак"/>
    <w:basedOn w:val="a0"/>
    <w:link w:val="4"/>
    <w:rsid w:val="005C57AB"/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5C57AB"/>
  </w:style>
  <w:style w:type="character" w:styleId="a5">
    <w:name w:val="line number"/>
    <w:basedOn w:val="a0"/>
    <w:uiPriority w:val="99"/>
    <w:semiHidden/>
    <w:unhideWhenUsed/>
    <w:rsid w:val="005C57AB"/>
  </w:style>
  <w:style w:type="paragraph" w:styleId="a6">
    <w:name w:val="header"/>
    <w:basedOn w:val="a"/>
    <w:link w:val="a7"/>
    <w:uiPriority w:val="99"/>
    <w:unhideWhenUsed/>
    <w:rsid w:val="005C57AB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5C57AB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C57AB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5C57AB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5C57AB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0"/>
    <w:link w:val="aa"/>
    <w:rsid w:val="005C57AB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List Paragraph"/>
    <w:basedOn w:val="a"/>
    <w:uiPriority w:val="34"/>
    <w:qFormat/>
    <w:rsid w:val="005C57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uiPriority w:val="59"/>
    <w:rsid w:val="005C57A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85E79-2F09-4010-AEAC-81BC1833D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7901</Words>
  <Characters>45038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24</cp:revision>
  <cp:lastPrinted>2025-01-14T09:31:00Z</cp:lastPrinted>
  <dcterms:created xsi:type="dcterms:W3CDTF">2024-12-23T07:03:00Z</dcterms:created>
  <dcterms:modified xsi:type="dcterms:W3CDTF">2024-12-30T10:55:00Z</dcterms:modified>
</cp:coreProperties>
</file>