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B" w:rsidRDefault="00EE44BB" w:rsidP="00EE44BB">
      <w:pPr>
        <w:tabs>
          <w:tab w:val="left" w:pos="4253"/>
        </w:tabs>
        <w:ind w:hanging="142"/>
        <w:jc w:val="center"/>
        <w:rPr>
          <w:rFonts w:eastAsia="Times New Roman"/>
          <w:sz w:val="24"/>
          <w:szCs w:val="24"/>
        </w:rPr>
      </w:pPr>
      <w:r w:rsidRPr="006F52FC">
        <w:rPr>
          <w:rFonts w:eastAsia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19050" t="0" r="0" b="0"/>
            <wp:docPr id="13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BB" w:rsidRDefault="00EE44BB" w:rsidP="00EE44BB">
      <w:pPr>
        <w:jc w:val="center"/>
        <w:rPr>
          <w:rFonts w:eastAsia="Times New Roman"/>
          <w:sz w:val="24"/>
          <w:szCs w:val="24"/>
        </w:rPr>
      </w:pPr>
    </w:p>
    <w:p w:rsidR="00EE44BB" w:rsidRPr="0024646D" w:rsidRDefault="00EE44BB" w:rsidP="00EE44BB">
      <w:pPr>
        <w:jc w:val="center"/>
        <w:rPr>
          <w:b/>
          <w:spacing w:val="20"/>
          <w:sz w:val="26"/>
          <w:szCs w:val="26"/>
        </w:rPr>
      </w:pPr>
      <w:r w:rsidRPr="0024646D">
        <w:rPr>
          <w:b/>
          <w:color w:val="000000"/>
          <w:spacing w:val="20"/>
          <w:sz w:val="26"/>
          <w:szCs w:val="26"/>
        </w:rPr>
        <w:t>АДМИНИСТРАЦИЯ</w:t>
      </w:r>
    </w:p>
    <w:p w:rsidR="00EE44BB" w:rsidRPr="0024646D" w:rsidRDefault="00EE44BB" w:rsidP="00EE44BB">
      <w:pPr>
        <w:pStyle w:val="a3"/>
        <w:jc w:val="center"/>
        <w:rPr>
          <w:b/>
          <w:spacing w:val="24"/>
          <w:sz w:val="26"/>
          <w:szCs w:val="26"/>
        </w:rPr>
      </w:pPr>
      <w:r w:rsidRPr="0024646D">
        <w:rPr>
          <w:b/>
          <w:spacing w:val="24"/>
          <w:sz w:val="26"/>
          <w:szCs w:val="26"/>
        </w:rPr>
        <w:t xml:space="preserve">СОВЕТСКОГО МУНИЦИПАЛЬНОГО РАЙОНА </w:t>
      </w:r>
      <w:r w:rsidRPr="0024646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EE44BB" w:rsidRDefault="00EE44BB" w:rsidP="00EE44BB">
      <w:pPr>
        <w:jc w:val="center"/>
      </w:pPr>
    </w:p>
    <w:p w:rsidR="00EE44BB" w:rsidRDefault="00EE44BB" w:rsidP="00EE44BB">
      <w:pPr>
        <w:jc w:val="center"/>
        <w:rPr>
          <w:b/>
        </w:rPr>
      </w:pPr>
      <w:r w:rsidRPr="001E4EC2">
        <w:rPr>
          <w:b/>
        </w:rPr>
        <w:t>П О С Т А Н О В Л Е Н И Е</w:t>
      </w:r>
    </w:p>
    <w:p w:rsidR="00EE44BB" w:rsidRDefault="00EE44BB" w:rsidP="00EE44BB"/>
    <w:p w:rsidR="00EE44BB" w:rsidRPr="00835387" w:rsidRDefault="00EE44BB" w:rsidP="00EE44BB">
      <w:r w:rsidRPr="00835387">
        <w:t xml:space="preserve">от </w:t>
      </w:r>
      <w:r w:rsidR="00835387" w:rsidRPr="00835387">
        <w:rPr>
          <w:u w:val="single"/>
        </w:rPr>
        <w:t>14.02.2024</w:t>
      </w:r>
      <w:r w:rsidRPr="00835387">
        <w:rPr>
          <w:u w:val="single"/>
        </w:rPr>
        <w:t xml:space="preserve"> </w:t>
      </w:r>
      <w:r w:rsidRPr="00835387">
        <w:t xml:space="preserve">№ </w:t>
      </w:r>
      <w:r w:rsidR="00835387" w:rsidRPr="00835387">
        <w:rPr>
          <w:u w:val="single"/>
        </w:rPr>
        <w:t>91</w:t>
      </w:r>
    </w:p>
    <w:p w:rsidR="00EE44BB" w:rsidRPr="00DC4820" w:rsidRDefault="00EE44BB" w:rsidP="00EE44BB">
      <w:pPr>
        <w:jc w:val="center"/>
        <w:rPr>
          <w:sz w:val="24"/>
        </w:rPr>
      </w:pPr>
      <w:r w:rsidRPr="00DC4820">
        <w:rPr>
          <w:sz w:val="24"/>
        </w:rPr>
        <w:t>р.п. Степное</w:t>
      </w:r>
    </w:p>
    <w:p w:rsidR="00EE44BB" w:rsidRDefault="00EE44BB" w:rsidP="00EE44BB">
      <w:pPr>
        <w:jc w:val="center"/>
        <w:rPr>
          <w:sz w:val="24"/>
        </w:rPr>
      </w:pPr>
    </w:p>
    <w:p w:rsidR="00EE44BB" w:rsidRPr="00F433DB" w:rsidRDefault="00EE44BB" w:rsidP="00EE44BB">
      <w:pPr>
        <w:jc w:val="both"/>
        <w:rPr>
          <w:b/>
          <w:sz w:val="27"/>
          <w:szCs w:val="27"/>
        </w:rPr>
      </w:pPr>
      <w:r w:rsidRPr="00F433DB">
        <w:rPr>
          <w:b/>
          <w:sz w:val="27"/>
          <w:szCs w:val="27"/>
        </w:rPr>
        <w:t xml:space="preserve">О создании межведомственной комиссии по охране труда </w:t>
      </w:r>
    </w:p>
    <w:p w:rsidR="00EE44BB" w:rsidRPr="00F433DB" w:rsidRDefault="00EE44BB" w:rsidP="00EE44BB">
      <w:pPr>
        <w:jc w:val="both"/>
        <w:rPr>
          <w:b/>
          <w:sz w:val="27"/>
          <w:szCs w:val="27"/>
        </w:rPr>
      </w:pPr>
      <w:r w:rsidRPr="00F433DB">
        <w:rPr>
          <w:b/>
          <w:sz w:val="27"/>
          <w:szCs w:val="27"/>
        </w:rPr>
        <w:t>на территории Советского муниципального района</w:t>
      </w:r>
    </w:p>
    <w:p w:rsidR="00A663BE" w:rsidRPr="00F433DB" w:rsidRDefault="00A663BE">
      <w:pPr>
        <w:rPr>
          <w:sz w:val="27"/>
          <w:szCs w:val="27"/>
        </w:rPr>
      </w:pP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В целях обеспечения на территории Советского муниципального района проведения государственной политики по улучшению условий и охраны труда, реализации статей 210,216 Трудового кодекса Российской Федерации, повышения уровня безопасности труда, снижения производственного травматизма и профессиональной заболеваемости в организациях Советского муниципального района, Уставом Советского муниципального района</w:t>
      </w:r>
      <w:r w:rsidR="00FD0651">
        <w:rPr>
          <w:sz w:val="27"/>
          <w:szCs w:val="27"/>
        </w:rPr>
        <w:t>, администрация Советского муниципального района</w:t>
      </w:r>
      <w:r w:rsidRPr="00F433DB">
        <w:rPr>
          <w:sz w:val="27"/>
          <w:szCs w:val="27"/>
        </w:rPr>
        <w:t xml:space="preserve"> ПОСТАНОВЛЯЕТ: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1. Утвердить положение о межведомственной комиссии по охране труда на территории С</w:t>
      </w:r>
      <w:r w:rsidR="006E231A" w:rsidRPr="00F433DB">
        <w:rPr>
          <w:sz w:val="27"/>
          <w:szCs w:val="27"/>
        </w:rPr>
        <w:t>оветского муниципального района</w:t>
      </w:r>
      <w:r w:rsidRPr="00F433DB">
        <w:rPr>
          <w:sz w:val="27"/>
          <w:szCs w:val="27"/>
        </w:rPr>
        <w:t xml:space="preserve"> согласно приложению № 1.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2. Утвердить состав межведомственной комиссии по охране труда на территории С</w:t>
      </w:r>
      <w:r w:rsidR="006E231A" w:rsidRPr="00F433DB">
        <w:rPr>
          <w:sz w:val="27"/>
          <w:szCs w:val="27"/>
        </w:rPr>
        <w:t>оветского муниципального района</w:t>
      </w:r>
      <w:r w:rsidRPr="00F433DB">
        <w:rPr>
          <w:sz w:val="27"/>
          <w:szCs w:val="27"/>
        </w:rPr>
        <w:t xml:space="preserve"> согласно приложению № 2.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3. Признать утратившими силу постановления администрации Советского муниципального района: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- от 10.03.2011 № 140 «О создании межведомственной комиссии по охране труда»;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- от 15.02.2022 № 88 «О внесении изменений в постановление администрации Советского муниципального района от 10.03.2011 № 140;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- от 06.09.2022 № 470 «О внесении изменений в постановление администрации Советского муниципального района от 10.03.2011 № 140;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- от 08.09.2023 № 473 «О внесении изменений в постановление администрации Советского муниципального района от 10.03.2011 № 140.</w:t>
      </w:r>
    </w:p>
    <w:p w:rsidR="00680727" w:rsidRPr="00F433DB" w:rsidRDefault="00680727" w:rsidP="00680727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4. Контроль за исполнением настоящего постановления возложить на заместителя главы администрации Советского муниципального района по социальным вопросам.</w:t>
      </w:r>
    </w:p>
    <w:p w:rsidR="00680727" w:rsidRPr="00F433DB" w:rsidRDefault="00680727" w:rsidP="00F433DB">
      <w:pPr>
        <w:ind w:firstLine="709"/>
        <w:jc w:val="both"/>
        <w:rPr>
          <w:sz w:val="27"/>
          <w:szCs w:val="27"/>
        </w:rPr>
      </w:pPr>
      <w:r w:rsidRPr="00F433DB">
        <w:rPr>
          <w:sz w:val="27"/>
          <w:szCs w:val="27"/>
        </w:rPr>
        <w:t>5. Настоящее постановление вступает в силу со дня его официального опубли</w:t>
      </w:r>
      <w:r w:rsidR="00F433DB" w:rsidRPr="00F433DB">
        <w:rPr>
          <w:sz w:val="27"/>
          <w:szCs w:val="27"/>
        </w:rPr>
        <w:t>кования в установленном порядке.</w:t>
      </w:r>
    </w:p>
    <w:p w:rsidR="00680727" w:rsidRPr="00F433DB" w:rsidRDefault="00680727" w:rsidP="00680727">
      <w:pPr>
        <w:jc w:val="both"/>
        <w:rPr>
          <w:b/>
          <w:sz w:val="27"/>
          <w:szCs w:val="27"/>
        </w:rPr>
      </w:pPr>
    </w:p>
    <w:p w:rsidR="00680727" w:rsidRPr="00F433DB" w:rsidRDefault="00680727" w:rsidP="00680727">
      <w:pPr>
        <w:jc w:val="both"/>
        <w:rPr>
          <w:b/>
          <w:sz w:val="27"/>
          <w:szCs w:val="27"/>
        </w:rPr>
      </w:pPr>
      <w:r w:rsidRPr="00F433DB">
        <w:rPr>
          <w:b/>
          <w:sz w:val="27"/>
          <w:szCs w:val="27"/>
        </w:rPr>
        <w:t>Глава Советского</w:t>
      </w:r>
    </w:p>
    <w:p w:rsidR="00680727" w:rsidRPr="00F433DB" w:rsidRDefault="00680727" w:rsidP="00680727">
      <w:pPr>
        <w:jc w:val="both"/>
        <w:rPr>
          <w:b/>
          <w:sz w:val="27"/>
          <w:szCs w:val="27"/>
        </w:rPr>
      </w:pPr>
      <w:r w:rsidRPr="00F433DB">
        <w:rPr>
          <w:b/>
          <w:sz w:val="27"/>
          <w:szCs w:val="27"/>
        </w:rPr>
        <w:t>муниципального района                                                                    С.В. Пименов</w:t>
      </w:r>
    </w:p>
    <w:p w:rsidR="00680727" w:rsidRDefault="00680727" w:rsidP="00680727">
      <w:pPr>
        <w:jc w:val="both"/>
        <w:rPr>
          <w:sz w:val="22"/>
        </w:rPr>
      </w:pPr>
    </w:p>
    <w:p w:rsidR="00680727" w:rsidRDefault="00680727" w:rsidP="00680727">
      <w:pPr>
        <w:jc w:val="both"/>
        <w:rPr>
          <w:sz w:val="20"/>
        </w:rPr>
      </w:pPr>
    </w:p>
    <w:p w:rsidR="00680727" w:rsidRDefault="00680727" w:rsidP="00680727">
      <w:pPr>
        <w:jc w:val="both"/>
        <w:rPr>
          <w:sz w:val="20"/>
        </w:rPr>
      </w:pPr>
      <w:r w:rsidRPr="00680727">
        <w:rPr>
          <w:sz w:val="20"/>
        </w:rPr>
        <w:t>Иванова Е.В.</w:t>
      </w:r>
      <w:r w:rsidR="008C2A29">
        <w:rPr>
          <w:sz w:val="20"/>
        </w:rPr>
        <w:t xml:space="preserve"> </w:t>
      </w:r>
      <w:r w:rsidRPr="00680727">
        <w:rPr>
          <w:sz w:val="20"/>
        </w:rPr>
        <w:t>5-37-71</w:t>
      </w:r>
    </w:p>
    <w:p w:rsidR="00F433DB" w:rsidRDefault="00F433DB" w:rsidP="00680727">
      <w:pPr>
        <w:jc w:val="both"/>
        <w:rPr>
          <w:sz w:val="20"/>
        </w:rPr>
      </w:pP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680727" w:rsidTr="004C5C73">
        <w:tc>
          <w:tcPr>
            <w:tcW w:w="5493" w:type="dxa"/>
          </w:tcPr>
          <w:p w:rsidR="00680727" w:rsidRDefault="00680727" w:rsidP="00680727">
            <w:pPr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  <w:r w:rsidR="004C5C73">
              <w:rPr>
                <w:sz w:val="24"/>
              </w:rPr>
              <w:t xml:space="preserve"> </w:t>
            </w:r>
            <w:r w:rsidR="005A6411">
              <w:rPr>
                <w:sz w:val="24"/>
              </w:rPr>
              <w:t>к постановлению администрации</w:t>
            </w:r>
          </w:p>
          <w:p w:rsidR="005A6411" w:rsidRDefault="005A6411" w:rsidP="00680727">
            <w:pPr>
              <w:rPr>
                <w:sz w:val="24"/>
              </w:rPr>
            </w:pPr>
            <w:r>
              <w:rPr>
                <w:sz w:val="24"/>
              </w:rPr>
              <w:t>Советского муниципального района</w:t>
            </w:r>
          </w:p>
          <w:p w:rsidR="005A6411" w:rsidRDefault="00BB6E25" w:rsidP="0068072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5A6411">
              <w:rPr>
                <w:sz w:val="24"/>
              </w:rPr>
              <w:t xml:space="preserve">т </w:t>
            </w:r>
            <w:r w:rsidR="008C2A29" w:rsidRPr="008C2A29">
              <w:rPr>
                <w:sz w:val="24"/>
                <w:u w:val="single"/>
              </w:rPr>
              <w:t>14.02.2024</w:t>
            </w:r>
            <w:r w:rsidR="005A6411">
              <w:rPr>
                <w:sz w:val="24"/>
              </w:rPr>
              <w:t xml:space="preserve"> №</w:t>
            </w:r>
            <w:r w:rsidR="008C2A29">
              <w:rPr>
                <w:sz w:val="24"/>
              </w:rPr>
              <w:t xml:space="preserve"> </w:t>
            </w:r>
            <w:r w:rsidR="008C2A29" w:rsidRPr="008C2A29">
              <w:rPr>
                <w:sz w:val="24"/>
                <w:u w:val="single"/>
              </w:rPr>
              <w:t>91</w:t>
            </w:r>
          </w:p>
          <w:p w:rsidR="005A6411" w:rsidRPr="00680727" w:rsidRDefault="005A6411" w:rsidP="0068072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680727" w:rsidRPr="00680727" w:rsidRDefault="00680727" w:rsidP="00680727">
      <w:pPr>
        <w:jc w:val="both"/>
        <w:rPr>
          <w:sz w:val="20"/>
        </w:rPr>
      </w:pPr>
    </w:p>
    <w:p w:rsidR="00E05A91" w:rsidRPr="00EF3B66" w:rsidRDefault="00E05A91" w:rsidP="00E05A91">
      <w:pPr>
        <w:ind w:firstLine="709"/>
        <w:jc w:val="center"/>
        <w:rPr>
          <w:b/>
        </w:rPr>
      </w:pPr>
      <w:r w:rsidRPr="00EF3B66">
        <w:rPr>
          <w:b/>
        </w:rPr>
        <w:t>Положение</w:t>
      </w:r>
    </w:p>
    <w:p w:rsidR="00E05A91" w:rsidRPr="00172211" w:rsidRDefault="006E231A" w:rsidP="00E05A91">
      <w:pPr>
        <w:ind w:firstLine="709"/>
        <w:jc w:val="center"/>
        <w:rPr>
          <w:b/>
        </w:rPr>
      </w:pPr>
      <w:r>
        <w:rPr>
          <w:b/>
        </w:rPr>
        <w:t>о</w:t>
      </w:r>
      <w:r w:rsidR="001A6150">
        <w:rPr>
          <w:b/>
        </w:rPr>
        <w:t xml:space="preserve"> </w:t>
      </w:r>
      <w:r w:rsidR="00E05A91" w:rsidRPr="00172211">
        <w:rPr>
          <w:b/>
        </w:rPr>
        <w:t xml:space="preserve">межведомственной комиссии по </w:t>
      </w:r>
      <w:r w:rsidR="00E05A91">
        <w:rPr>
          <w:b/>
        </w:rPr>
        <w:t>охране труда</w:t>
      </w:r>
      <w:r w:rsidR="00E05A91" w:rsidRPr="00172211">
        <w:rPr>
          <w:b/>
        </w:rPr>
        <w:t xml:space="preserve"> на территории Советского муниципального района</w:t>
      </w:r>
    </w:p>
    <w:p w:rsidR="00E05A91" w:rsidRDefault="00E05A91" w:rsidP="00E05A91">
      <w:pPr>
        <w:pStyle w:val="a8"/>
        <w:ind w:left="1429"/>
        <w:jc w:val="center"/>
      </w:pPr>
    </w:p>
    <w:p w:rsidR="00E05A91" w:rsidRDefault="00E05A91" w:rsidP="00E05A91">
      <w:pPr>
        <w:pStyle w:val="a8"/>
        <w:ind w:left="1429"/>
        <w:jc w:val="center"/>
        <w:rPr>
          <w:b/>
        </w:rPr>
      </w:pPr>
    </w:p>
    <w:p w:rsidR="00E05A91" w:rsidRDefault="00E05A91" w:rsidP="00E05A91">
      <w:pPr>
        <w:pStyle w:val="a8"/>
        <w:ind w:left="1429"/>
        <w:jc w:val="center"/>
        <w:rPr>
          <w:b/>
        </w:rPr>
      </w:pPr>
      <w:r w:rsidRPr="00EF3B66">
        <w:rPr>
          <w:b/>
          <w:lang w:val="en-US"/>
        </w:rPr>
        <w:t>I</w:t>
      </w:r>
      <w:r w:rsidRPr="00EF3B66">
        <w:rPr>
          <w:b/>
        </w:rPr>
        <w:t>. Общие положения</w:t>
      </w:r>
    </w:p>
    <w:p w:rsidR="00BB1CD8" w:rsidRDefault="00BB1CD8" w:rsidP="00E05A91">
      <w:pPr>
        <w:pStyle w:val="a8"/>
        <w:ind w:left="1429"/>
        <w:jc w:val="center"/>
        <w:rPr>
          <w:b/>
        </w:rPr>
      </w:pPr>
    </w:p>
    <w:p w:rsidR="00680727" w:rsidRDefault="00BB1CD8" w:rsidP="00680727">
      <w:pPr>
        <w:ind w:firstLine="709"/>
        <w:jc w:val="both"/>
        <w:rPr>
          <w:szCs w:val="27"/>
        </w:rPr>
      </w:pPr>
      <w:r>
        <w:rPr>
          <w:szCs w:val="27"/>
        </w:rPr>
        <w:t>Межведомственная комиссия по охране труда Советского муниципального района (далее – Комиссия) создается с целью реализации государственной политики в сфере охраны труда, разработки мероприятий по улучшению условий и охраны труда, для координации деятельности предприятий (организаций) независимо от организационно  правовой формы, осуществляющих свою деятельность на территории Советского муниципального района.</w:t>
      </w:r>
    </w:p>
    <w:p w:rsidR="00BB1CD8" w:rsidRPr="004450DC" w:rsidRDefault="00BB1CD8" w:rsidP="00680727">
      <w:pPr>
        <w:ind w:firstLine="709"/>
        <w:jc w:val="both"/>
        <w:rPr>
          <w:szCs w:val="27"/>
        </w:rPr>
      </w:pPr>
      <w:r>
        <w:rPr>
          <w:szCs w:val="27"/>
        </w:rPr>
        <w:t>Комиссия в своей деятельности руководствуется Конституцией Российской Федерации, законами и нормативными актами о труде и охране труда Российской Федерации и Саратовской области, локально – нормативными актами.</w:t>
      </w:r>
    </w:p>
    <w:p w:rsidR="0057783C" w:rsidRDefault="0057783C" w:rsidP="00BB1CD8">
      <w:pPr>
        <w:jc w:val="both"/>
      </w:pPr>
    </w:p>
    <w:p w:rsidR="0057783C" w:rsidRDefault="0057783C" w:rsidP="0057783C">
      <w:pPr>
        <w:pStyle w:val="a8"/>
        <w:ind w:left="1429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 Задачи Комиссии</w:t>
      </w:r>
    </w:p>
    <w:p w:rsidR="0057783C" w:rsidRDefault="0057783C" w:rsidP="0057783C">
      <w:pPr>
        <w:ind w:firstLine="709"/>
        <w:jc w:val="center"/>
      </w:pPr>
    </w:p>
    <w:p w:rsidR="0057783C" w:rsidRDefault="00BB1CD8" w:rsidP="00BB1CD8">
      <w:pPr>
        <w:ind w:firstLine="709"/>
        <w:jc w:val="both"/>
      </w:pPr>
      <w:r>
        <w:t>Основными задачами Комиссии являются:</w:t>
      </w:r>
    </w:p>
    <w:p w:rsidR="00BB1CD8" w:rsidRDefault="00BB1CD8" w:rsidP="00BB1CD8">
      <w:pPr>
        <w:ind w:firstLine="709"/>
        <w:jc w:val="both"/>
      </w:pPr>
      <w:r>
        <w:t xml:space="preserve">- </w:t>
      </w:r>
      <w:r w:rsidR="00124A08">
        <w:t xml:space="preserve">организация работы по </w:t>
      </w:r>
      <w:r w:rsidR="005606AE">
        <w:t>информированию предприятий</w:t>
      </w:r>
      <w:r w:rsidR="00124A08">
        <w:t>, организаци</w:t>
      </w:r>
      <w:r w:rsidR="005606AE">
        <w:t>й</w:t>
      </w:r>
      <w:r w:rsidR="00124A08">
        <w:t xml:space="preserve"> и индивидуальны</w:t>
      </w:r>
      <w:r w:rsidR="005606AE">
        <w:t>х</w:t>
      </w:r>
      <w:r w:rsidR="00124A08">
        <w:t xml:space="preserve"> предпринимател</w:t>
      </w:r>
      <w:r w:rsidR="005606AE">
        <w:t>ей</w:t>
      </w:r>
      <w:r w:rsidR="00124A08">
        <w:t xml:space="preserve"> (далее – субъекты) </w:t>
      </w:r>
      <w:r w:rsidR="005606AE">
        <w:t>изменений законодательства и нормативных требований в области охраны труда</w:t>
      </w:r>
      <w:r w:rsidR="00124A08">
        <w:t>;</w:t>
      </w:r>
    </w:p>
    <w:p w:rsidR="00124A08" w:rsidRDefault="00124A08" w:rsidP="00BB1CD8">
      <w:pPr>
        <w:ind w:firstLine="709"/>
        <w:jc w:val="both"/>
      </w:pPr>
      <w:r>
        <w:t>- осуществление мониторинга за соблюдением законодательства о труде и охране труда;</w:t>
      </w:r>
    </w:p>
    <w:p w:rsidR="00124A08" w:rsidRDefault="00124A08" w:rsidP="00BB1CD8">
      <w:pPr>
        <w:ind w:firstLine="709"/>
        <w:jc w:val="both"/>
      </w:pPr>
      <w:r>
        <w:t>- организация профилактической работы по предупреждению производственного травматизма и профессиональных заболеваний;</w:t>
      </w:r>
    </w:p>
    <w:p w:rsidR="00124A08" w:rsidRDefault="00124A08" w:rsidP="00BB1CD8">
      <w:pPr>
        <w:ind w:firstLine="709"/>
        <w:jc w:val="both"/>
      </w:pPr>
      <w:r>
        <w:t>- информирование, консультирование и оказание методической помощи субъектам по вопросам трудовых отношений и охраны труда;</w:t>
      </w:r>
    </w:p>
    <w:p w:rsidR="00124A08" w:rsidRDefault="00124A08" w:rsidP="00BB1CD8">
      <w:pPr>
        <w:ind w:firstLine="709"/>
        <w:jc w:val="both"/>
      </w:pPr>
      <w:r>
        <w:t>- распространение передового опыта в решении вопросов трудовых отношений и охраны труда путем проведения совещаний, семинаров и других мероприятий.</w:t>
      </w:r>
    </w:p>
    <w:p w:rsidR="00852663" w:rsidRDefault="00852663" w:rsidP="0057783C">
      <w:pPr>
        <w:ind w:firstLine="709"/>
        <w:jc w:val="center"/>
      </w:pPr>
    </w:p>
    <w:p w:rsidR="0057783C" w:rsidRDefault="0057783C" w:rsidP="0057783C">
      <w:pPr>
        <w:pStyle w:val="a8"/>
        <w:ind w:left="142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 Функции Комиссии</w:t>
      </w:r>
    </w:p>
    <w:p w:rsidR="0057783C" w:rsidRDefault="0057783C" w:rsidP="0057783C">
      <w:pPr>
        <w:ind w:firstLine="709"/>
        <w:jc w:val="center"/>
      </w:pPr>
    </w:p>
    <w:p w:rsidR="00852663" w:rsidRDefault="00852663" w:rsidP="00852663">
      <w:pPr>
        <w:pStyle w:val="a8"/>
        <w:ind w:left="0" w:firstLine="709"/>
        <w:jc w:val="both"/>
      </w:pPr>
      <w:r>
        <w:t>Комиссия в соответствии с возложенными на нее задачами осуществляет следующие функции:</w:t>
      </w:r>
    </w:p>
    <w:p w:rsidR="0057783C" w:rsidRDefault="00852663" w:rsidP="00852663">
      <w:pPr>
        <w:ind w:firstLine="709"/>
        <w:jc w:val="both"/>
      </w:pPr>
      <w:r>
        <w:t>- организация обучения и проверки знаний по охране труда работников, включая руководителей и специалистов;</w:t>
      </w:r>
    </w:p>
    <w:p w:rsidR="00852663" w:rsidRDefault="00852663" w:rsidP="00852663">
      <w:pPr>
        <w:ind w:firstLine="709"/>
        <w:jc w:val="both"/>
      </w:pPr>
      <w:r>
        <w:lastRenderedPageBreak/>
        <w:t xml:space="preserve">- организация </w:t>
      </w:r>
      <w:r w:rsidR="003D34C1">
        <w:t>доведения законодательных и нормативно – правовых актов по охране и условиям труда до субъектов;</w:t>
      </w:r>
    </w:p>
    <w:p w:rsidR="0057783C" w:rsidRDefault="003D34C1" w:rsidP="003D34C1">
      <w:pPr>
        <w:ind w:firstLine="709"/>
        <w:jc w:val="both"/>
      </w:pPr>
      <w:r>
        <w:t>- оказание помощи субъектам в подборе необходимой нормативной литературы по вопросам охраны труда;</w:t>
      </w:r>
    </w:p>
    <w:p w:rsidR="00A54F48" w:rsidRDefault="003D34C1" w:rsidP="00A54F48">
      <w:pPr>
        <w:ind w:firstLine="709"/>
        <w:jc w:val="both"/>
      </w:pPr>
      <w:r>
        <w:t xml:space="preserve">- </w:t>
      </w:r>
      <w:r w:rsidR="005606AE">
        <w:t>участие в проведении</w:t>
      </w:r>
      <w:r>
        <w:t xml:space="preserve"> субъектами специальной оценки условий труда на рабочих местах, оказание консультативной и мето</w:t>
      </w:r>
      <w:r w:rsidR="005606AE">
        <w:t>дической помощи в ее проведении</w:t>
      </w:r>
      <w:r w:rsidR="00A54F48">
        <w:t>;</w:t>
      </w:r>
    </w:p>
    <w:p w:rsidR="00A54F48" w:rsidRDefault="00A54F48" w:rsidP="00A54F48">
      <w:pPr>
        <w:ind w:firstLine="709"/>
        <w:jc w:val="both"/>
      </w:pPr>
      <w:r>
        <w:t>- проведение мониторинга условий и охраны труда в целях предупреждения производственного травматизма и профзаболеваний;</w:t>
      </w:r>
    </w:p>
    <w:p w:rsidR="00A54F48" w:rsidRDefault="00A54F48" w:rsidP="00A54F48">
      <w:pPr>
        <w:ind w:firstLine="709"/>
        <w:jc w:val="both"/>
      </w:pPr>
      <w:r>
        <w:t xml:space="preserve">- обобщение и анализ случаев травматизма и профзаболеваний, </w:t>
      </w:r>
      <w:r w:rsidR="005606AE">
        <w:t>контроль за разработкой</w:t>
      </w:r>
      <w:r>
        <w:t xml:space="preserve"> предупредительных мер по их снижению</w:t>
      </w:r>
      <w:r w:rsidR="005606AE">
        <w:t xml:space="preserve"> субъектами.</w:t>
      </w:r>
    </w:p>
    <w:p w:rsidR="0057783C" w:rsidRDefault="0057783C" w:rsidP="0057783C">
      <w:pPr>
        <w:ind w:firstLine="709"/>
        <w:jc w:val="center"/>
      </w:pPr>
    </w:p>
    <w:p w:rsidR="0057783C" w:rsidRDefault="0057783C" w:rsidP="0057783C">
      <w:pPr>
        <w:pStyle w:val="a8"/>
        <w:ind w:left="1429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 Права Комиссии</w:t>
      </w:r>
    </w:p>
    <w:p w:rsidR="0057783C" w:rsidRDefault="0057783C" w:rsidP="0057783C">
      <w:pPr>
        <w:ind w:firstLine="709"/>
        <w:jc w:val="center"/>
      </w:pPr>
    </w:p>
    <w:p w:rsidR="0057783C" w:rsidRPr="00DB2E56" w:rsidRDefault="00DB2E56" w:rsidP="00A54F48">
      <w:pPr>
        <w:ind w:firstLine="709"/>
        <w:jc w:val="both"/>
        <w:rPr>
          <w:b/>
        </w:rPr>
      </w:pPr>
      <w:r w:rsidRPr="00DB2E56">
        <w:rPr>
          <w:b/>
        </w:rPr>
        <w:t>Члены Комиссии имеют право:</w:t>
      </w:r>
    </w:p>
    <w:p w:rsidR="00DB2E56" w:rsidRDefault="00DB2E56" w:rsidP="00A54F48">
      <w:pPr>
        <w:ind w:firstLine="709"/>
        <w:jc w:val="both"/>
      </w:pPr>
      <w:r>
        <w:t>- принимать участие в обсуждении рассматриваемых вопросов на заседаниях Комиссии;</w:t>
      </w:r>
    </w:p>
    <w:p w:rsidR="00DB2E56" w:rsidRDefault="00DB2E56" w:rsidP="00A54F48">
      <w:pPr>
        <w:ind w:firstLine="709"/>
        <w:jc w:val="both"/>
      </w:pPr>
      <w:r>
        <w:t>- давать свои предложения для включения в решение Комиссии.</w:t>
      </w:r>
    </w:p>
    <w:p w:rsidR="00DB2E56" w:rsidRPr="00DB2E56" w:rsidRDefault="00DB2E56" w:rsidP="00A54F48">
      <w:pPr>
        <w:ind w:firstLine="709"/>
        <w:jc w:val="both"/>
        <w:rPr>
          <w:b/>
        </w:rPr>
      </w:pPr>
      <w:r w:rsidRPr="00DB2E56">
        <w:rPr>
          <w:b/>
        </w:rPr>
        <w:t>Члены Комиссии обязаны:</w:t>
      </w:r>
    </w:p>
    <w:p w:rsidR="00DB2E56" w:rsidRDefault="00DB2E56" w:rsidP="00A54F48">
      <w:pPr>
        <w:ind w:firstLine="709"/>
        <w:jc w:val="both"/>
      </w:pPr>
      <w:r>
        <w:t>- принимать участие в работе Комиссии (отсутствие на заседании без уважительной причины не допускается; в случае отсутствия на заседании по уважительной причине отсутствующий член Комиссии обязан представить на заседание компе</w:t>
      </w:r>
      <w:r w:rsidR="005606AE">
        <w:t>тентную замену с правом голоса).</w:t>
      </w:r>
    </w:p>
    <w:p w:rsidR="0057783C" w:rsidRDefault="0057783C" w:rsidP="00DB2E56"/>
    <w:p w:rsidR="0057783C" w:rsidRDefault="0057783C" w:rsidP="0057783C">
      <w:pPr>
        <w:pStyle w:val="a8"/>
        <w:ind w:left="1429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 Организация деятельности Комиссии</w:t>
      </w:r>
    </w:p>
    <w:p w:rsidR="0057783C" w:rsidRDefault="0057783C" w:rsidP="0057783C">
      <w:pPr>
        <w:ind w:firstLine="709"/>
        <w:jc w:val="center"/>
      </w:pPr>
    </w:p>
    <w:p w:rsidR="0057783C" w:rsidRDefault="00AF2D1F" w:rsidP="00AF2D1F">
      <w:pPr>
        <w:ind w:firstLine="709"/>
        <w:jc w:val="both"/>
      </w:pPr>
      <w:r>
        <w:t>Структура Комиссии, ее сос</w:t>
      </w:r>
      <w:r w:rsidR="00ED15BA">
        <w:t>тав и численность утверждаются п</w:t>
      </w:r>
      <w:r>
        <w:t>остановлением администрации Советского муниципального района по согласованию с надзорными и контролирующими органами с учетом стоящих перед Комиссией задач.</w:t>
      </w:r>
    </w:p>
    <w:p w:rsidR="00AF2D1F" w:rsidRDefault="00AF2D1F" w:rsidP="00AF2D1F">
      <w:pPr>
        <w:ind w:firstLine="709"/>
        <w:jc w:val="both"/>
      </w:pPr>
      <w:r>
        <w:t>Возглавляет Комиссию председатель – заместитель главы администрации Советского муниципального</w:t>
      </w:r>
      <w:r w:rsidR="005606AE">
        <w:t xml:space="preserve"> района по социальным вопросам, </w:t>
      </w:r>
      <w:r>
        <w:t>при отсутствии председателя Комиссию возглавляет его заместитель.</w:t>
      </w:r>
    </w:p>
    <w:p w:rsidR="00AF2D1F" w:rsidRDefault="00AF2D1F" w:rsidP="00AF2D1F">
      <w:pPr>
        <w:ind w:firstLine="709"/>
        <w:jc w:val="both"/>
      </w:pPr>
      <w:r>
        <w:t>Организационную работу Комиссии ведет секретарь из числа аттестованных специалистов по охране труда.</w:t>
      </w:r>
    </w:p>
    <w:p w:rsidR="00AF2D1F" w:rsidRDefault="00AF2D1F" w:rsidP="00AF2D1F">
      <w:pPr>
        <w:ind w:firstLine="709"/>
        <w:jc w:val="both"/>
      </w:pPr>
      <w:r>
        <w:t>Комиссия проводит свою работу в виде заседаний на плановой основе, но не реже одного раза в квартал, в необходимых случаях могут проводиться внеочередные заседания Комиссии для решения необходимых текущих задач и решения организационных вопросов</w:t>
      </w:r>
      <w:r w:rsidR="00DB2E56">
        <w:t>.</w:t>
      </w:r>
    </w:p>
    <w:p w:rsidR="00DB2E56" w:rsidRDefault="00DB2E56" w:rsidP="00AF2D1F">
      <w:pPr>
        <w:ind w:firstLine="709"/>
        <w:jc w:val="both"/>
      </w:pPr>
      <w:r>
        <w:t>Решения Комиссии принимаются большинством голосов присутствующих на заседании. В случае равенства голосов решающим голосом является голос председателя Комиссии.</w:t>
      </w:r>
    </w:p>
    <w:p w:rsidR="005606AE" w:rsidRDefault="00DB2E56" w:rsidP="005606AE">
      <w:pPr>
        <w:ind w:firstLine="709"/>
        <w:jc w:val="both"/>
      </w:pPr>
      <w:r>
        <w:t>Решение Комиссии носит рекомендательный характер и оформляется протоколом.</w:t>
      </w:r>
    </w:p>
    <w:p w:rsidR="00DB2E56" w:rsidRDefault="00DB2E56" w:rsidP="005606AE">
      <w:pPr>
        <w:ind w:firstLine="709"/>
        <w:jc w:val="both"/>
      </w:pPr>
      <w:r>
        <w:lastRenderedPageBreak/>
        <w:t>Комиссия проводит свою работу, руководствуясь действующим законодательством Российской Федерации, Саратовской области и утвержденным положением о Комиссии.</w:t>
      </w:r>
    </w:p>
    <w:p w:rsidR="0057783C" w:rsidRDefault="0057783C" w:rsidP="00DB2E56">
      <w:pPr>
        <w:ind w:firstLine="709"/>
      </w:pPr>
    </w:p>
    <w:p w:rsidR="00DB2E56" w:rsidRDefault="00DB2E56" w:rsidP="00DB2E56">
      <w:pPr>
        <w:ind w:firstLine="709"/>
      </w:pPr>
    </w:p>
    <w:p w:rsidR="0057783C" w:rsidRDefault="0057783C" w:rsidP="0057783C">
      <w:pPr>
        <w:pStyle w:val="a8"/>
        <w:ind w:left="0"/>
        <w:jc w:val="both"/>
        <w:rPr>
          <w:b/>
        </w:rPr>
      </w:pPr>
      <w:r>
        <w:rPr>
          <w:b/>
        </w:rPr>
        <w:t>Верно:</w:t>
      </w:r>
    </w:p>
    <w:p w:rsidR="0057783C" w:rsidRDefault="0057783C" w:rsidP="0057783C">
      <w:pPr>
        <w:pStyle w:val="a8"/>
        <w:ind w:left="0"/>
        <w:jc w:val="both"/>
        <w:rPr>
          <w:b/>
        </w:rPr>
      </w:pPr>
      <w:r>
        <w:rPr>
          <w:b/>
        </w:rPr>
        <w:t>Руководитель аппарата                                                                И.Е. Григорьева</w:t>
      </w:r>
    </w:p>
    <w:p w:rsidR="0057783C" w:rsidRDefault="0057783C" w:rsidP="0057783C">
      <w:pPr>
        <w:pStyle w:val="a8"/>
        <w:ind w:left="0"/>
        <w:jc w:val="both"/>
        <w:rPr>
          <w:b/>
        </w:rPr>
      </w:pPr>
    </w:p>
    <w:p w:rsidR="0057783C" w:rsidRDefault="0057783C" w:rsidP="0057783C">
      <w:pPr>
        <w:ind w:firstLine="709"/>
        <w:jc w:val="both"/>
      </w:pPr>
    </w:p>
    <w:p w:rsidR="0057783C" w:rsidRDefault="0057783C" w:rsidP="0057783C">
      <w:pPr>
        <w:ind w:firstLine="709"/>
        <w:jc w:val="both"/>
      </w:pPr>
    </w:p>
    <w:p w:rsidR="0057783C" w:rsidRDefault="0057783C" w:rsidP="0057783C">
      <w:pPr>
        <w:ind w:firstLine="709"/>
        <w:jc w:val="both"/>
      </w:pPr>
    </w:p>
    <w:p w:rsidR="0057783C" w:rsidRDefault="0057783C" w:rsidP="0057783C">
      <w:pPr>
        <w:ind w:firstLine="709"/>
        <w:jc w:val="both"/>
      </w:pPr>
    </w:p>
    <w:p w:rsidR="0057783C" w:rsidRDefault="0057783C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5606AE" w:rsidRDefault="005606AE" w:rsidP="0057783C">
      <w:pPr>
        <w:ind w:firstLine="709"/>
        <w:jc w:val="both"/>
      </w:pPr>
    </w:p>
    <w:p w:rsidR="005606AE" w:rsidRDefault="005606AE" w:rsidP="0057783C">
      <w:pPr>
        <w:ind w:firstLine="709"/>
        <w:jc w:val="both"/>
      </w:pPr>
    </w:p>
    <w:p w:rsidR="005606AE" w:rsidRDefault="005606AE" w:rsidP="0057783C">
      <w:pPr>
        <w:ind w:firstLine="709"/>
        <w:jc w:val="both"/>
      </w:pPr>
    </w:p>
    <w:p w:rsidR="005606AE" w:rsidRDefault="005606AE" w:rsidP="0057783C">
      <w:pPr>
        <w:ind w:firstLine="709"/>
        <w:jc w:val="both"/>
      </w:pPr>
    </w:p>
    <w:p w:rsidR="005606AE" w:rsidRDefault="005606AE" w:rsidP="0057783C">
      <w:pPr>
        <w:ind w:firstLine="709"/>
        <w:jc w:val="both"/>
      </w:pPr>
    </w:p>
    <w:p w:rsidR="005606AE" w:rsidRDefault="005606AE" w:rsidP="0057783C">
      <w:pPr>
        <w:ind w:firstLine="709"/>
        <w:jc w:val="both"/>
      </w:pPr>
    </w:p>
    <w:p w:rsidR="005606AE" w:rsidRDefault="005606AE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DB2E56" w:rsidRDefault="00DB2E56" w:rsidP="0057783C">
      <w:pPr>
        <w:ind w:firstLine="709"/>
        <w:jc w:val="both"/>
      </w:pPr>
    </w:p>
    <w:p w:rsidR="0057783C" w:rsidRDefault="0057783C" w:rsidP="0057783C">
      <w:pPr>
        <w:ind w:firstLine="709"/>
        <w:jc w:val="both"/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7783C" w:rsidTr="0085618F">
        <w:tc>
          <w:tcPr>
            <w:tcW w:w="5068" w:type="dxa"/>
          </w:tcPr>
          <w:p w:rsidR="0057783C" w:rsidRDefault="0057783C" w:rsidP="0057783C">
            <w:pPr>
              <w:rPr>
                <w:sz w:val="22"/>
              </w:rPr>
            </w:pPr>
            <w:r w:rsidRPr="00DA272E">
              <w:rPr>
                <w:sz w:val="22"/>
              </w:rPr>
              <w:lastRenderedPageBreak/>
              <w:t xml:space="preserve">Приложение № 2 к постановлению администрации </w:t>
            </w:r>
          </w:p>
          <w:p w:rsidR="0057783C" w:rsidRPr="00DA272E" w:rsidRDefault="0057783C" w:rsidP="0057783C">
            <w:pPr>
              <w:rPr>
                <w:sz w:val="22"/>
              </w:rPr>
            </w:pPr>
            <w:r w:rsidRPr="00DA272E">
              <w:rPr>
                <w:sz w:val="22"/>
              </w:rPr>
              <w:t>Советского муниципального района</w:t>
            </w:r>
          </w:p>
          <w:p w:rsidR="0057783C" w:rsidRPr="00DA272E" w:rsidRDefault="0057783C" w:rsidP="0057783C">
            <w:pPr>
              <w:rPr>
                <w:sz w:val="22"/>
              </w:rPr>
            </w:pPr>
            <w:r w:rsidRPr="00DA272E">
              <w:rPr>
                <w:sz w:val="22"/>
              </w:rPr>
              <w:t>от ___________________ № ________</w:t>
            </w:r>
          </w:p>
          <w:p w:rsidR="0057783C" w:rsidRDefault="0057783C" w:rsidP="0057783C"/>
        </w:tc>
      </w:tr>
    </w:tbl>
    <w:p w:rsidR="0057783C" w:rsidRDefault="0057783C" w:rsidP="0057783C">
      <w:pPr>
        <w:ind w:firstLine="709"/>
        <w:jc w:val="both"/>
      </w:pPr>
    </w:p>
    <w:p w:rsidR="0085618F" w:rsidRDefault="00DB2E56" w:rsidP="00DB2E56">
      <w:pPr>
        <w:ind w:firstLine="709"/>
        <w:jc w:val="center"/>
        <w:rPr>
          <w:b/>
        </w:rPr>
      </w:pPr>
      <w:r>
        <w:rPr>
          <w:b/>
        </w:rPr>
        <w:t xml:space="preserve">Состав </w:t>
      </w:r>
    </w:p>
    <w:p w:rsidR="0057783C" w:rsidRDefault="00DB2E56" w:rsidP="00DB2E56">
      <w:pPr>
        <w:ind w:firstLine="709"/>
        <w:jc w:val="center"/>
        <w:rPr>
          <w:b/>
        </w:rPr>
      </w:pPr>
      <w:r>
        <w:rPr>
          <w:b/>
        </w:rPr>
        <w:t xml:space="preserve">межведомственной </w:t>
      </w:r>
      <w:r w:rsidR="0085618F">
        <w:rPr>
          <w:b/>
        </w:rPr>
        <w:t>комиссии по охране труда</w:t>
      </w:r>
    </w:p>
    <w:p w:rsidR="0085618F" w:rsidRDefault="0085618F" w:rsidP="00DB2E56">
      <w:pPr>
        <w:ind w:firstLine="709"/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618F" w:rsidRPr="0085618F" w:rsidTr="005B0748">
        <w:tc>
          <w:tcPr>
            <w:tcW w:w="4927" w:type="dxa"/>
          </w:tcPr>
          <w:p w:rsidR="0085618F" w:rsidRDefault="0085618F" w:rsidP="0085618F">
            <w:r w:rsidRPr="0085618F">
              <w:t>Заместитель главы администрации</w:t>
            </w:r>
          </w:p>
          <w:p w:rsidR="0085618F" w:rsidRDefault="0085618F" w:rsidP="0085618F">
            <w:r>
              <w:t>Советского муниципального района</w:t>
            </w:r>
          </w:p>
          <w:p w:rsidR="0085618F" w:rsidRDefault="0085618F" w:rsidP="0085618F">
            <w:r>
              <w:t xml:space="preserve">по социальным вопросам </w:t>
            </w:r>
          </w:p>
          <w:p w:rsidR="0085618F" w:rsidRPr="0085618F" w:rsidRDefault="0085618F" w:rsidP="0085618F"/>
        </w:tc>
        <w:tc>
          <w:tcPr>
            <w:tcW w:w="4927" w:type="dxa"/>
          </w:tcPr>
          <w:p w:rsidR="0085618F" w:rsidRPr="0085618F" w:rsidRDefault="0085618F" w:rsidP="0085618F">
            <w:r>
              <w:t>- председатель межведомственной комиссии по охране труда;</w:t>
            </w:r>
          </w:p>
        </w:tc>
      </w:tr>
      <w:tr w:rsidR="0085618F" w:rsidRPr="0085618F" w:rsidTr="005B0748">
        <w:tc>
          <w:tcPr>
            <w:tcW w:w="4927" w:type="dxa"/>
          </w:tcPr>
          <w:p w:rsidR="0085618F" w:rsidRDefault="0085618F" w:rsidP="0085618F">
            <w:r>
              <w:t>Начальник отдела сельского хозяйства администрации Советского</w:t>
            </w:r>
          </w:p>
          <w:p w:rsidR="0085618F" w:rsidRDefault="0085618F" w:rsidP="0085618F">
            <w:r>
              <w:t>муниципального района</w:t>
            </w:r>
          </w:p>
          <w:p w:rsidR="0085618F" w:rsidRPr="0085618F" w:rsidRDefault="0085618F" w:rsidP="0085618F"/>
        </w:tc>
        <w:tc>
          <w:tcPr>
            <w:tcW w:w="4927" w:type="dxa"/>
          </w:tcPr>
          <w:p w:rsidR="0085618F" w:rsidRPr="0085618F" w:rsidRDefault="0085618F" w:rsidP="0085618F">
            <w:r>
              <w:t>- заместитель председателя комиссии;</w:t>
            </w:r>
          </w:p>
        </w:tc>
      </w:tr>
      <w:tr w:rsidR="0085618F" w:rsidRPr="0085618F" w:rsidTr="005B0748">
        <w:tc>
          <w:tcPr>
            <w:tcW w:w="4927" w:type="dxa"/>
          </w:tcPr>
          <w:p w:rsidR="0085618F" w:rsidRDefault="0085618F" w:rsidP="0085618F">
            <w:r>
              <w:t>Главный специалист отдела по молодежной политике, физкультуре и спорту и социальным вопросам администрации Советского муниципального района</w:t>
            </w:r>
          </w:p>
          <w:p w:rsidR="0085618F" w:rsidRPr="0085618F" w:rsidRDefault="0085618F" w:rsidP="0085618F"/>
        </w:tc>
        <w:tc>
          <w:tcPr>
            <w:tcW w:w="4927" w:type="dxa"/>
          </w:tcPr>
          <w:p w:rsidR="0085618F" w:rsidRPr="0085618F" w:rsidRDefault="0085618F" w:rsidP="0085618F">
            <w:r>
              <w:t>- секретарь межведомственной комиссии по охране труда.</w:t>
            </w:r>
          </w:p>
        </w:tc>
      </w:tr>
      <w:tr w:rsidR="0085618F" w:rsidRPr="0085618F" w:rsidTr="005B0748">
        <w:tc>
          <w:tcPr>
            <w:tcW w:w="4927" w:type="dxa"/>
          </w:tcPr>
          <w:p w:rsidR="0085618F" w:rsidRDefault="0085618F" w:rsidP="0085618F">
            <w:pPr>
              <w:rPr>
                <w:b/>
              </w:rPr>
            </w:pPr>
            <w:r>
              <w:rPr>
                <w:b/>
              </w:rPr>
              <w:t>Члены межведомственной комиссии</w:t>
            </w:r>
          </w:p>
          <w:p w:rsidR="0085618F" w:rsidRDefault="0085618F" w:rsidP="0085618F">
            <w:pPr>
              <w:rPr>
                <w:b/>
              </w:rPr>
            </w:pPr>
            <w:r>
              <w:rPr>
                <w:b/>
              </w:rPr>
              <w:t>по охране труда:</w:t>
            </w:r>
          </w:p>
          <w:p w:rsidR="0085618F" w:rsidRPr="0085618F" w:rsidRDefault="0085618F" w:rsidP="0085618F">
            <w:pPr>
              <w:rPr>
                <w:b/>
              </w:rPr>
            </w:pPr>
          </w:p>
        </w:tc>
        <w:tc>
          <w:tcPr>
            <w:tcW w:w="4927" w:type="dxa"/>
          </w:tcPr>
          <w:p w:rsidR="0085618F" w:rsidRPr="0085618F" w:rsidRDefault="0085618F" w:rsidP="0085618F"/>
        </w:tc>
      </w:tr>
      <w:tr w:rsidR="0085618F" w:rsidRPr="0085618F" w:rsidTr="005B0748">
        <w:tc>
          <w:tcPr>
            <w:tcW w:w="9854" w:type="dxa"/>
            <w:gridSpan w:val="2"/>
          </w:tcPr>
          <w:p w:rsidR="0085618F" w:rsidRDefault="0085618F" w:rsidP="0085618F">
            <w:r>
              <w:t>-</w:t>
            </w:r>
            <w:r w:rsidR="005B0748">
              <w:t> </w:t>
            </w:r>
            <w:r>
              <w:t>консультант отдела сельского хозяйства администрации Советского муниципального района;</w:t>
            </w:r>
          </w:p>
          <w:p w:rsidR="0085618F" w:rsidRPr="0085618F" w:rsidRDefault="0085618F" w:rsidP="0085618F"/>
        </w:tc>
      </w:tr>
      <w:tr w:rsidR="0085618F" w:rsidRPr="0085618F" w:rsidTr="005B0748">
        <w:tc>
          <w:tcPr>
            <w:tcW w:w="9854" w:type="dxa"/>
            <w:gridSpan w:val="2"/>
          </w:tcPr>
          <w:p w:rsidR="0085618F" w:rsidRDefault="0085618F" w:rsidP="0085618F">
            <w:r>
              <w:t>- консультант правового отдела администрации Советского муниципального района;</w:t>
            </w:r>
          </w:p>
          <w:p w:rsidR="0085618F" w:rsidRPr="0085618F" w:rsidRDefault="0085618F" w:rsidP="0085618F"/>
        </w:tc>
      </w:tr>
      <w:tr w:rsidR="0085618F" w:rsidRPr="0085618F" w:rsidTr="005B0748">
        <w:tc>
          <w:tcPr>
            <w:tcW w:w="9854" w:type="dxa"/>
            <w:gridSpan w:val="2"/>
          </w:tcPr>
          <w:p w:rsidR="0085618F" w:rsidRDefault="0085618F" w:rsidP="0085618F">
            <w:r>
              <w:t>- председатель профкома администрации Советского муниципального района</w:t>
            </w:r>
            <w:r w:rsidR="002D2BB0">
              <w:t>;</w:t>
            </w:r>
          </w:p>
          <w:p w:rsidR="002D2BB0" w:rsidRPr="0085618F" w:rsidRDefault="002D2BB0" w:rsidP="0085618F"/>
        </w:tc>
      </w:tr>
      <w:tr w:rsidR="0085618F" w:rsidRPr="0085618F" w:rsidTr="005B0748">
        <w:tc>
          <w:tcPr>
            <w:tcW w:w="9854" w:type="dxa"/>
            <w:gridSpan w:val="2"/>
          </w:tcPr>
          <w:p w:rsidR="0085618F" w:rsidRDefault="002D2BB0" w:rsidP="0085618F">
            <w:r>
              <w:t>- специалист по охране труда ГУЗ СО «Советская РБ» (по согласованию);</w:t>
            </w:r>
          </w:p>
          <w:p w:rsidR="002D2BB0" w:rsidRPr="0085618F" w:rsidRDefault="002D2BB0" w:rsidP="0085618F"/>
        </w:tc>
      </w:tr>
      <w:tr w:rsidR="0085618F" w:rsidRPr="0085618F" w:rsidTr="005B0748">
        <w:tc>
          <w:tcPr>
            <w:tcW w:w="9854" w:type="dxa"/>
            <w:gridSpan w:val="2"/>
          </w:tcPr>
          <w:p w:rsidR="0085618F" w:rsidRDefault="002D2BB0" w:rsidP="0085618F">
            <w:r>
              <w:t>- председатель Координационного Совета организаций профсоюзов Советского муниципального района (по согласованию);</w:t>
            </w:r>
          </w:p>
          <w:p w:rsidR="002D2BB0" w:rsidRPr="0085618F" w:rsidRDefault="002D2BB0" w:rsidP="0085618F"/>
        </w:tc>
      </w:tr>
      <w:tr w:rsidR="0085618F" w:rsidRPr="0085618F" w:rsidTr="005B0748">
        <w:tc>
          <w:tcPr>
            <w:tcW w:w="9854" w:type="dxa"/>
            <w:gridSpan w:val="2"/>
          </w:tcPr>
          <w:p w:rsidR="0085618F" w:rsidRDefault="002D2BB0" w:rsidP="0085618F">
            <w:r>
              <w:t>- председатель Советской районной организации профсоюзов работников образования (по согласованию);</w:t>
            </w:r>
          </w:p>
          <w:p w:rsidR="002D2BB0" w:rsidRPr="0085618F" w:rsidRDefault="002D2BB0" w:rsidP="0085618F"/>
        </w:tc>
      </w:tr>
      <w:tr w:rsidR="0085618F" w:rsidRPr="0085618F" w:rsidTr="005B0748">
        <w:tc>
          <w:tcPr>
            <w:tcW w:w="9854" w:type="dxa"/>
            <w:gridSpan w:val="2"/>
          </w:tcPr>
          <w:p w:rsidR="005B0748" w:rsidRPr="0085618F" w:rsidRDefault="002D2BB0" w:rsidP="0085618F">
            <w:r>
              <w:t xml:space="preserve">- </w:t>
            </w:r>
            <w:r w:rsidR="005B0748" w:rsidRPr="008C6C61">
              <w:t>начальник территориального центра занятости населения Советского района (по согласованию</w:t>
            </w:r>
            <w:r w:rsidR="005B0748">
              <w:t>)</w:t>
            </w:r>
            <w:r w:rsidR="00ED15BA">
              <w:t>.</w:t>
            </w:r>
          </w:p>
        </w:tc>
      </w:tr>
    </w:tbl>
    <w:p w:rsidR="00ED15BA" w:rsidRDefault="005B0748" w:rsidP="00C71D09">
      <w:pPr>
        <w:ind w:firstLine="709"/>
        <w:jc w:val="right"/>
        <w:rPr>
          <w:b/>
        </w:rPr>
      </w:pPr>
      <w:r>
        <w:rPr>
          <w:b/>
        </w:rPr>
        <w:t>»</w:t>
      </w:r>
      <w:r w:rsidR="00C71D09">
        <w:rPr>
          <w:b/>
        </w:rPr>
        <w:t>.</w:t>
      </w:r>
    </w:p>
    <w:p w:rsidR="00C71D09" w:rsidRPr="005B0748" w:rsidRDefault="00C71D09" w:rsidP="00C71D09">
      <w:pPr>
        <w:ind w:firstLine="709"/>
        <w:jc w:val="center"/>
        <w:rPr>
          <w:b/>
        </w:rPr>
      </w:pPr>
    </w:p>
    <w:p w:rsidR="004C5C73" w:rsidRPr="00DA272E" w:rsidRDefault="004C5C73" w:rsidP="004C5C73">
      <w:pPr>
        <w:pStyle w:val="a8"/>
        <w:ind w:left="0"/>
        <w:jc w:val="both"/>
        <w:rPr>
          <w:b/>
          <w:szCs w:val="27"/>
        </w:rPr>
      </w:pPr>
      <w:r w:rsidRPr="00DA272E">
        <w:rPr>
          <w:b/>
          <w:szCs w:val="27"/>
        </w:rPr>
        <w:t>Верно:</w:t>
      </w:r>
    </w:p>
    <w:p w:rsidR="004C5C73" w:rsidRPr="005B0748" w:rsidRDefault="004C5C73" w:rsidP="005B0748">
      <w:pPr>
        <w:pStyle w:val="a8"/>
        <w:ind w:left="0"/>
        <w:jc w:val="both"/>
        <w:rPr>
          <w:b/>
          <w:szCs w:val="27"/>
        </w:rPr>
      </w:pPr>
      <w:r w:rsidRPr="00DA272E">
        <w:rPr>
          <w:b/>
          <w:szCs w:val="27"/>
        </w:rPr>
        <w:t>Руководитель аппарата                                                                И.Е. Григорьева</w:t>
      </w:r>
    </w:p>
    <w:sectPr w:rsidR="004C5C73" w:rsidRPr="005B0748" w:rsidSect="00506144">
      <w:footerReference w:type="default" r:id="rId8"/>
      <w:pgSz w:w="11906" w:h="16838"/>
      <w:pgMar w:top="567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05" w:rsidRDefault="00821205" w:rsidP="00506144">
      <w:r>
        <w:separator/>
      </w:r>
    </w:p>
  </w:endnote>
  <w:endnote w:type="continuationSeparator" w:id="1">
    <w:p w:rsidR="00821205" w:rsidRDefault="00821205" w:rsidP="0050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5926284"/>
      <w:docPartObj>
        <w:docPartGallery w:val="Page Numbers (Bottom of Page)"/>
        <w:docPartUnique/>
      </w:docPartObj>
    </w:sdtPr>
    <w:sdtContent>
      <w:p w:rsidR="00DB2E56" w:rsidRPr="00506144" w:rsidRDefault="00D56E70">
        <w:pPr>
          <w:pStyle w:val="a9"/>
          <w:jc w:val="right"/>
          <w:rPr>
            <w:sz w:val="20"/>
          </w:rPr>
        </w:pPr>
        <w:r w:rsidRPr="00506144">
          <w:rPr>
            <w:sz w:val="20"/>
          </w:rPr>
          <w:fldChar w:fldCharType="begin"/>
        </w:r>
        <w:r w:rsidR="00DB2E56" w:rsidRPr="00506144">
          <w:rPr>
            <w:sz w:val="20"/>
          </w:rPr>
          <w:instrText xml:space="preserve"> PAGE   \* MERGEFORMAT </w:instrText>
        </w:r>
        <w:r w:rsidRPr="00506144">
          <w:rPr>
            <w:sz w:val="20"/>
          </w:rPr>
          <w:fldChar w:fldCharType="separate"/>
        </w:r>
        <w:r w:rsidR="008C2A29">
          <w:rPr>
            <w:noProof/>
            <w:sz w:val="20"/>
          </w:rPr>
          <w:t>1</w:t>
        </w:r>
        <w:r w:rsidRPr="00506144">
          <w:rPr>
            <w:sz w:val="20"/>
          </w:rPr>
          <w:fldChar w:fldCharType="end"/>
        </w:r>
      </w:p>
    </w:sdtContent>
  </w:sdt>
  <w:p w:rsidR="00DB2E56" w:rsidRDefault="00DB2E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05" w:rsidRDefault="00821205" w:rsidP="00506144">
      <w:r>
        <w:separator/>
      </w:r>
    </w:p>
  </w:footnote>
  <w:footnote w:type="continuationSeparator" w:id="1">
    <w:p w:rsidR="00821205" w:rsidRDefault="00821205" w:rsidP="00506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7BD"/>
    <w:rsid w:val="00124A08"/>
    <w:rsid w:val="00144E19"/>
    <w:rsid w:val="001748D5"/>
    <w:rsid w:val="001A6150"/>
    <w:rsid w:val="002C708D"/>
    <w:rsid w:val="002D2BB0"/>
    <w:rsid w:val="003527BD"/>
    <w:rsid w:val="003D34C1"/>
    <w:rsid w:val="00473D90"/>
    <w:rsid w:val="004C5C73"/>
    <w:rsid w:val="00506144"/>
    <w:rsid w:val="005606AE"/>
    <w:rsid w:val="0057783C"/>
    <w:rsid w:val="005A6411"/>
    <w:rsid w:val="005B0748"/>
    <w:rsid w:val="00601B67"/>
    <w:rsid w:val="00680727"/>
    <w:rsid w:val="006E231A"/>
    <w:rsid w:val="00794398"/>
    <w:rsid w:val="00821205"/>
    <w:rsid w:val="00835387"/>
    <w:rsid w:val="00852663"/>
    <w:rsid w:val="0085618F"/>
    <w:rsid w:val="008A485B"/>
    <w:rsid w:val="008C2A29"/>
    <w:rsid w:val="00A50628"/>
    <w:rsid w:val="00A54F48"/>
    <w:rsid w:val="00A663BE"/>
    <w:rsid w:val="00AE7D08"/>
    <w:rsid w:val="00AF2D1F"/>
    <w:rsid w:val="00B52007"/>
    <w:rsid w:val="00B8141A"/>
    <w:rsid w:val="00BB1CD8"/>
    <w:rsid w:val="00BB6E25"/>
    <w:rsid w:val="00C71D09"/>
    <w:rsid w:val="00C81E1F"/>
    <w:rsid w:val="00D56E70"/>
    <w:rsid w:val="00D746D7"/>
    <w:rsid w:val="00DB2E56"/>
    <w:rsid w:val="00E05A91"/>
    <w:rsid w:val="00ED15BA"/>
    <w:rsid w:val="00EE44BB"/>
    <w:rsid w:val="00EF5D36"/>
    <w:rsid w:val="00F433DB"/>
    <w:rsid w:val="00F444FD"/>
    <w:rsid w:val="00FC64BE"/>
    <w:rsid w:val="00FD0651"/>
    <w:rsid w:val="00FE0756"/>
    <w:rsid w:val="00FF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BB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44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4B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80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5A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06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6144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9840-1E96-49A0-809A-23252FA8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Секретарь</cp:lastModifiedBy>
  <cp:revision>32</cp:revision>
  <cp:lastPrinted>2024-02-15T06:40:00Z</cp:lastPrinted>
  <dcterms:created xsi:type="dcterms:W3CDTF">2024-02-01T04:24:00Z</dcterms:created>
  <dcterms:modified xsi:type="dcterms:W3CDTF">2024-02-15T06:55:00Z</dcterms:modified>
</cp:coreProperties>
</file>