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45" w:rsidRDefault="00875D45" w:rsidP="00A123BA">
      <w:pPr>
        <w:jc w:val="left"/>
        <w:rPr>
          <w:szCs w:val="24"/>
        </w:rPr>
      </w:pPr>
    </w:p>
    <w:p w:rsidR="00875D45" w:rsidRDefault="00875D45" w:rsidP="00875D45">
      <w:pPr>
        <w:jc w:val="center"/>
      </w:pPr>
      <w:r>
        <w:rPr>
          <w:noProof/>
          <w:lang w:eastAsia="ru-RU"/>
        </w:rPr>
        <w:drawing>
          <wp:inline distT="0" distB="0" distL="0" distR="0">
            <wp:extent cx="539750" cy="71310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100000"/>
                    </a:blip>
                    <a:srcRect/>
                    <a:stretch>
                      <a:fillRect/>
                    </a:stretch>
                  </pic:blipFill>
                  <pic:spPr bwMode="auto">
                    <a:xfrm>
                      <a:off x="0" y="0"/>
                      <a:ext cx="539750" cy="713105"/>
                    </a:xfrm>
                    <a:prstGeom prst="rect">
                      <a:avLst/>
                    </a:prstGeom>
                    <a:noFill/>
                    <a:ln w="9525">
                      <a:noFill/>
                      <a:miter lim="800000"/>
                      <a:headEnd/>
                      <a:tailEnd/>
                    </a:ln>
                  </pic:spPr>
                </pic:pic>
              </a:graphicData>
            </a:graphic>
          </wp:inline>
        </w:drawing>
      </w:r>
    </w:p>
    <w:p w:rsidR="00875D45" w:rsidRDefault="00875D45" w:rsidP="00875D45">
      <w:pPr>
        <w:jc w:val="center"/>
      </w:pPr>
    </w:p>
    <w:p w:rsidR="00875D45" w:rsidRPr="00A464CB" w:rsidRDefault="00875D45" w:rsidP="00875D45">
      <w:pPr>
        <w:pStyle w:val="4"/>
        <w:jc w:val="center"/>
      </w:pPr>
      <w:r w:rsidRPr="00A464CB">
        <w:t>АДМИНИСТРАЦИЯ</w:t>
      </w:r>
    </w:p>
    <w:p w:rsidR="00875D45" w:rsidRDefault="00875D45" w:rsidP="00875D45">
      <w:pPr>
        <w:pStyle w:val="4"/>
        <w:jc w:val="center"/>
        <w:rPr>
          <w:sz w:val="26"/>
          <w:szCs w:val="26"/>
        </w:rPr>
      </w:pPr>
      <w:r>
        <w:rPr>
          <w:sz w:val="26"/>
          <w:szCs w:val="26"/>
        </w:rPr>
        <w:t xml:space="preserve">СОВЕТСКОГО МУНИЦИПАЛЬНОГО  РАЙОНА        </w:t>
      </w:r>
    </w:p>
    <w:p w:rsidR="00875D45" w:rsidRDefault="00875D45" w:rsidP="00875D45">
      <w:pPr>
        <w:pStyle w:val="4"/>
        <w:jc w:val="center"/>
        <w:rPr>
          <w:sz w:val="26"/>
          <w:szCs w:val="26"/>
        </w:rPr>
      </w:pPr>
      <w:r>
        <w:rPr>
          <w:sz w:val="26"/>
          <w:szCs w:val="26"/>
        </w:rPr>
        <w:t>САРАТОВСКОЙ ОБЛАСТИ</w:t>
      </w:r>
    </w:p>
    <w:p w:rsidR="00875D45" w:rsidRDefault="00875D45" w:rsidP="00875D45">
      <w:pPr>
        <w:pStyle w:val="a5"/>
        <w:tabs>
          <w:tab w:val="clear" w:pos="4153"/>
          <w:tab w:val="left" w:pos="708"/>
        </w:tabs>
        <w:spacing w:before="240" w:line="240" w:lineRule="auto"/>
        <w:ind w:firstLine="0"/>
        <w:jc w:val="center"/>
        <w:rPr>
          <w:b/>
          <w:spacing w:val="110"/>
          <w:sz w:val="30"/>
        </w:rPr>
      </w:pPr>
      <w:r>
        <w:rPr>
          <w:b/>
          <w:spacing w:val="110"/>
          <w:sz w:val="30"/>
        </w:rPr>
        <w:t>ПОСТАНОВЛЕНИЕ</w:t>
      </w:r>
    </w:p>
    <w:p w:rsidR="00875D45" w:rsidRPr="00ED13E0" w:rsidRDefault="00164377" w:rsidP="00A464CB">
      <w:pPr>
        <w:framePr w:w="2925" w:h="466" w:hSpace="180" w:wrap="auto" w:vAnchor="page" w:hAnchor="page" w:x="1516" w:y="3916"/>
        <w:tabs>
          <w:tab w:val="left" w:pos="1985"/>
        </w:tabs>
        <w:rPr>
          <w:b w:val="0"/>
          <w:sz w:val="24"/>
          <w:szCs w:val="24"/>
        </w:rPr>
      </w:pPr>
      <w:r>
        <w:rPr>
          <w:b w:val="0"/>
          <w:sz w:val="24"/>
          <w:szCs w:val="24"/>
        </w:rPr>
        <w:t>о</w:t>
      </w:r>
      <w:r w:rsidR="00ED13E0" w:rsidRPr="00ED13E0">
        <w:rPr>
          <w:b w:val="0"/>
          <w:sz w:val="24"/>
          <w:szCs w:val="24"/>
        </w:rPr>
        <w:t>т</w:t>
      </w:r>
      <w:r w:rsidRPr="00164377">
        <w:rPr>
          <w:b w:val="0"/>
          <w:sz w:val="24"/>
          <w:szCs w:val="24"/>
          <w:u w:val="single"/>
        </w:rPr>
        <w:t>20.10.2022</w:t>
      </w:r>
      <w:r w:rsidR="00ED13E0">
        <w:rPr>
          <w:b w:val="0"/>
          <w:sz w:val="24"/>
          <w:szCs w:val="24"/>
        </w:rPr>
        <w:t xml:space="preserve">№ </w:t>
      </w:r>
      <w:r w:rsidRPr="00164377">
        <w:rPr>
          <w:b w:val="0"/>
          <w:sz w:val="24"/>
          <w:szCs w:val="24"/>
          <w:u w:val="single"/>
        </w:rPr>
        <w:t>613</w:t>
      </w:r>
    </w:p>
    <w:p w:rsidR="00875D45" w:rsidRPr="00ED13E0" w:rsidRDefault="00875D45" w:rsidP="00A464CB">
      <w:pPr>
        <w:framePr w:w="2925" w:h="466" w:hSpace="180" w:wrap="auto" w:vAnchor="page" w:hAnchor="page" w:x="1516" w:y="3916"/>
        <w:tabs>
          <w:tab w:val="left" w:pos="1985"/>
        </w:tabs>
        <w:rPr>
          <w:b w:val="0"/>
          <w:sz w:val="24"/>
          <w:szCs w:val="24"/>
        </w:rPr>
      </w:pPr>
    </w:p>
    <w:p w:rsidR="00875D45" w:rsidRDefault="00875D45" w:rsidP="00875D45"/>
    <w:p w:rsidR="00875D45" w:rsidRPr="00875D45" w:rsidRDefault="00875D45" w:rsidP="00875D45"/>
    <w:p w:rsidR="00A464CB" w:rsidRDefault="00875D45" w:rsidP="00A464CB">
      <w:pPr>
        <w:pStyle w:val="a7"/>
        <w:tabs>
          <w:tab w:val="left" w:pos="941"/>
        </w:tabs>
        <w:rPr>
          <w:sz w:val="20"/>
        </w:rPr>
      </w:pPr>
      <w:r>
        <w:rPr>
          <w:sz w:val="20"/>
        </w:rPr>
        <w:tab/>
      </w:r>
      <w:r>
        <w:rPr>
          <w:sz w:val="20"/>
        </w:rPr>
        <w:tab/>
      </w:r>
    </w:p>
    <w:p w:rsidR="00875D45" w:rsidRDefault="00875D45" w:rsidP="00A464CB">
      <w:pPr>
        <w:pStyle w:val="a7"/>
        <w:tabs>
          <w:tab w:val="left" w:pos="941"/>
        </w:tabs>
        <w:jc w:val="center"/>
        <w:rPr>
          <w:sz w:val="20"/>
        </w:rPr>
      </w:pPr>
      <w:r>
        <w:rPr>
          <w:sz w:val="20"/>
        </w:rPr>
        <w:t>р.п. Степное</w:t>
      </w:r>
    </w:p>
    <w:p w:rsidR="00875D45" w:rsidRPr="00875D45" w:rsidRDefault="00875D45" w:rsidP="00875D45">
      <w:pPr>
        <w:pStyle w:val="a7"/>
        <w:jc w:val="center"/>
        <w:rPr>
          <w:sz w:val="20"/>
        </w:rPr>
      </w:pPr>
    </w:p>
    <w:p w:rsidR="00875D45" w:rsidRDefault="00875D45" w:rsidP="00875D45">
      <w:pPr>
        <w:pStyle w:val="a7"/>
        <w:tabs>
          <w:tab w:val="left" w:pos="283"/>
        </w:tabs>
        <w:rPr>
          <w:sz w:val="20"/>
        </w:rPr>
      </w:pPr>
      <w:r>
        <w:rPr>
          <w:sz w:val="20"/>
        </w:rPr>
        <w:tab/>
      </w:r>
    </w:p>
    <w:p w:rsidR="00A464CB" w:rsidRDefault="00875D45" w:rsidP="00875D45">
      <w:pPr>
        <w:pStyle w:val="a4"/>
        <w:shd w:val="clear" w:color="auto" w:fill="FFFFFF"/>
        <w:spacing w:before="0" w:beforeAutospacing="0" w:after="0" w:afterAutospacing="0"/>
        <w:jc w:val="both"/>
        <w:rPr>
          <w:rStyle w:val="a9"/>
          <w:sz w:val="28"/>
          <w:szCs w:val="28"/>
        </w:rPr>
      </w:pPr>
      <w:r w:rsidRPr="00875D45">
        <w:rPr>
          <w:rStyle w:val="a9"/>
          <w:sz w:val="28"/>
          <w:szCs w:val="28"/>
        </w:rPr>
        <w:t>Об утверждении муниципальной</w:t>
      </w:r>
    </w:p>
    <w:p w:rsidR="00A464CB" w:rsidRDefault="00875D45" w:rsidP="00875D45">
      <w:pPr>
        <w:pStyle w:val="a4"/>
        <w:shd w:val="clear" w:color="auto" w:fill="FFFFFF"/>
        <w:spacing w:before="0" w:beforeAutospacing="0" w:after="0" w:afterAutospacing="0"/>
        <w:jc w:val="both"/>
        <w:rPr>
          <w:rStyle w:val="a9"/>
          <w:sz w:val="28"/>
          <w:szCs w:val="28"/>
        </w:rPr>
      </w:pPr>
      <w:r w:rsidRPr="00875D45">
        <w:rPr>
          <w:rStyle w:val="a9"/>
          <w:sz w:val="28"/>
          <w:szCs w:val="28"/>
        </w:rPr>
        <w:t>программы «</w:t>
      </w:r>
      <w:r w:rsidR="00B03A19">
        <w:rPr>
          <w:rStyle w:val="a9"/>
          <w:sz w:val="28"/>
          <w:szCs w:val="28"/>
        </w:rPr>
        <w:t>Информатизаци</w:t>
      </w:r>
      <w:r w:rsidR="00DA08DC">
        <w:rPr>
          <w:rStyle w:val="a9"/>
          <w:sz w:val="28"/>
          <w:szCs w:val="28"/>
        </w:rPr>
        <w:t>я</w:t>
      </w:r>
      <w:r w:rsidR="00B03A19">
        <w:rPr>
          <w:rStyle w:val="a9"/>
          <w:sz w:val="28"/>
          <w:szCs w:val="28"/>
        </w:rPr>
        <w:t xml:space="preserve"> администрации</w:t>
      </w:r>
    </w:p>
    <w:p w:rsidR="00875D45" w:rsidRDefault="00875D45" w:rsidP="00875D45">
      <w:pPr>
        <w:pStyle w:val="a4"/>
        <w:shd w:val="clear" w:color="auto" w:fill="FFFFFF"/>
        <w:spacing w:before="0" w:beforeAutospacing="0" w:after="0" w:afterAutospacing="0"/>
        <w:jc w:val="both"/>
        <w:rPr>
          <w:rStyle w:val="a9"/>
          <w:sz w:val="28"/>
          <w:szCs w:val="28"/>
        </w:rPr>
      </w:pPr>
      <w:r w:rsidRPr="00875D45">
        <w:rPr>
          <w:rStyle w:val="a9"/>
          <w:sz w:val="28"/>
          <w:szCs w:val="28"/>
        </w:rPr>
        <w:t>Советского муницип</w:t>
      </w:r>
      <w:r w:rsidR="000674AC">
        <w:rPr>
          <w:rStyle w:val="a9"/>
          <w:sz w:val="28"/>
          <w:szCs w:val="28"/>
        </w:rPr>
        <w:t>ального района</w:t>
      </w:r>
      <w:r w:rsidRPr="00875D45">
        <w:rPr>
          <w:rStyle w:val="a9"/>
          <w:sz w:val="28"/>
          <w:szCs w:val="28"/>
        </w:rPr>
        <w:t>»</w:t>
      </w:r>
    </w:p>
    <w:p w:rsidR="00B03A19" w:rsidRDefault="00B03A19" w:rsidP="00875D45">
      <w:pPr>
        <w:pStyle w:val="a4"/>
        <w:shd w:val="clear" w:color="auto" w:fill="FFFFFF"/>
        <w:spacing w:before="0" w:beforeAutospacing="0" w:after="0" w:afterAutospacing="0"/>
        <w:jc w:val="both"/>
        <w:rPr>
          <w:rStyle w:val="a9"/>
          <w:sz w:val="28"/>
          <w:szCs w:val="28"/>
        </w:rPr>
      </w:pPr>
    </w:p>
    <w:p w:rsidR="00875D45" w:rsidRPr="00875D45" w:rsidRDefault="00875D45" w:rsidP="00875D45">
      <w:pPr>
        <w:pStyle w:val="a4"/>
        <w:shd w:val="clear" w:color="auto" w:fill="FFFFFF"/>
        <w:spacing w:before="0" w:beforeAutospacing="0" w:after="0" w:afterAutospacing="0"/>
        <w:jc w:val="both"/>
        <w:rPr>
          <w:b/>
          <w:sz w:val="28"/>
          <w:szCs w:val="28"/>
        </w:rPr>
      </w:pPr>
      <w:r w:rsidRPr="00875D45">
        <w:rPr>
          <w:sz w:val="28"/>
          <w:szCs w:val="28"/>
        </w:rPr>
        <w:tab/>
        <w:t xml:space="preserve">В </w:t>
      </w:r>
      <w:r w:rsidR="00B03A19">
        <w:rPr>
          <w:sz w:val="28"/>
          <w:szCs w:val="28"/>
        </w:rPr>
        <w:t>целях обеспечения эффективного управления информационными ресурсами, рук</w:t>
      </w:r>
      <w:r w:rsidR="00A464CB">
        <w:rPr>
          <w:sz w:val="28"/>
          <w:szCs w:val="28"/>
        </w:rPr>
        <w:t>о</w:t>
      </w:r>
      <w:r w:rsidR="00B03A19">
        <w:rPr>
          <w:sz w:val="28"/>
          <w:szCs w:val="28"/>
        </w:rPr>
        <w:t>водствуясь</w:t>
      </w:r>
      <w:r w:rsidR="00ED7D34">
        <w:rPr>
          <w:sz w:val="28"/>
          <w:szCs w:val="28"/>
        </w:rPr>
        <w:t>п</w:t>
      </w:r>
      <w:r w:rsidR="002D0322" w:rsidRPr="002D0322">
        <w:rPr>
          <w:sz w:val="28"/>
          <w:szCs w:val="28"/>
        </w:rPr>
        <w:t>остановлением</w:t>
      </w:r>
      <w:r w:rsidR="002D0322">
        <w:rPr>
          <w:sz w:val="28"/>
          <w:szCs w:val="28"/>
        </w:rPr>
        <w:t>администрации Советского муниципального района от 21.06.2017 № 328 «Об утверждении Порядка принятия решений о разработке, формирования, реализации и оценки эффективности муниципальных программ Советского муниц</w:t>
      </w:r>
      <w:bookmarkStart w:id="0" w:name="_GoBack"/>
      <w:bookmarkEnd w:id="0"/>
      <w:r w:rsidR="002D0322">
        <w:rPr>
          <w:sz w:val="28"/>
          <w:szCs w:val="28"/>
        </w:rPr>
        <w:t>ипального района</w:t>
      </w:r>
      <w:r w:rsidR="00ED7D34">
        <w:rPr>
          <w:sz w:val="28"/>
          <w:szCs w:val="28"/>
        </w:rPr>
        <w:t>,</w:t>
      </w:r>
      <w:r w:rsidR="002D0322">
        <w:rPr>
          <w:sz w:val="28"/>
          <w:szCs w:val="28"/>
        </w:rPr>
        <w:t xml:space="preserve"> Степновского муниципального образования», </w:t>
      </w:r>
      <w:r w:rsidR="00B03A19">
        <w:rPr>
          <w:sz w:val="28"/>
          <w:szCs w:val="28"/>
        </w:rPr>
        <w:t>Уставом Советского муниципального района, администраци</w:t>
      </w:r>
      <w:r w:rsidR="00A464CB">
        <w:rPr>
          <w:sz w:val="28"/>
          <w:szCs w:val="28"/>
        </w:rPr>
        <w:t>и</w:t>
      </w:r>
      <w:r w:rsidR="00042ADE">
        <w:rPr>
          <w:sz w:val="28"/>
          <w:szCs w:val="28"/>
        </w:rPr>
        <w:t xml:space="preserve"> Советского муни</w:t>
      </w:r>
      <w:r w:rsidR="00B03A19">
        <w:rPr>
          <w:sz w:val="28"/>
          <w:szCs w:val="28"/>
        </w:rPr>
        <w:t>ц</w:t>
      </w:r>
      <w:r w:rsidR="00042ADE">
        <w:rPr>
          <w:sz w:val="28"/>
          <w:szCs w:val="28"/>
        </w:rPr>
        <w:t>и</w:t>
      </w:r>
      <w:r w:rsidR="00B03A19">
        <w:rPr>
          <w:sz w:val="28"/>
          <w:szCs w:val="28"/>
        </w:rPr>
        <w:t>пального района</w:t>
      </w:r>
      <w:r w:rsidRPr="00875D45">
        <w:rPr>
          <w:rStyle w:val="a9"/>
          <w:b w:val="0"/>
          <w:sz w:val="28"/>
          <w:szCs w:val="28"/>
        </w:rPr>
        <w:t>ПОСТАНОВЛЯЕТ:</w:t>
      </w:r>
    </w:p>
    <w:p w:rsidR="00875D45" w:rsidRPr="00875D45" w:rsidRDefault="00ED13E0" w:rsidP="00875D45">
      <w:pPr>
        <w:pStyle w:val="a4"/>
        <w:shd w:val="clear" w:color="auto" w:fill="FFFFFF"/>
        <w:spacing w:before="0" w:beforeAutospacing="0" w:after="0" w:afterAutospacing="0"/>
        <w:jc w:val="both"/>
        <w:rPr>
          <w:sz w:val="28"/>
          <w:szCs w:val="28"/>
        </w:rPr>
      </w:pPr>
      <w:r>
        <w:rPr>
          <w:sz w:val="28"/>
          <w:szCs w:val="28"/>
        </w:rPr>
        <w:tab/>
        <w:t xml:space="preserve">1. </w:t>
      </w:r>
      <w:r w:rsidR="00875D45" w:rsidRPr="00875D45">
        <w:rPr>
          <w:sz w:val="28"/>
          <w:szCs w:val="28"/>
        </w:rPr>
        <w:t>Ут</w:t>
      </w:r>
      <w:r>
        <w:rPr>
          <w:sz w:val="28"/>
          <w:szCs w:val="28"/>
        </w:rPr>
        <w:t xml:space="preserve">вердить муниципальную программу </w:t>
      </w:r>
      <w:r w:rsidR="00875D45" w:rsidRPr="00875D45">
        <w:rPr>
          <w:sz w:val="28"/>
          <w:szCs w:val="28"/>
        </w:rPr>
        <w:t>«</w:t>
      </w:r>
      <w:r w:rsidR="00B03A19">
        <w:rPr>
          <w:rStyle w:val="a9"/>
          <w:b w:val="0"/>
          <w:sz w:val="28"/>
          <w:szCs w:val="28"/>
        </w:rPr>
        <w:t>Информатизация администраци</w:t>
      </w:r>
      <w:r w:rsidR="00A464CB">
        <w:rPr>
          <w:rStyle w:val="a9"/>
          <w:b w:val="0"/>
          <w:sz w:val="28"/>
          <w:szCs w:val="28"/>
        </w:rPr>
        <w:t>и</w:t>
      </w:r>
      <w:r w:rsidR="00B03A19">
        <w:rPr>
          <w:rStyle w:val="a9"/>
          <w:b w:val="0"/>
          <w:sz w:val="28"/>
          <w:szCs w:val="28"/>
        </w:rPr>
        <w:t xml:space="preserve"> Советского муниципального района</w:t>
      </w:r>
      <w:r w:rsidR="00875D45" w:rsidRPr="00875D45">
        <w:rPr>
          <w:sz w:val="28"/>
          <w:szCs w:val="28"/>
        </w:rPr>
        <w:t>»согласно приложению.</w:t>
      </w:r>
    </w:p>
    <w:p w:rsidR="00875D45" w:rsidRPr="00875D45" w:rsidRDefault="00875D45" w:rsidP="00875D45">
      <w:pPr>
        <w:pStyle w:val="a4"/>
        <w:shd w:val="clear" w:color="auto" w:fill="FFFFFF"/>
        <w:spacing w:before="0" w:beforeAutospacing="0" w:after="0" w:afterAutospacing="0"/>
        <w:jc w:val="both"/>
        <w:rPr>
          <w:sz w:val="28"/>
          <w:szCs w:val="28"/>
        </w:rPr>
      </w:pPr>
      <w:r w:rsidRPr="00875D45">
        <w:rPr>
          <w:sz w:val="28"/>
          <w:szCs w:val="28"/>
        </w:rPr>
        <w:tab/>
        <w:t xml:space="preserve">2. Контроль за исполнением настоящего постановления возложить на  </w:t>
      </w:r>
      <w:r w:rsidR="00B03A19">
        <w:rPr>
          <w:sz w:val="28"/>
          <w:szCs w:val="28"/>
        </w:rPr>
        <w:t>руководителя аппарата администрации</w:t>
      </w:r>
      <w:r w:rsidRPr="00875D45">
        <w:rPr>
          <w:sz w:val="28"/>
          <w:szCs w:val="28"/>
        </w:rPr>
        <w:t xml:space="preserve"> Советского муниципального района.</w:t>
      </w:r>
    </w:p>
    <w:p w:rsidR="00875D45" w:rsidRPr="00875D45" w:rsidRDefault="00875D45" w:rsidP="00875D45">
      <w:pPr>
        <w:rPr>
          <w:b w:val="0"/>
          <w:bCs/>
        </w:rPr>
      </w:pPr>
      <w:r w:rsidRPr="00875D45">
        <w:rPr>
          <w:b w:val="0"/>
          <w:bCs/>
        </w:rPr>
        <w:t>3. Настоящее постановление вступает в силу со дня его официального опубликования в установленном порядке.</w:t>
      </w:r>
    </w:p>
    <w:p w:rsidR="00875D45" w:rsidRPr="00875D45" w:rsidRDefault="00875D45" w:rsidP="00875D45">
      <w:pPr>
        <w:ind w:firstLine="567"/>
        <w:rPr>
          <w:b w:val="0"/>
        </w:rPr>
      </w:pPr>
    </w:p>
    <w:p w:rsidR="00875D45" w:rsidRDefault="00875D45" w:rsidP="00875D45">
      <w:pPr>
        <w:pStyle w:val="a7"/>
        <w:tabs>
          <w:tab w:val="left" w:pos="8595"/>
        </w:tabs>
      </w:pPr>
    </w:p>
    <w:p w:rsidR="00875D45" w:rsidRDefault="00875D45" w:rsidP="00875D45">
      <w:pPr>
        <w:pStyle w:val="a7"/>
        <w:tabs>
          <w:tab w:val="left" w:pos="1418"/>
        </w:tabs>
        <w:rPr>
          <w:b/>
          <w:szCs w:val="28"/>
        </w:rPr>
      </w:pPr>
      <w:r>
        <w:rPr>
          <w:b/>
          <w:szCs w:val="28"/>
        </w:rPr>
        <w:t>Глава Советского</w:t>
      </w:r>
    </w:p>
    <w:p w:rsidR="00875D45" w:rsidRDefault="00875D45" w:rsidP="00875D45">
      <w:pPr>
        <w:pStyle w:val="a7"/>
        <w:tabs>
          <w:tab w:val="left" w:pos="1418"/>
        </w:tabs>
        <w:rPr>
          <w:b/>
          <w:szCs w:val="28"/>
        </w:rPr>
      </w:pPr>
      <w:r>
        <w:rPr>
          <w:b/>
          <w:szCs w:val="28"/>
        </w:rPr>
        <w:t>муниципального  района                                                                  С.В. Пименов</w:t>
      </w:r>
    </w:p>
    <w:p w:rsidR="00875D45" w:rsidRDefault="00875D45" w:rsidP="00875D45">
      <w:pPr>
        <w:pStyle w:val="a7"/>
        <w:tabs>
          <w:tab w:val="left" w:pos="1418"/>
        </w:tabs>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E33999" w:rsidRDefault="00E33999" w:rsidP="00875D45">
      <w:pPr>
        <w:pStyle w:val="a7"/>
        <w:rPr>
          <w:sz w:val="20"/>
        </w:rPr>
      </w:pPr>
    </w:p>
    <w:p w:rsidR="00E33999" w:rsidRDefault="00E33999" w:rsidP="00875D45">
      <w:pPr>
        <w:pStyle w:val="a7"/>
        <w:rPr>
          <w:sz w:val="20"/>
        </w:rPr>
      </w:pPr>
    </w:p>
    <w:p w:rsidR="00875D45" w:rsidRDefault="00E33999" w:rsidP="00875D45">
      <w:pPr>
        <w:pStyle w:val="a7"/>
        <w:rPr>
          <w:sz w:val="20"/>
        </w:rPr>
      </w:pPr>
      <w:r>
        <w:rPr>
          <w:sz w:val="20"/>
        </w:rPr>
        <w:t>УразиковаА</w:t>
      </w:r>
      <w:r w:rsidR="00875D45">
        <w:rPr>
          <w:sz w:val="20"/>
        </w:rPr>
        <w:t>.В.</w:t>
      </w:r>
    </w:p>
    <w:p w:rsidR="00875D45" w:rsidRDefault="00875D45" w:rsidP="00875D45">
      <w:pPr>
        <w:pStyle w:val="a7"/>
        <w:rPr>
          <w:sz w:val="20"/>
        </w:rPr>
      </w:pPr>
      <w:r>
        <w:rPr>
          <w:sz w:val="20"/>
        </w:rPr>
        <w:t>5-00-</w:t>
      </w:r>
      <w:r w:rsidR="00E33999">
        <w:rPr>
          <w:sz w:val="20"/>
        </w:rPr>
        <w:t>42</w:t>
      </w:r>
    </w:p>
    <w:p w:rsidR="00875D45" w:rsidRDefault="00875D45" w:rsidP="00875D45">
      <w:pPr>
        <w:pStyle w:val="a7"/>
        <w:rPr>
          <w:sz w:val="20"/>
        </w:rPr>
      </w:pPr>
    </w:p>
    <w:p w:rsidR="00875D45" w:rsidRDefault="00875D45" w:rsidP="00A123BA">
      <w:pPr>
        <w:jc w:val="left"/>
        <w:rPr>
          <w:szCs w:val="24"/>
        </w:rPr>
      </w:pPr>
    </w:p>
    <w:p w:rsidR="00E33999" w:rsidRDefault="00E33999" w:rsidP="00A123BA">
      <w:pPr>
        <w:jc w:val="left"/>
        <w:rPr>
          <w:b w:val="0"/>
          <w:sz w:val="24"/>
          <w:szCs w:val="24"/>
        </w:rPr>
      </w:pPr>
    </w:p>
    <w:p w:rsidR="00A123BA" w:rsidRPr="00E71AC8" w:rsidRDefault="006E6100" w:rsidP="00A123BA">
      <w:pPr>
        <w:jc w:val="left"/>
        <w:rPr>
          <w:b w:val="0"/>
          <w:sz w:val="24"/>
          <w:szCs w:val="24"/>
        </w:rPr>
      </w:pPr>
      <w:r>
        <w:rPr>
          <w:b w:val="0"/>
          <w:sz w:val="24"/>
          <w:szCs w:val="24"/>
        </w:rPr>
        <w:lastRenderedPageBreak/>
        <w:t xml:space="preserve">                                                                                              </w:t>
      </w:r>
      <w:r w:rsidR="00E71AC8" w:rsidRPr="00E71AC8">
        <w:rPr>
          <w:b w:val="0"/>
          <w:sz w:val="24"/>
          <w:szCs w:val="24"/>
        </w:rPr>
        <w:t>Приложение к постановлению</w:t>
      </w:r>
    </w:p>
    <w:p w:rsidR="00A123BA" w:rsidRPr="00E71AC8" w:rsidRDefault="00A123BA" w:rsidP="00A123BA">
      <w:pPr>
        <w:jc w:val="left"/>
        <w:rPr>
          <w:b w:val="0"/>
          <w:sz w:val="24"/>
          <w:szCs w:val="24"/>
        </w:rPr>
      </w:pPr>
      <w:r w:rsidRPr="00E71AC8">
        <w:rPr>
          <w:b w:val="0"/>
          <w:sz w:val="24"/>
          <w:szCs w:val="24"/>
        </w:rPr>
        <w:t xml:space="preserve">                                                                                              администрации Советского</w:t>
      </w:r>
    </w:p>
    <w:p w:rsidR="00A123BA" w:rsidRPr="00E71AC8" w:rsidRDefault="00A123BA" w:rsidP="00A123BA">
      <w:pPr>
        <w:jc w:val="left"/>
        <w:rPr>
          <w:b w:val="0"/>
          <w:sz w:val="24"/>
          <w:szCs w:val="24"/>
        </w:rPr>
      </w:pPr>
      <w:r w:rsidRPr="00E71AC8">
        <w:rPr>
          <w:b w:val="0"/>
          <w:sz w:val="24"/>
          <w:szCs w:val="24"/>
        </w:rPr>
        <w:t xml:space="preserve">                                                                                              муниципального района</w:t>
      </w:r>
    </w:p>
    <w:p w:rsidR="00A123BA" w:rsidRPr="00E71AC8" w:rsidRDefault="00A123BA" w:rsidP="00A123BA">
      <w:pPr>
        <w:jc w:val="left"/>
        <w:rPr>
          <w:b w:val="0"/>
          <w:sz w:val="24"/>
          <w:szCs w:val="24"/>
        </w:rPr>
      </w:pPr>
      <w:r w:rsidRPr="00E71AC8">
        <w:rPr>
          <w:b w:val="0"/>
          <w:sz w:val="24"/>
          <w:szCs w:val="24"/>
        </w:rPr>
        <w:t xml:space="preserve">                                                                                              от </w:t>
      </w:r>
      <w:r w:rsidR="006E6100">
        <w:rPr>
          <w:b w:val="0"/>
          <w:sz w:val="24"/>
          <w:szCs w:val="24"/>
        </w:rPr>
        <w:t xml:space="preserve">20.10.2022 </w:t>
      </w:r>
      <w:r w:rsidRPr="00E71AC8">
        <w:rPr>
          <w:b w:val="0"/>
          <w:sz w:val="24"/>
          <w:szCs w:val="24"/>
        </w:rPr>
        <w:t>№</w:t>
      </w:r>
      <w:r w:rsidR="006E6100">
        <w:rPr>
          <w:b w:val="0"/>
          <w:sz w:val="24"/>
          <w:szCs w:val="24"/>
        </w:rPr>
        <w:t xml:space="preserve"> 613</w:t>
      </w:r>
    </w:p>
    <w:p w:rsidR="00A123BA" w:rsidRPr="00E71AC8" w:rsidRDefault="00A123BA" w:rsidP="00A123BA">
      <w:pPr>
        <w:rPr>
          <w:b w:val="0"/>
          <w:sz w:val="24"/>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Pr="00E71AC8" w:rsidRDefault="00A123BA" w:rsidP="00A123BA">
      <w:pPr>
        <w:jc w:val="center"/>
        <w:rPr>
          <w:sz w:val="36"/>
          <w:szCs w:val="36"/>
        </w:rPr>
      </w:pPr>
      <w:r w:rsidRPr="00E71AC8">
        <w:rPr>
          <w:sz w:val="36"/>
          <w:szCs w:val="36"/>
        </w:rPr>
        <w:t>Муниципальная программа</w:t>
      </w:r>
    </w:p>
    <w:p w:rsidR="00A123BA" w:rsidRPr="00E71AC8" w:rsidRDefault="00A123BA" w:rsidP="00A123BA">
      <w:pPr>
        <w:jc w:val="center"/>
        <w:rPr>
          <w:sz w:val="36"/>
          <w:szCs w:val="36"/>
        </w:rPr>
      </w:pPr>
      <w:r w:rsidRPr="00E71AC8">
        <w:rPr>
          <w:sz w:val="36"/>
          <w:szCs w:val="36"/>
        </w:rPr>
        <w:t>«</w:t>
      </w:r>
      <w:r w:rsidR="00B03A19">
        <w:rPr>
          <w:sz w:val="36"/>
          <w:szCs w:val="36"/>
        </w:rPr>
        <w:t>Информатизация администрации Советского муниципального района</w:t>
      </w:r>
      <w:r w:rsidRPr="00E71AC8">
        <w:rPr>
          <w:sz w:val="36"/>
          <w:szCs w:val="36"/>
        </w:rPr>
        <w:t>»</w:t>
      </w:r>
    </w:p>
    <w:p w:rsidR="00A123BA" w:rsidRPr="00E71AC8" w:rsidRDefault="00A123BA" w:rsidP="00A123BA">
      <w:pPr>
        <w:jc w:val="center"/>
        <w:rPr>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E71AC8" w:rsidRDefault="00E71AC8" w:rsidP="00A123BA">
      <w:pPr>
        <w:jc w:val="center"/>
        <w:rPr>
          <w:b w:val="0"/>
          <w:sz w:val="36"/>
          <w:szCs w:val="36"/>
        </w:rPr>
      </w:pPr>
    </w:p>
    <w:p w:rsidR="00A123BA" w:rsidRDefault="00A123BA" w:rsidP="00A123BA">
      <w:pPr>
        <w:jc w:val="center"/>
        <w:rPr>
          <w:b w:val="0"/>
          <w:sz w:val="36"/>
          <w:szCs w:val="36"/>
        </w:rPr>
      </w:pPr>
    </w:p>
    <w:p w:rsidR="00E71AC8" w:rsidRDefault="00E71AC8" w:rsidP="00A123BA">
      <w:pPr>
        <w:jc w:val="center"/>
        <w:rPr>
          <w:b w:val="0"/>
          <w:sz w:val="36"/>
          <w:szCs w:val="36"/>
        </w:rPr>
      </w:pPr>
    </w:p>
    <w:p w:rsidR="00E33999" w:rsidRDefault="00E33999" w:rsidP="00A123BA">
      <w:pPr>
        <w:jc w:val="center"/>
        <w:rPr>
          <w:b w:val="0"/>
        </w:rPr>
      </w:pPr>
    </w:p>
    <w:p w:rsidR="00E33999" w:rsidRDefault="00E33999" w:rsidP="00A123BA">
      <w:pPr>
        <w:jc w:val="center"/>
        <w:rPr>
          <w:b w:val="0"/>
        </w:rPr>
      </w:pPr>
    </w:p>
    <w:p w:rsidR="00E33999" w:rsidRDefault="00E33999" w:rsidP="00A123BA">
      <w:pPr>
        <w:jc w:val="center"/>
        <w:rPr>
          <w:b w:val="0"/>
        </w:rPr>
      </w:pPr>
    </w:p>
    <w:p w:rsidR="00A123BA" w:rsidRPr="00E71AC8" w:rsidRDefault="00A123BA" w:rsidP="00A123BA">
      <w:pPr>
        <w:jc w:val="center"/>
        <w:rPr>
          <w:b w:val="0"/>
        </w:rPr>
      </w:pPr>
      <w:r w:rsidRPr="00E71AC8">
        <w:rPr>
          <w:b w:val="0"/>
        </w:rPr>
        <w:t>р.п. Степное</w:t>
      </w:r>
    </w:p>
    <w:p w:rsidR="00A123BA" w:rsidRPr="00E71AC8" w:rsidRDefault="00A123BA" w:rsidP="00A123BA">
      <w:pPr>
        <w:jc w:val="center"/>
        <w:rPr>
          <w:b w:val="0"/>
        </w:rPr>
      </w:pPr>
      <w:r w:rsidRPr="00E71AC8">
        <w:rPr>
          <w:b w:val="0"/>
        </w:rPr>
        <w:t xml:space="preserve"> 20</w:t>
      </w:r>
      <w:r w:rsidR="000674AC">
        <w:rPr>
          <w:b w:val="0"/>
        </w:rPr>
        <w:t>22</w:t>
      </w:r>
      <w:r w:rsidRPr="00E71AC8">
        <w:rPr>
          <w:b w:val="0"/>
        </w:rPr>
        <w:t>г.</w:t>
      </w:r>
    </w:p>
    <w:p w:rsidR="002B0474" w:rsidRDefault="002B0474" w:rsidP="00A123BA">
      <w:pPr>
        <w:jc w:val="center"/>
      </w:pPr>
    </w:p>
    <w:p w:rsidR="00ED7D34" w:rsidRDefault="00ED7D34" w:rsidP="00A123BA">
      <w:pPr>
        <w:jc w:val="center"/>
      </w:pPr>
    </w:p>
    <w:p w:rsidR="00A123BA" w:rsidRPr="00E71AC8" w:rsidRDefault="00A123BA" w:rsidP="00A123BA">
      <w:pPr>
        <w:jc w:val="center"/>
      </w:pPr>
      <w:r w:rsidRPr="00E71AC8">
        <w:lastRenderedPageBreak/>
        <w:t xml:space="preserve">Паспорт </w:t>
      </w:r>
    </w:p>
    <w:p w:rsidR="00A123BA" w:rsidRPr="00E71AC8" w:rsidRDefault="00A123BA" w:rsidP="00A123BA">
      <w:pPr>
        <w:jc w:val="center"/>
      </w:pPr>
      <w:r w:rsidRPr="00E71AC8">
        <w:t>муниципальной программы</w:t>
      </w:r>
    </w:p>
    <w:p w:rsidR="00A123BA" w:rsidRDefault="00A123BA" w:rsidP="00A123BA">
      <w:pPr>
        <w:jc w:val="center"/>
        <w:rPr>
          <w:b w:val="0"/>
        </w:rPr>
      </w:pPr>
    </w:p>
    <w:tbl>
      <w:tblPr>
        <w:tblStyle w:val="a3"/>
        <w:tblW w:w="0" w:type="auto"/>
        <w:tblLook w:val="04A0"/>
      </w:tblPr>
      <w:tblGrid>
        <w:gridCol w:w="2831"/>
        <w:gridCol w:w="996"/>
        <w:gridCol w:w="1876"/>
        <w:gridCol w:w="2121"/>
        <w:gridCol w:w="2216"/>
      </w:tblGrid>
      <w:tr w:rsidR="00A123BA" w:rsidRPr="00A123BA" w:rsidTr="00DF754F">
        <w:tc>
          <w:tcPr>
            <w:tcW w:w="2646" w:type="dxa"/>
          </w:tcPr>
          <w:p w:rsidR="00A123BA" w:rsidRPr="00E71AC8" w:rsidRDefault="00A123BA" w:rsidP="00A123BA">
            <w:pPr>
              <w:rPr>
                <w:b w:val="0"/>
                <w:sz w:val="24"/>
                <w:szCs w:val="24"/>
              </w:rPr>
            </w:pPr>
            <w:r w:rsidRPr="00E71AC8">
              <w:rPr>
                <w:b w:val="0"/>
                <w:sz w:val="24"/>
                <w:szCs w:val="24"/>
              </w:rPr>
              <w:t>Наименование</w:t>
            </w:r>
          </w:p>
          <w:p w:rsidR="00A123BA" w:rsidRPr="00E71AC8" w:rsidRDefault="00A123BA" w:rsidP="00A123BA">
            <w:pPr>
              <w:rPr>
                <w:b w:val="0"/>
                <w:sz w:val="24"/>
                <w:szCs w:val="24"/>
              </w:rPr>
            </w:pPr>
            <w:r w:rsidRPr="00E71AC8">
              <w:rPr>
                <w:b w:val="0"/>
                <w:sz w:val="24"/>
                <w:szCs w:val="24"/>
              </w:rPr>
              <w:t>муниципальной программы:</w:t>
            </w:r>
          </w:p>
        </w:tc>
        <w:tc>
          <w:tcPr>
            <w:tcW w:w="7209" w:type="dxa"/>
            <w:gridSpan w:val="4"/>
          </w:tcPr>
          <w:p w:rsidR="00A123BA" w:rsidRPr="00E71AC8" w:rsidRDefault="00B03A19" w:rsidP="00C0315B">
            <w:pPr>
              <w:rPr>
                <w:b w:val="0"/>
                <w:sz w:val="24"/>
                <w:szCs w:val="24"/>
              </w:rPr>
            </w:pPr>
            <w:r w:rsidRPr="00B03A19">
              <w:rPr>
                <w:b w:val="0"/>
                <w:sz w:val="24"/>
                <w:szCs w:val="24"/>
              </w:rPr>
              <w:t xml:space="preserve"> «Информатизация администрации Советского муниципального района</w:t>
            </w:r>
            <w:r w:rsidR="00C0315B">
              <w:rPr>
                <w:b w:val="0"/>
                <w:sz w:val="24"/>
                <w:szCs w:val="24"/>
              </w:rPr>
              <w:t>»</w:t>
            </w:r>
            <w:r w:rsidRPr="00B03A19">
              <w:rPr>
                <w:b w:val="0"/>
                <w:sz w:val="24"/>
                <w:szCs w:val="24"/>
              </w:rPr>
              <w:t xml:space="preserve"> (далее Программа)</w:t>
            </w:r>
          </w:p>
        </w:tc>
      </w:tr>
      <w:tr w:rsidR="00EF5613" w:rsidRPr="00A123BA" w:rsidTr="00ED7D34">
        <w:trPr>
          <w:trHeight w:val="3157"/>
        </w:trPr>
        <w:tc>
          <w:tcPr>
            <w:tcW w:w="2646" w:type="dxa"/>
          </w:tcPr>
          <w:p w:rsidR="00EF5613" w:rsidRPr="00E71AC8" w:rsidRDefault="00EF5613" w:rsidP="00ED7D34">
            <w:pPr>
              <w:rPr>
                <w:b w:val="0"/>
                <w:sz w:val="24"/>
                <w:szCs w:val="24"/>
              </w:rPr>
            </w:pPr>
            <w:r w:rsidRPr="00E71AC8">
              <w:rPr>
                <w:b w:val="0"/>
                <w:sz w:val="24"/>
                <w:szCs w:val="24"/>
              </w:rPr>
              <w:t>Цел</w:t>
            </w:r>
            <w:r w:rsidR="00ED7D34">
              <w:rPr>
                <w:b w:val="0"/>
                <w:sz w:val="24"/>
                <w:szCs w:val="24"/>
              </w:rPr>
              <w:t>и</w:t>
            </w:r>
            <w:r w:rsidRPr="00E71AC8">
              <w:rPr>
                <w:b w:val="0"/>
                <w:sz w:val="24"/>
                <w:szCs w:val="24"/>
              </w:rPr>
              <w:t xml:space="preserve"> муниципальной программы:</w:t>
            </w:r>
          </w:p>
        </w:tc>
        <w:tc>
          <w:tcPr>
            <w:tcW w:w="7209" w:type="dxa"/>
            <w:gridSpan w:val="4"/>
          </w:tcPr>
          <w:p w:rsidR="00CA3688" w:rsidRPr="00CA3688" w:rsidRDefault="00500343" w:rsidP="00CA3688">
            <w:pPr>
              <w:rPr>
                <w:b w:val="0"/>
                <w:sz w:val="24"/>
                <w:szCs w:val="24"/>
              </w:rPr>
            </w:pPr>
            <w:r>
              <w:rPr>
                <w:b w:val="0"/>
                <w:sz w:val="24"/>
                <w:szCs w:val="24"/>
              </w:rPr>
              <w:t>- </w:t>
            </w:r>
            <w:r w:rsidR="00ED7D34">
              <w:rPr>
                <w:b w:val="0"/>
                <w:sz w:val="24"/>
                <w:szCs w:val="24"/>
              </w:rPr>
              <w:t>м</w:t>
            </w:r>
            <w:r w:rsidR="00C0315B">
              <w:rPr>
                <w:b w:val="0"/>
                <w:sz w:val="24"/>
                <w:szCs w:val="24"/>
              </w:rPr>
              <w:t>одернизация автоматизированных рабочих местдля бесперебойного функционирования внутренней локальной сети</w:t>
            </w:r>
            <w:r w:rsidR="00CA3688" w:rsidRPr="00CA3688">
              <w:rPr>
                <w:b w:val="0"/>
                <w:sz w:val="24"/>
                <w:szCs w:val="24"/>
              </w:rPr>
              <w:t>;</w:t>
            </w:r>
          </w:p>
          <w:p w:rsidR="00CA3688" w:rsidRPr="00CA3688" w:rsidRDefault="00500343" w:rsidP="00CA3688">
            <w:pPr>
              <w:rPr>
                <w:b w:val="0"/>
                <w:sz w:val="24"/>
                <w:szCs w:val="24"/>
              </w:rPr>
            </w:pPr>
            <w:r>
              <w:rPr>
                <w:b w:val="0"/>
                <w:sz w:val="24"/>
                <w:szCs w:val="24"/>
              </w:rPr>
              <w:t>- </w:t>
            </w:r>
            <w:r w:rsidR="00ED7D34">
              <w:rPr>
                <w:b w:val="0"/>
                <w:sz w:val="24"/>
                <w:szCs w:val="24"/>
              </w:rPr>
              <w:t>п</w:t>
            </w:r>
            <w:r w:rsidR="00BE7279">
              <w:rPr>
                <w:b w:val="0"/>
                <w:sz w:val="24"/>
                <w:szCs w:val="24"/>
              </w:rPr>
              <w:t xml:space="preserve">овышение </w:t>
            </w:r>
            <w:r w:rsidR="00042ADE">
              <w:rPr>
                <w:b w:val="0"/>
                <w:sz w:val="24"/>
                <w:szCs w:val="24"/>
              </w:rPr>
              <w:t>у</w:t>
            </w:r>
            <w:r w:rsidR="00042ADE" w:rsidRPr="00CA3688">
              <w:rPr>
                <w:b w:val="0"/>
                <w:sz w:val="24"/>
                <w:szCs w:val="24"/>
              </w:rPr>
              <w:t>ровня</w:t>
            </w:r>
            <w:r w:rsidR="00CA3688" w:rsidRPr="00CA3688">
              <w:rPr>
                <w:b w:val="0"/>
                <w:sz w:val="24"/>
                <w:szCs w:val="24"/>
              </w:rPr>
              <w:t xml:space="preserve"> ежегодного обновления парка персональных компьютеров;</w:t>
            </w:r>
          </w:p>
          <w:p w:rsidR="00CA3688" w:rsidRDefault="00500343" w:rsidP="00CA3688">
            <w:pPr>
              <w:rPr>
                <w:b w:val="0"/>
                <w:sz w:val="24"/>
                <w:szCs w:val="24"/>
              </w:rPr>
            </w:pPr>
            <w:r>
              <w:rPr>
                <w:b w:val="0"/>
                <w:sz w:val="24"/>
                <w:szCs w:val="24"/>
              </w:rPr>
              <w:t>- </w:t>
            </w:r>
            <w:r w:rsidR="00ED7D34">
              <w:rPr>
                <w:b w:val="0"/>
                <w:sz w:val="24"/>
                <w:szCs w:val="24"/>
              </w:rPr>
              <w:t>у</w:t>
            </w:r>
            <w:r>
              <w:rPr>
                <w:b w:val="0"/>
                <w:sz w:val="24"/>
                <w:szCs w:val="24"/>
              </w:rPr>
              <w:t>ве</w:t>
            </w:r>
            <w:r w:rsidR="00BE7279">
              <w:rPr>
                <w:b w:val="0"/>
                <w:sz w:val="24"/>
                <w:szCs w:val="24"/>
              </w:rPr>
              <w:t>личение </w:t>
            </w:r>
            <w:r w:rsidR="00CA3688" w:rsidRPr="00CA3688">
              <w:rPr>
                <w:b w:val="0"/>
                <w:sz w:val="24"/>
                <w:szCs w:val="24"/>
              </w:rPr>
              <w:t>персональных компьютеров, на которых используется лицензионное программное обеспечение;</w:t>
            </w:r>
          </w:p>
          <w:p w:rsidR="00C0315B" w:rsidRPr="00CA3688" w:rsidRDefault="00C0315B" w:rsidP="00CA3688">
            <w:pPr>
              <w:rPr>
                <w:b w:val="0"/>
                <w:sz w:val="24"/>
                <w:szCs w:val="24"/>
              </w:rPr>
            </w:pPr>
            <w:r>
              <w:rPr>
                <w:b w:val="0"/>
                <w:sz w:val="24"/>
                <w:szCs w:val="24"/>
              </w:rPr>
              <w:t>- </w:t>
            </w:r>
            <w:r w:rsidR="00ED7D34">
              <w:rPr>
                <w:b w:val="0"/>
                <w:sz w:val="24"/>
                <w:szCs w:val="24"/>
              </w:rPr>
              <w:t>о</w:t>
            </w:r>
            <w:r>
              <w:rPr>
                <w:b w:val="0"/>
                <w:sz w:val="24"/>
                <w:szCs w:val="24"/>
              </w:rPr>
              <w:t>беспечение безопасности функционирования информационных телекоммуникационных систем;</w:t>
            </w:r>
          </w:p>
          <w:p w:rsidR="00EF5613" w:rsidRPr="00ED7D34" w:rsidRDefault="00500343" w:rsidP="00ED7D34">
            <w:pPr>
              <w:rPr>
                <w:b w:val="0"/>
                <w:sz w:val="24"/>
                <w:szCs w:val="24"/>
              </w:rPr>
            </w:pPr>
            <w:r>
              <w:rPr>
                <w:b w:val="0"/>
                <w:sz w:val="24"/>
                <w:szCs w:val="24"/>
              </w:rPr>
              <w:t>- </w:t>
            </w:r>
            <w:r w:rsidR="00ED7D34">
              <w:rPr>
                <w:b w:val="0"/>
                <w:sz w:val="24"/>
                <w:szCs w:val="24"/>
              </w:rPr>
              <w:t>о</w:t>
            </w:r>
            <w:r w:rsidR="00EF5613" w:rsidRPr="00CA3688">
              <w:rPr>
                <w:b w:val="0"/>
                <w:sz w:val="24"/>
                <w:szCs w:val="24"/>
              </w:rPr>
              <w:t>беспечение эффективного управления информационными ресурсами администрации Советского муниципального района.</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Задачи муниципальной программы:</w:t>
            </w:r>
          </w:p>
        </w:tc>
        <w:tc>
          <w:tcPr>
            <w:tcW w:w="7209" w:type="dxa"/>
            <w:gridSpan w:val="4"/>
          </w:tcPr>
          <w:p w:rsidR="008761BD" w:rsidRPr="006548B1" w:rsidRDefault="00ED7D34" w:rsidP="008761BD">
            <w:pPr>
              <w:pStyle w:val="ac"/>
              <w:jc w:val="both"/>
              <w:rPr>
                <w:rFonts w:ascii="Times New Roman" w:hAnsi="Times New Roman"/>
                <w:sz w:val="24"/>
                <w:szCs w:val="24"/>
              </w:rPr>
            </w:pPr>
            <w:r>
              <w:rPr>
                <w:rFonts w:ascii="Times New Roman" w:hAnsi="Times New Roman"/>
                <w:sz w:val="24"/>
                <w:szCs w:val="24"/>
              </w:rPr>
              <w:t>- ф</w:t>
            </w:r>
            <w:r w:rsidR="008761BD" w:rsidRPr="006548B1">
              <w:rPr>
                <w:rFonts w:ascii="Times New Roman" w:hAnsi="Times New Roman"/>
                <w:sz w:val="24"/>
                <w:szCs w:val="24"/>
              </w:rPr>
              <w:t>ормирование материально-технической базы в области информационно-коммуникационных технологий структурных подразделений Администрации</w:t>
            </w:r>
            <w:r>
              <w:rPr>
                <w:rFonts w:ascii="Times New Roman" w:hAnsi="Times New Roman"/>
                <w:sz w:val="24"/>
                <w:szCs w:val="24"/>
              </w:rPr>
              <w:t>;</w:t>
            </w:r>
          </w:p>
          <w:p w:rsidR="00ED7D34" w:rsidRDefault="00ED7D34" w:rsidP="008761BD">
            <w:pPr>
              <w:pStyle w:val="ac"/>
              <w:jc w:val="both"/>
              <w:rPr>
                <w:rFonts w:ascii="Times New Roman" w:hAnsi="Times New Roman"/>
                <w:sz w:val="24"/>
                <w:szCs w:val="24"/>
              </w:rPr>
            </w:pPr>
            <w:r>
              <w:rPr>
                <w:rFonts w:ascii="Times New Roman" w:hAnsi="Times New Roman"/>
                <w:sz w:val="24"/>
                <w:szCs w:val="24"/>
              </w:rPr>
              <w:t>- в</w:t>
            </w:r>
            <w:r w:rsidR="008761BD" w:rsidRPr="006548B1">
              <w:rPr>
                <w:rFonts w:ascii="Times New Roman" w:hAnsi="Times New Roman"/>
                <w:sz w:val="24"/>
                <w:szCs w:val="24"/>
              </w:rPr>
              <w:t>недрение новых информационных систем</w:t>
            </w:r>
            <w:r>
              <w:rPr>
                <w:rFonts w:ascii="Times New Roman" w:hAnsi="Times New Roman"/>
                <w:sz w:val="24"/>
                <w:szCs w:val="24"/>
              </w:rPr>
              <w:t>;</w:t>
            </w:r>
          </w:p>
          <w:p w:rsidR="008761BD" w:rsidRPr="006548B1" w:rsidRDefault="00ED7D34" w:rsidP="008761BD">
            <w:pPr>
              <w:pStyle w:val="ac"/>
              <w:jc w:val="both"/>
              <w:rPr>
                <w:rFonts w:ascii="Times New Roman" w:hAnsi="Times New Roman"/>
                <w:sz w:val="24"/>
                <w:szCs w:val="24"/>
              </w:rPr>
            </w:pPr>
            <w:r>
              <w:rPr>
                <w:rFonts w:ascii="Times New Roman" w:hAnsi="Times New Roman"/>
                <w:sz w:val="24"/>
                <w:szCs w:val="24"/>
              </w:rPr>
              <w:t>- ф</w:t>
            </w:r>
            <w:r w:rsidR="008761BD" w:rsidRPr="006548B1">
              <w:rPr>
                <w:rFonts w:ascii="Times New Roman" w:hAnsi="Times New Roman"/>
                <w:sz w:val="24"/>
                <w:szCs w:val="24"/>
              </w:rPr>
              <w:t>ормирование блока муниципальных информационных ресурсов коллективного пользования</w:t>
            </w:r>
            <w:r>
              <w:rPr>
                <w:rFonts w:ascii="Times New Roman" w:hAnsi="Times New Roman"/>
                <w:sz w:val="24"/>
                <w:szCs w:val="24"/>
              </w:rPr>
              <w:t>;</w:t>
            </w:r>
          </w:p>
          <w:p w:rsidR="00EF5613" w:rsidRPr="008761BD" w:rsidRDefault="00ED7D34" w:rsidP="00ED7D34">
            <w:pPr>
              <w:rPr>
                <w:b w:val="0"/>
                <w:sz w:val="24"/>
                <w:szCs w:val="24"/>
              </w:rPr>
            </w:pPr>
            <w:r>
              <w:rPr>
                <w:b w:val="0"/>
                <w:sz w:val="24"/>
                <w:szCs w:val="24"/>
              </w:rPr>
              <w:t>- с</w:t>
            </w:r>
            <w:r w:rsidR="008761BD" w:rsidRPr="008761BD">
              <w:rPr>
                <w:b w:val="0"/>
                <w:sz w:val="24"/>
                <w:szCs w:val="24"/>
              </w:rPr>
              <w:t>овершенствование нормативной правовой базы процесса информатизации.</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Сроки реализации муниципальной программы:</w:t>
            </w:r>
          </w:p>
        </w:tc>
        <w:tc>
          <w:tcPr>
            <w:tcW w:w="7209" w:type="dxa"/>
            <w:gridSpan w:val="4"/>
          </w:tcPr>
          <w:p w:rsidR="00EF5613" w:rsidRPr="00E71AC8" w:rsidRDefault="00EF5613" w:rsidP="00ED7D34">
            <w:pPr>
              <w:rPr>
                <w:b w:val="0"/>
                <w:sz w:val="24"/>
                <w:szCs w:val="24"/>
              </w:rPr>
            </w:pPr>
            <w:r w:rsidRPr="00E71AC8">
              <w:rPr>
                <w:b w:val="0"/>
                <w:sz w:val="24"/>
                <w:szCs w:val="24"/>
              </w:rPr>
              <w:t>20</w:t>
            </w:r>
            <w:r w:rsidR="00C0315B">
              <w:rPr>
                <w:b w:val="0"/>
                <w:sz w:val="24"/>
                <w:szCs w:val="24"/>
              </w:rPr>
              <w:t>23</w:t>
            </w:r>
            <w:r w:rsidRPr="00E71AC8">
              <w:rPr>
                <w:b w:val="0"/>
                <w:sz w:val="24"/>
                <w:szCs w:val="24"/>
              </w:rPr>
              <w:t>-202</w:t>
            </w:r>
            <w:r w:rsidR="00C0315B">
              <w:rPr>
                <w:b w:val="0"/>
                <w:sz w:val="24"/>
                <w:szCs w:val="24"/>
              </w:rPr>
              <w:t>5</w:t>
            </w:r>
            <w:r w:rsidRPr="00E71AC8">
              <w:rPr>
                <w:b w:val="0"/>
                <w:sz w:val="24"/>
                <w:szCs w:val="24"/>
              </w:rPr>
              <w:t xml:space="preserve"> год</w:t>
            </w:r>
            <w:r w:rsidR="00ED7D34">
              <w:rPr>
                <w:b w:val="0"/>
                <w:sz w:val="24"/>
                <w:szCs w:val="24"/>
              </w:rPr>
              <w:t>ы</w:t>
            </w:r>
            <w:r w:rsidRPr="00E71AC8">
              <w:rPr>
                <w:b w:val="0"/>
                <w:sz w:val="24"/>
                <w:szCs w:val="24"/>
              </w:rPr>
              <w:t>.</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Перечень подпрограмм:</w:t>
            </w:r>
          </w:p>
        </w:tc>
        <w:tc>
          <w:tcPr>
            <w:tcW w:w="7209" w:type="dxa"/>
            <w:gridSpan w:val="4"/>
          </w:tcPr>
          <w:p w:rsidR="00EF5613" w:rsidRPr="00E71AC8" w:rsidRDefault="00EF5613" w:rsidP="00A123BA">
            <w:pPr>
              <w:rPr>
                <w:b w:val="0"/>
                <w:sz w:val="24"/>
                <w:szCs w:val="24"/>
              </w:rPr>
            </w:pPr>
            <w:r w:rsidRPr="00E71AC8">
              <w:rPr>
                <w:b w:val="0"/>
                <w:sz w:val="24"/>
                <w:szCs w:val="24"/>
              </w:rPr>
              <w:t>нет</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Ответственный исполнитель:</w:t>
            </w:r>
          </w:p>
        </w:tc>
        <w:tc>
          <w:tcPr>
            <w:tcW w:w="7209" w:type="dxa"/>
            <w:gridSpan w:val="4"/>
          </w:tcPr>
          <w:p w:rsidR="00EF5613" w:rsidRPr="00E71AC8" w:rsidRDefault="00610B9B" w:rsidP="00610B9B">
            <w:pPr>
              <w:rPr>
                <w:b w:val="0"/>
                <w:sz w:val="24"/>
                <w:szCs w:val="24"/>
              </w:rPr>
            </w:pPr>
            <w:r>
              <w:rPr>
                <w:b w:val="0"/>
                <w:sz w:val="24"/>
                <w:szCs w:val="24"/>
              </w:rPr>
              <w:t xml:space="preserve">Сектор информатизационных технологий и программного обеспечения </w:t>
            </w:r>
            <w:r w:rsidR="00EF5613" w:rsidRPr="00E71AC8">
              <w:rPr>
                <w:b w:val="0"/>
                <w:sz w:val="24"/>
                <w:szCs w:val="24"/>
              </w:rPr>
              <w:t xml:space="preserve"> администраци</w:t>
            </w:r>
            <w:r>
              <w:rPr>
                <w:b w:val="0"/>
                <w:sz w:val="24"/>
                <w:szCs w:val="24"/>
              </w:rPr>
              <w:t>и</w:t>
            </w:r>
            <w:r w:rsidR="00EF5613" w:rsidRPr="00E71AC8">
              <w:rPr>
                <w:b w:val="0"/>
                <w:sz w:val="24"/>
                <w:szCs w:val="24"/>
              </w:rPr>
              <w:t xml:space="preserve"> Советского муниципального района</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Соисполнители программы:</w:t>
            </w:r>
          </w:p>
        </w:tc>
        <w:tc>
          <w:tcPr>
            <w:tcW w:w="7209" w:type="dxa"/>
            <w:gridSpan w:val="4"/>
          </w:tcPr>
          <w:p w:rsidR="00EF5613" w:rsidRPr="00E71AC8" w:rsidRDefault="00EF5613" w:rsidP="00A123BA">
            <w:pPr>
              <w:rPr>
                <w:b w:val="0"/>
                <w:sz w:val="24"/>
                <w:szCs w:val="24"/>
              </w:rPr>
            </w:pPr>
            <w:r w:rsidRPr="00E71AC8">
              <w:rPr>
                <w:b w:val="0"/>
                <w:sz w:val="24"/>
                <w:szCs w:val="24"/>
              </w:rPr>
              <w:t>нет</w:t>
            </w:r>
          </w:p>
        </w:tc>
      </w:tr>
      <w:tr w:rsidR="00EF5613" w:rsidRPr="00A123BA" w:rsidTr="00DF754F">
        <w:trPr>
          <w:trHeight w:val="306"/>
        </w:trPr>
        <w:tc>
          <w:tcPr>
            <w:tcW w:w="2646" w:type="dxa"/>
            <w:vMerge w:val="restart"/>
          </w:tcPr>
          <w:p w:rsidR="00EF5613" w:rsidRPr="00E71AC8" w:rsidRDefault="00EF5613" w:rsidP="00A123BA">
            <w:pPr>
              <w:rPr>
                <w:b w:val="0"/>
                <w:sz w:val="24"/>
                <w:szCs w:val="24"/>
              </w:rPr>
            </w:pPr>
            <w:r w:rsidRPr="00E71AC8">
              <w:rPr>
                <w:b w:val="0"/>
                <w:sz w:val="24"/>
                <w:szCs w:val="24"/>
              </w:rPr>
              <w:t>Объемы финансового обеспечения муниципальной программы, в том числе по годам:</w:t>
            </w:r>
          </w:p>
        </w:tc>
        <w:tc>
          <w:tcPr>
            <w:tcW w:w="7209" w:type="dxa"/>
            <w:gridSpan w:val="4"/>
            <w:tcBorders>
              <w:bottom w:val="single" w:sz="4" w:space="0" w:color="auto"/>
            </w:tcBorders>
          </w:tcPr>
          <w:p w:rsidR="00EF5613" w:rsidRPr="00E71AC8" w:rsidRDefault="00EF5613" w:rsidP="001B45D9">
            <w:pPr>
              <w:jc w:val="center"/>
              <w:rPr>
                <w:b w:val="0"/>
                <w:sz w:val="24"/>
                <w:szCs w:val="24"/>
              </w:rPr>
            </w:pPr>
            <w:r w:rsidRPr="00E71AC8">
              <w:rPr>
                <w:b w:val="0"/>
                <w:sz w:val="24"/>
                <w:szCs w:val="24"/>
              </w:rPr>
              <w:t>Расходы (тыс.руб.)</w:t>
            </w:r>
          </w:p>
        </w:tc>
      </w:tr>
      <w:tr w:rsidR="00EF5613" w:rsidRPr="00A123BA" w:rsidTr="00DF754F">
        <w:trPr>
          <w:trHeight w:val="1066"/>
        </w:trPr>
        <w:tc>
          <w:tcPr>
            <w:tcW w:w="2646" w:type="dxa"/>
            <w:vMerge/>
          </w:tcPr>
          <w:p w:rsidR="00EF5613" w:rsidRPr="00E71AC8" w:rsidRDefault="00EF5613" w:rsidP="00A123BA">
            <w:pPr>
              <w:rPr>
                <w:b w:val="0"/>
                <w:sz w:val="24"/>
                <w:szCs w:val="24"/>
              </w:rPr>
            </w:pPr>
          </w:p>
        </w:tc>
        <w:tc>
          <w:tcPr>
            <w:tcW w:w="996" w:type="dxa"/>
            <w:tcBorders>
              <w:top w:val="single" w:sz="4" w:space="0" w:color="auto"/>
              <w:right w:val="single" w:sz="4" w:space="0" w:color="auto"/>
            </w:tcBorders>
          </w:tcPr>
          <w:p w:rsidR="00EF5613" w:rsidRPr="00D8352F" w:rsidRDefault="00EF5613" w:rsidP="00A123BA">
            <w:pPr>
              <w:rPr>
                <w:b w:val="0"/>
                <w:sz w:val="24"/>
                <w:szCs w:val="24"/>
              </w:rPr>
            </w:pPr>
            <w:r w:rsidRPr="00D8352F">
              <w:rPr>
                <w:b w:val="0"/>
                <w:sz w:val="24"/>
                <w:szCs w:val="24"/>
              </w:rPr>
              <w:t>Всего</w:t>
            </w:r>
          </w:p>
        </w:tc>
        <w:tc>
          <w:tcPr>
            <w:tcW w:w="1876" w:type="dxa"/>
            <w:tcBorders>
              <w:top w:val="single" w:sz="4" w:space="0" w:color="auto"/>
              <w:left w:val="single" w:sz="4" w:space="0" w:color="auto"/>
              <w:right w:val="single" w:sz="4" w:space="0" w:color="auto"/>
            </w:tcBorders>
          </w:tcPr>
          <w:p w:rsidR="00EF5613" w:rsidRPr="00D8352F" w:rsidRDefault="00EF5613" w:rsidP="00C0315B">
            <w:pPr>
              <w:jc w:val="center"/>
              <w:rPr>
                <w:b w:val="0"/>
                <w:sz w:val="24"/>
                <w:szCs w:val="24"/>
              </w:rPr>
            </w:pPr>
            <w:r w:rsidRPr="00D8352F">
              <w:rPr>
                <w:b w:val="0"/>
                <w:sz w:val="24"/>
                <w:szCs w:val="24"/>
              </w:rPr>
              <w:t>20</w:t>
            </w:r>
            <w:r w:rsidR="00C0315B">
              <w:rPr>
                <w:b w:val="0"/>
                <w:sz w:val="24"/>
                <w:szCs w:val="24"/>
              </w:rPr>
              <w:t>23</w:t>
            </w:r>
          </w:p>
        </w:tc>
        <w:tc>
          <w:tcPr>
            <w:tcW w:w="2121" w:type="dxa"/>
            <w:tcBorders>
              <w:top w:val="single" w:sz="4" w:space="0" w:color="auto"/>
              <w:left w:val="single" w:sz="4" w:space="0" w:color="auto"/>
              <w:right w:val="single" w:sz="4" w:space="0" w:color="auto"/>
            </w:tcBorders>
          </w:tcPr>
          <w:p w:rsidR="00EF5613" w:rsidRPr="00D8352F" w:rsidRDefault="00EF5613" w:rsidP="00C0315B">
            <w:pPr>
              <w:jc w:val="center"/>
              <w:rPr>
                <w:b w:val="0"/>
                <w:sz w:val="24"/>
                <w:szCs w:val="24"/>
              </w:rPr>
            </w:pPr>
            <w:r w:rsidRPr="00D8352F">
              <w:rPr>
                <w:b w:val="0"/>
                <w:sz w:val="24"/>
                <w:szCs w:val="24"/>
              </w:rPr>
              <w:t>202</w:t>
            </w:r>
            <w:r w:rsidR="00C0315B">
              <w:rPr>
                <w:b w:val="0"/>
                <w:sz w:val="24"/>
                <w:szCs w:val="24"/>
              </w:rPr>
              <w:t>4</w:t>
            </w:r>
          </w:p>
        </w:tc>
        <w:tc>
          <w:tcPr>
            <w:tcW w:w="2216" w:type="dxa"/>
            <w:tcBorders>
              <w:top w:val="single" w:sz="4" w:space="0" w:color="auto"/>
              <w:left w:val="single" w:sz="4" w:space="0" w:color="auto"/>
            </w:tcBorders>
          </w:tcPr>
          <w:p w:rsidR="00EF5613" w:rsidRPr="00D8352F" w:rsidRDefault="00EF5613" w:rsidP="00C0315B">
            <w:pPr>
              <w:jc w:val="center"/>
              <w:rPr>
                <w:b w:val="0"/>
                <w:sz w:val="24"/>
                <w:szCs w:val="24"/>
              </w:rPr>
            </w:pPr>
            <w:r w:rsidRPr="00D8352F">
              <w:rPr>
                <w:b w:val="0"/>
                <w:sz w:val="24"/>
                <w:szCs w:val="24"/>
              </w:rPr>
              <w:t>202</w:t>
            </w:r>
            <w:r w:rsidR="00C0315B">
              <w:rPr>
                <w:b w:val="0"/>
                <w:sz w:val="24"/>
                <w:szCs w:val="24"/>
              </w:rPr>
              <w:t>5</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Всего, в том числе:</w:t>
            </w:r>
          </w:p>
        </w:tc>
        <w:tc>
          <w:tcPr>
            <w:tcW w:w="996" w:type="dxa"/>
            <w:tcBorders>
              <w:right w:val="single" w:sz="4" w:space="0" w:color="auto"/>
            </w:tcBorders>
          </w:tcPr>
          <w:p w:rsidR="00EF5613" w:rsidRPr="00D8352F" w:rsidRDefault="00623D3D" w:rsidP="001A4A75">
            <w:pPr>
              <w:jc w:val="center"/>
              <w:rPr>
                <w:b w:val="0"/>
                <w:sz w:val="24"/>
                <w:szCs w:val="24"/>
              </w:rPr>
            </w:pPr>
            <w:r>
              <w:rPr>
                <w:b w:val="0"/>
                <w:sz w:val="24"/>
                <w:szCs w:val="24"/>
              </w:rPr>
              <w:t>3</w:t>
            </w:r>
            <w:r w:rsidR="001A4A75">
              <w:rPr>
                <w:b w:val="0"/>
                <w:sz w:val="24"/>
                <w:szCs w:val="24"/>
              </w:rPr>
              <w:t>874</w:t>
            </w:r>
            <w:r>
              <w:rPr>
                <w:b w:val="0"/>
                <w:sz w:val="24"/>
                <w:szCs w:val="24"/>
              </w:rPr>
              <w:t>,0</w:t>
            </w:r>
          </w:p>
        </w:tc>
        <w:tc>
          <w:tcPr>
            <w:tcW w:w="1876" w:type="dxa"/>
            <w:tcBorders>
              <w:left w:val="single" w:sz="4" w:space="0" w:color="auto"/>
              <w:right w:val="single" w:sz="4" w:space="0" w:color="auto"/>
            </w:tcBorders>
          </w:tcPr>
          <w:p w:rsidR="00EF5613" w:rsidRPr="00D8352F" w:rsidRDefault="00761D21" w:rsidP="004F6CF2">
            <w:pPr>
              <w:jc w:val="center"/>
              <w:rPr>
                <w:b w:val="0"/>
                <w:sz w:val="24"/>
                <w:szCs w:val="24"/>
              </w:rPr>
            </w:pPr>
            <w:r>
              <w:rPr>
                <w:b w:val="0"/>
                <w:sz w:val="24"/>
                <w:szCs w:val="24"/>
              </w:rPr>
              <w:t>1</w:t>
            </w:r>
            <w:r w:rsidR="004F6CF2">
              <w:rPr>
                <w:b w:val="0"/>
                <w:sz w:val="24"/>
                <w:szCs w:val="24"/>
              </w:rPr>
              <w:t>4</w:t>
            </w:r>
            <w:r>
              <w:rPr>
                <w:b w:val="0"/>
                <w:sz w:val="24"/>
                <w:szCs w:val="24"/>
              </w:rPr>
              <w:t>77,</w:t>
            </w:r>
            <w:r w:rsidR="001A4A75">
              <w:rPr>
                <w:b w:val="0"/>
                <w:sz w:val="24"/>
                <w:szCs w:val="24"/>
              </w:rPr>
              <w:t>0</w:t>
            </w:r>
          </w:p>
        </w:tc>
        <w:tc>
          <w:tcPr>
            <w:tcW w:w="2121" w:type="dxa"/>
            <w:tcBorders>
              <w:left w:val="single" w:sz="4" w:space="0" w:color="auto"/>
              <w:right w:val="single" w:sz="4" w:space="0" w:color="auto"/>
            </w:tcBorders>
          </w:tcPr>
          <w:p w:rsidR="00EF5613" w:rsidRPr="00D8352F" w:rsidRDefault="001A4A75" w:rsidP="001A4A75">
            <w:pPr>
              <w:jc w:val="center"/>
              <w:rPr>
                <w:b w:val="0"/>
                <w:sz w:val="24"/>
                <w:szCs w:val="24"/>
              </w:rPr>
            </w:pPr>
            <w:r>
              <w:rPr>
                <w:b w:val="0"/>
                <w:sz w:val="24"/>
                <w:szCs w:val="24"/>
              </w:rPr>
              <w:t>1297,0</w:t>
            </w:r>
          </w:p>
        </w:tc>
        <w:tc>
          <w:tcPr>
            <w:tcW w:w="2216" w:type="dxa"/>
            <w:tcBorders>
              <w:left w:val="single" w:sz="4" w:space="0" w:color="auto"/>
            </w:tcBorders>
          </w:tcPr>
          <w:p w:rsidR="00EF5613" w:rsidRPr="00D8352F" w:rsidRDefault="00623D3D" w:rsidP="001A4A75">
            <w:pPr>
              <w:jc w:val="center"/>
              <w:rPr>
                <w:b w:val="0"/>
                <w:sz w:val="24"/>
                <w:szCs w:val="24"/>
              </w:rPr>
            </w:pPr>
            <w:r>
              <w:rPr>
                <w:b w:val="0"/>
                <w:sz w:val="24"/>
                <w:szCs w:val="24"/>
              </w:rPr>
              <w:t>1</w:t>
            </w:r>
            <w:r w:rsidR="001A4A75">
              <w:rPr>
                <w:b w:val="0"/>
                <w:sz w:val="24"/>
                <w:szCs w:val="24"/>
              </w:rPr>
              <w:t>400</w:t>
            </w:r>
            <w:r>
              <w:rPr>
                <w:b w:val="0"/>
                <w:sz w:val="24"/>
                <w:szCs w:val="24"/>
              </w:rPr>
              <w:t>,0</w:t>
            </w:r>
          </w:p>
        </w:tc>
      </w:tr>
      <w:tr w:rsidR="00EF5613" w:rsidRPr="00A123BA" w:rsidTr="00DF754F">
        <w:tc>
          <w:tcPr>
            <w:tcW w:w="2646" w:type="dxa"/>
          </w:tcPr>
          <w:p w:rsidR="00EF5613" w:rsidRPr="00E71AC8" w:rsidRDefault="00EF5613" w:rsidP="009C7049">
            <w:pPr>
              <w:rPr>
                <w:b w:val="0"/>
                <w:sz w:val="24"/>
                <w:szCs w:val="24"/>
              </w:rPr>
            </w:pPr>
            <w:r w:rsidRPr="00E71AC8">
              <w:rPr>
                <w:b w:val="0"/>
                <w:sz w:val="24"/>
                <w:szCs w:val="24"/>
              </w:rPr>
              <w:t>местный бюджет</w:t>
            </w:r>
          </w:p>
        </w:tc>
        <w:tc>
          <w:tcPr>
            <w:tcW w:w="996" w:type="dxa"/>
            <w:tcBorders>
              <w:right w:val="single" w:sz="4" w:space="0" w:color="auto"/>
            </w:tcBorders>
          </w:tcPr>
          <w:p w:rsidR="00EF5613" w:rsidRPr="00D8352F" w:rsidRDefault="00623D3D" w:rsidP="001A4A75">
            <w:pPr>
              <w:jc w:val="center"/>
              <w:rPr>
                <w:b w:val="0"/>
                <w:sz w:val="24"/>
                <w:szCs w:val="24"/>
              </w:rPr>
            </w:pPr>
            <w:r>
              <w:rPr>
                <w:b w:val="0"/>
                <w:sz w:val="24"/>
                <w:szCs w:val="24"/>
              </w:rPr>
              <w:t>3</w:t>
            </w:r>
            <w:r w:rsidR="001A4A75">
              <w:rPr>
                <w:b w:val="0"/>
                <w:sz w:val="24"/>
                <w:szCs w:val="24"/>
              </w:rPr>
              <w:t>874</w:t>
            </w:r>
            <w:r>
              <w:rPr>
                <w:b w:val="0"/>
                <w:sz w:val="24"/>
                <w:szCs w:val="24"/>
              </w:rPr>
              <w:t>,0</w:t>
            </w:r>
          </w:p>
        </w:tc>
        <w:tc>
          <w:tcPr>
            <w:tcW w:w="1876" w:type="dxa"/>
            <w:tcBorders>
              <w:left w:val="single" w:sz="4" w:space="0" w:color="auto"/>
              <w:right w:val="single" w:sz="4" w:space="0" w:color="auto"/>
            </w:tcBorders>
          </w:tcPr>
          <w:p w:rsidR="00EF5613" w:rsidRPr="00D8352F" w:rsidRDefault="00761D21" w:rsidP="004F6CF2">
            <w:pPr>
              <w:jc w:val="center"/>
              <w:rPr>
                <w:b w:val="0"/>
                <w:sz w:val="24"/>
                <w:szCs w:val="24"/>
              </w:rPr>
            </w:pPr>
            <w:r>
              <w:rPr>
                <w:b w:val="0"/>
                <w:sz w:val="24"/>
                <w:szCs w:val="24"/>
              </w:rPr>
              <w:t>1</w:t>
            </w:r>
            <w:r w:rsidR="004F6CF2">
              <w:rPr>
                <w:b w:val="0"/>
                <w:sz w:val="24"/>
                <w:szCs w:val="24"/>
              </w:rPr>
              <w:t>4</w:t>
            </w:r>
            <w:r>
              <w:rPr>
                <w:b w:val="0"/>
                <w:sz w:val="24"/>
                <w:szCs w:val="24"/>
              </w:rPr>
              <w:t>77,</w:t>
            </w:r>
            <w:r w:rsidR="001A4A75">
              <w:rPr>
                <w:b w:val="0"/>
                <w:sz w:val="24"/>
                <w:szCs w:val="24"/>
              </w:rPr>
              <w:t>0</w:t>
            </w:r>
          </w:p>
        </w:tc>
        <w:tc>
          <w:tcPr>
            <w:tcW w:w="2121" w:type="dxa"/>
            <w:tcBorders>
              <w:left w:val="single" w:sz="4" w:space="0" w:color="auto"/>
              <w:right w:val="single" w:sz="4" w:space="0" w:color="auto"/>
            </w:tcBorders>
          </w:tcPr>
          <w:p w:rsidR="00EF5613" w:rsidRPr="00D8352F" w:rsidRDefault="001A4A75" w:rsidP="001A4A75">
            <w:pPr>
              <w:jc w:val="center"/>
              <w:rPr>
                <w:b w:val="0"/>
                <w:sz w:val="24"/>
                <w:szCs w:val="24"/>
              </w:rPr>
            </w:pPr>
            <w:r>
              <w:rPr>
                <w:b w:val="0"/>
                <w:sz w:val="24"/>
                <w:szCs w:val="24"/>
              </w:rPr>
              <w:t>1297,0</w:t>
            </w:r>
          </w:p>
        </w:tc>
        <w:tc>
          <w:tcPr>
            <w:tcW w:w="2216" w:type="dxa"/>
            <w:tcBorders>
              <w:left w:val="single" w:sz="4" w:space="0" w:color="auto"/>
            </w:tcBorders>
          </w:tcPr>
          <w:p w:rsidR="00EF5613" w:rsidRPr="00D8352F" w:rsidRDefault="00623D3D" w:rsidP="001A4A75">
            <w:pPr>
              <w:jc w:val="center"/>
              <w:rPr>
                <w:b w:val="0"/>
                <w:sz w:val="24"/>
                <w:szCs w:val="24"/>
              </w:rPr>
            </w:pPr>
            <w:r>
              <w:rPr>
                <w:b w:val="0"/>
                <w:sz w:val="24"/>
                <w:szCs w:val="24"/>
              </w:rPr>
              <w:t>1</w:t>
            </w:r>
            <w:r w:rsidR="001A4A75">
              <w:rPr>
                <w:b w:val="0"/>
                <w:sz w:val="24"/>
                <w:szCs w:val="24"/>
              </w:rPr>
              <w:t>400</w:t>
            </w:r>
            <w:r>
              <w:rPr>
                <w:b w:val="0"/>
                <w:sz w:val="24"/>
                <w:szCs w:val="24"/>
              </w:rPr>
              <w:t>,0</w:t>
            </w:r>
          </w:p>
        </w:tc>
      </w:tr>
      <w:tr w:rsidR="00EF5613" w:rsidRPr="00A123BA" w:rsidTr="00DF754F">
        <w:tc>
          <w:tcPr>
            <w:tcW w:w="2646" w:type="dxa"/>
          </w:tcPr>
          <w:p w:rsidR="00EF5613" w:rsidRDefault="00EF5613" w:rsidP="00A123BA">
            <w:pPr>
              <w:rPr>
                <w:b w:val="0"/>
                <w:sz w:val="24"/>
                <w:szCs w:val="24"/>
              </w:rPr>
            </w:pPr>
            <w:r>
              <w:rPr>
                <w:b w:val="0"/>
                <w:sz w:val="24"/>
                <w:szCs w:val="24"/>
              </w:rPr>
              <w:t>областной бюджет</w:t>
            </w:r>
          </w:p>
          <w:p w:rsidR="00EF5613" w:rsidRPr="00E71AC8" w:rsidRDefault="00EF5613" w:rsidP="00A123BA">
            <w:pPr>
              <w:rPr>
                <w:b w:val="0"/>
                <w:sz w:val="24"/>
                <w:szCs w:val="24"/>
              </w:rPr>
            </w:pPr>
            <w:r>
              <w:rPr>
                <w:b w:val="0"/>
                <w:sz w:val="24"/>
                <w:szCs w:val="24"/>
              </w:rPr>
              <w:t>(прогнозно)</w:t>
            </w:r>
          </w:p>
        </w:tc>
        <w:tc>
          <w:tcPr>
            <w:tcW w:w="996" w:type="dxa"/>
            <w:tcBorders>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1876"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121"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216" w:type="dxa"/>
            <w:tcBorders>
              <w:left w:val="single" w:sz="4" w:space="0" w:color="auto"/>
            </w:tcBorders>
          </w:tcPr>
          <w:p w:rsidR="00EF5613" w:rsidRPr="00D8352F" w:rsidRDefault="00EF5613" w:rsidP="00DF754F">
            <w:pPr>
              <w:jc w:val="center"/>
              <w:rPr>
                <w:b w:val="0"/>
                <w:sz w:val="24"/>
                <w:szCs w:val="24"/>
              </w:rPr>
            </w:pPr>
            <w:r w:rsidRPr="00D8352F">
              <w:rPr>
                <w:b w:val="0"/>
                <w:sz w:val="24"/>
                <w:szCs w:val="24"/>
              </w:rPr>
              <w:t>0</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федеральный бюджет</w:t>
            </w:r>
          </w:p>
          <w:p w:rsidR="00EF5613" w:rsidRPr="00E71AC8" w:rsidRDefault="00EF5613" w:rsidP="00A123BA">
            <w:pPr>
              <w:rPr>
                <w:b w:val="0"/>
                <w:sz w:val="24"/>
                <w:szCs w:val="24"/>
              </w:rPr>
            </w:pPr>
            <w:r w:rsidRPr="00E71AC8">
              <w:rPr>
                <w:b w:val="0"/>
                <w:sz w:val="24"/>
                <w:szCs w:val="24"/>
              </w:rPr>
              <w:t>(прогнозно)</w:t>
            </w:r>
          </w:p>
        </w:tc>
        <w:tc>
          <w:tcPr>
            <w:tcW w:w="996" w:type="dxa"/>
            <w:tcBorders>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1876"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121"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216" w:type="dxa"/>
            <w:tcBorders>
              <w:left w:val="single" w:sz="4" w:space="0" w:color="auto"/>
            </w:tcBorders>
          </w:tcPr>
          <w:p w:rsidR="00EF5613" w:rsidRPr="00D8352F" w:rsidRDefault="00EF5613" w:rsidP="00DF754F">
            <w:pPr>
              <w:jc w:val="center"/>
              <w:rPr>
                <w:b w:val="0"/>
                <w:sz w:val="24"/>
                <w:szCs w:val="24"/>
              </w:rPr>
            </w:pPr>
            <w:r w:rsidRPr="00D8352F">
              <w:rPr>
                <w:b w:val="0"/>
                <w:sz w:val="24"/>
                <w:szCs w:val="24"/>
              </w:rPr>
              <w:t>0</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Внебюджетные источники (прогнозно)</w:t>
            </w:r>
          </w:p>
        </w:tc>
        <w:tc>
          <w:tcPr>
            <w:tcW w:w="996" w:type="dxa"/>
            <w:tcBorders>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1876"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121"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216" w:type="dxa"/>
            <w:tcBorders>
              <w:left w:val="single" w:sz="4" w:space="0" w:color="auto"/>
            </w:tcBorders>
          </w:tcPr>
          <w:p w:rsidR="00EF5613" w:rsidRPr="00D8352F" w:rsidRDefault="00EF5613" w:rsidP="00DF754F">
            <w:pPr>
              <w:jc w:val="center"/>
              <w:rPr>
                <w:b w:val="0"/>
                <w:sz w:val="24"/>
                <w:szCs w:val="24"/>
              </w:rPr>
            </w:pPr>
            <w:r w:rsidRPr="00D8352F">
              <w:rPr>
                <w:b w:val="0"/>
                <w:sz w:val="24"/>
                <w:szCs w:val="24"/>
              </w:rPr>
              <w:t>0</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Ожидаемые конечные результаты реализации программы:</w:t>
            </w:r>
          </w:p>
        </w:tc>
        <w:tc>
          <w:tcPr>
            <w:tcW w:w="7209" w:type="dxa"/>
            <w:gridSpan w:val="4"/>
          </w:tcPr>
          <w:p w:rsidR="00610B9B" w:rsidRDefault="00610B9B" w:rsidP="00610B9B">
            <w:pPr>
              <w:ind w:firstLine="284"/>
              <w:rPr>
                <w:b w:val="0"/>
                <w:sz w:val="24"/>
                <w:szCs w:val="24"/>
              </w:rPr>
            </w:pPr>
            <w:r w:rsidRPr="00610B9B">
              <w:rPr>
                <w:b w:val="0"/>
                <w:sz w:val="24"/>
                <w:szCs w:val="24"/>
              </w:rPr>
              <w:t xml:space="preserve">1. Внедрение и использование информационных технологий, современной компьютерной техники и лицензионного программного обеспечения в администрации Советского муниципального района. </w:t>
            </w:r>
          </w:p>
          <w:p w:rsidR="00610B9B" w:rsidRPr="00610B9B" w:rsidRDefault="00610B9B" w:rsidP="00610B9B">
            <w:pPr>
              <w:ind w:firstLine="284"/>
              <w:rPr>
                <w:b w:val="0"/>
                <w:sz w:val="24"/>
                <w:szCs w:val="24"/>
              </w:rPr>
            </w:pPr>
            <w:r w:rsidRPr="00610B9B">
              <w:rPr>
                <w:b w:val="0"/>
                <w:sz w:val="24"/>
                <w:szCs w:val="24"/>
              </w:rPr>
              <w:t>2. Повышение эффективности муниципального управления за счет более качественного использования компьютерной техники.</w:t>
            </w:r>
          </w:p>
          <w:p w:rsidR="00A83348" w:rsidRDefault="00610B9B" w:rsidP="00A83348">
            <w:pPr>
              <w:widowControl w:val="0"/>
              <w:tabs>
                <w:tab w:val="clear" w:pos="7431"/>
              </w:tabs>
              <w:autoSpaceDE w:val="0"/>
              <w:autoSpaceDN w:val="0"/>
              <w:adjustRightInd w:val="0"/>
              <w:spacing w:line="320" w:lineRule="exact"/>
              <w:ind w:right="-33"/>
              <w:rPr>
                <w:b w:val="0"/>
                <w:sz w:val="24"/>
                <w:szCs w:val="24"/>
              </w:rPr>
            </w:pPr>
            <w:r>
              <w:rPr>
                <w:b w:val="0"/>
                <w:sz w:val="24"/>
                <w:szCs w:val="24"/>
              </w:rPr>
              <w:t xml:space="preserve">     3. </w:t>
            </w:r>
            <w:r w:rsidRPr="00610B9B">
              <w:rPr>
                <w:b w:val="0"/>
                <w:sz w:val="24"/>
                <w:szCs w:val="24"/>
              </w:rPr>
              <w:t xml:space="preserve">Повышение исполнительской дисциплины, </w:t>
            </w:r>
            <w:r w:rsidRPr="00610B9B">
              <w:rPr>
                <w:b w:val="0"/>
                <w:sz w:val="24"/>
                <w:szCs w:val="24"/>
              </w:rPr>
              <w:lastRenderedPageBreak/>
              <w:t>производительности и эффективности труда работниковадминистрации Советского муниципального района</w:t>
            </w:r>
            <w:r w:rsidR="00A83348">
              <w:rPr>
                <w:b w:val="0"/>
                <w:sz w:val="24"/>
                <w:szCs w:val="24"/>
              </w:rPr>
              <w:t>.</w:t>
            </w:r>
          </w:p>
          <w:p w:rsidR="00A83348" w:rsidRPr="00A83348" w:rsidRDefault="00A83348" w:rsidP="00A83348">
            <w:pPr>
              <w:widowControl w:val="0"/>
              <w:tabs>
                <w:tab w:val="clear" w:pos="7431"/>
              </w:tabs>
              <w:autoSpaceDE w:val="0"/>
              <w:autoSpaceDN w:val="0"/>
              <w:adjustRightInd w:val="0"/>
              <w:ind w:right="-33"/>
              <w:rPr>
                <w:b w:val="0"/>
                <w:sz w:val="24"/>
                <w:szCs w:val="24"/>
              </w:rPr>
            </w:pPr>
            <w:r w:rsidRPr="00A83348">
              <w:rPr>
                <w:b w:val="0"/>
                <w:sz w:val="24"/>
                <w:szCs w:val="24"/>
              </w:rPr>
              <w:t xml:space="preserve"> 4. Формирование на территории Советского района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к информации, в том числе к информации о деятельности органов местного самоуправления.</w:t>
            </w:r>
          </w:p>
          <w:p w:rsidR="00A83348" w:rsidRPr="001A4A75" w:rsidRDefault="00A83348" w:rsidP="00A83348">
            <w:pPr>
              <w:widowControl w:val="0"/>
              <w:tabs>
                <w:tab w:val="clear" w:pos="7431"/>
              </w:tabs>
              <w:autoSpaceDE w:val="0"/>
              <w:autoSpaceDN w:val="0"/>
              <w:adjustRightInd w:val="0"/>
              <w:ind w:right="-33"/>
              <w:rPr>
                <w:b w:val="0"/>
                <w:sz w:val="24"/>
                <w:szCs w:val="24"/>
              </w:rPr>
            </w:pPr>
            <w:r>
              <w:rPr>
                <w:b w:val="0"/>
                <w:sz w:val="24"/>
                <w:szCs w:val="24"/>
              </w:rPr>
              <w:t xml:space="preserve">    5</w:t>
            </w:r>
            <w:r w:rsidRPr="00A83348">
              <w:rPr>
                <w:b w:val="0"/>
                <w:sz w:val="24"/>
                <w:szCs w:val="24"/>
              </w:rPr>
              <w:t>. Обеспечение защиты информации и персональных данных, обработка которых осуществляется в структурных подразделениях Администрации района и органах местного самоуправления Советского района</w:t>
            </w:r>
          </w:p>
        </w:tc>
      </w:tr>
      <w:tr w:rsidR="00EF5613" w:rsidRPr="00A123BA" w:rsidTr="00DF754F">
        <w:tc>
          <w:tcPr>
            <w:tcW w:w="2646" w:type="dxa"/>
          </w:tcPr>
          <w:p w:rsidR="00EF5613" w:rsidRPr="00E71AC8" w:rsidRDefault="00610B9B" w:rsidP="00A123BA">
            <w:pPr>
              <w:rPr>
                <w:b w:val="0"/>
                <w:sz w:val="24"/>
                <w:szCs w:val="24"/>
                <w:highlight w:val="yellow"/>
              </w:rPr>
            </w:pPr>
            <w:r>
              <w:rPr>
                <w:b w:val="0"/>
                <w:sz w:val="24"/>
                <w:szCs w:val="24"/>
              </w:rPr>
              <w:lastRenderedPageBreak/>
              <w:t>Система организации контроля за </w:t>
            </w:r>
            <w:r w:rsidR="00EF5613" w:rsidRPr="00E71AC8">
              <w:rPr>
                <w:b w:val="0"/>
                <w:sz w:val="24"/>
                <w:szCs w:val="24"/>
              </w:rPr>
              <w:t>исполнением программы:</w:t>
            </w:r>
          </w:p>
        </w:tc>
        <w:tc>
          <w:tcPr>
            <w:tcW w:w="7209" w:type="dxa"/>
            <w:gridSpan w:val="4"/>
          </w:tcPr>
          <w:p w:rsidR="00EF5613" w:rsidRPr="00E217F3" w:rsidRDefault="00E217F3" w:rsidP="00610B9B">
            <w:pPr>
              <w:rPr>
                <w:b w:val="0"/>
                <w:sz w:val="24"/>
                <w:szCs w:val="24"/>
              </w:rPr>
            </w:pPr>
            <w:r w:rsidRPr="00E217F3">
              <w:rPr>
                <w:b w:val="0"/>
                <w:sz w:val="24"/>
                <w:szCs w:val="24"/>
              </w:rPr>
              <w:t>Общий контроль за исполнением Программы осуществляет сектор информатизационных технологий и программного обеспечения администрации Советского муниципального района.</w:t>
            </w:r>
          </w:p>
        </w:tc>
      </w:tr>
    </w:tbl>
    <w:p w:rsidR="00E217F3" w:rsidRDefault="00E217F3" w:rsidP="00A123BA">
      <w:pPr>
        <w:jc w:val="center"/>
      </w:pPr>
    </w:p>
    <w:p w:rsidR="00E217F3" w:rsidRDefault="00E217F3" w:rsidP="00A123BA">
      <w:pPr>
        <w:jc w:val="center"/>
      </w:pPr>
    </w:p>
    <w:p w:rsidR="00BE7279" w:rsidRDefault="00E217F3" w:rsidP="00BE7279">
      <w:pPr>
        <w:pStyle w:val="ConsPlusNormal"/>
        <w:widowControl/>
        <w:ind w:firstLine="0"/>
        <w:jc w:val="center"/>
        <w:outlineLvl w:val="1"/>
        <w:rPr>
          <w:rFonts w:ascii="Times New Roman" w:hAnsi="Times New Roman" w:cs="Times New Roman"/>
          <w:b/>
          <w:sz w:val="28"/>
          <w:szCs w:val="28"/>
        </w:rPr>
      </w:pPr>
      <w:r w:rsidRPr="00711441">
        <w:rPr>
          <w:rFonts w:ascii="Times New Roman" w:hAnsi="Times New Roman" w:cs="Times New Roman"/>
          <w:b/>
          <w:sz w:val="28"/>
          <w:szCs w:val="28"/>
        </w:rPr>
        <w:t>1.</w:t>
      </w:r>
      <w:r w:rsidR="00623D3D">
        <w:rPr>
          <w:rFonts w:ascii="Times New Roman" w:hAnsi="Times New Roman" w:cs="Times New Roman"/>
          <w:b/>
          <w:sz w:val="28"/>
          <w:szCs w:val="28"/>
        </w:rPr>
        <w:t>Общая х</w:t>
      </w:r>
      <w:r w:rsidRPr="00711441">
        <w:rPr>
          <w:rFonts w:ascii="Times New Roman" w:hAnsi="Times New Roman" w:cs="Times New Roman"/>
          <w:b/>
          <w:sz w:val="28"/>
          <w:szCs w:val="28"/>
        </w:rPr>
        <w:t xml:space="preserve">арактеристика </w:t>
      </w:r>
      <w:r w:rsidR="00623D3D">
        <w:rPr>
          <w:rFonts w:ascii="Times New Roman" w:hAnsi="Times New Roman" w:cs="Times New Roman"/>
          <w:b/>
          <w:sz w:val="28"/>
          <w:szCs w:val="28"/>
        </w:rPr>
        <w:t>текущего состояния</w:t>
      </w:r>
    </w:p>
    <w:p w:rsidR="00E217F3" w:rsidRPr="00711441" w:rsidRDefault="00623D3D" w:rsidP="00BE7279">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социально-экономического развития муниципального района в сфере реализациимуниципальной программы</w:t>
      </w:r>
    </w:p>
    <w:p w:rsidR="00E217F3" w:rsidRPr="00711441" w:rsidRDefault="00E217F3" w:rsidP="00BE7279">
      <w:pPr>
        <w:jc w:val="center"/>
      </w:pPr>
    </w:p>
    <w:p w:rsidR="00E217F3" w:rsidRPr="00E217F3" w:rsidRDefault="00E217F3" w:rsidP="00E217F3">
      <w:pPr>
        <w:ind w:firstLine="720"/>
        <w:rPr>
          <w:b w:val="0"/>
          <w:spacing w:val="2"/>
        </w:rPr>
      </w:pPr>
      <w:r w:rsidRPr="00E217F3">
        <w:rPr>
          <w:b w:val="0"/>
          <w:spacing w:val="2"/>
        </w:rPr>
        <w:t>Сфера информационно-коммуникационных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 К числу основных задач развития информационного общества отнесены:</w:t>
      </w:r>
    </w:p>
    <w:p w:rsidR="00E217F3" w:rsidRPr="00E217F3" w:rsidRDefault="00E217F3" w:rsidP="00E217F3">
      <w:pPr>
        <w:ind w:firstLine="720"/>
        <w:rPr>
          <w:b w:val="0"/>
          <w:spacing w:val="2"/>
        </w:rPr>
      </w:pPr>
      <w:r w:rsidRPr="00E217F3">
        <w:rPr>
          <w:b w:val="0"/>
          <w:spacing w:val="2"/>
        </w:rPr>
        <w:t xml:space="preserve">-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rsidR="00E217F3" w:rsidRPr="00E217F3" w:rsidRDefault="00E217F3" w:rsidP="00E217F3">
      <w:pPr>
        <w:ind w:firstLine="720"/>
        <w:rPr>
          <w:b w:val="0"/>
          <w:spacing w:val="2"/>
        </w:rPr>
      </w:pPr>
      <w:r w:rsidRPr="00E217F3">
        <w:rPr>
          <w:b w:val="0"/>
          <w:spacing w:val="2"/>
        </w:rPr>
        <w:t>- совершенствование системы государственных гарантий конституционных прав человека и гражданина в информационной сфере;</w:t>
      </w:r>
    </w:p>
    <w:p w:rsidR="00E217F3" w:rsidRPr="00E217F3" w:rsidRDefault="00E217F3" w:rsidP="00E217F3">
      <w:pPr>
        <w:ind w:firstLine="720"/>
        <w:rPr>
          <w:b w:val="0"/>
          <w:spacing w:val="2"/>
        </w:rPr>
      </w:pPr>
      <w:r w:rsidRPr="00E217F3">
        <w:rPr>
          <w:b w:val="0"/>
          <w:spacing w:val="2"/>
        </w:rPr>
        <w:t>- повышение эффективности местного самоуправления.</w:t>
      </w:r>
    </w:p>
    <w:p w:rsidR="00E217F3" w:rsidRPr="00E217F3" w:rsidRDefault="00E217F3" w:rsidP="00E217F3">
      <w:pPr>
        <w:ind w:firstLine="720"/>
        <w:rPr>
          <w:b w:val="0"/>
          <w:spacing w:val="2"/>
        </w:rPr>
      </w:pPr>
      <w:r w:rsidRPr="00E217F3">
        <w:rPr>
          <w:b w:val="0"/>
          <w:spacing w:val="2"/>
        </w:rPr>
        <w:t>В настоящее время созданы необходимые технологические и организационные предпосылки для совершенствования работы администрации Советского муниципального района (далее – Администрации района) на основе широкомасштабного использования ИКТ.</w:t>
      </w:r>
    </w:p>
    <w:p w:rsidR="00E217F3" w:rsidRPr="00E217F3" w:rsidRDefault="00E217F3" w:rsidP="00E217F3">
      <w:pPr>
        <w:ind w:firstLine="720"/>
        <w:rPr>
          <w:b w:val="0"/>
          <w:spacing w:val="2"/>
        </w:rPr>
      </w:pPr>
      <w:r w:rsidRPr="00E217F3">
        <w:rPr>
          <w:b w:val="0"/>
          <w:spacing w:val="2"/>
        </w:rPr>
        <w:t xml:space="preserve">В Администрации района создана  единая компьютерная сеть, которая   обеспечена доступом в сеть Интернет. </w:t>
      </w:r>
    </w:p>
    <w:p w:rsidR="00E217F3" w:rsidRPr="00E217F3" w:rsidRDefault="00E217F3" w:rsidP="00E217F3">
      <w:pPr>
        <w:ind w:firstLine="720"/>
        <w:rPr>
          <w:b w:val="0"/>
          <w:spacing w:val="2"/>
        </w:rPr>
      </w:pPr>
      <w:r w:rsidRPr="00E217F3">
        <w:rPr>
          <w:b w:val="0"/>
          <w:spacing w:val="2"/>
        </w:rPr>
        <w:t>Создан и устойчиво функционирует официальный сайт Администрации района, на котором размещена информация о деятельности органов местного самоуправления района, о важнейших событиях и проводимых в районе мероприятиях. Функционирует Интернет-приемная, посредством которой граждане могут высказать свое мнение относительно районных проблем или обратиться с вопросом и получить квалифицированный ответ. Сайт становится одним из самых востребованных Интернет-ресурсов района.</w:t>
      </w:r>
    </w:p>
    <w:p w:rsidR="00E217F3" w:rsidRPr="00E217F3" w:rsidRDefault="00E217F3" w:rsidP="00E217F3">
      <w:pPr>
        <w:ind w:firstLine="720"/>
        <w:rPr>
          <w:b w:val="0"/>
        </w:rPr>
      </w:pPr>
      <w:r w:rsidRPr="00E217F3">
        <w:rPr>
          <w:b w:val="0"/>
          <w:spacing w:val="2"/>
        </w:rPr>
        <w:t xml:space="preserve">Отдельные органы Администрации района ведут работу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w:t>
      </w:r>
    </w:p>
    <w:p w:rsidR="008301BC" w:rsidRDefault="00E217F3" w:rsidP="008301BC">
      <w:pPr>
        <w:pStyle w:val="ConsPlusNormal"/>
        <w:ind w:firstLine="540"/>
        <w:jc w:val="both"/>
        <w:rPr>
          <w:rFonts w:ascii="Times New Roman" w:hAnsi="Times New Roman" w:cs="Times New Roman"/>
          <w:sz w:val="28"/>
          <w:szCs w:val="28"/>
        </w:rPr>
      </w:pPr>
      <w:r w:rsidRPr="00A83348">
        <w:rPr>
          <w:rFonts w:ascii="Times New Roman" w:hAnsi="Times New Roman" w:cs="Times New Roman"/>
          <w:spacing w:val="2"/>
          <w:sz w:val="28"/>
          <w:szCs w:val="28"/>
        </w:rPr>
        <w:lastRenderedPageBreak/>
        <w:t xml:space="preserve">Вместе с тем, остаются нерешенные проблемы: сохраняющееся неравенство структурных подразделений Администрации района в техническом обеспечении, разнородность информационных систем и разрозненность информационных ресурсов, отсутствие механизмов обеспечения взаимодействия, недостаточная квалификация пользователей и специалистов в сфере информационных технологий. </w:t>
      </w:r>
      <w:r w:rsidR="00A83348" w:rsidRPr="00A83348">
        <w:rPr>
          <w:rFonts w:ascii="Times New Roman" w:hAnsi="Times New Roman" w:cs="Times New Roman"/>
          <w:sz w:val="28"/>
          <w:szCs w:val="28"/>
        </w:rPr>
        <w:t>Полноценное использование системы электронного документооборота позволит экономить бумагу, ресурсы печатающих устройств и заправочных материалов для них, увеличит скорость обработки документов, в том числе обеспечит передачу информационных писем, проектов распоряжений и постановлений для согласования.</w:t>
      </w:r>
    </w:p>
    <w:p w:rsidR="00A83348" w:rsidRPr="008301BC" w:rsidRDefault="00E217F3" w:rsidP="008301BC">
      <w:pPr>
        <w:pStyle w:val="ConsPlusNormal"/>
        <w:ind w:firstLine="540"/>
        <w:jc w:val="both"/>
        <w:rPr>
          <w:rFonts w:ascii="Times New Roman" w:hAnsi="Times New Roman" w:cs="Times New Roman"/>
          <w:sz w:val="28"/>
          <w:szCs w:val="28"/>
        </w:rPr>
      </w:pPr>
      <w:r w:rsidRPr="008301BC">
        <w:rPr>
          <w:rFonts w:ascii="Times New Roman" w:hAnsi="Times New Roman" w:cs="Times New Roman"/>
          <w:sz w:val="28"/>
          <w:szCs w:val="28"/>
        </w:rPr>
        <w:t xml:space="preserve">Современная тенденция значительного роста объемов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структурные подразделения, проведение специальных совещаний, согласований, что требует значительных временных затрат. </w:t>
      </w:r>
      <w:r w:rsidR="008301BC" w:rsidRPr="008301BC">
        <w:rPr>
          <w:rFonts w:ascii="Times New Roman" w:hAnsi="Times New Roman" w:cs="Times New Roman"/>
          <w:sz w:val="28"/>
          <w:szCs w:val="28"/>
        </w:rPr>
        <w:t>Актуальной является проблема устаревания парка вычислительной и офисной техники. Относительно компьютерной техники в последние годы сложился стандарт оптимальной конфигурации, подходящей под большинство задач, но для парка офисной техники невозможна простая замена вышедшего из строя принтера на принтер такой же модели. Необходима разработка политики печати, направленной на экономию печатающих ресурсов и рациональное использования потенциала современных печатающих многофункциональных устройств.</w:t>
      </w:r>
    </w:p>
    <w:p w:rsidR="00E217F3" w:rsidRPr="00E217F3" w:rsidRDefault="00E217F3" w:rsidP="00E217F3">
      <w:pPr>
        <w:ind w:firstLine="720"/>
        <w:rPr>
          <w:b w:val="0"/>
          <w:spacing w:val="2"/>
        </w:rPr>
      </w:pPr>
      <w:r w:rsidRPr="00E217F3">
        <w:rPr>
          <w:b w:val="0"/>
        </w:rPr>
        <w:t>В структурных подразделениях Администрации района о</w:t>
      </w:r>
      <w:r w:rsidRPr="00E217F3">
        <w:rPr>
          <w:b w:val="0"/>
          <w:spacing w:val="2"/>
        </w:rPr>
        <w:t xml:space="preserve">беспеченность муниципальных служащих средствами вычислительной техники составляет 100%. В целом по Администрации района доля устаревшей компьютерной техники составляет порядка </w:t>
      </w:r>
      <w:r w:rsidR="00A83348">
        <w:rPr>
          <w:b w:val="0"/>
          <w:spacing w:val="2"/>
        </w:rPr>
        <w:t>7</w:t>
      </w:r>
      <w:r w:rsidRPr="00E217F3">
        <w:rPr>
          <w:b w:val="0"/>
          <w:spacing w:val="2"/>
        </w:rPr>
        <w:t>5%.</w:t>
      </w:r>
    </w:p>
    <w:p w:rsidR="00E217F3" w:rsidRPr="00E217F3" w:rsidRDefault="00E217F3" w:rsidP="00E217F3">
      <w:pPr>
        <w:ind w:firstLine="720"/>
        <w:rPr>
          <w:b w:val="0"/>
          <w:spacing w:val="2"/>
        </w:rPr>
      </w:pPr>
      <w:r w:rsidRPr="00E217F3">
        <w:rPr>
          <w:b w:val="0"/>
          <w:spacing w:val="2"/>
        </w:rPr>
        <w:t>Необходимо также продолжить работу по обеспечению информационной безопасности и защите информационных ресурсов, предотвращению угроз использования ИКТ в качестве элементов негативного воздействия на общество, их использования в деструктивных целях.</w:t>
      </w:r>
    </w:p>
    <w:p w:rsidR="00E217F3" w:rsidRPr="00E217F3" w:rsidRDefault="00E217F3" w:rsidP="00E217F3">
      <w:pPr>
        <w:ind w:firstLine="720"/>
        <w:rPr>
          <w:b w:val="0"/>
          <w:spacing w:val="2"/>
        </w:rPr>
      </w:pPr>
      <w:r w:rsidRPr="00E217F3">
        <w:rPr>
          <w:b w:val="0"/>
          <w:spacing w:val="2"/>
        </w:rPr>
        <w:t>Все эти проблемы, препятствующие повышению эффективности использования ИКТ в деятельности Администрации района, носят комплексный межведомственный характер.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rsidR="00E217F3" w:rsidRPr="00E217F3" w:rsidRDefault="00E217F3" w:rsidP="00E217F3">
      <w:pPr>
        <w:ind w:firstLine="720"/>
        <w:rPr>
          <w:b w:val="0"/>
        </w:rPr>
      </w:pPr>
      <w:r w:rsidRPr="00E217F3">
        <w:rPr>
          <w:b w:val="0"/>
          <w:spacing w:val="2"/>
        </w:rPr>
        <w:t xml:space="preserve">Обеспечить решение всех поставленных задач  </w:t>
      </w:r>
      <w:r w:rsidRPr="00E217F3">
        <w:rPr>
          <w:b w:val="0"/>
        </w:rPr>
        <w:t>в области развития и использования информационных технологий</w:t>
      </w:r>
      <w:r w:rsidRPr="00E217F3">
        <w:rPr>
          <w:b w:val="0"/>
          <w:spacing w:val="2"/>
        </w:rPr>
        <w:t xml:space="preserve"> возможно  только в рамках программно-целевого метода, который </w:t>
      </w:r>
      <w:r w:rsidRPr="00E217F3">
        <w:rPr>
          <w:b w:val="0"/>
        </w:rPr>
        <w:t>позволит обеспечить концентрацию средств, выделяемых из местного бюджета района на эти цели.</w:t>
      </w:r>
    </w:p>
    <w:p w:rsidR="00E217F3" w:rsidRPr="00E217F3" w:rsidRDefault="00E217F3" w:rsidP="00E217F3">
      <w:pPr>
        <w:ind w:firstLine="720"/>
        <w:rPr>
          <w:spacing w:val="2"/>
        </w:rPr>
      </w:pPr>
    </w:p>
    <w:p w:rsidR="00E217F3" w:rsidRPr="00E217F3" w:rsidRDefault="00E217F3" w:rsidP="00E217F3">
      <w:pPr>
        <w:pStyle w:val="ConsPlusNormal"/>
        <w:widowControl/>
        <w:ind w:firstLine="0"/>
        <w:jc w:val="center"/>
        <w:outlineLvl w:val="1"/>
        <w:rPr>
          <w:rFonts w:ascii="Times New Roman" w:hAnsi="Times New Roman" w:cs="Times New Roman"/>
          <w:b/>
          <w:sz w:val="28"/>
          <w:szCs w:val="28"/>
        </w:rPr>
      </w:pPr>
      <w:r w:rsidRPr="00E217F3">
        <w:rPr>
          <w:rFonts w:ascii="Times New Roman" w:hAnsi="Times New Roman" w:cs="Times New Roman"/>
          <w:b/>
          <w:sz w:val="28"/>
          <w:szCs w:val="28"/>
        </w:rPr>
        <w:t xml:space="preserve">2.  </w:t>
      </w:r>
      <w:r w:rsidR="00623D3D">
        <w:rPr>
          <w:rFonts w:ascii="Times New Roman" w:hAnsi="Times New Roman" w:cs="Times New Roman"/>
          <w:b/>
          <w:sz w:val="28"/>
          <w:szCs w:val="28"/>
        </w:rPr>
        <w:t>Ц</w:t>
      </w:r>
      <w:r w:rsidRPr="00E217F3">
        <w:rPr>
          <w:rFonts w:ascii="Times New Roman" w:hAnsi="Times New Roman" w:cs="Times New Roman"/>
          <w:b/>
          <w:sz w:val="28"/>
          <w:szCs w:val="28"/>
        </w:rPr>
        <w:t>ели и задачи Программы</w:t>
      </w:r>
    </w:p>
    <w:p w:rsidR="00A83348" w:rsidRPr="00A83348" w:rsidRDefault="00A83348" w:rsidP="00A83348">
      <w:pPr>
        <w:pStyle w:val="ConsPlusNormal"/>
        <w:spacing w:before="220"/>
        <w:ind w:firstLine="540"/>
        <w:jc w:val="both"/>
        <w:rPr>
          <w:rFonts w:ascii="Times New Roman" w:hAnsi="Times New Roman" w:cs="Times New Roman"/>
          <w:sz w:val="28"/>
          <w:szCs w:val="28"/>
        </w:rPr>
      </w:pPr>
      <w:r w:rsidRPr="00A83348">
        <w:rPr>
          <w:rFonts w:ascii="Times New Roman" w:hAnsi="Times New Roman" w:cs="Times New Roman"/>
          <w:sz w:val="28"/>
          <w:szCs w:val="28"/>
        </w:rPr>
        <w:t xml:space="preserve">Главная цель информатизации на муниципальном уровне заключается в создании организационной, информационной, технической и </w:t>
      </w:r>
      <w:r w:rsidRPr="00A83348">
        <w:rPr>
          <w:rFonts w:ascii="Times New Roman" w:hAnsi="Times New Roman" w:cs="Times New Roman"/>
          <w:sz w:val="28"/>
          <w:szCs w:val="28"/>
        </w:rPr>
        <w:lastRenderedPageBreak/>
        <w:t>телекоммуникационной основы для осуществления наиболее эффективного управления всеми звеньями районной инфраструктуры, взаимодействия между структурными подразделениями Администрации района, для дальнейшего развития информационного обеспечения органов местного самоуправления и повышения доступности муниципальных услуг для населения муниципального образования. Для повышения эффективности работы необходимо постоянное обновление и модернизация уже построенных информационных систем и сервисов.</w:t>
      </w:r>
    </w:p>
    <w:p w:rsidR="00E217F3" w:rsidRPr="00E217F3" w:rsidRDefault="00E217F3" w:rsidP="00E217F3">
      <w:pPr>
        <w:ind w:firstLine="720"/>
        <w:rPr>
          <w:b w:val="0"/>
          <w:spacing w:val="2"/>
        </w:rPr>
      </w:pPr>
      <w:r w:rsidRPr="00E217F3">
        <w:rPr>
          <w:b w:val="0"/>
          <w:spacing w:val="2"/>
        </w:rPr>
        <w:t xml:space="preserve">Для достижения </w:t>
      </w:r>
      <w:bookmarkStart w:id="1" w:name="C64"/>
      <w:bookmarkEnd w:id="1"/>
      <w:r w:rsidRPr="00E217F3">
        <w:rPr>
          <w:b w:val="0"/>
          <w:spacing w:val="2"/>
        </w:rPr>
        <w:t>цел</w:t>
      </w:r>
      <w:r w:rsidR="009C7049">
        <w:rPr>
          <w:b w:val="0"/>
          <w:spacing w:val="2"/>
        </w:rPr>
        <w:t>ей</w:t>
      </w:r>
      <w:r w:rsidRPr="00E217F3">
        <w:rPr>
          <w:b w:val="0"/>
          <w:spacing w:val="2"/>
        </w:rPr>
        <w:t xml:space="preserve"> Программы</w:t>
      </w:r>
      <w:hyperlink r:id="rId9" w:anchor="C65#C65" w:history="1"/>
      <w:r w:rsidRPr="00E217F3">
        <w:rPr>
          <w:b w:val="0"/>
          <w:spacing w:val="2"/>
        </w:rPr>
        <w:t xml:space="preserve">необходимо обеспечить совершенствование информационно-технической инфраструктуры Администрации района. </w:t>
      </w:r>
    </w:p>
    <w:p w:rsidR="00C72091" w:rsidRDefault="00C72091" w:rsidP="00C72091">
      <w:pPr>
        <w:pStyle w:val="ConsPlusNormal"/>
        <w:widowControl/>
        <w:ind w:firstLine="0"/>
        <w:jc w:val="center"/>
        <w:outlineLvl w:val="1"/>
        <w:rPr>
          <w:color w:val="000000"/>
        </w:rPr>
      </w:pPr>
    </w:p>
    <w:p w:rsidR="00E217F3" w:rsidRPr="00E71AC8" w:rsidRDefault="00E217F3" w:rsidP="00E217F3">
      <w:pPr>
        <w:jc w:val="center"/>
      </w:pPr>
      <w:r w:rsidRPr="00E71AC8">
        <w:rPr>
          <w:color w:val="000000"/>
        </w:rPr>
        <w:t>3. Сроки и этапы реализации муниципальной программы</w:t>
      </w:r>
    </w:p>
    <w:p w:rsidR="00E217F3" w:rsidRDefault="00E217F3" w:rsidP="00E217F3">
      <w:pPr>
        <w:rPr>
          <w:b w:val="0"/>
        </w:rPr>
      </w:pPr>
    </w:p>
    <w:p w:rsidR="00E217F3" w:rsidRPr="00E71AC8" w:rsidRDefault="00E217F3" w:rsidP="00E217F3">
      <w:pPr>
        <w:rPr>
          <w:b w:val="0"/>
        </w:rPr>
      </w:pPr>
      <w:r w:rsidRPr="00E71AC8">
        <w:rPr>
          <w:b w:val="0"/>
        </w:rPr>
        <w:t>Срок реализации Программы составляет 3 года – 20</w:t>
      </w:r>
      <w:r w:rsidR="00A83348">
        <w:rPr>
          <w:b w:val="0"/>
        </w:rPr>
        <w:t>23</w:t>
      </w:r>
      <w:r w:rsidRPr="00E71AC8">
        <w:rPr>
          <w:b w:val="0"/>
        </w:rPr>
        <w:t>-202</w:t>
      </w:r>
      <w:r w:rsidR="00A83348">
        <w:rPr>
          <w:b w:val="0"/>
        </w:rPr>
        <w:t>5</w:t>
      </w:r>
      <w:r w:rsidRPr="00E71AC8">
        <w:rPr>
          <w:b w:val="0"/>
        </w:rPr>
        <w:t xml:space="preserve"> гг.</w:t>
      </w:r>
    </w:p>
    <w:p w:rsidR="00E217F3" w:rsidRDefault="00E217F3" w:rsidP="00E217F3"/>
    <w:p w:rsidR="00E217F3" w:rsidRPr="00E71AC8" w:rsidRDefault="00E217F3" w:rsidP="00E217F3">
      <w:pPr>
        <w:jc w:val="center"/>
      </w:pPr>
      <w:r w:rsidRPr="00E71AC8">
        <w:t>4. Перечень основных мероприятий муниципальной программы  и целевых</w:t>
      </w:r>
      <w:r w:rsidR="00623D3D">
        <w:t xml:space="preserve"> показателей(</w:t>
      </w:r>
      <w:r w:rsidRPr="00E71AC8">
        <w:t>индикаторов</w:t>
      </w:r>
      <w:r w:rsidR="00623D3D">
        <w:t>)</w:t>
      </w:r>
    </w:p>
    <w:p w:rsidR="00E217F3" w:rsidRDefault="00E217F3" w:rsidP="00E217F3">
      <w:pPr>
        <w:jc w:val="center"/>
        <w:rPr>
          <w:b w:val="0"/>
        </w:rPr>
      </w:pPr>
    </w:p>
    <w:p w:rsidR="00E217F3" w:rsidRPr="00E71AC8" w:rsidRDefault="00E217F3" w:rsidP="00E217F3">
      <w:pPr>
        <w:rPr>
          <w:b w:val="0"/>
        </w:rPr>
      </w:pPr>
      <w:r w:rsidRPr="00E71AC8">
        <w:rPr>
          <w:b w:val="0"/>
        </w:rPr>
        <w:t>Перечень основных мероприятий Программы отражен в приложении № 1 к Программе. Перечень целевых индикаторов отражен в приложении № 2 к Программе.</w:t>
      </w:r>
    </w:p>
    <w:p w:rsidR="00E217F3" w:rsidRPr="00E71AC8" w:rsidRDefault="00E217F3" w:rsidP="00E217F3">
      <w:pPr>
        <w:rPr>
          <w:b w:val="0"/>
        </w:rPr>
      </w:pPr>
    </w:p>
    <w:p w:rsidR="00E217F3" w:rsidRPr="00E71AC8" w:rsidRDefault="00E217F3" w:rsidP="00E217F3">
      <w:pPr>
        <w:jc w:val="center"/>
      </w:pPr>
      <w:r w:rsidRPr="00E71AC8">
        <w:t>5. Объем и источники финансового обеспечения муниципальной программы</w:t>
      </w:r>
    </w:p>
    <w:p w:rsidR="00E217F3" w:rsidRDefault="00E217F3" w:rsidP="00E217F3">
      <w:pPr>
        <w:jc w:val="center"/>
        <w:rPr>
          <w:b w:val="0"/>
        </w:rPr>
      </w:pPr>
    </w:p>
    <w:p w:rsidR="00E217F3" w:rsidRDefault="00E217F3" w:rsidP="00E217F3">
      <w:pPr>
        <w:rPr>
          <w:b w:val="0"/>
        </w:rPr>
      </w:pPr>
      <w:r w:rsidRPr="00E71AC8">
        <w:rPr>
          <w:b w:val="0"/>
        </w:rPr>
        <w:t>Сведения об объемах и источниках финансового обеспечения Программы  отражены в приложени</w:t>
      </w:r>
      <w:r w:rsidR="00BE7279">
        <w:rPr>
          <w:b w:val="0"/>
        </w:rPr>
        <w:t xml:space="preserve">и </w:t>
      </w:r>
      <w:r w:rsidRPr="00E71AC8">
        <w:rPr>
          <w:b w:val="0"/>
        </w:rPr>
        <w:t xml:space="preserve"> № 3 к Программе.</w:t>
      </w:r>
    </w:p>
    <w:p w:rsidR="006117F9" w:rsidRDefault="006117F9" w:rsidP="00E217F3">
      <w:pPr>
        <w:rPr>
          <w:b w:val="0"/>
        </w:rPr>
      </w:pPr>
    </w:p>
    <w:p w:rsidR="006117F9" w:rsidRPr="00E71AC8" w:rsidRDefault="006117F9" w:rsidP="006117F9">
      <w:pPr>
        <w:tabs>
          <w:tab w:val="left" w:pos="426"/>
        </w:tabs>
        <w:jc w:val="center"/>
      </w:pPr>
      <w:r w:rsidRPr="00E71AC8">
        <w:t>6. Ожидаемые результаты реализации муниципальной программы</w:t>
      </w:r>
    </w:p>
    <w:p w:rsidR="00E217F3" w:rsidRPr="004755E7" w:rsidRDefault="00E217F3" w:rsidP="00E217F3">
      <w:pPr>
        <w:ind w:firstLine="709"/>
        <w:jc w:val="center"/>
        <w:rPr>
          <w:b w:val="0"/>
          <w:spacing w:val="2"/>
        </w:rPr>
      </w:pPr>
    </w:p>
    <w:p w:rsidR="00E217F3" w:rsidRPr="00042822" w:rsidRDefault="00E217F3" w:rsidP="00042822">
      <w:pPr>
        <w:ind w:firstLine="709"/>
        <w:rPr>
          <w:b w:val="0"/>
        </w:rPr>
      </w:pPr>
      <w:r w:rsidRPr="00042822">
        <w:rPr>
          <w:b w:val="0"/>
        </w:rPr>
        <w:t>Выполнение мероприятий Программы позволит повысить информационную открытость и прозрачность механизмов управления, а также способствует повышению эффективности управления за счет внедрения и использования информационных технологий.</w:t>
      </w:r>
    </w:p>
    <w:p w:rsidR="006117F9" w:rsidRPr="00042822" w:rsidRDefault="00E217F3" w:rsidP="00042822">
      <w:pPr>
        <w:rPr>
          <w:b w:val="0"/>
        </w:rPr>
      </w:pPr>
      <w:r w:rsidRPr="00042822">
        <w:rPr>
          <w:b w:val="0"/>
        </w:rPr>
        <w:t xml:space="preserve">Оценка эффективности реализации Программы проводится ежегодно в виде отчета, представляемого сектором информатизационных технологий и программного обеспечения  Администрации района. </w:t>
      </w:r>
    </w:p>
    <w:p w:rsidR="00042822" w:rsidRPr="00042822" w:rsidRDefault="000E2EB7" w:rsidP="00042822">
      <w:pPr>
        <w:ind w:firstLine="709"/>
        <w:rPr>
          <w:b w:val="0"/>
        </w:rPr>
      </w:pPr>
      <w:r>
        <w:rPr>
          <w:b w:val="0"/>
        </w:rPr>
        <w:t xml:space="preserve">- </w:t>
      </w:r>
      <w:r w:rsidR="00042822" w:rsidRPr="00042822">
        <w:rPr>
          <w:b w:val="0"/>
        </w:rPr>
        <w:t>повышение эффективности государственного управления на основе использования ИКТ является одним из базовых условий обеспечения стабильности и устойчивого социально-экономического развития района, повышения уровня жизни населения;</w:t>
      </w:r>
    </w:p>
    <w:p w:rsidR="00042822" w:rsidRPr="00042822" w:rsidRDefault="000E2EB7" w:rsidP="00042822">
      <w:pPr>
        <w:ind w:firstLine="851"/>
        <w:rPr>
          <w:b w:val="0"/>
        </w:rPr>
      </w:pPr>
      <w:r>
        <w:rPr>
          <w:b w:val="0"/>
        </w:rPr>
        <w:t xml:space="preserve">- </w:t>
      </w:r>
      <w:r w:rsidR="00042822" w:rsidRPr="00042822">
        <w:rPr>
          <w:b w:val="0"/>
        </w:rPr>
        <w:t xml:space="preserve">обеспечение гарантированного уровня информационной открытости Администрации муниципального района. При помощи использования современных ИКТ будет обеспечен доступ организаций и граждан к информации о деятельности Администрации муниципального района, а также предоставлена возможность полного или частичного получения наиболее востребованных </w:t>
      </w:r>
      <w:r w:rsidR="00042822" w:rsidRPr="00042822">
        <w:rPr>
          <w:b w:val="0"/>
        </w:rPr>
        <w:lastRenderedPageBreak/>
        <w:t>государственных и муниципальных услуг в электронном виде с использованием сети «Интернет»;</w:t>
      </w:r>
    </w:p>
    <w:p w:rsidR="00042822" w:rsidRPr="00042822" w:rsidRDefault="000E2EB7" w:rsidP="00042822">
      <w:pPr>
        <w:ind w:firstLine="709"/>
        <w:rPr>
          <w:b w:val="0"/>
        </w:rPr>
      </w:pPr>
      <w:r>
        <w:rPr>
          <w:b w:val="0"/>
        </w:rPr>
        <w:t xml:space="preserve">- </w:t>
      </w:r>
      <w:r w:rsidR="00042822" w:rsidRPr="00042822">
        <w:rPr>
          <w:b w:val="0"/>
        </w:rPr>
        <w:t>повышение качества услуг, предоставляемых населению органами местного самоуправления, оперативности решения индивидуальных проблем граждан;</w:t>
      </w:r>
    </w:p>
    <w:p w:rsidR="00042822" w:rsidRPr="00042822" w:rsidRDefault="000E2EB7" w:rsidP="00042822">
      <w:pPr>
        <w:ind w:firstLine="709"/>
        <w:rPr>
          <w:b w:val="0"/>
        </w:rPr>
      </w:pPr>
      <w:r>
        <w:rPr>
          <w:b w:val="0"/>
        </w:rPr>
        <w:t xml:space="preserve">- </w:t>
      </w:r>
      <w:r w:rsidR="00042822" w:rsidRPr="00042822">
        <w:rPr>
          <w:b w:val="0"/>
        </w:rPr>
        <w:t xml:space="preserve">повышение инвестиционной привлекательности за счет предоставления объективной и достоверной информации о районе; </w:t>
      </w:r>
    </w:p>
    <w:p w:rsidR="00042822" w:rsidRPr="00042822" w:rsidRDefault="00042822" w:rsidP="00042822">
      <w:pPr>
        <w:rPr>
          <w:b w:val="0"/>
        </w:rPr>
      </w:pPr>
      <w:r w:rsidRPr="00042822">
        <w:rPr>
          <w:b w:val="0"/>
        </w:rPr>
        <w:t>обеспечение сотрудников Администрации района современной вычислительной техникой, и обеспечение бесперебойной работы оргтехники;</w:t>
      </w:r>
    </w:p>
    <w:p w:rsidR="00042822" w:rsidRPr="00042822" w:rsidRDefault="00042822" w:rsidP="00042822">
      <w:pPr>
        <w:rPr>
          <w:b w:val="0"/>
        </w:rPr>
      </w:pPr>
      <w:r w:rsidRPr="00042822">
        <w:rPr>
          <w:b w:val="0"/>
        </w:rPr>
        <w:t>обеспечение безопасности информационной телекоммуникационной инфраструктуры.</w:t>
      </w:r>
    </w:p>
    <w:p w:rsidR="00042822" w:rsidRPr="00042822" w:rsidRDefault="00042822" w:rsidP="00042822">
      <w:pPr>
        <w:ind w:firstLine="720"/>
        <w:rPr>
          <w:b w:val="0"/>
        </w:rPr>
      </w:pPr>
    </w:p>
    <w:p w:rsidR="004763B7" w:rsidRPr="006117F9" w:rsidRDefault="004763B7" w:rsidP="00BE7279">
      <w:pPr>
        <w:ind w:firstLine="426"/>
        <w:jc w:val="center"/>
        <w:rPr>
          <w:b w:val="0"/>
        </w:rPr>
      </w:pPr>
      <w:r w:rsidRPr="00E71AC8">
        <w:t>7. Система управления реализацией муниципальной программы</w:t>
      </w:r>
    </w:p>
    <w:p w:rsidR="006117F9" w:rsidRPr="00E71AC8" w:rsidRDefault="006117F9" w:rsidP="004763B7">
      <w:pPr>
        <w:jc w:val="center"/>
      </w:pPr>
    </w:p>
    <w:p w:rsidR="0045537A" w:rsidRPr="00E71AC8" w:rsidRDefault="004763B7" w:rsidP="00BE7279">
      <w:pPr>
        <w:tabs>
          <w:tab w:val="left" w:pos="709"/>
        </w:tabs>
        <w:spacing w:after="200"/>
        <w:rPr>
          <w:b w:val="0"/>
        </w:rPr>
      </w:pPr>
      <w:r w:rsidRPr="00E71AC8">
        <w:rPr>
          <w:b w:val="0"/>
          <w:color w:val="000000"/>
          <w:szCs w:val="24"/>
        </w:rPr>
        <w:t xml:space="preserve">Организация  и  контроль  реализации  мероприятий  Программы осуществляется в соответствии с федеральным законодательством, нормативно- правовыми  актами  органов  власти  Саратовской  области  и  актами  органов местного самоуправления Советского муниципального района. </w:t>
      </w:r>
      <w:r w:rsidR="0045537A" w:rsidRPr="00E71AC8">
        <w:rPr>
          <w:b w:val="0"/>
          <w:color w:val="000000"/>
        </w:rPr>
        <w:t xml:space="preserve">Заказчик Программы с учетом выделяемых на ее реализацию финансовых средств уточняет целевые показатели и затраты по программным мероприятиям, состав исполнителей. </w:t>
      </w:r>
      <w:r w:rsidR="006117F9">
        <w:rPr>
          <w:b w:val="0"/>
          <w:color w:val="000000"/>
        </w:rPr>
        <w:t>Сектор информатизационных технологий и програ</w:t>
      </w:r>
      <w:r w:rsidR="00042ADE">
        <w:rPr>
          <w:b w:val="0"/>
          <w:color w:val="000000"/>
        </w:rPr>
        <w:t>м</w:t>
      </w:r>
      <w:r w:rsidR="006117F9">
        <w:rPr>
          <w:b w:val="0"/>
          <w:color w:val="000000"/>
        </w:rPr>
        <w:t>много обеспечения</w:t>
      </w:r>
      <w:r w:rsidR="0045537A" w:rsidRPr="00E71AC8">
        <w:rPr>
          <w:b w:val="0"/>
          <w:color w:val="000000"/>
        </w:rPr>
        <w:t xml:space="preserve"> администрации Советского муниципального района с участием заинтересованных органов организует проверку хода реализации Программы (целевое, эффективное использование средств, сроки реализации программных мероприятий, конечные результаты Программы). </w:t>
      </w:r>
    </w:p>
    <w:p w:rsidR="004763B7" w:rsidRDefault="004763B7" w:rsidP="0045537A">
      <w:pPr>
        <w:widowControl w:val="0"/>
        <w:autoSpaceDE w:val="0"/>
        <w:autoSpaceDN w:val="0"/>
        <w:adjustRightInd w:val="0"/>
        <w:spacing w:before="285" w:line="320" w:lineRule="exact"/>
        <w:ind w:left="262" w:right="-36"/>
        <w:rPr>
          <w:color w:val="000000"/>
          <w:szCs w:val="24"/>
        </w:rPr>
      </w:pPr>
    </w:p>
    <w:p w:rsidR="004763B7" w:rsidRDefault="004763B7" w:rsidP="004763B7">
      <w:pPr>
        <w:widowControl w:val="0"/>
        <w:autoSpaceDE w:val="0"/>
        <w:autoSpaceDN w:val="0"/>
        <w:adjustRightInd w:val="0"/>
        <w:spacing w:line="315" w:lineRule="exact"/>
        <w:ind w:right="-38"/>
        <w:rPr>
          <w:color w:val="000000"/>
          <w:szCs w:val="24"/>
        </w:rPr>
      </w:pPr>
    </w:p>
    <w:p w:rsidR="006117F9" w:rsidRPr="006117F9" w:rsidRDefault="004763B7" w:rsidP="004763B7">
      <w:pPr>
        <w:widowControl w:val="0"/>
        <w:autoSpaceDE w:val="0"/>
        <w:autoSpaceDN w:val="0"/>
        <w:adjustRightInd w:val="0"/>
        <w:spacing w:line="315" w:lineRule="exact"/>
        <w:ind w:right="-38"/>
        <w:rPr>
          <w:color w:val="000000"/>
          <w:szCs w:val="24"/>
        </w:rPr>
      </w:pPr>
      <w:r w:rsidRPr="006117F9">
        <w:rPr>
          <w:color w:val="000000"/>
          <w:szCs w:val="24"/>
        </w:rPr>
        <w:t>Верно:</w:t>
      </w:r>
    </w:p>
    <w:p w:rsidR="004F6CF2" w:rsidRDefault="006117F9" w:rsidP="004763B7">
      <w:pPr>
        <w:widowControl w:val="0"/>
        <w:autoSpaceDE w:val="0"/>
        <w:autoSpaceDN w:val="0"/>
        <w:adjustRightInd w:val="0"/>
        <w:spacing w:line="315" w:lineRule="exact"/>
        <w:ind w:right="-38"/>
        <w:rPr>
          <w:color w:val="000000"/>
          <w:szCs w:val="24"/>
        </w:rPr>
      </w:pPr>
      <w:r w:rsidRPr="006117F9">
        <w:rPr>
          <w:color w:val="000000"/>
          <w:szCs w:val="24"/>
        </w:rPr>
        <w:t>Р</w:t>
      </w:r>
      <w:r w:rsidR="004763B7" w:rsidRPr="006117F9">
        <w:rPr>
          <w:color w:val="000000"/>
          <w:szCs w:val="24"/>
        </w:rPr>
        <w:t>уководител</w:t>
      </w:r>
      <w:r w:rsidRPr="006117F9">
        <w:rPr>
          <w:color w:val="000000"/>
          <w:szCs w:val="24"/>
        </w:rPr>
        <w:t>ь</w:t>
      </w:r>
      <w:r w:rsidR="004763B7" w:rsidRPr="006117F9">
        <w:rPr>
          <w:color w:val="000000"/>
          <w:szCs w:val="24"/>
        </w:rPr>
        <w:t xml:space="preserve"> аппарата                                                   </w:t>
      </w:r>
      <w:r w:rsidR="009C7049" w:rsidRPr="006117F9">
        <w:rPr>
          <w:color w:val="000000"/>
          <w:szCs w:val="24"/>
        </w:rPr>
        <w:t>И.Е.</w:t>
      </w:r>
      <w:r w:rsidRPr="006117F9">
        <w:rPr>
          <w:color w:val="000000"/>
          <w:szCs w:val="24"/>
        </w:rPr>
        <w:t xml:space="preserve">Григорьева </w:t>
      </w:r>
    </w:p>
    <w:p w:rsidR="004F6CF2" w:rsidRDefault="004F6CF2" w:rsidP="004763B7">
      <w:pPr>
        <w:widowControl w:val="0"/>
        <w:autoSpaceDE w:val="0"/>
        <w:autoSpaceDN w:val="0"/>
        <w:adjustRightInd w:val="0"/>
        <w:spacing w:line="315" w:lineRule="exact"/>
        <w:ind w:right="-38"/>
        <w:rPr>
          <w:color w:val="000000"/>
          <w:szCs w:val="24"/>
        </w:rPr>
        <w:sectPr w:rsidR="004F6CF2" w:rsidSect="00ED7D34">
          <w:footerReference w:type="default" r:id="rId10"/>
          <w:footerReference w:type="first" r:id="rId11"/>
          <w:pgSz w:w="11906" w:h="16838"/>
          <w:pgMar w:top="397" w:right="567" w:bottom="1134" w:left="1418" w:header="567" w:footer="567" w:gutter="0"/>
          <w:cols w:space="708"/>
          <w:titlePg/>
          <w:docGrid w:linePitch="382"/>
        </w:sectPr>
      </w:pPr>
    </w:p>
    <w:tbl>
      <w:tblPr>
        <w:tblStyle w:val="a3"/>
        <w:tblpPr w:leftFromText="180" w:rightFromText="180" w:vertAnchor="text" w:horzAnchor="page" w:tblpX="10801" w:tblpY="2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tblGrid>
      <w:tr w:rsidR="004F6CF2" w:rsidTr="004F6CF2">
        <w:tc>
          <w:tcPr>
            <w:tcW w:w="5292" w:type="dxa"/>
          </w:tcPr>
          <w:p w:rsidR="004F6CF2" w:rsidRPr="00DB13CD" w:rsidRDefault="004F6CF2" w:rsidP="004F6CF2">
            <w:pPr>
              <w:rPr>
                <w:b w:val="0"/>
                <w:sz w:val="22"/>
                <w:szCs w:val="22"/>
              </w:rPr>
            </w:pPr>
            <w:r w:rsidRPr="00DB13CD">
              <w:rPr>
                <w:b w:val="0"/>
                <w:sz w:val="22"/>
                <w:szCs w:val="22"/>
              </w:rPr>
              <w:lastRenderedPageBreak/>
              <w:t>Приложение № 1 к Программе «Информатизация администрации Советского муниципального района</w:t>
            </w:r>
            <w:r>
              <w:rPr>
                <w:b w:val="0"/>
                <w:sz w:val="22"/>
                <w:szCs w:val="22"/>
              </w:rPr>
              <w:t>»</w:t>
            </w:r>
          </w:p>
        </w:tc>
      </w:tr>
    </w:tbl>
    <w:p w:rsidR="004763B7" w:rsidRPr="006117F9" w:rsidRDefault="004763B7" w:rsidP="004763B7">
      <w:pPr>
        <w:widowControl w:val="0"/>
        <w:autoSpaceDE w:val="0"/>
        <w:autoSpaceDN w:val="0"/>
        <w:adjustRightInd w:val="0"/>
        <w:spacing w:line="315" w:lineRule="exact"/>
        <w:ind w:right="-38"/>
        <w:rPr>
          <w:color w:val="000000"/>
          <w:szCs w:val="24"/>
        </w:rPr>
      </w:pPr>
    </w:p>
    <w:p w:rsidR="004763B7" w:rsidRPr="006117F9" w:rsidRDefault="004763B7" w:rsidP="004763B7"/>
    <w:p w:rsidR="004763B7" w:rsidRDefault="004763B7">
      <w:pPr>
        <w:rPr>
          <w:b w:val="0"/>
        </w:rPr>
      </w:pPr>
    </w:p>
    <w:p w:rsidR="00217310" w:rsidRDefault="00217310">
      <w:pPr>
        <w:rPr>
          <w:b w:val="0"/>
        </w:rPr>
      </w:pPr>
    </w:p>
    <w:p w:rsidR="00217310" w:rsidRPr="00E71AC8" w:rsidRDefault="00E71AC8" w:rsidP="00E71AC8">
      <w:pPr>
        <w:jc w:val="center"/>
      </w:pPr>
      <w:r w:rsidRPr="00E71AC8">
        <w:t>Перечень основных мероприятий муниципальной программы</w:t>
      </w:r>
    </w:p>
    <w:p w:rsidR="00E71AC8" w:rsidRDefault="00E71AC8" w:rsidP="00E71AC8">
      <w:pPr>
        <w:jc w:val="center"/>
      </w:pPr>
      <w:r w:rsidRPr="00E71AC8">
        <w:t>«</w:t>
      </w:r>
      <w:r w:rsidR="004E3769">
        <w:t xml:space="preserve">Информатизация администрации </w:t>
      </w:r>
      <w:r w:rsidRPr="00E71AC8">
        <w:t xml:space="preserve"> Советск</w:t>
      </w:r>
      <w:r w:rsidR="008301BC">
        <w:t>ого муниципального района</w:t>
      </w:r>
      <w:r w:rsidR="00D30758">
        <w:t>»</w:t>
      </w:r>
    </w:p>
    <w:p w:rsidR="00E71AC8" w:rsidRDefault="00E71AC8" w:rsidP="00E71AC8">
      <w:pPr>
        <w:jc w:val="center"/>
      </w:pPr>
    </w:p>
    <w:tbl>
      <w:tblPr>
        <w:tblStyle w:val="a3"/>
        <w:tblW w:w="15167" w:type="dxa"/>
        <w:tblInd w:w="534" w:type="dxa"/>
        <w:tblLayout w:type="fixed"/>
        <w:tblLook w:val="04A0"/>
      </w:tblPr>
      <w:tblGrid>
        <w:gridCol w:w="7796"/>
        <w:gridCol w:w="4111"/>
        <w:gridCol w:w="1701"/>
        <w:gridCol w:w="1559"/>
      </w:tblGrid>
      <w:tr w:rsidR="00E71AC8" w:rsidRPr="002A2E9C" w:rsidTr="00AD01E1">
        <w:tc>
          <w:tcPr>
            <w:tcW w:w="7796" w:type="dxa"/>
            <w:vMerge w:val="restart"/>
          </w:tcPr>
          <w:p w:rsidR="00E71AC8" w:rsidRPr="002A2E9C" w:rsidRDefault="00E71AC8" w:rsidP="00E71AC8">
            <w:pPr>
              <w:jc w:val="center"/>
              <w:rPr>
                <w:sz w:val="24"/>
                <w:szCs w:val="24"/>
              </w:rPr>
            </w:pPr>
            <w:r w:rsidRPr="002A2E9C">
              <w:rPr>
                <w:sz w:val="24"/>
                <w:szCs w:val="24"/>
              </w:rPr>
              <w:t>Наименование мероприятия Программы</w:t>
            </w:r>
          </w:p>
        </w:tc>
        <w:tc>
          <w:tcPr>
            <w:tcW w:w="4111" w:type="dxa"/>
            <w:vMerge w:val="restart"/>
          </w:tcPr>
          <w:p w:rsidR="00E71AC8" w:rsidRPr="002A2E9C" w:rsidRDefault="00E71AC8" w:rsidP="00E71AC8">
            <w:pPr>
              <w:jc w:val="center"/>
              <w:rPr>
                <w:sz w:val="24"/>
                <w:szCs w:val="24"/>
              </w:rPr>
            </w:pPr>
            <w:r w:rsidRPr="002A2E9C">
              <w:rPr>
                <w:sz w:val="24"/>
                <w:szCs w:val="24"/>
              </w:rPr>
              <w:t>Ответственный исполнитель</w:t>
            </w:r>
          </w:p>
        </w:tc>
        <w:tc>
          <w:tcPr>
            <w:tcW w:w="3260" w:type="dxa"/>
            <w:gridSpan w:val="2"/>
          </w:tcPr>
          <w:p w:rsidR="00E71AC8" w:rsidRPr="002A2E9C" w:rsidRDefault="00E71AC8" w:rsidP="00E71AC8">
            <w:pPr>
              <w:jc w:val="center"/>
              <w:rPr>
                <w:sz w:val="24"/>
                <w:szCs w:val="24"/>
              </w:rPr>
            </w:pPr>
            <w:r w:rsidRPr="002A2E9C">
              <w:rPr>
                <w:sz w:val="24"/>
                <w:szCs w:val="24"/>
              </w:rPr>
              <w:t xml:space="preserve">Срок </w:t>
            </w:r>
          </w:p>
        </w:tc>
      </w:tr>
      <w:tr w:rsidR="004F6CF2" w:rsidRPr="002A2E9C" w:rsidTr="00AD01E1">
        <w:tc>
          <w:tcPr>
            <w:tcW w:w="7796" w:type="dxa"/>
            <w:vMerge/>
          </w:tcPr>
          <w:p w:rsidR="00E71AC8" w:rsidRPr="002A2E9C" w:rsidRDefault="00E71AC8" w:rsidP="00E71AC8">
            <w:pPr>
              <w:jc w:val="center"/>
              <w:rPr>
                <w:sz w:val="24"/>
                <w:szCs w:val="24"/>
              </w:rPr>
            </w:pPr>
          </w:p>
        </w:tc>
        <w:tc>
          <w:tcPr>
            <w:tcW w:w="4111" w:type="dxa"/>
            <w:vMerge/>
          </w:tcPr>
          <w:p w:rsidR="00E71AC8" w:rsidRPr="002A2E9C" w:rsidRDefault="00E71AC8" w:rsidP="00E71AC8">
            <w:pPr>
              <w:jc w:val="center"/>
              <w:rPr>
                <w:sz w:val="24"/>
                <w:szCs w:val="24"/>
              </w:rPr>
            </w:pPr>
          </w:p>
        </w:tc>
        <w:tc>
          <w:tcPr>
            <w:tcW w:w="1701" w:type="dxa"/>
            <w:tcBorders>
              <w:right w:val="single" w:sz="4" w:space="0" w:color="auto"/>
            </w:tcBorders>
          </w:tcPr>
          <w:p w:rsidR="00E71AC8" w:rsidRPr="002A2E9C" w:rsidRDefault="00E71AC8" w:rsidP="00E71AC8">
            <w:pPr>
              <w:jc w:val="center"/>
              <w:rPr>
                <w:sz w:val="24"/>
                <w:szCs w:val="24"/>
              </w:rPr>
            </w:pPr>
            <w:r w:rsidRPr="002A2E9C">
              <w:rPr>
                <w:sz w:val="24"/>
                <w:szCs w:val="24"/>
              </w:rPr>
              <w:t>Начала реализации</w:t>
            </w:r>
          </w:p>
        </w:tc>
        <w:tc>
          <w:tcPr>
            <w:tcW w:w="1559" w:type="dxa"/>
            <w:tcBorders>
              <w:left w:val="single" w:sz="4" w:space="0" w:color="auto"/>
            </w:tcBorders>
          </w:tcPr>
          <w:p w:rsidR="00E71AC8" w:rsidRPr="002A2E9C" w:rsidRDefault="00E71AC8" w:rsidP="00E71AC8">
            <w:pPr>
              <w:jc w:val="center"/>
              <w:rPr>
                <w:sz w:val="24"/>
                <w:szCs w:val="24"/>
              </w:rPr>
            </w:pPr>
            <w:r w:rsidRPr="002A2E9C">
              <w:rPr>
                <w:sz w:val="24"/>
                <w:szCs w:val="24"/>
              </w:rPr>
              <w:t>Окончания реализации</w:t>
            </w:r>
          </w:p>
        </w:tc>
      </w:tr>
      <w:tr w:rsidR="004F6CF2" w:rsidRPr="002A2E9C" w:rsidTr="00AD01E1">
        <w:tc>
          <w:tcPr>
            <w:tcW w:w="7796" w:type="dxa"/>
            <w:vAlign w:val="center"/>
          </w:tcPr>
          <w:p w:rsidR="00FD7E96" w:rsidRPr="004F6CF2" w:rsidRDefault="00FD7E96" w:rsidP="002D0322">
            <w:pPr>
              <w:tabs>
                <w:tab w:val="num" w:pos="0"/>
              </w:tabs>
              <w:rPr>
                <w:b w:val="0"/>
                <w:bCs/>
                <w:sz w:val="24"/>
                <w:szCs w:val="24"/>
              </w:rPr>
            </w:pPr>
            <w:r w:rsidRPr="004F6CF2">
              <w:rPr>
                <w:b w:val="0"/>
                <w:bCs/>
                <w:sz w:val="24"/>
                <w:szCs w:val="24"/>
              </w:rPr>
              <w:t>1.Услуги связи (интернет)</w:t>
            </w:r>
          </w:p>
        </w:tc>
        <w:tc>
          <w:tcPr>
            <w:tcW w:w="4111" w:type="dxa"/>
          </w:tcPr>
          <w:p w:rsidR="00FD7E96" w:rsidRPr="00531F9B" w:rsidRDefault="00FD7E96" w:rsidP="002D0322">
            <w:pPr>
              <w:rPr>
                <w:b w:val="0"/>
                <w:bCs/>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2D0322">
            <w:pPr>
              <w:jc w:val="center"/>
              <w:rPr>
                <w:b w:val="0"/>
                <w:sz w:val="22"/>
                <w:szCs w:val="22"/>
              </w:rPr>
            </w:pPr>
            <w:r w:rsidRPr="00531F9B">
              <w:rPr>
                <w:b w:val="0"/>
                <w:sz w:val="22"/>
                <w:szCs w:val="22"/>
              </w:rPr>
              <w:t>2023</w:t>
            </w:r>
          </w:p>
        </w:tc>
        <w:tc>
          <w:tcPr>
            <w:tcW w:w="1559" w:type="dxa"/>
            <w:tcBorders>
              <w:left w:val="single" w:sz="4" w:space="0" w:color="auto"/>
            </w:tcBorders>
          </w:tcPr>
          <w:p w:rsidR="00FD7E96" w:rsidRPr="00531F9B" w:rsidRDefault="00FD7E96" w:rsidP="002D0322">
            <w:pPr>
              <w:jc w:val="center"/>
              <w:rPr>
                <w:b w:val="0"/>
                <w:sz w:val="22"/>
                <w:szCs w:val="22"/>
              </w:rPr>
            </w:pPr>
            <w:r w:rsidRPr="00531F9B">
              <w:rPr>
                <w:b w:val="0"/>
                <w:sz w:val="22"/>
                <w:szCs w:val="22"/>
              </w:rPr>
              <w:t>2025</w:t>
            </w:r>
          </w:p>
        </w:tc>
      </w:tr>
      <w:tr w:rsidR="004F6CF2" w:rsidRPr="002A2E9C" w:rsidTr="00AD01E1">
        <w:tc>
          <w:tcPr>
            <w:tcW w:w="7796" w:type="dxa"/>
          </w:tcPr>
          <w:p w:rsidR="00FD7E96" w:rsidRPr="004F6CF2" w:rsidRDefault="00FD7E96" w:rsidP="00D30758">
            <w:pPr>
              <w:rPr>
                <w:b w:val="0"/>
                <w:sz w:val="24"/>
                <w:szCs w:val="24"/>
              </w:rPr>
            </w:pPr>
            <w:r w:rsidRPr="004F6CF2">
              <w:rPr>
                <w:b w:val="0"/>
                <w:bCs/>
                <w:sz w:val="24"/>
                <w:szCs w:val="24"/>
              </w:rPr>
              <w:t xml:space="preserve">2. </w:t>
            </w:r>
            <w:r w:rsidRPr="004F6CF2">
              <w:rPr>
                <w:rFonts w:eastAsia="Calibri"/>
                <w:b w:val="0"/>
                <w:spacing w:val="1"/>
                <w:sz w:val="24"/>
                <w:szCs w:val="24"/>
              </w:rPr>
              <w:t xml:space="preserve">Диагностика, ремонт </w:t>
            </w:r>
            <w:r w:rsidRPr="004F6CF2">
              <w:rPr>
                <w:b w:val="0"/>
                <w:spacing w:val="1"/>
                <w:sz w:val="24"/>
                <w:szCs w:val="24"/>
              </w:rPr>
              <w:t>картриджей</w:t>
            </w:r>
            <w:r w:rsidRPr="004F6CF2">
              <w:rPr>
                <w:rFonts w:eastAsia="Calibri"/>
                <w:b w:val="0"/>
                <w:spacing w:val="1"/>
                <w:sz w:val="24"/>
                <w:szCs w:val="24"/>
              </w:rPr>
              <w:t>, покупка, заправка картриджей</w:t>
            </w:r>
          </w:p>
        </w:tc>
        <w:tc>
          <w:tcPr>
            <w:tcW w:w="4111" w:type="dxa"/>
          </w:tcPr>
          <w:p w:rsidR="00FD7E96" w:rsidRPr="00531F9B" w:rsidRDefault="00FD7E96" w:rsidP="005C2845">
            <w:pPr>
              <w:rPr>
                <w:b w:val="0"/>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8301BC">
            <w:pPr>
              <w:jc w:val="center"/>
              <w:rPr>
                <w:b w:val="0"/>
                <w:sz w:val="22"/>
                <w:szCs w:val="22"/>
              </w:rPr>
            </w:pPr>
            <w:r w:rsidRPr="00531F9B">
              <w:rPr>
                <w:b w:val="0"/>
                <w:sz w:val="22"/>
                <w:szCs w:val="22"/>
              </w:rPr>
              <w:t>2023</w:t>
            </w:r>
          </w:p>
        </w:tc>
        <w:tc>
          <w:tcPr>
            <w:tcW w:w="1559" w:type="dxa"/>
            <w:tcBorders>
              <w:left w:val="single" w:sz="4" w:space="0" w:color="auto"/>
            </w:tcBorders>
          </w:tcPr>
          <w:p w:rsidR="00FD7E96" w:rsidRPr="00531F9B" w:rsidRDefault="00FD7E96" w:rsidP="008301BC">
            <w:pPr>
              <w:jc w:val="center"/>
              <w:rPr>
                <w:b w:val="0"/>
                <w:sz w:val="22"/>
                <w:szCs w:val="22"/>
              </w:rPr>
            </w:pPr>
            <w:r w:rsidRPr="00531F9B">
              <w:rPr>
                <w:b w:val="0"/>
                <w:sz w:val="22"/>
                <w:szCs w:val="22"/>
              </w:rPr>
              <w:t>2025</w:t>
            </w:r>
          </w:p>
        </w:tc>
      </w:tr>
      <w:tr w:rsidR="004F6CF2" w:rsidRPr="002A2E9C" w:rsidTr="00AD01E1">
        <w:tc>
          <w:tcPr>
            <w:tcW w:w="7796" w:type="dxa"/>
          </w:tcPr>
          <w:p w:rsidR="00FD7E96" w:rsidRPr="004F6CF2" w:rsidRDefault="00FD7E96" w:rsidP="00D30758">
            <w:pPr>
              <w:rPr>
                <w:b w:val="0"/>
                <w:bCs/>
                <w:sz w:val="24"/>
                <w:szCs w:val="24"/>
              </w:rPr>
            </w:pPr>
            <w:r w:rsidRPr="004F6CF2">
              <w:rPr>
                <w:b w:val="0"/>
                <w:bCs/>
                <w:sz w:val="24"/>
                <w:szCs w:val="24"/>
              </w:rPr>
              <w:t>3.</w:t>
            </w:r>
            <w:r w:rsidR="00AD01E1">
              <w:rPr>
                <w:b w:val="0"/>
                <w:bCs/>
                <w:sz w:val="24"/>
                <w:szCs w:val="24"/>
              </w:rPr>
              <w:t> </w:t>
            </w:r>
            <w:r w:rsidRPr="004F6CF2">
              <w:rPr>
                <w:b w:val="0"/>
                <w:spacing w:val="2"/>
                <w:sz w:val="24"/>
                <w:szCs w:val="24"/>
              </w:rPr>
              <w:t>Ремонт </w:t>
            </w:r>
            <w:r w:rsidRPr="004F6CF2">
              <w:rPr>
                <w:rFonts w:eastAsia="Calibri"/>
                <w:b w:val="0"/>
                <w:spacing w:val="2"/>
                <w:sz w:val="24"/>
                <w:szCs w:val="24"/>
              </w:rPr>
              <w:t>и обслуживание средств вычислительной техники, обеспечение их функционирования</w:t>
            </w:r>
          </w:p>
        </w:tc>
        <w:tc>
          <w:tcPr>
            <w:tcW w:w="4111" w:type="dxa"/>
          </w:tcPr>
          <w:p w:rsidR="00FD7E96" w:rsidRPr="00531F9B" w:rsidRDefault="00FD7E96" w:rsidP="002D0322">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2D0322">
            <w:pPr>
              <w:jc w:val="center"/>
              <w:rPr>
                <w:b w:val="0"/>
                <w:sz w:val="22"/>
                <w:szCs w:val="22"/>
              </w:rPr>
            </w:pPr>
            <w:r w:rsidRPr="00531F9B">
              <w:rPr>
                <w:b w:val="0"/>
                <w:sz w:val="22"/>
                <w:szCs w:val="22"/>
              </w:rPr>
              <w:t>2023</w:t>
            </w:r>
          </w:p>
        </w:tc>
        <w:tc>
          <w:tcPr>
            <w:tcW w:w="1559" w:type="dxa"/>
            <w:tcBorders>
              <w:left w:val="single" w:sz="4" w:space="0" w:color="auto"/>
            </w:tcBorders>
          </w:tcPr>
          <w:p w:rsidR="00FD7E96" w:rsidRPr="00531F9B" w:rsidRDefault="00FD7E96" w:rsidP="002D0322">
            <w:pPr>
              <w:jc w:val="center"/>
              <w:rPr>
                <w:b w:val="0"/>
                <w:sz w:val="22"/>
                <w:szCs w:val="22"/>
              </w:rPr>
            </w:pPr>
            <w:r w:rsidRPr="00531F9B">
              <w:rPr>
                <w:b w:val="0"/>
                <w:sz w:val="22"/>
                <w:szCs w:val="22"/>
              </w:rPr>
              <w:t>2025</w:t>
            </w:r>
          </w:p>
        </w:tc>
      </w:tr>
      <w:tr w:rsidR="004F6CF2" w:rsidRPr="002A2E9C" w:rsidTr="00AD01E1">
        <w:tc>
          <w:tcPr>
            <w:tcW w:w="7796" w:type="dxa"/>
          </w:tcPr>
          <w:p w:rsidR="00FD7E96" w:rsidRPr="004F6CF2" w:rsidRDefault="002E1061" w:rsidP="008301BC">
            <w:pPr>
              <w:tabs>
                <w:tab w:val="num" w:pos="0"/>
              </w:tabs>
              <w:rPr>
                <w:b w:val="0"/>
                <w:sz w:val="24"/>
                <w:szCs w:val="24"/>
              </w:rPr>
            </w:pPr>
            <w:r w:rsidRPr="004F6CF2">
              <w:rPr>
                <w:b w:val="0"/>
                <w:bCs/>
                <w:sz w:val="24"/>
                <w:szCs w:val="24"/>
              </w:rPr>
              <w:t>4</w:t>
            </w:r>
            <w:r w:rsidR="00FD7E96" w:rsidRPr="004F6CF2">
              <w:rPr>
                <w:b w:val="0"/>
                <w:bCs/>
                <w:sz w:val="24"/>
                <w:szCs w:val="24"/>
              </w:rPr>
              <w:t>. </w:t>
            </w:r>
            <w:r w:rsidR="00FD7E96" w:rsidRPr="004F6CF2">
              <w:rPr>
                <w:b w:val="0"/>
                <w:sz w:val="24"/>
                <w:szCs w:val="24"/>
                <w:bdr w:val="none" w:sz="0" w:space="0" w:color="auto" w:frame="1"/>
              </w:rPr>
              <w:t>Приобретение или продление</w:t>
            </w:r>
            <w:r w:rsidRPr="004F6CF2">
              <w:rPr>
                <w:rFonts w:eastAsia="Calibri"/>
                <w:b w:val="0"/>
                <w:spacing w:val="2"/>
                <w:sz w:val="24"/>
                <w:szCs w:val="24"/>
              </w:rPr>
              <w:t xml:space="preserve"> лицензионного</w:t>
            </w:r>
            <w:r w:rsidR="00FD7E96" w:rsidRPr="004F6CF2">
              <w:rPr>
                <w:b w:val="0"/>
                <w:sz w:val="24"/>
                <w:szCs w:val="24"/>
                <w:bdr w:val="none" w:sz="0" w:space="0" w:color="auto" w:frame="1"/>
              </w:rPr>
              <w:t xml:space="preserve"> программного обеспечения общего назначения: операционных систем, офисных пакетов, антивирусного программного обеспечения</w:t>
            </w:r>
          </w:p>
        </w:tc>
        <w:tc>
          <w:tcPr>
            <w:tcW w:w="4111" w:type="dxa"/>
          </w:tcPr>
          <w:p w:rsidR="00FD7E96" w:rsidRPr="00531F9B" w:rsidRDefault="00FD7E96" w:rsidP="004E3769">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8301BC">
            <w:pPr>
              <w:jc w:val="center"/>
              <w:rPr>
                <w:b w:val="0"/>
                <w:sz w:val="22"/>
                <w:szCs w:val="22"/>
              </w:rPr>
            </w:pPr>
            <w:r w:rsidRPr="00531F9B">
              <w:rPr>
                <w:b w:val="0"/>
                <w:sz w:val="22"/>
                <w:szCs w:val="22"/>
              </w:rPr>
              <w:t>2023</w:t>
            </w:r>
          </w:p>
        </w:tc>
        <w:tc>
          <w:tcPr>
            <w:tcW w:w="1559" w:type="dxa"/>
            <w:tcBorders>
              <w:left w:val="single" w:sz="4" w:space="0" w:color="auto"/>
            </w:tcBorders>
          </w:tcPr>
          <w:p w:rsidR="00FD7E96" w:rsidRPr="00531F9B" w:rsidRDefault="00FD7E96" w:rsidP="008301BC">
            <w:pPr>
              <w:jc w:val="center"/>
              <w:rPr>
                <w:b w:val="0"/>
                <w:sz w:val="22"/>
                <w:szCs w:val="22"/>
              </w:rPr>
            </w:pPr>
            <w:r w:rsidRPr="00531F9B">
              <w:rPr>
                <w:b w:val="0"/>
                <w:sz w:val="22"/>
                <w:szCs w:val="22"/>
              </w:rPr>
              <w:t>2025</w:t>
            </w:r>
          </w:p>
        </w:tc>
      </w:tr>
      <w:tr w:rsidR="004F6CF2" w:rsidRPr="002A2E9C" w:rsidTr="00AD01E1">
        <w:tc>
          <w:tcPr>
            <w:tcW w:w="7796" w:type="dxa"/>
            <w:vAlign w:val="center"/>
          </w:tcPr>
          <w:p w:rsidR="00FD7E96" w:rsidRPr="004F6CF2" w:rsidRDefault="002E1061" w:rsidP="008301BC">
            <w:pPr>
              <w:tabs>
                <w:tab w:val="num" w:pos="0"/>
              </w:tabs>
              <w:rPr>
                <w:b w:val="0"/>
                <w:bCs/>
                <w:sz w:val="24"/>
                <w:szCs w:val="24"/>
              </w:rPr>
            </w:pPr>
            <w:r w:rsidRPr="004F6CF2">
              <w:rPr>
                <w:b w:val="0"/>
                <w:sz w:val="24"/>
                <w:szCs w:val="24"/>
              </w:rPr>
              <w:t>5</w:t>
            </w:r>
            <w:r w:rsidR="00FD7E96" w:rsidRPr="004F6CF2">
              <w:rPr>
                <w:b w:val="0"/>
                <w:sz w:val="24"/>
                <w:szCs w:val="24"/>
              </w:rPr>
              <w:t>. Приобретение аппаратного обеспечения, в том числе вычислительной техники, комплектующих и расходных материалов к вычислительной технике, оборудования инженерной инфраструктуры и их обслуживания</w:t>
            </w:r>
          </w:p>
        </w:tc>
        <w:tc>
          <w:tcPr>
            <w:tcW w:w="4111" w:type="dxa"/>
          </w:tcPr>
          <w:p w:rsidR="00FD7E96" w:rsidRPr="00531F9B" w:rsidRDefault="00FD7E96">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8301BC">
            <w:pPr>
              <w:jc w:val="center"/>
              <w:rPr>
                <w:b w:val="0"/>
                <w:sz w:val="22"/>
                <w:szCs w:val="22"/>
              </w:rPr>
            </w:pPr>
            <w:r w:rsidRPr="00531F9B">
              <w:rPr>
                <w:b w:val="0"/>
                <w:sz w:val="22"/>
                <w:szCs w:val="22"/>
              </w:rPr>
              <w:t>2023</w:t>
            </w:r>
          </w:p>
        </w:tc>
        <w:tc>
          <w:tcPr>
            <w:tcW w:w="1559" w:type="dxa"/>
            <w:tcBorders>
              <w:left w:val="single" w:sz="4" w:space="0" w:color="auto"/>
            </w:tcBorders>
          </w:tcPr>
          <w:p w:rsidR="00FD7E96" w:rsidRPr="00531F9B" w:rsidRDefault="00FD7E96" w:rsidP="008301BC">
            <w:pPr>
              <w:jc w:val="center"/>
              <w:rPr>
                <w:b w:val="0"/>
                <w:sz w:val="22"/>
                <w:szCs w:val="22"/>
              </w:rPr>
            </w:pPr>
            <w:r w:rsidRPr="00531F9B">
              <w:rPr>
                <w:b w:val="0"/>
                <w:sz w:val="22"/>
                <w:szCs w:val="22"/>
              </w:rPr>
              <w:t>2025</w:t>
            </w:r>
          </w:p>
        </w:tc>
      </w:tr>
      <w:tr w:rsidR="004F6CF2" w:rsidRPr="002A2E9C" w:rsidTr="00AD01E1">
        <w:tc>
          <w:tcPr>
            <w:tcW w:w="7796" w:type="dxa"/>
            <w:vAlign w:val="center"/>
          </w:tcPr>
          <w:p w:rsidR="00FD7E96" w:rsidRPr="004F6CF2" w:rsidRDefault="002E1061" w:rsidP="00D30758">
            <w:pPr>
              <w:tabs>
                <w:tab w:val="num" w:pos="0"/>
              </w:tabs>
              <w:rPr>
                <w:b w:val="0"/>
                <w:sz w:val="24"/>
                <w:szCs w:val="24"/>
              </w:rPr>
            </w:pPr>
            <w:r w:rsidRPr="004F6CF2">
              <w:rPr>
                <w:b w:val="0"/>
                <w:sz w:val="24"/>
                <w:szCs w:val="24"/>
              </w:rPr>
              <w:t>6</w:t>
            </w:r>
            <w:r w:rsidR="00AD01E1">
              <w:rPr>
                <w:b w:val="0"/>
                <w:sz w:val="24"/>
                <w:szCs w:val="24"/>
              </w:rPr>
              <w:t>. </w:t>
            </w:r>
            <w:r w:rsidRPr="004F6CF2">
              <w:rPr>
                <w:b w:val="0"/>
                <w:sz w:val="24"/>
                <w:szCs w:val="24"/>
              </w:rPr>
              <w:t>Диагностика, ремонт аппаратного обеспечения, в том числе вычислительной техники</w:t>
            </w:r>
          </w:p>
        </w:tc>
        <w:tc>
          <w:tcPr>
            <w:tcW w:w="4111" w:type="dxa"/>
          </w:tcPr>
          <w:p w:rsidR="00FD7E96" w:rsidRPr="00531F9B" w:rsidRDefault="00FD7E96">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8301BC">
            <w:pPr>
              <w:jc w:val="center"/>
              <w:rPr>
                <w:b w:val="0"/>
                <w:sz w:val="22"/>
                <w:szCs w:val="22"/>
              </w:rPr>
            </w:pPr>
            <w:r w:rsidRPr="00531F9B">
              <w:rPr>
                <w:b w:val="0"/>
                <w:sz w:val="22"/>
                <w:szCs w:val="22"/>
              </w:rPr>
              <w:t>2023</w:t>
            </w:r>
          </w:p>
        </w:tc>
        <w:tc>
          <w:tcPr>
            <w:tcW w:w="1559" w:type="dxa"/>
            <w:tcBorders>
              <w:left w:val="single" w:sz="4" w:space="0" w:color="auto"/>
            </w:tcBorders>
          </w:tcPr>
          <w:p w:rsidR="00FD7E96" w:rsidRPr="00531F9B" w:rsidRDefault="00FD7E96" w:rsidP="008301BC">
            <w:pPr>
              <w:jc w:val="center"/>
              <w:rPr>
                <w:b w:val="0"/>
                <w:sz w:val="22"/>
                <w:szCs w:val="22"/>
              </w:rPr>
            </w:pPr>
            <w:r w:rsidRPr="00531F9B">
              <w:rPr>
                <w:b w:val="0"/>
                <w:sz w:val="22"/>
                <w:szCs w:val="22"/>
              </w:rPr>
              <w:t>2025</w:t>
            </w:r>
          </w:p>
        </w:tc>
      </w:tr>
      <w:tr w:rsidR="004F6CF2" w:rsidRPr="002A2E9C" w:rsidTr="00AD01E1">
        <w:tc>
          <w:tcPr>
            <w:tcW w:w="7796" w:type="dxa"/>
            <w:vAlign w:val="center"/>
          </w:tcPr>
          <w:p w:rsidR="00531F9B" w:rsidRPr="004F6CF2" w:rsidRDefault="002E1061" w:rsidP="00D30758">
            <w:pPr>
              <w:tabs>
                <w:tab w:val="num" w:pos="0"/>
              </w:tabs>
              <w:rPr>
                <w:b w:val="0"/>
                <w:sz w:val="24"/>
                <w:szCs w:val="24"/>
              </w:rPr>
            </w:pPr>
            <w:r w:rsidRPr="004F6CF2">
              <w:rPr>
                <w:b w:val="0"/>
                <w:sz w:val="24"/>
                <w:szCs w:val="24"/>
              </w:rPr>
              <w:t>7</w:t>
            </w:r>
            <w:r w:rsidR="00531F9B" w:rsidRPr="004F6CF2">
              <w:rPr>
                <w:b w:val="0"/>
                <w:sz w:val="24"/>
                <w:szCs w:val="24"/>
              </w:rPr>
              <w:t>.</w:t>
            </w:r>
            <w:r w:rsidR="00AD01E1">
              <w:rPr>
                <w:b w:val="0"/>
                <w:sz w:val="24"/>
                <w:szCs w:val="24"/>
              </w:rPr>
              <w:t> </w:t>
            </w:r>
            <w:r w:rsidR="00531F9B" w:rsidRPr="004F6CF2">
              <w:rPr>
                <w:rFonts w:eastAsia="Calibri"/>
                <w:b w:val="0"/>
                <w:spacing w:val="2"/>
                <w:sz w:val="24"/>
                <w:szCs w:val="24"/>
              </w:rPr>
              <w:t>Сопровождение и развитие функциональных возможностей официального сайта администрации района.</w:t>
            </w:r>
          </w:p>
        </w:tc>
        <w:tc>
          <w:tcPr>
            <w:tcW w:w="4111" w:type="dxa"/>
          </w:tcPr>
          <w:p w:rsidR="00531F9B" w:rsidRPr="00531F9B" w:rsidRDefault="00531F9B" w:rsidP="002D0322">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531F9B" w:rsidRPr="00531F9B" w:rsidRDefault="00531F9B" w:rsidP="002D0322">
            <w:pPr>
              <w:jc w:val="center"/>
              <w:rPr>
                <w:b w:val="0"/>
                <w:sz w:val="22"/>
                <w:szCs w:val="22"/>
              </w:rPr>
            </w:pPr>
            <w:r w:rsidRPr="00531F9B">
              <w:rPr>
                <w:b w:val="0"/>
                <w:sz w:val="22"/>
                <w:szCs w:val="22"/>
              </w:rPr>
              <w:t>2023</w:t>
            </w:r>
          </w:p>
        </w:tc>
        <w:tc>
          <w:tcPr>
            <w:tcW w:w="1559" w:type="dxa"/>
            <w:tcBorders>
              <w:left w:val="single" w:sz="4" w:space="0" w:color="auto"/>
            </w:tcBorders>
          </w:tcPr>
          <w:p w:rsidR="00531F9B" w:rsidRPr="00531F9B" w:rsidRDefault="00531F9B" w:rsidP="002D0322">
            <w:pPr>
              <w:jc w:val="center"/>
              <w:rPr>
                <w:b w:val="0"/>
                <w:sz w:val="22"/>
                <w:szCs w:val="22"/>
              </w:rPr>
            </w:pPr>
            <w:r w:rsidRPr="00531F9B">
              <w:rPr>
                <w:b w:val="0"/>
                <w:sz w:val="22"/>
                <w:szCs w:val="22"/>
              </w:rPr>
              <w:t>2025</w:t>
            </w:r>
          </w:p>
        </w:tc>
      </w:tr>
      <w:tr w:rsidR="004F6CF2" w:rsidRPr="002A2E9C" w:rsidTr="00AD01E1">
        <w:tc>
          <w:tcPr>
            <w:tcW w:w="7796" w:type="dxa"/>
            <w:vAlign w:val="center"/>
          </w:tcPr>
          <w:p w:rsidR="00531F9B" w:rsidRPr="004F6CF2" w:rsidRDefault="002E1061" w:rsidP="00BE7279">
            <w:pPr>
              <w:tabs>
                <w:tab w:val="num" w:pos="0"/>
              </w:tabs>
              <w:rPr>
                <w:b w:val="0"/>
                <w:bCs/>
                <w:sz w:val="24"/>
                <w:szCs w:val="24"/>
              </w:rPr>
            </w:pPr>
            <w:r w:rsidRPr="004F6CF2">
              <w:rPr>
                <w:b w:val="0"/>
                <w:bCs/>
                <w:sz w:val="24"/>
                <w:szCs w:val="24"/>
              </w:rPr>
              <w:t>8</w:t>
            </w:r>
            <w:r w:rsidR="00AD01E1">
              <w:rPr>
                <w:b w:val="0"/>
                <w:bCs/>
                <w:sz w:val="24"/>
                <w:szCs w:val="24"/>
              </w:rPr>
              <w:t>. </w:t>
            </w:r>
            <w:r w:rsidR="00531F9B" w:rsidRPr="004F6CF2">
              <w:rPr>
                <w:b w:val="0"/>
                <w:bCs/>
                <w:sz w:val="24"/>
                <w:szCs w:val="24"/>
              </w:rPr>
              <w:t>Приобретение и монтаж аппаратно-программных комплексов шифрования</w:t>
            </w:r>
          </w:p>
        </w:tc>
        <w:tc>
          <w:tcPr>
            <w:tcW w:w="4111" w:type="dxa"/>
          </w:tcPr>
          <w:p w:rsidR="00531F9B" w:rsidRPr="00531F9B" w:rsidRDefault="00531F9B">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531F9B" w:rsidRPr="00531F9B" w:rsidRDefault="00531F9B" w:rsidP="008301BC">
            <w:pPr>
              <w:jc w:val="center"/>
              <w:rPr>
                <w:b w:val="0"/>
                <w:sz w:val="22"/>
                <w:szCs w:val="22"/>
              </w:rPr>
            </w:pPr>
            <w:r w:rsidRPr="00531F9B">
              <w:rPr>
                <w:b w:val="0"/>
                <w:sz w:val="22"/>
                <w:szCs w:val="22"/>
              </w:rPr>
              <w:t>2023</w:t>
            </w:r>
          </w:p>
        </w:tc>
        <w:tc>
          <w:tcPr>
            <w:tcW w:w="1559" w:type="dxa"/>
            <w:tcBorders>
              <w:left w:val="single" w:sz="4" w:space="0" w:color="auto"/>
            </w:tcBorders>
          </w:tcPr>
          <w:p w:rsidR="00531F9B" w:rsidRPr="00531F9B" w:rsidRDefault="00531F9B" w:rsidP="008301BC">
            <w:pPr>
              <w:jc w:val="center"/>
              <w:rPr>
                <w:b w:val="0"/>
                <w:sz w:val="22"/>
                <w:szCs w:val="22"/>
              </w:rPr>
            </w:pPr>
            <w:r w:rsidRPr="00531F9B">
              <w:rPr>
                <w:b w:val="0"/>
                <w:sz w:val="22"/>
                <w:szCs w:val="22"/>
              </w:rPr>
              <w:t>2025</w:t>
            </w:r>
          </w:p>
        </w:tc>
      </w:tr>
      <w:tr w:rsidR="004F6CF2" w:rsidRPr="002A2E9C" w:rsidTr="00AD01E1">
        <w:tc>
          <w:tcPr>
            <w:tcW w:w="7796" w:type="dxa"/>
            <w:vAlign w:val="center"/>
          </w:tcPr>
          <w:p w:rsidR="003A052A" w:rsidRPr="004F6CF2" w:rsidRDefault="002E1061" w:rsidP="002D0322">
            <w:pPr>
              <w:tabs>
                <w:tab w:val="num" w:pos="0"/>
              </w:tabs>
              <w:rPr>
                <w:b w:val="0"/>
                <w:bCs/>
                <w:sz w:val="24"/>
                <w:szCs w:val="24"/>
              </w:rPr>
            </w:pPr>
            <w:r w:rsidRPr="004F6CF2">
              <w:rPr>
                <w:b w:val="0"/>
                <w:bCs/>
                <w:sz w:val="24"/>
                <w:szCs w:val="24"/>
              </w:rPr>
              <w:t>9</w:t>
            </w:r>
            <w:r w:rsidR="003A052A" w:rsidRPr="004F6CF2">
              <w:rPr>
                <w:b w:val="0"/>
                <w:bCs/>
                <w:sz w:val="24"/>
                <w:szCs w:val="24"/>
              </w:rPr>
              <w:t xml:space="preserve">. </w:t>
            </w:r>
            <w:r w:rsidR="003A052A" w:rsidRPr="004F6CF2">
              <w:rPr>
                <w:rFonts w:eastAsia="Calibri"/>
                <w:b w:val="0"/>
                <w:spacing w:val="2"/>
                <w:sz w:val="24"/>
                <w:szCs w:val="24"/>
              </w:rPr>
              <w:t>Создание инфраструктуры свободного доступа граждан к открытой информации о деятельности органов местного самоуправления района</w:t>
            </w:r>
          </w:p>
        </w:tc>
        <w:tc>
          <w:tcPr>
            <w:tcW w:w="4111" w:type="dxa"/>
          </w:tcPr>
          <w:p w:rsidR="003A052A" w:rsidRPr="00531F9B" w:rsidRDefault="003A052A" w:rsidP="002D0322">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3A052A" w:rsidRPr="00531F9B" w:rsidRDefault="003A052A" w:rsidP="002D0322">
            <w:pPr>
              <w:jc w:val="center"/>
              <w:rPr>
                <w:b w:val="0"/>
                <w:sz w:val="22"/>
                <w:szCs w:val="22"/>
              </w:rPr>
            </w:pPr>
            <w:r w:rsidRPr="00531F9B">
              <w:rPr>
                <w:b w:val="0"/>
                <w:sz w:val="22"/>
                <w:szCs w:val="22"/>
              </w:rPr>
              <w:t>2023</w:t>
            </w:r>
          </w:p>
        </w:tc>
        <w:tc>
          <w:tcPr>
            <w:tcW w:w="1559" w:type="dxa"/>
            <w:tcBorders>
              <w:left w:val="single" w:sz="4" w:space="0" w:color="auto"/>
            </w:tcBorders>
          </w:tcPr>
          <w:p w:rsidR="003A052A" w:rsidRPr="00531F9B" w:rsidRDefault="003A052A" w:rsidP="002D0322">
            <w:pPr>
              <w:jc w:val="center"/>
              <w:rPr>
                <w:b w:val="0"/>
                <w:sz w:val="22"/>
                <w:szCs w:val="22"/>
              </w:rPr>
            </w:pPr>
            <w:r w:rsidRPr="00531F9B">
              <w:rPr>
                <w:b w:val="0"/>
                <w:sz w:val="22"/>
                <w:szCs w:val="22"/>
              </w:rPr>
              <w:t>2025</w:t>
            </w:r>
          </w:p>
        </w:tc>
      </w:tr>
      <w:tr w:rsidR="004F6CF2" w:rsidRPr="002A2E9C" w:rsidTr="00AD01E1">
        <w:tc>
          <w:tcPr>
            <w:tcW w:w="7796" w:type="dxa"/>
            <w:vAlign w:val="center"/>
          </w:tcPr>
          <w:p w:rsidR="003A052A" w:rsidRPr="004F6CF2" w:rsidRDefault="002E1061" w:rsidP="002E1061">
            <w:pPr>
              <w:tabs>
                <w:tab w:val="num" w:pos="0"/>
              </w:tabs>
              <w:rPr>
                <w:b w:val="0"/>
                <w:bCs/>
                <w:sz w:val="24"/>
                <w:szCs w:val="24"/>
              </w:rPr>
            </w:pPr>
            <w:r w:rsidRPr="004F6CF2">
              <w:rPr>
                <w:b w:val="0"/>
                <w:bCs/>
                <w:sz w:val="24"/>
                <w:szCs w:val="24"/>
              </w:rPr>
              <w:t>10</w:t>
            </w:r>
            <w:r w:rsidR="003A052A" w:rsidRPr="004F6CF2">
              <w:rPr>
                <w:b w:val="0"/>
                <w:bCs/>
                <w:sz w:val="24"/>
                <w:szCs w:val="24"/>
              </w:rPr>
              <w:t>.</w:t>
            </w:r>
            <w:r w:rsidR="00AD01E1">
              <w:rPr>
                <w:b w:val="0"/>
                <w:bCs/>
                <w:sz w:val="24"/>
                <w:szCs w:val="24"/>
              </w:rPr>
              <w:t> </w:t>
            </w:r>
            <w:r w:rsidR="003A052A" w:rsidRPr="004F6CF2">
              <w:rPr>
                <w:rFonts w:eastAsia="Calibri"/>
                <w:b w:val="0"/>
                <w:spacing w:val="2"/>
                <w:sz w:val="24"/>
                <w:szCs w:val="24"/>
              </w:rPr>
              <w:t>Внедрение и сопровождение систем электронного документооборота, управления муниципальными закупками, автоматизации учета муниципального задания и проведения многомерного анализа финансовой информации</w:t>
            </w:r>
          </w:p>
        </w:tc>
        <w:tc>
          <w:tcPr>
            <w:tcW w:w="4111" w:type="dxa"/>
          </w:tcPr>
          <w:p w:rsidR="003A052A" w:rsidRPr="00531F9B" w:rsidRDefault="003A052A" w:rsidP="002D0322">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3A052A" w:rsidRPr="00531F9B" w:rsidRDefault="003A052A" w:rsidP="002D0322">
            <w:pPr>
              <w:jc w:val="center"/>
              <w:rPr>
                <w:b w:val="0"/>
                <w:sz w:val="22"/>
                <w:szCs w:val="22"/>
              </w:rPr>
            </w:pPr>
            <w:r w:rsidRPr="00531F9B">
              <w:rPr>
                <w:b w:val="0"/>
                <w:sz w:val="22"/>
                <w:szCs w:val="22"/>
              </w:rPr>
              <w:t>2023</w:t>
            </w:r>
          </w:p>
        </w:tc>
        <w:tc>
          <w:tcPr>
            <w:tcW w:w="1559" w:type="dxa"/>
            <w:tcBorders>
              <w:left w:val="single" w:sz="4" w:space="0" w:color="auto"/>
            </w:tcBorders>
          </w:tcPr>
          <w:p w:rsidR="003A052A" w:rsidRPr="00531F9B" w:rsidRDefault="003A052A" w:rsidP="002D0322">
            <w:pPr>
              <w:jc w:val="center"/>
              <w:rPr>
                <w:b w:val="0"/>
                <w:sz w:val="22"/>
                <w:szCs w:val="22"/>
              </w:rPr>
            </w:pPr>
            <w:r w:rsidRPr="00531F9B">
              <w:rPr>
                <w:b w:val="0"/>
                <w:sz w:val="22"/>
                <w:szCs w:val="22"/>
              </w:rPr>
              <w:t>2025</w:t>
            </w:r>
          </w:p>
        </w:tc>
      </w:tr>
    </w:tbl>
    <w:p w:rsidR="00AD01E1" w:rsidRDefault="00AD01E1" w:rsidP="00E71AC8">
      <w:pPr>
        <w:jc w:val="center"/>
        <w:rPr>
          <w:sz w:val="24"/>
          <w:szCs w:val="24"/>
        </w:rPr>
        <w:sectPr w:rsidR="00AD01E1" w:rsidSect="004F6CF2">
          <w:pgSz w:w="16838" w:h="11906" w:orient="landscape"/>
          <w:pgMar w:top="567" w:right="1134" w:bottom="1418" w:left="397" w:header="567" w:footer="567" w:gutter="0"/>
          <w:cols w:space="708"/>
          <w:titlePg/>
          <w:docGrid w:linePitch="382"/>
        </w:sectPr>
      </w:pPr>
    </w:p>
    <w:p w:rsidR="00683B85" w:rsidRDefault="00683B85" w:rsidP="00E71AC8">
      <w:pPr>
        <w:jc w:val="center"/>
        <w:rPr>
          <w:sz w:val="24"/>
          <w:szCs w:val="24"/>
        </w:rPr>
      </w:pPr>
    </w:p>
    <w:p w:rsidR="00683B85" w:rsidRPr="00567EA4" w:rsidRDefault="00683B85" w:rsidP="00E71AC8">
      <w:pPr>
        <w:jc w:val="center"/>
        <w:rPr>
          <w:sz w:val="24"/>
          <w:szCs w:val="24"/>
        </w:rPr>
      </w:pPr>
    </w:p>
    <w:tbl>
      <w:tblPr>
        <w:tblStyle w:val="a3"/>
        <w:tblpPr w:leftFromText="180" w:rightFromText="180" w:vertAnchor="text" w:horzAnchor="margin" w:tblpXSpec="right" w:tblpY="-2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tblGrid>
      <w:tr w:rsidR="00DB13CD" w:rsidRPr="00567EA4" w:rsidTr="00016187">
        <w:tc>
          <w:tcPr>
            <w:tcW w:w="5292" w:type="dxa"/>
          </w:tcPr>
          <w:p w:rsidR="00DB13CD" w:rsidRPr="00567EA4" w:rsidRDefault="00DB13CD" w:rsidP="00DB13CD">
            <w:pPr>
              <w:rPr>
                <w:b w:val="0"/>
                <w:sz w:val="22"/>
                <w:szCs w:val="22"/>
              </w:rPr>
            </w:pPr>
            <w:r w:rsidRPr="00567EA4">
              <w:rPr>
                <w:b w:val="0"/>
                <w:sz w:val="22"/>
                <w:szCs w:val="22"/>
              </w:rPr>
              <w:t>Приложение № 2 к Программе «Информатизация администрации Советского муниципального района</w:t>
            </w:r>
            <w:r w:rsidR="002C6F3D" w:rsidRPr="00567EA4">
              <w:rPr>
                <w:b w:val="0"/>
                <w:sz w:val="22"/>
                <w:szCs w:val="22"/>
              </w:rPr>
              <w:t>»</w:t>
            </w:r>
          </w:p>
        </w:tc>
      </w:tr>
    </w:tbl>
    <w:p w:rsidR="00DB13CD" w:rsidRPr="00567EA4" w:rsidRDefault="00DB13CD" w:rsidP="00E71AC8">
      <w:pPr>
        <w:jc w:val="center"/>
      </w:pPr>
    </w:p>
    <w:p w:rsidR="00DB13CD" w:rsidRPr="00567EA4" w:rsidRDefault="00DB13CD" w:rsidP="00E71AC8">
      <w:pPr>
        <w:jc w:val="center"/>
      </w:pPr>
    </w:p>
    <w:p w:rsidR="002C6E4C" w:rsidRPr="00567EA4" w:rsidRDefault="002C6E4C" w:rsidP="00E71AC8">
      <w:pPr>
        <w:jc w:val="center"/>
      </w:pPr>
      <w:r w:rsidRPr="00567EA4">
        <w:t>Сведения</w:t>
      </w:r>
    </w:p>
    <w:p w:rsidR="002C6E4C" w:rsidRPr="00567EA4" w:rsidRDefault="00375D56" w:rsidP="00E71AC8">
      <w:pPr>
        <w:jc w:val="center"/>
      </w:pPr>
      <w:r w:rsidRPr="00567EA4">
        <w:t>о</w:t>
      </w:r>
      <w:r w:rsidR="002C6E4C" w:rsidRPr="00567EA4">
        <w:t xml:space="preserve"> целевых показателях (индикаторах) муниципальной программы</w:t>
      </w:r>
    </w:p>
    <w:p w:rsidR="00E44079" w:rsidRPr="00567EA4" w:rsidRDefault="002C6E4C" w:rsidP="002C6E4C">
      <w:pPr>
        <w:jc w:val="center"/>
      </w:pPr>
      <w:r w:rsidRPr="00567EA4">
        <w:t>«</w:t>
      </w:r>
      <w:r w:rsidR="005C3BD0" w:rsidRPr="00567EA4">
        <w:t xml:space="preserve">Информатизация администрации </w:t>
      </w:r>
      <w:r w:rsidRPr="00567EA4">
        <w:t>Советского муниципального района</w:t>
      </w:r>
      <w:r w:rsidR="00D30758" w:rsidRPr="00567EA4">
        <w:t>»</w:t>
      </w:r>
    </w:p>
    <w:tbl>
      <w:tblPr>
        <w:tblpPr w:leftFromText="180" w:rightFromText="180" w:vertAnchor="text" w:horzAnchor="page" w:tblpX="629" w:tblpY="225"/>
        <w:tblW w:w="15417" w:type="dxa"/>
        <w:tblBorders>
          <w:top w:val="single" w:sz="4" w:space="0" w:color="auto"/>
          <w:left w:val="single" w:sz="4" w:space="0" w:color="auto"/>
          <w:bottom w:val="single" w:sz="4" w:space="0" w:color="auto"/>
          <w:right w:val="single" w:sz="4" w:space="0" w:color="auto"/>
        </w:tblBorders>
        <w:tblLayout w:type="fixed"/>
        <w:tblLook w:val="0000"/>
      </w:tblPr>
      <w:tblGrid>
        <w:gridCol w:w="392"/>
        <w:gridCol w:w="4252"/>
        <w:gridCol w:w="1560"/>
        <w:gridCol w:w="1275"/>
        <w:gridCol w:w="1843"/>
        <w:gridCol w:w="142"/>
        <w:gridCol w:w="2126"/>
        <w:gridCol w:w="2126"/>
        <w:gridCol w:w="1701"/>
      </w:tblGrid>
      <w:tr w:rsidR="00567EA4" w:rsidRPr="00567EA4" w:rsidTr="00567EA4">
        <w:trPr>
          <w:trHeight w:val="558"/>
        </w:trPr>
        <w:tc>
          <w:tcPr>
            <w:tcW w:w="392" w:type="dxa"/>
            <w:vMerge w:val="restart"/>
            <w:tcBorders>
              <w:top w:val="single" w:sz="4" w:space="0" w:color="auto"/>
              <w:bottom w:val="single" w:sz="4" w:space="0" w:color="auto"/>
              <w:right w:val="single" w:sz="4" w:space="0" w:color="auto"/>
            </w:tcBorders>
            <w:vAlign w:val="center"/>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 xml:space="preserve">  №</w:t>
            </w:r>
          </w:p>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Наименование программы, 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Единица измерения</w:t>
            </w:r>
          </w:p>
        </w:tc>
        <w:tc>
          <w:tcPr>
            <w:tcW w:w="7512" w:type="dxa"/>
            <w:gridSpan w:val="5"/>
            <w:tcBorders>
              <w:top w:val="single" w:sz="4" w:space="0" w:color="auto"/>
              <w:left w:val="single" w:sz="4" w:space="0" w:color="auto"/>
              <w:bottom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Значение показателей (индикаторов)*</w:t>
            </w:r>
          </w:p>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по итогам реализации программы</w:t>
            </w:r>
          </w:p>
        </w:tc>
        <w:tc>
          <w:tcPr>
            <w:tcW w:w="1701" w:type="dxa"/>
            <w:tcBorders>
              <w:top w:val="single" w:sz="4" w:space="0" w:color="auto"/>
              <w:left w:val="single" w:sz="4" w:space="0" w:color="auto"/>
              <w:bottom w:val="single" w:sz="4" w:space="0" w:color="auto"/>
            </w:tcBorders>
          </w:tcPr>
          <w:p w:rsidR="00E44079" w:rsidRPr="00567EA4" w:rsidRDefault="00E44079" w:rsidP="00016187">
            <w:pPr>
              <w:autoSpaceDE w:val="0"/>
              <w:autoSpaceDN w:val="0"/>
              <w:adjustRightInd w:val="0"/>
              <w:jc w:val="center"/>
              <w:rPr>
                <w:rFonts w:eastAsia="Calibri"/>
                <w:b w:val="0"/>
                <w:sz w:val="24"/>
                <w:szCs w:val="24"/>
              </w:rPr>
            </w:pPr>
          </w:p>
        </w:tc>
      </w:tr>
      <w:tr w:rsidR="00567EA4" w:rsidRPr="00567EA4" w:rsidTr="00567EA4">
        <w:trPr>
          <w:trHeight w:val="144"/>
        </w:trPr>
        <w:tc>
          <w:tcPr>
            <w:tcW w:w="392" w:type="dxa"/>
            <w:vMerge/>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базовый год</w:t>
            </w:r>
          </w:p>
        </w:tc>
        <w:tc>
          <w:tcPr>
            <w:tcW w:w="1985" w:type="dxa"/>
            <w:gridSpan w:val="2"/>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отчетный год</w:t>
            </w:r>
          </w:p>
        </w:tc>
        <w:tc>
          <w:tcPr>
            <w:tcW w:w="2126" w:type="dxa"/>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первый год реализации программы</w:t>
            </w:r>
          </w:p>
        </w:tc>
        <w:tc>
          <w:tcPr>
            <w:tcW w:w="2126" w:type="dxa"/>
            <w:tcBorders>
              <w:top w:val="single" w:sz="4" w:space="0" w:color="auto"/>
              <w:left w:val="single" w:sz="4" w:space="0" w:color="auto"/>
              <w:bottom w:val="single" w:sz="4" w:space="0" w:color="auto"/>
            </w:tcBorders>
            <w:vAlign w:val="center"/>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второй год реализации программы</w:t>
            </w:r>
          </w:p>
        </w:tc>
        <w:tc>
          <w:tcPr>
            <w:tcW w:w="1701" w:type="dxa"/>
            <w:tcBorders>
              <w:top w:val="single" w:sz="4" w:space="0" w:color="auto"/>
              <w:left w:val="single" w:sz="4" w:space="0" w:color="auto"/>
              <w:bottom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третий год</w:t>
            </w:r>
          </w:p>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реализации программы</w:t>
            </w:r>
          </w:p>
        </w:tc>
      </w:tr>
      <w:tr w:rsidR="00567EA4" w:rsidRPr="00567EA4" w:rsidTr="00567EA4">
        <w:trPr>
          <w:trHeight w:val="273"/>
        </w:trPr>
        <w:tc>
          <w:tcPr>
            <w:tcW w:w="392" w:type="dxa"/>
            <w:tcBorders>
              <w:top w:val="nil"/>
              <w:left w:val="single" w:sz="6" w:space="0" w:color="auto"/>
              <w:bottom w:val="single" w:sz="6" w:space="0" w:color="auto"/>
              <w:right w:val="single" w:sz="6"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1</w:t>
            </w:r>
          </w:p>
        </w:tc>
        <w:tc>
          <w:tcPr>
            <w:tcW w:w="4252" w:type="dxa"/>
            <w:tcBorders>
              <w:top w:val="nil"/>
              <w:left w:val="single" w:sz="6" w:space="0" w:color="auto"/>
              <w:bottom w:val="single" w:sz="6" w:space="0" w:color="auto"/>
              <w:right w:val="single" w:sz="6"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2</w:t>
            </w:r>
          </w:p>
        </w:tc>
        <w:tc>
          <w:tcPr>
            <w:tcW w:w="1560" w:type="dxa"/>
            <w:tcBorders>
              <w:top w:val="nil"/>
              <w:left w:val="single" w:sz="6" w:space="0" w:color="auto"/>
              <w:bottom w:val="single" w:sz="6" w:space="0" w:color="auto"/>
              <w:right w:val="single" w:sz="6"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6</w:t>
            </w:r>
          </w:p>
        </w:tc>
        <w:tc>
          <w:tcPr>
            <w:tcW w:w="2126" w:type="dxa"/>
            <w:tcBorders>
              <w:top w:val="single" w:sz="4" w:space="0" w:color="auto"/>
              <w:left w:val="single" w:sz="4" w:space="0" w:color="auto"/>
              <w:bottom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7</w:t>
            </w:r>
          </w:p>
        </w:tc>
        <w:tc>
          <w:tcPr>
            <w:tcW w:w="1701" w:type="dxa"/>
            <w:tcBorders>
              <w:top w:val="single" w:sz="4" w:space="0" w:color="auto"/>
              <w:left w:val="single" w:sz="4" w:space="0" w:color="auto"/>
              <w:bottom w:val="single" w:sz="4" w:space="0" w:color="auto"/>
            </w:tcBorders>
          </w:tcPr>
          <w:p w:rsidR="00E44079" w:rsidRPr="00567EA4" w:rsidRDefault="002C6F3D" w:rsidP="00016187">
            <w:pPr>
              <w:autoSpaceDE w:val="0"/>
              <w:autoSpaceDN w:val="0"/>
              <w:adjustRightInd w:val="0"/>
              <w:jc w:val="center"/>
              <w:rPr>
                <w:rFonts w:eastAsia="Calibri"/>
                <w:b w:val="0"/>
                <w:sz w:val="24"/>
                <w:szCs w:val="24"/>
              </w:rPr>
            </w:pPr>
            <w:r w:rsidRPr="00567EA4">
              <w:rPr>
                <w:rFonts w:eastAsia="Calibri"/>
                <w:b w:val="0"/>
                <w:sz w:val="24"/>
                <w:szCs w:val="24"/>
              </w:rPr>
              <w:t>8</w:t>
            </w:r>
          </w:p>
        </w:tc>
      </w:tr>
      <w:tr w:rsidR="00E44079" w:rsidRPr="00567EA4" w:rsidTr="00567EA4">
        <w:trPr>
          <w:trHeight w:val="284"/>
        </w:trPr>
        <w:tc>
          <w:tcPr>
            <w:tcW w:w="15417" w:type="dxa"/>
            <w:gridSpan w:val="9"/>
            <w:tcBorders>
              <w:top w:val="single" w:sz="4" w:space="0" w:color="auto"/>
              <w:bottom w:val="single" w:sz="4" w:space="0" w:color="auto"/>
            </w:tcBorders>
          </w:tcPr>
          <w:p w:rsidR="00E44079" w:rsidRPr="00567EA4" w:rsidRDefault="00E44079" w:rsidP="00016187">
            <w:pPr>
              <w:jc w:val="center"/>
              <w:rPr>
                <w:sz w:val="24"/>
                <w:szCs w:val="24"/>
              </w:rPr>
            </w:pPr>
            <w:r w:rsidRPr="00567EA4">
              <w:rPr>
                <w:sz w:val="24"/>
                <w:szCs w:val="24"/>
              </w:rPr>
              <w:t>«Информатизация администрации Советского муниципального района на 20</w:t>
            </w:r>
            <w:r w:rsidR="00D30758" w:rsidRPr="00567EA4">
              <w:rPr>
                <w:sz w:val="24"/>
                <w:szCs w:val="24"/>
              </w:rPr>
              <w:t>23</w:t>
            </w:r>
            <w:r w:rsidRPr="00567EA4">
              <w:rPr>
                <w:sz w:val="24"/>
                <w:szCs w:val="24"/>
              </w:rPr>
              <w:t>-202</w:t>
            </w:r>
            <w:r w:rsidR="00D30758" w:rsidRPr="00567EA4">
              <w:rPr>
                <w:sz w:val="24"/>
                <w:szCs w:val="24"/>
              </w:rPr>
              <w:t>5</w:t>
            </w:r>
            <w:r w:rsidRPr="00567EA4">
              <w:rPr>
                <w:sz w:val="24"/>
                <w:szCs w:val="24"/>
              </w:rPr>
              <w:t xml:space="preserve"> годы»</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E44079" w:rsidRPr="00567EA4" w:rsidRDefault="00611F72" w:rsidP="00016187">
            <w:pPr>
              <w:rPr>
                <w:b w:val="0"/>
                <w:sz w:val="24"/>
                <w:szCs w:val="24"/>
              </w:rPr>
            </w:pPr>
            <w:r w:rsidRPr="00567EA4">
              <w:rPr>
                <w:b w:val="0"/>
                <w:sz w:val="24"/>
                <w:szCs w:val="24"/>
              </w:rPr>
              <w:t>Обеспеченность муниципальных служащих средствами вычислительной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E44079"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701"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E44079" w:rsidRPr="00567EA4" w:rsidRDefault="00611F72" w:rsidP="00016187">
            <w:pPr>
              <w:tabs>
                <w:tab w:val="num" w:pos="0"/>
              </w:tabs>
              <w:rPr>
                <w:b w:val="0"/>
                <w:sz w:val="24"/>
                <w:szCs w:val="24"/>
              </w:rPr>
            </w:pPr>
            <w:r w:rsidRPr="00567EA4">
              <w:rPr>
                <w:b w:val="0"/>
                <w:sz w:val="24"/>
                <w:szCs w:val="24"/>
              </w:rPr>
              <w:t>Уровень ежегодного обновления парка персональных компьютеров</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b w:val="0"/>
                <w:sz w:val="24"/>
                <w:szCs w:val="24"/>
              </w:rPr>
            </w:pPr>
            <w:r w:rsidRPr="00567EA4">
              <w:rPr>
                <w:b w:val="0"/>
                <w:sz w:val="24"/>
                <w:szCs w:val="24"/>
              </w:rPr>
              <w:t>8</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3</w:t>
            </w:r>
          </w:p>
        </w:tc>
        <w:tc>
          <w:tcPr>
            <w:tcW w:w="2126" w:type="dxa"/>
            <w:tcBorders>
              <w:top w:val="single" w:sz="4" w:space="0" w:color="auto"/>
              <w:left w:val="single" w:sz="4" w:space="0" w:color="auto"/>
              <w:bottom w:val="single" w:sz="4" w:space="0" w:color="auto"/>
            </w:tcBorders>
          </w:tcPr>
          <w:p w:rsidR="00E44079" w:rsidRPr="00567EA4" w:rsidRDefault="00611F72" w:rsidP="00567EA4">
            <w:pPr>
              <w:jc w:val="center"/>
              <w:rPr>
                <w:b w:val="0"/>
                <w:sz w:val="24"/>
                <w:szCs w:val="24"/>
              </w:rPr>
            </w:pPr>
            <w:r w:rsidRPr="00567EA4">
              <w:rPr>
                <w:b w:val="0"/>
                <w:sz w:val="24"/>
                <w:szCs w:val="24"/>
              </w:rPr>
              <w:t>2</w:t>
            </w:r>
          </w:p>
        </w:tc>
        <w:tc>
          <w:tcPr>
            <w:tcW w:w="1701" w:type="dxa"/>
            <w:tcBorders>
              <w:top w:val="single" w:sz="4" w:space="0" w:color="auto"/>
              <w:left w:val="single" w:sz="4" w:space="0" w:color="auto"/>
              <w:bottom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1</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E44079" w:rsidRPr="00567EA4" w:rsidRDefault="00611F72" w:rsidP="00016187">
            <w:pPr>
              <w:rPr>
                <w:b w:val="0"/>
                <w:sz w:val="24"/>
                <w:szCs w:val="24"/>
              </w:rPr>
            </w:pPr>
            <w:r w:rsidRPr="00567EA4">
              <w:rPr>
                <w:b w:val="0"/>
                <w:sz w:val="24"/>
                <w:szCs w:val="24"/>
              </w:rPr>
              <w:t>Доля персональных компьютеров, подключённых к единой компьютерной сети</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b w:val="0"/>
                <w:sz w:val="24"/>
                <w:szCs w:val="24"/>
              </w:rPr>
            </w:pPr>
            <w:r w:rsidRPr="00567EA4">
              <w:rPr>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567EA4" w:rsidRDefault="00611F72" w:rsidP="00567EA4">
            <w:pPr>
              <w:jc w:val="center"/>
              <w:rPr>
                <w:b w:val="0"/>
                <w:sz w:val="24"/>
                <w:szCs w:val="24"/>
              </w:rPr>
            </w:pPr>
            <w:r w:rsidRPr="00567EA4">
              <w:rPr>
                <w:b w:val="0"/>
                <w:sz w:val="24"/>
                <w:szCs w:val="24"/>
              </w:rPr>
              <w:t>100</w:t>
            </w:r>
          </w:p>
          <w:p w:rsidR="00E44079" w:rsidRPr="00567EA4" w:rsidRDefault="00E44079" w:rsidP="00567EA4">
            <w:pPr>
              <w:jc w:val="right"/>
              <w:rPr>
                <w:sz w:val="24"/>
                <w:szCs w:val="24"/>
              </w:rPr>
            </w:pPr>
          </w:p>
        </w:tc>
        <w:tc>
          <w:tcPr>
            <w:tcW w:w="1701" w:type="dxa"/>
            <w:tcBorders>
              <w:top w:val="single" w:sz="4" w:space="0" w:color="auto"/>
              <w:left w:val="single" w:sz="4" w:space="0" w:color="auto"/>
              <w:bottom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100</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4</w:t>
            </w:r>
          </w:p>
        </w:tc>
        <w:tc>
          <w:tcPr>
            <w:tcW w:w="4252" w:type="dxa"/>
            <w:tcBorders>
              <w:top w:val="single" w:sz="4" w:space="0" w:color="auto"/>
              <w:left w:val="single" w:sz="4" w:space="0" w:color="auto"/>
              <w:bottom w:val="single" w:sz="4" w:space="0" w:color="auto"/>
              <w:right w:val="single" w:sz="4" w:space="0" w:color="auto"/>
            </w:tcBorders>
            <w:vAlign w:val="center"/>
          </w:tcPr>
          <w:p w:rsidR="00E44079" w:rsidRPr="00567EA4" w:rsidRDefault="00611F72" w:rsidP="00016187">
            <w:pPr>
              <w:tabs>
                <w:tab w:val="num" w:pos="0"/>
              </w:tabs>
              <w:rPr>
                <w:b w:val="0"/>
                <w:bCs/>
                <w:sz w:val="24"/>
                <w:szCs w:val="24"/>
              </w:rPr>
            </w:pPr>
            <w:r w:rsidRPr="00567EA4">
              <w:rPr>
                <w:b w:val="0"/>
                <w:bCs/>
                <w:sz w:val="24"/>
                <w:szCs w:val="24"/>
              </w:rPr>
              <w:t>Доля персональных компьютеров, на которых организован доступ в сеть Интернет</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701"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5</w:t>
            </w:r>
          </w:p>
        </w:tc>
        <w:tc>
          <w:tcPr>
            <w:tcW w:w="4252" w:type="dxa"/>
            <w:tcBorders>
              <w:top w:val="single" w:sz="4" w:space="0" w:color="auto"/>
              <w:left w:val="single" w:sz="4" w:space="0" w:color="auto"/>
              <w:bottom w:val="single" w:sz="4" w:space="0" w:color="auto"/>
              <w:right w:val="single" w:sz="4" w:space="0" w:color="auto"/>
            </w:tcBorders>
            <w:vAlign w:val="center"/>
          </w:tcPr>
          <w:p w:rsidR="00E44079" w:rsidRPr="00567EA4" w:rsidRDefault="00611F72" w:rsidP="00016187">
            <w:pPr>
              <w:tabs>
                <w:tab w:val="num" w:pos="0"/>
              </w:tabs>
              <w:rPr>
                <w:b w:val="0"/>
                <w:sz w:val="24"/>
                <w:szCs w:val="24"/>
              </w:rPr>
            </w:pPr>
            <w:r w:rsidRPr="00567EA4">
              <w:rPr>
                <w:b w:val="0"/>
                <w:sz w:val="24"/>
                <w:szCs w:val="24"/>
              </w:rPr>
              <w:t>Доля рабочих мест,обеспеченных корпоративной электронной почтой</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701"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6</w:t>
            </w:r>
          </w:p>
        </w:tc>
        <w:tc>
          <w:tcPr>
            <w:tcW w:w="4252" w:type="dxa"/>
            <w:tcBorders>
              <w:top w:val="single" w:sz="4" w:space="0" w:color="auto"/>
              <w:left w:val="single" w:sz="4" w:space="0" w:color="auto"/>
              <w:bottom w:val="single" w:sz="4" w:space="0" w:color="auto"/>
              <w:right w:val="single" w:sz="4" w:space="0" w:color="auto"/>
            </w:tcBorders>
            <w:vAlign w:val="center"/>
          </w:tcPr>
          <w:p w:rsidR="00E44079" w:rsidRPr="00567EA4" w:rsidRDefault="00611F72" w:rsidP="00016187">
            <w:pPr>
              <w:tabs>
                <w:tab w:val="num" w:pos="0"/>
              </w:tabs>
              <w:rPr>
                <w:b w:val="0"/>
                <w:bCs/>
                <w:sz w:val="24"/>
                <w:szCs w:val="24"/>
              </w:rPr>
            </w:pPr>
            <w:r w:rsidRPr="00567EA4">
              <w:rPr>
                <w:b w:val="0"/>
                <w:bCs/>
                <w:sz w:val="24"/>
                <w:szCs w:val="24"/>
              </w:rPr>
              <w:t>Доля персональных компьютеров, на которых используется лицензионное программное обеспечение</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701"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7</w:t>
            </w:r>
          </w:p>
        </w:tc>
        <w:tc>
          <w:tcPr>
            <w:tcW w:w="4252" w:type="dxa"/>
            <w:tcBorders>
              <w:top w:val="single" w:sz="4" w:space="0" w:color="auto"/>
              <w:left w:val="single" w:sz="4" w:space="0" w:color="auto"/>
              <w:bottom w:val="single" w:sz="4" w:space="0" w:color="auto"/>
              <w:right w:val="single" w:sz="4" w:space="0" w:color="auto"/>
            </w:tcBorders>
            <w:vAlign w:val="center"/>
          </w:tcPr>
          <w:p w:rsidR="00E44079" w:rsidRPr="00567EA4" w:rsidRDefault="00611F72" w:rsidP="00016187">
            <w:pPr>
              <w:tabs>
                <w:tab w:val="num" w:pos="0"/>
              </w:tabs>
              <w:rPr>
                <w:b w:val="0"/>
                <w:bCs/>
                <w:sz w:val="24"/>
                <w:szCs w:val="24"/>
              </w:rPr>
            </w:pPr>
            <w:r w:rsidRPr="00567EA4">
              <w:rPr>
                <w:b w:val="0"/>
                <w:bCs/>
                <w:sz w:val="24"/>
                <w:szCs w:val="24"/>
              </w:rPr>
              <w:t>Доля рабочих мест, подключенных к системе электронного документооборота</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701"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r>
    </w:tbl>
    <w:p w:rsidR="00AD01E1" w:rsidRDefault="00AD01E1" w:rsidP="002C6E4C">
      <w:pPr>
        <w:jc w:val="center"/>
        <w:sectPr w:rsidR="00AD01E1" w:rsidSect="00567EA4">
          <w:pgSz w:w="16838" w:h="11906" w:orient="landscape"/>
          <w:pgMar w:top="567" w:right="1134" w:bottom="1418" w:left="397" w:header="567" w:footer="567" w:gutter="0"/>
          <w:cols w:space="708"/>
          <w:titlePg/>
          <w:docGrid w:linePitch="382"/>
        </w:sectPr>
      </w:pPr>
    </w:p>
    <w:tbl>
      <w:tblPr>
        <w:tblStyle w:val="a3"/>
        <w:tblpPr w:leftFromText="180" w:rightFromText="180" w:vertAnchor="text" w:horzAnchor="page" w:tblpX="11137" w:tblpY="1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tblGrid>
      <w:tr w:rsidR="00217744" w:rsidTr="00217744">
        <w:tc>
          <w:tcPr>
            <w:tcW w:w="5292" w:type="dxa"/>
          </w:tcPr>
          <w:p w:rsidR="00217744" w:rsidRPr="00DB13CD" w:rsidRDefault="00217744" w:rsidP="00217744">
            <w:pPr>
              <w:rPr>
                <w:b w:val="0"/>
                <w:sz w:val="22"/>
                <w:szCs w:val="22"/>
              </w:rPr>
            </w:pPr>
            <w:r w:rsidRPr="00DB13CD">
              <w:rPr>
                <w:b w:val="0"/>
                <w:sz w:val="22"/>
                <w:szCs w:val="22"/>
              </w:rPr>
              <w:lastRenderedPageBreak/>
              <w:t xml:space="preserve">Приложение № </w:t>
            </w:r>
            <w:r>
              <w:rPr>
                <w:b w:val="0"/>
                <w:sz w:val="22"/>
                <w:szCs w:val="22"/>
              </w:rPr>
              <w:t>3</w:t>
            </w:r>
            <w:r w:rsidRPr="00DB13CD">
              <w:rPr>
                <w:b w:val="0"/>
                <w:sz w:val="22"/>
                <w:szCs w:val="22"/>
              </w:rPr>
              <w:t xml:space="preserve"> к Программе «Информатизация администрации Советского муниципального района</w:t>
            </w:r>
            <w:r>
              <w:rPr>
                <w:b w:val="0"/>
                <w:sz w:val="22"/>
                <w:szCs w:val="22"/>
              </w:rPr>
              <w:t>»</w:t>
            </w:r>
          </w:p>
        </w:tc>
      </w:tr>
    </w:tbl>
    <w:p w:rsidR="009D4A6D" w:rsidRDefault="009D4A6D" w:rsidP="002C77F4">
      <w:pPr>
        <w:jc w:val="center"/>
      </w:pPr>
    </w:p>
    <w:p w:rsidR="009D4A6D" w:rsidRDefault="009D4A6D" w:rsidP="002C77F4">
      <w:pPr>
        <w:jc w:val="center"/>
      </w:pPr>
    </w:p>
    <w:p w:rsidR="009D4A6D" w:rsidRDefault="009D4A6D" w:rsidP="002C77F4">
      <w:pPr>
        <w:jc w:val="center"/>
      </w:pPr>
    </w:p>
    <w:p w:rsidR="009D4A6D" w:rsidRDefault="009D4A6D" w:rsidP="002C77F4">
      <w:pPr>
        <w:jc w:val="center"/>
      </w:pPr>
    </w:p>
    <w:p w:rsidR="002C77F4" w:rsidRPr="002C77F4" w:rsidRDefault="002C77F4" w:rsidP="002C77F4">
      <w:pPr>
        <w:jc w:val="center"/>
      </w:pPr>
      <w:r w:rsidRPr="002C77F4">
        <w:t>Сведения об объемах и источниках финансового обеспечения муниципальной программы</w:t>
      </w:r>
    </w:p>
    <w:p w:rsidR="002C77F4" w:rsidRDefault="002C77F4" w:rsidP="00E71AC8">
      <w:pPr>
        <w:jc w:val="center"/>
      </w:pPr>
      <w:r w:rsidRPr="002C77F4">
        <w:t>«</w:t>
      </w:r>
      <w:r w:rsidR="005C3BD0">
        <w:t>Информатизация администрации</w:t>
      </w:r>
      <w:r w:rsidRPr="00E71AC8">
        <w:t xml:space="preserve"> Советского муниципального района</w:t>
      </w:r>
      <w:r w:rsidR="00D30758">
        <w:t>»</w:t>
      </w:r>
    </w:p>
    <w:tbl>
      <w:tblPr>
        <w:tblStyle w:val="a3"/>
        <w:tblpPr w:leftFromText="180" w:rightFromText="180" w:vertAnchor="page" w:horzAnchor="page" w:tblpX="1317" w:tblpY="2845"/>
        <w:tblW w:w="14601" w:type="dxa"/>
        <w:tblLayout w:type="fixed"/>
        <w:tblLook w:val="04A0"/>
      </w:tblPr>
      <w:tblGrid>
        <w:gridCol w:w="3369"/>
        <w:gridCol w:w="2335"/>
        <w:gridCol w:w="3051"/>
        <w:gridCol w:w="1559"/>
        <w:gridCol w:w="1560"/>
        <w:gridCol w:w="1417"/>
        <w:gridCol w:w="1310"/>
      </w:tblGrid>
      <w:tr w:rsidR="00567EA4" w:rsidTr="009D4A6D">
        <w:tc>
          <w:tcPr>
            <w:tcW w:w="3369" w:type="dxa"/>
            <w:vMerge w:val="restart"/>
          </w:tcPr>
          <w:p w:rsidR="00AD01E1" w:rsidRPr="002C77F4" w:rsidRDefault="00AD01E1" w:rsidP="00AD01E1">
            <w:pPr>
              <w:jc w:val="center"/>
              <w:rPr>
                <w:b w:val="0"/>
                <w:sz w:val="22"/>
                <w:szCs w:val="22"/>
              </w:rPr>
            </w:pPr>
            <w:r w:rsidRPr="002C77F4">
              <w:rPr>
                <w:b w:val="0"/>
                <w:sz w:val="22"/>
                <w:szCs w:val="22"/>
              </w:rPr>
              <w:t>Наименование</w:t>
            </w:r>
          </w:p>
        </w:tc>
        <w:tc>
          <w:tcPr>
            <w:tcW w:w="2335" w:type="dxa"/>
            <w:vMerge w:val="restart"/>
          </w:tcPr>
          <w:p w:rsidR="00AD01E1" w:rsidRPr="002C77F4" w:rsidRDefault="00AD01E1" w:rsidP="00AD01E1">
            <w:pPr>
              <w:jc w:val="center"/>
              <w:rPr>
                <w:b w:val="0"/>
                <w:sz w:val="22"/>
                <w:szCs w:val="22"/>
              </w:rPr>
            </w:pPr>
            <w:r>
              <w:rPr>
                <w:b w:val="0"/>
                <w:sz w:val="22"/>
                <w:szCs w:val="22"/>
              </w:rPr>
              <w:t>Ответственный исполнитель</w:t>
            </w:r>
          </w:p>
        </w:tc>
        <w:tc>
          <w:tcPr>
            <w:tcW w:w="3051" w:type="dxa"/>
            <w:vMerge w:val="restart"/>
          </w:tcPr>
          <w:p w:rsidR="00AD01E1" w:rsidRPr="002C77F4" w:rsidRDefault="00AD01E1" w:rsidP="00AD01E1">
            <w:pPr>
              <w:jc w:val="center"/>
              <w:rPr>
                <w:b w:val="0"/>
                <w:sz w:val="22"/>
                <w:szCs w:val="22"/>
              </w:rPr>
            </w:pPr>
            <w:r>
              <w:rPr>
                <w:b w:val="0"/>
                <w:sz w:val="22"/>
                <w:szCs w:val="22"/>
              </w:rPr>
              <w:t>Источник финансового обеспечения</w:t>
            </w:r>
          </w:p>
        </w:tc>
        <w:tc>
          <w:tcPr>
            <w:tcW w:w="1559" w:type="dxa"/>
            <w:vMerge w:val="restart"/>
          </w:tcPr>
          <w:p w:rsidR="00AD01E1" w:rsidRPr="002C77F4" w:rsidRDefault="00AD01E1" w:rsidP="00AD01E1">
            <w:pPr>
              <w:jc w:val="center"/>
              <w:rPr>
                <w:b w:val="0"/>
                <w:sz w:val="22"/>
                <w:szCs w:val="22"/>
              </w:rPr>
            </w:pPr>
            <w:r>
              <w:rPr>
                <w:b w:val="0"/>
                <w:sz w:val="22"/>
                <w:szCs w:val="22"/>
              </w:rPr>
              <w:t>Объемы финансового обеспечения, всего</w:t>
            </w:r>
          </w:p>
        </w:tc>
        <w:tc>
          <w:tcPr>
            <w:tcW w:w="4287" w:type="dxa"/>
            <w:gridSpan w:val="3"/>
          </w:tcPr>
          <w:p w:rsidR="00AD01E1" w:rsidRPr="002C77F4" w:rsidRDefault="00AD01E1" w:rsidP="00AD01E1">
            <w:pPr>
              <w:jc w:val="center"/>
              <w:rPr>
                <w:b w:val="0"/>
                <w:sz w:val="22"/>
                <w:szCs w:val="22"/>
              </w:rPr>
            </w:pPr>
            <w:r>
              <w:rPr>
                <w:b w:val="0"/>
                <w:sz w:val="22"/>
                <w:szCs w:val="22"/>
              </w:rPr>
              <w:t>В том числе по годам реализации, тыс.руб.</w:t>
            </w:r>
          </w:p>
        </w:tc>
      </w:tr>
      <w:tr w:rsidR="00AD01E1" w:rsidTr="009D4A6D">
        <w:tc>
          <w:tcPr>
            <w:tcW w:w="3369" w:type="dxa"/>
            <w:vMerge/>
          </w:tcPr>
          <w:p w:rsidR="00AD01E1" w:rsidRPr="002C77F4" w:rsidRDefault="00AD01E1" w:rsidP="00AD01E1">
            <w:pPr>
              <w:jc w:val="center"/>
              <w:rPr>
                <w:b w:val="0"/>
                <w:sz w:val="22"/>
                <w:szCs w:val="22"/>
              </w:rPr>
            </w:pPr>
          </w:p>
        </w:tc>
        <w:tc>
          <w:tcPr>
            <w:tcW w:w="2335" w:type="dxa"/>
            <w:vMerge/>
          </w:tcPr>
          <w:p w:rsidR="00AD01E1" w:rsidRPr="002C77F4" w:rsidRDefault="00AD01E1" w:rsidP="00AD01E1">
            <w:pPr>
              <w:jc w:val="center"/>
              <w:rPr>
                <w:b w:val="0"/>
                <w:sz w:val="22"/>
                <w:szCs w:val="22"/>
              </w:rPr>
            </w:pPr>
          </w:p>
        </w:tc>
        <w:tc>
          <w:tcPr>
            <w:tcW w:w="3051" w:type="dxa"/>
            <w:vMerge/>
          </w:tcPr>
          <w:p w:rsidR="00AD01E1" w:rsidRPr="002C77F4" w:rsidRDefault="00AD01E1" w:rsidP="00AD01E1">
            <w:pPr>
              <w:jc w:val="center"/>
              <w:rPr>
                <w:b w:val="0"/>
                <w:sz w:val="22"/>
                <w:szCs w:val="22"/>
              </w:rPr>
            </w:pPr>
          </w:p>
        </w:tc>
        <w:tc>
          <w:tcPr>
            <w:tcW w:w="1559" w:type="dxa"/>
            <w:vMerge/>
          </w:tcPr>
          <w:p w:rsidR="00AD01E1" w:rsidRPr="002C77F4" w:rsidRDefault="00AD01E1" w:rsidP="00AD01E1">
            <w:pPr>
              <w:jc w:val="center"/>
              <w:rPr>
                <w:b w:val="0"/>
                <w:sz w:val="22"/>
                <w:szCs w:val="22"/>
              </w:rPr>
            </w:pPr>
          </w:p>
        </w:tc>
        <w:tc>
          <w:tcPr>
            <w:tcW w:w="1560" w:type="dxa"/>
          </w:tcPr>
          <w:p w:rsidR="00AD01E1" w:rsidRPr="002C77F4" w:rsidRDefault="00AD01E1" w:rsidP="00AD01E1">
            <w:pPr>
              <w:jc w:val="center"/>
              <w:rPr>
                <w:b w:val="0"/>
                <w:sz w:val="22"/>
                <w:szCs w:val="22"/>
              </w:rPr>
            </w:pPr>
            <w:r>
              <w:rPr>
                <w:b w:val="0"/>
                <w:sz w:val="22"/>
                <w:szCs w:val="22"/>
              </w:rPr>
              <w:t>2023</w:t>
            </w:r>
          </w:p>
        </w:tc>
        <w:tc>
          <w:tcPr>
            <w:tcW w:w="1417" w:type="dxa"/>
          </w:tcPr>
          <w:p w:rsidR="00AD01E1" w:rsidRPr="002C77F4" w:rsidRDefault="00AD01E1" w:rsidP="00AD01E1">
            <w:pPr>
              <w:jc w:val="center"/>
              <w:rPr>
                <w:b w:val="0"/>
                <w:sz w:val="22"/>
                <w:szCs w:val="22"/>
              </w:rPr>
            </w:pPr>
            <w:r>
              <w:rPr>
                <w:b w:val="0"/>
                <w:sz w:val="22"/>
                <w:szCs w:val="22"/>
              </w:rPr>
              <w:t>2024</w:t>
            </w:r>
          </w:p>
        </w:tc>
        <w:tc>
          <w:tcPr>
            <w:tcW w:w="1310" w:type="dxa"/>
          </w:tcPr>
          <w:p w:rsidR="00AD01E1" w:rsidRPr="002C77F4" w:rsidRDefault="00AD01E1" w:rsidP="00AD01E1">
            <w:pPr>
              <w:jc w:val="center"/>
              <w:rPr>
                <w:b w:val="0"/>
                <w:sz w:val="22"/>
                <w:szCs w:val="22"/>
              </w:rPr>
            </w:pPr>
            <w:r>
              <w:rPr>
                <w:b w:val="0"/>
                <w:sz w:val="22"/>
                <w:szCs w:val="22"/>
              </w:rPr>
              <w:t>2025</w:t>
            </w:r>
          </w:p>
        </w:tc>
      </w:tr>
      <w:tr w:rsidR="00AD01E1" w:rsidRPr="003A052A" w:rsidTr="009D4A6D">
        <w:tc>
          <w:tcPr>
            <w:tcW w:w="3369" w:type="dxa"/>
          </w:tcPr>
          <w:p w:rsidR="00AD01E1" w:rsidRPr="0064786F" w:rsidRDefault="0064786F" w:rsidP="002C7FA4">
            <w:pPr>
              <w:jc w:val="center"/>
              <w:rPr>
                <w:b w:val="0"/>
                <w:sz w:val="22"/>
                <w:szCs w:val="22"/>
              </w:rPr>
            </w:pPr>
            <w:r w:rsidRPr="0064786F">
              <w:rPr>
                <w:b w:val="0"/>
                <w:sz w:val="22"/>
                <w:szCs w:val="22"/>
              </w:rPr>
              <w:t>1</w:t>
            </w:r>
          </w:p>
        </w:tc>
        <w:tc>
          <w:tcPr>
            <w:tcW w:w="2335" w:type="dxa"/>
          </w:tcPr>
          <w:p w:rsidR="00AD01E1" w:rsidRPr="0064786F" w:rsidRDefault="0064786F" w:rsidP="00AD01E1">
            <w:pPr>
              <w:jc w:val="center"/>
              <w:rPr>
                <w:b w:val="0"/>
                <w:sz w:val="22"/>
                <w:szCs w:val="22"/>
              </w:rPr>
            </w:pPr>
            <w:r w:rsidRPr="0064786F">
              <w:rPr>
                <w:b w:val="0"/>
                <w:sz w:val="22"/>
                <w:szCs w:val="22"/>
              </w:rPr>
              <w:t>2</w:t>
            </w:r>
          </w:p>
        </w:tc>
        <w:tc>
          <w:tcPr>
            <w:tcW w:w="3051" w:type="dxa"/>
          </w:tcPr>
          <w:p w:rsidR="00AD01E1" w:rsidRPr="0064786F" w:rsidRDefault="0064786F" w:rsidP="00AD01E1">
            <w:pPr>
              <w:jc w:val="center"/>
              <w:rPr>
                <w:b w:val="0"/>
                <w:sz w:val="22"/>
                <w:szCs w:val="22"/>
              </w:rPr>
            </w:pPr>
            <w:r w:rsidRPr="0064786F">
              <w:rPr>
                <w:b w:val="0"/>
                <w:sz w:val="22"/>
                <w:szCs w:val="22"/>
              </w:rPr>
              <w:t>3</w:t>
            </w:r>
          </w:p>
        </w:tc>
        <w:tc>
          <w:tcPr>
            <w:tcW w:w="1559" w:type="dxa"/>
          </w:tcPr>
          <w:p w:rsidR="00AD01E1" w:rsidRPr="0064786F" w:rsidRDefault="0064786F" w:rsidP="00AD01E1">
            <w:pPr>
              <w:jc w:val="center"/>
              <w:rPr>
                <w:b w:val="0"/>
                <w:sz w:val="22"/>
                <w:szCs w:val="22"/>
              </w:rPr>
            </w:pPr>
            <w:r w:rsidRPr="0064786F">
              <w:rPr>
                <w:b w:val="0"/>
                <w:sz w:val="22"/>
                <w:szCs w:val="22"/>
              </w:rPr>
              <w:t>4</w:t>
            </w:r>
          </w:p>
        </w:tc>
        <w:tc>
          <w:tcPr>
            <w:tcW w:w="1560" w:type="dxa"/>
          </w:tcPr>
          <w:p w:rsidR="00AD01E1" w:rsidRPr="0064786F" w:rsidRDefault="0064786F" w:rsidP="00AD01E1">
            <w:pPr>
              <w:jc w:val="center"/>
              <w:rPr>
                <w:b w:val="0"/>
                <w:sz w:val="22"/>
                <w:szCs w:val="22"/>
              </w:rPr>
            </w:pPr>
            <w:r w:rsidRPr="0064786F">
              <w:rPr>
                <w:b w:val="0"/>
                <w:sz w:val="22"/>
                <w:szCs w:val="22"/>
              </w:rPr>
              <w:t>5</w:t>
            </w:r>
          </w:p>
        </w:tc>
        <w:tc>
          <w:tcPr>
            <w:tcW w:w="1417" w:type="dxa"/>
          </w:tcPr>
          <w:p w:rsidR="00AD01E1" w:rsidRPr="0064786F" w:rsidRDefault="0064786F" w:rsidP="00AD01E1">
            <w:pPr>
              <w:jc w:val="center"/>
              <w:rPr>
                <w:b w:val="0"/>
                <w:sz w:val="22"/>
                <w:szCs w:val="22"/>
              </w:rPr>
            </w:pPr>
            <w:r w:rsidRPr="0064786F">
              <w:rPr>
                <w:b w:val="0"/>
                <w:sz w:val="22"/>
                <w:szCs w:val="22"/>
              </w:rPr>
              <w:t>6</w:t>
            </w:r>
          </w:p>
        </w:tc>
        <w:tc>
          <w:tcPr>
            <w:tcW w:w="1310" w:type="dxa"/>
          </w:tcPr>
          <w:p w:rsidR="00AD01E1" w:rsidRPr="0064786F" w:rsidRDefault="0064786F" w:rsidP="00AD01E1">
            <w:pPr>
              <w:jc w:val="center"/>
              <w:rPr>
                <w:b w:val="0"/>
                <w:sz w:val="22"/>
                <w:szCs w:val="22"/>
              </w:rPr>
            </w:pPr>
            <w:r w:rsidRPr="0064786F">
              <w:rPr>
                <w:b w:val="0"/>
                <w:sz w:val="22"/>
                <w:szCs w:val="22"/>
              </w:rPr>
              <w:t>7</w:t>
            </w:r>
          </w:p>
        </w:tc>
      </w:tr>
      <w:tr w:rsidR="0064786F" w:rsidRPr="003A052A" w:rsidTr="009D4A6D">
        <w:tc>
          <w:tcPr>
            <w:tcW w:w="3369" w:type="dxa"/>
            <w:vMerge w:val="restart"/>
          </w:tcPr>
          <w:p w:rsidR="0064786F" w:rsidRPr="003A052A" w:rsidRDefault="0064786F" w:rsidP="0064786F">
            <w:pPr>
              <w:jc w:val="center"/>
              <w:rPr>
                <w:sz w:val="22"/>
                <w:szCs w:val="22"/>
              </w:rPr>
            </w:pPr>
            <w:r w:rsidRPr="003A052A">
              <w:rPr>
                <w:sz w:val="22"/>
                <w:szCs w:val="22"/>
              </w:rPr>
              <w:t>«Информатизация  Советского муниципального района»</w:t>
            </w:r>
          </w:p>
          <w:p w:rsidR="0064786F" w:rsidRPr="003A052A" w:rsidRDefault="0064786F" w:rsidP="0064786F">
            <w:pPr>
              <w:jc w:val="center"/>
              <w:rPr>
                <w:sz w:val="22"/>
                <w:szCs w:val="22"/>
              </w:rPr>
            </w:pPr>
          </w:p>
        </w:tc>
        <w:tc>
          <w:tcPr>
            <w:tcW w:w="2335" w:type="dxa"/>
            <w:vMerge w:val="restart"/>
          </w:tcPr>
          <w:p w:rsidR="0064786F" w:rsidRPr="003A052A" w:rsidRDefault="0064786F" w:rsidP="0064786F">
            <w:pPr>
              <w:jc w:val="center"/>
              <w:rPr>
                <w:sz w:val="22"/>
                <w:szCs w:val="22"/>
              </w:rPr>
            </w:pPr>
            <w:r w:rsidRPr="002044CF">
              <w:rPr>
                <w:b w:val="0"/>
                <w:sz w:val="22"/>
                <w:szCs w:val="22"/>
              </w:rPr>
              <w:t>Сектор информатизационных технологий и программного обеспечения</w:t>
            </w:r>
          </w:p>
        </w:tc>
        <w:tc>
          <w:tcPr>
            <w:tcW w:w="3051" w:type="dxa"/>
          </w:tcPr>
          <w:p w:rsidR="0064786F" w:rsidRPr="003A052A" w:rsidRDefault="0064786F" w:rsidP="0064786F">
            <w:pPr>
              <w:jc w:val="center"/>
              <w:rPr>
                <w:sz w:val="22"/>
                <w:szCs w:val="22"/>
              </w:rPr>
            </w:pPr>
            <w:r w:rsidRPr="003A052A">
              <w:rPr>
                <w:sz w:val="22"/>
                <w:szCs w:val="22"/>
              </w:rPr>
              <w:t>Всего</w:t>
            </w:r>
          </w:p>
        </w:tc>
        <w:tc>
          <w:tcPr>
            <w:tcW w:w="1559" w:type="dxa"/>
          </w:tcPr>
          <w:p w:rsidR="0064786F" w:rsidRPr="003A052A" w:rsidRDefault="00217744" w:rsidP="0064786F">
            <w:pPr>
              <w:jc w:val="center"/>
              <w:rPr>
                <w:sz w:val="22"/>
                <w:szCs w:val="22"/>
              </w:rPr>
            </w:pPr>
            <w:r>
              <w:rPr>
                <w:sz w:val="22"/>
                <w:szCs w:val="22"/>
              </w:rPr>
              <w:t>41</w:t>
            </w:r>
            <w:r w:rsidR="0064786F" w:rsidRPr="003A052A">
              <w:rPr>
                <w:sz w:val="22"/>
                <w:szCs w:val="22"/>
              </w:rPr>
              <w:t>74,0</w:t>
            </w:r>
          </w:p>
        </w:tc>
        <w:tc>
          <w:tcPr>
            <w:tcW w:w="1560" w:type="dxa"/>
          </w:tcPr>
          <w:p w:rsidR="0064786F" w:rsidRPr="003A052A" w:rsidRDefault="0064786F" w:rsidP="00217744">
            <w:pPr>
              <w:jc w:val="center"/>
              <w:rPr>
                <w:sz w:val="22"/>
                <w:szCs w:val="22"/>
              </w:rPr>
            </w:pPr>
            <w:r w:rsidRPr="003A052A">
              <w:rPr>
                <w:sz w:val="22"/>
                <w:szCs w:val="22"/>
              </w:rPr>
              <w:t>1</w:t>
            </w:r>
            <w:r w:rsidR="00217744">
              <w:rPr>
                <w:sz w:val="22"/>
                <w:szCs w:val="22"/>
              </w:rPr>
              <w:t>4</w:t>
            </w:r>
            <w:r w:rsidRPr="003A052A">
              <w:rPr>
                <w:sz w:val="22"/>
                <w:szCs w:val="22"/>
              </w:rPr>
              <w:t>77,0</w:t>
            </w:r>
          </w:p>
        </w:tc>
        <w:tc>
          <w:tcPr>
            <w:tcW w:w="1417" w:type="dxa"/>
          </w:tcPr>
          <w:p w:rsidR="0064786F" w:rsidRPr="003A052A" w:rsidRDefault="0064786F" w:rsidP="0064786F">
            <w:pPr>
              <w:jc w:val="center"/>
              <w:rPr>
                <w:sz w:val="22"/>
                <w:szCs w:val="22"/>
              </w:rPr>
            </w:pPr>
            <w:r w:rsidRPr="003A052A">
              <w:rPr>
                <w:sz w:val="22"/>
                <w:szCs w:val="22"/>
              </w:rPr>
              <w:t>1297,0</w:t>
            </w:r>
          </w:p>
        </w:tc>
        <w:tc>
          <w:tcPr>
            <w:tcW w:w="1310" w:type="dxa"/>
          </w:tcPr>
          <w:p w:rsidR="0064786F" w:rsidRPr="003A052A" w:rsidRDefault="0064786F" w:rsidP="0064786F">
            <w:pPr>
              <w:jc w:val="center"/>
              <w:rPr>
                <w:sz w:val="22"/>
                <w:szCs w:val="22"/>
              </w:rPr>
            </w:pPr>
            <w:r w:rsidRPr="003A052A">
              <w:rPr>
                <w:sz w:val="22"/>
                <w:szCs w:val="22"/>
              </w:rPr>
              <w:t>1400,0</w:t>
            </w:r>
          </w:p>
        </w:tc>
      </w:tr>
      <w:tr w:rsidR="0064786F" w:rsidRPr="003A052A" w:rsidTr="009D4A6D">
        <w:tc>
          <w:tcPr>
            <w:tcW w:w="3369" w:type="dxa"/>
            <w:vMerge/>
          </w:tcPr>
          <w:p w:rsidR="0064786F" w:rsidRPr="003A052A" w:rsidRDefault="0064786F" w:rsidP="0064786F">
            <w:pPr>
              <w:jc w:val="center"/>
              <w:rPr>
                <w:sz w:val="22"/>
                <w:szCs w:val="22"/>
              </w:rPr>
            </w:pPr>
          </w:p>
        </w:tc>
        <w:tc>
          <w:tcPr>
            <w:tcW w:w="2335" w:type="dxa"/>
            <w:vMerge/>
          </w:tcPr>
          <w:p w:rsidR="0064786F" w:rsidRPr="003A052A" w:rsidRDefault="0064786F" w:rsidP="0064786F">
            <w:pPr>
              <w:jc w:val="center"/>
              <w:rPr>
                <w:sz w:val="22"/>
                <w:szCs w:val="22"/>
              </w:rPr>
            </w:pPr>
          </w:p>
        </w:tc>
        <w:tc>
          <w:tcPr>
            <w:tcW w:w="3051" w:type="dxa"/>
          </w:tcPr>
          <w:p w:rsidR="0064786F" w:rsidRPr="002044CF" w:rsidRDefault="0064786F" w:rsidP="0064786F">
            <w:pPr>
              <w:jc w:val="center"/>
              <w:rPr>
                <w:b w:val="0"/>
                <w:sz w:val="22"/>
                <w:szCs w:val="22"/>
              </w:rPr>
            </w:pPr>
            <w:r>
              <w:rPr>
                <w:b w:val="0"/>
                <w:sz w:val="22"/>
                <w:szCs w:val="22"/>
              </w:rPr>
              <w:t>м</w:t>
            </w:r>
            <w:r w:rsidRPr="002044CF">
              <w:rPr>
                <w:b w:val="0"/>
                <w:sz w:val="22"/>
                <w:szCs w:val="22"/>
              </w:rPr>
              <w:t>естный</w:t>
            </w:r>
            <w:r>
              <w:rPr>
                <w:b w:val="0"/>
                <w:sz w:val="22"/>
                <w:szCs w:val="22"/>
              </w:rPr>
              <w:t xml:space="preserve"> б</w:t>
            </w:r>
            <w:r w:rsidRPr="002044CF">
              <w:rPr>
                <w:b w:val="0"/>
                <w:sz w:val="22"/>
                <w:szCs w:val="22"/>
              </w:rPr>
              <w:t xml:space="preserve">юджет </w:t>
            </w:r>
          </w:p>
        </w:tc>
        <w:tc>
          <w:tcPr>
            <w:tcW w:w="1559" w:type="dxa"/>
          </w:tcPr>
          <w:p w:rsidR="0064786F" w:rsidRPr="002044CF" w:rsidRDefault="00217744" w:rsidP="0064786F">
            <w:pPr>
              <w:jc w:val="center"/>
              <w:rPr>
                <w:b w:val="0"/>
                <w:sz w:val="22"/>
                <w:szCs w:val="22"/>
              </w:rPr>
            </w:pPr>
            <w:r>
              <w:rPr>
                <w:b w:val="0"/>
                <w:sz w:val="22"/>
                <w:szCs w:val="22"/>
              </w:rPr>
              <w:t>41</w:t>
            </w:r>
            <w:r w:rsidR="0064786F" w:rsidRPr="002044CF">
              <w:rPr>
                <w:b w:val="0"/>
                <w:sz w:val="22"/>
                <w:szCs w:val="22"/>
              </w:rPr>
              <w:t>74,0</w:t>
            </w:r>
          </w:p>
        </w:tc>
        <w:tc>
          <w:tcPr>
            <w:tcW w:w="1560" w:type="dxa"/>
          </w:tcPr>
          <w:p w:rsidR="0064786F" w:rsidRPr="002044CF" w:rsidRDefault="0064786F" w:rsidP="00217744">
            <w:pPr>
              <w:jc w:val="center"/>
              <w:rPr>
                <w:b w:val="0"/>
                <w:sz w:val="22"/>
                <w:szCs w:val="22"/>
              </w:rPr>
            </w:pPr>
            <w:r w:rsidRPr="002044CF">
              <w:rPr>
                <w:b w:val="0"/>
                <w:sz w:val="22"/>
                <w:szCs w:val="22"/>
              </w:rPr>
              <w:t>1</w:t>
            </w:r>
            <w:r w:rsidR="00217744">
              <w:rPr>
                <w:b w:val="0"/>
                <w:sz w:val="22"/>
                <w:szCs w:val="22"/>
              </w:rPr>
              <w:t>4</w:t>
            </w:r>
            <w:r w:rsidRPr="002044CF">
              <w:rPr>
                <w:b w:val="0"/>
                <w:sz w:val="22"/>
                <w:szCs w:val="22"/>
              </w:rPr>
              <w:t>77,0</w:t>
            </w:r>
          </w:p>
        </w:tc>
        <w:tc>
          <w:tcPr>
            <w:tcW w:w="1417" w:type="dxa"/>
          </w:tcPr>
          <w:p w:rsidR="0064786F" w:rsidRPr="002044CF" w:rsidRDefault="0064786F" w:rsidP="0064786F">
            <w:pPr>
              <w:jc w:val="center"/>
              <w:rPr>
                <w:b w:val="0"/>
                <w:sz w:val="22"/>
                <w:szCs w:val="22"/>
              </w:rPr>
            </w:pPr>
            <w:r w:rsidRPr="002044CF">
              <w:rPr>
                <w:b w:val="0"/>
                <w:sz w:val="22"/>
                <w:szCs w:val="22"/>
              </w:rPr>
              <w:t>1297,0</w:t>
            </w:r>
          </w:p>
        </w:tc>
        <w:tc>
          <w:tcPr>
            <w:tcW w:w="1310" w:type="dxa"/>
          </w:tcPr>
          <w:p w:rsidR="0064786F" w:rsidRPr="002044CF" w:rsidRDefault="0064786F" w:rsidP="0064786F">
            <w:pPr>
              <w:jc w:val="center"/>
              <w:rPr>
                <w:b w:val="0"/>
                <w:sz w:val="22"/>
                <w:szCs w:val="22"/>
              </w:rPr>
            </w:pPr>
            <w:r w:rsidRPr="002044CF">
              <w:rPr>
                <w:b w:val="0"/>
                <w:sz w:val="22"/>
                <w:szCs w:val="22"/>
              </w:rPr>
              <w:t>1400,0</w:t>
            </w:r>
          </w:p>
        </w:tc>
      </w:tr>
      <w:tr w:rsidR="0064786F" w:rsidRPr="003A052A" w:rsidTr="009D4A6D">
        <w:tc>
          <w:tcPr>
            <w:tcW w:w="3369" w:type="dxa"/>
            <w:vMerge/>
          </w:tcPr>
          <w:p w:rsidR="0064786F" w:rsidRPr="003A052A" w:rsidRDefault="0064786F" w:rsidP="0064786F">
            <w:pPr>
              <w:jc w:val="center"/>
              <w:rPr>
                <w:sz w:val="22"/>
                <w:szCs w:val="22"/>
              </w:rPr>
            </w:pPr>
          </w:p>
        </w:tc>
        <w:tc>
          <w:tcPr>
            <w:tcW w:w="2335" w:type="dxa"/>
            <w:vMerge/>
          </w:tcPr>
          <w:p w:rsidR="0064786F" w:rsidRPr="003A052A" w:rsidRDefault="0064786F" w:rsidP="0064786F">
            <w:pPr>
              <w:jc w:val="center"/>
              <w:rPr>
                <w:sz w:val="22"/>
                <w:szCs w:val="22"/>
              </w:rPr>
            </w:pPr>
          </w:p>
        </w:tc>
        <w:tc>
          <w:tcPr>
            <w:tcW w:w="3051" w:type="dxa"/>
          </w:tcPr>
          <w:p w:rsidR="0064786F" w:rsidRPr="002044CF" w:rsidRDefault="0064786F" w:rsidP="0064786F">
            <w:pPr>
              <w:jc w:val="center"/>
              <w:rPr>
                <w:b w:val="0"/>
                <w:sz w:val="22"/>
                <w:szCs w:val="22"/>
              </w:rPr>
            </w:pPr>
            <w:r w:rsidRPr="002044CF">
              <w:rPr>
                <w:b w:val="0"/>
                <w:sz w:val="22"/>
                <w:szCs w:val="22"/>
              </w:rPr>
              <w:t xml:space="preserve">областной бюджет </w:t>
            </w:r>
          </w:p>
        </w:tc>
        <w:tc>
          <w:tcPr>
            <w:tcW w:w="1559" w:type="dxa"/>
          </w:tcPr>
          <w:p w:rsidR="0064786F" w:rsidRPr="002044CF" w:rsidRDefault="0064786F" w:rsidP="0064786F">
            <w:pPr>
              <w:jc w:val="center"/>
              <w:rPr>
                <w:b w:val="0"/>
                <w:sz w:val="22"/>
                <w:szCs w:val="22"/>
              </w:rPr>
            </w:pPr>
            <w:r w:rsidRPr="002044CF">
              <w:rPr>
                <w:b w:val="0"/>
                <w:sz w:val="22"/>
                <w:szCs w:val="22"/>
              </w:rPr>
              <w:t>0,0</w:t>
            </w:r>
          </w:p>
        </w:tc>
        <w:tc>
          <w:tcPr>
            <w:tcW w:w="1560" w:type="dxa"/>
          </w:tcPr>
          <w:p w:rsidR="0064786F" w:rsidRPr="002044CF" w:rsidRDefault="0064786F" w:rsidP="0064786F">
            <w:pPr>
              <w:jc w:val="center"/>
              <w:rPr>
                <w:b w:val="0"/>
                <w:sz w:val="22"/>
                <w:szCs w:val="22"/>
              </w:rPr>
            </w:pPr>
            <w:r w:rsidRPr="002044CF">
              <w:rPr>
                <w:b w:val="0"/>
                <w:sz w:val="22"/>
                <w:szCs w:val="22"/>
              </w:rPr>
              <w:t>0,0</w:t>
            </w:r>
          </w:p>
        </w:tc>
        <w:tc>
          <w:tcPr>
            <w:tcW w:w="1417" w:type="dxa"/>
          </w:tcPr>
          <w:p w:rsidR="0064786F" w:rsidRPr="002044CF" w:rsidRDefault="0064786F" w:rsidP="0064786F">
            <w:pPr>
              <w:jc w:val="center"/>
              <w:rPr>
                <w:b w:val="0"/>
                <w:sz w:val="22"/>
                <w:szCs w:val="22"/>
              </w:rPr>
            </w:pPr>
            <w:r w:rsidRPr="002044CF">
              <w:rPr>
                <w:b w:val="0"/>
                <w:sz w:val="22"/>
                <w:szCs w:val="22"/>
              </w:rPr>
              <w:t>0,0</w:t>
            </w:r>
          </w:p>
        </w:tc>
        <w:tc>
          <w:tcPr>
            <w:tcW w:w="1310" w:type="dxa"/>
          </w:tcPr>
          <w:p w:rsidR="0064786F" w:rsidRPr="002044CF" w:rsidRDefault="0064786F" w:rsidP="0064786F">
            <w:pPr>
              <w:jc w:val="center"/>
              <w:rPr>
                <w:b w:val="0"/>
                <w:sz w:val="22"/>
                <w:szCs w:val="22"/>
              </w:rPr>
            </w:pPr>
            <w:r w:rsidRPr="002044CF">
              <w:rPr>
                <w:b w:val="0"/>
                <w:sz w:val="22"/>
                <w:szCs w:val="22"/>
              </w:rPr>
              <w:t>0,0</w:t>
            </w:r>
          </w:p>
        </w:tc>
      </w:tr>
      <w:tr w:rsidR="0064786F" w:rsidRPr="003A052A" w:rsidTr="009D4A6D">
        <w:tc>
          <w:tcPr>
            <w:tcW w:w="3369" w:type="dxa"/>
            <w:vMerge/>
          </w:tcPr>
          <w:p w:rsidR="0064786F" w:rsidRPr="003A052A" w:rsidRDefault="0064786F" w:rsidP="0064786F">
            <w:pPr>
              <w:jc w:val="center"/>
              <w:rPr>
                <w:sz w:val="22"/>
                <w:szCs w:val="22"/>
              </w:rPr>
            </w:pPr>
          </w:p>
        </w:tc>
        <w:tc>
          <w:tcPr>
            <w:tcW w:w="2335" w:type="dxa"/>
            <w:vMerge/>
          </w:tcPr>
          <w:p w:rsidR="0064786F" w:rsidRPr="003A052A" w:rsidRDefault="0064786F" w:rsidP="0064786F">
            <w:pPr>
              <w:jc w:val="center"/>
              <w:rPr>
                <w:sz w:val="22"/>
                <w:szCs w:val="22"/>
              </w:rPr>
            </w:pPr>
          </w:p>
        </w:tc>
        <w:tc>
          <w:tcPr>
            <w:tcW w:w="3051" w:type="dxa"/>
          </w:tcPr>
          <w:p w:rsidR="0064786F" w:rsidRPr="002044CF" w:rsidRDefault="0064786F" w:rsidP="0064786F">
            <w:pPr>
              <w:jc w:val="center"/>
              <w:rPr>
                <w:b w:val="0"/>
                <w:sz w:val="22"/>
                <w:szCs w:val="22"/>
              </w:rPr>
            </w:pPr>
            <w:r w:rsidRPr="002044CF">
              <w:rPr>
                <w:b w:val="0"/>
                <w:sz w:val="22"/>
                <w:szCs w:val="22"/>
              </w:rPr>
              <w:t>федеральный бюджет (прогнозно)</w:t>
            </w:r>
          </w:p>
        </w:tc>
        <w:tc>
          <w:tcPr>
            <w:tcW w:w="1559" w:type="dxa"/>
          </w:tcPr>
          <w:p w:rsidR="0064786F" w:rsidRPr="002044CF" w:rsidRDefault="0064786F" w:rsidP="0064786F">
            <w:pPr>
              <w:jc w:val="center"/>
              <w:rPr>
                <w:b w:val="0"/>
                <w:sz w:val="22"/>
                <w:szCs w:val="22"/>
              </w:rPr>
            </w:pPr>
            <w:r w:rsidRPr="002044CF">
              <w:rPr>
                <w:b w:val="0"/>
                <w:sz w:val="22"/>
                <w:szCs w:val="22"/>
              </w:rPr>
              <w:t>0,0</w:t>
            </w:r>
          </w:p>
        </w:tc>
        <w:tc>
          <w:tcPr>
            <w:tcW w:w="1560" w:type="dxa"/>
          </w:tcPr>
          <w:p w:rsidR="0064786F" w:rsidRPr="002044CF" w:rsidRDefault="0064786F" w:rsidP="0064786F">
            <w:pPr>
              <w:jc w:val="center"/>
              <w:rPr>
                <w:b w:val="0"/>
                <w:sz w:val="22"/>
                <w:szCs w:val="22"/>
              </w:rPr>
            </w:pPr>
            <w:r w:rsidRPr="002044CF">
              <w:rPr>
                <w:b w:val="0"/>
                <w:sz w:val="22"/>
                <w:szCs w:val="22"/>
              </w:rPr>
              <w:t>0,0</w:t>
            </w:r>
          </w:p>
        </w:tc>
        <w:tc>
          <w:tcPr>
            <w:tcW w:w="1417" w:type="dxa"/>
          </w:tcPr>
          <w:p w:rsidR="0064786F" w:rsidRPr="002044CF" w:rsidRDefault="0064786F" w:rsidP="0064786F">
            <w:pPr>
              <w:jc w:val="center"/>
              <w:rPr>
                <w:b w:val="0"/>
                <w:sz w:val="22"/>
                <w:szCs w:val="22"/>
              </w:rPr>
            </w:pPr>
            <w:r w:rsidRPr="002044CF">
              <w:rPr>
                <w:b w:val="0"/>
                <w:sz w:val="22"/>
                <w:szCs w:val="22"/>
              </w:rPr>
              <w:t>0,0</w:t>
            </w:r>
          </w:p>
        </w:tc>
        <w:tc>
          <w:tcPr>
            <w:tcW w:w="1310" w:type="dxa"/>
          </w:tcPr>
          <w:p w:rsidR="0064786F" w:rsidRPr="002044CF" w:rsidRDefault="0064786F" w:rsidP="0064786F">
            <w:pPr>
              <w:jc w:val="center"/>
              <w:rPr>
                <w:b w:val="0"/>
                <w:sz w:val="22"/>
                <w:szCs w:val="22"/>
              </w:rPr>
            </w:pPr>
            <w:r w:rsidRPr="002044CF">
              <w:rPr>
                <w:b w:val="0"/>
                <w:sz w:val="22"/>
                <w:szCs w:val="22"/>
              </w:rPr>
              <w:t>0,0</w:t>
            </w:r>
          </w:p>
        </w:tc>
      </w:tr>
      <w:tr w:rsidR="0064786F" w:rsidRPr="003A052A" w:rsidTr="009D4A6D">
        <w:tc>
          <w:tcPr>
            <w:tcW w:w="3369" w:type="dxa"/>
            <w:vMerge/>
          </w:tcPr>
          <w:p w:rsidR="0064786F" w:rsidRPr="003A052A" w:rsidRDefault="0064786F" w:rsidP="0064786F">
            <w:pPr>
              <w:jc w:val="center"/>
              <w:rPr>
                <w:sz w:val="22"/>
                <w:szCs w:val="22"/>
              </w:rPr>
            </w:pPr>
          </w:p>
        </w:tc>
        <w:tc>
          <w:tcPr>
            <w:tcW w:w="2335" w:type="dxa"/>
            <w:vMerge/>
          </w:tcPr>
          <w:p w:rsidR="0064786F" w:rsidRPr="003A052A" w:rsidRDefault="0064786F" w:rsidP="0064786F">
            <w:pPr>
              <w:jc w:val="center"/>
              <w:rPr>
                <w:sz w:val="22"/>
                <w:szCs w:val="22"/>
              </w:rPr>
            </w:pPr>
          </w:p>
        </w:tc>
        <w:tc>
          <w:tcPr>
            <w:tcW w:w="3051" w:type="dxa"/>
          </w:tcPr>
          <w:p w:rsidR="0064786F" w:rsidRPr="002044CF" w:rsidRDefault="0064786F" w:rsidP="0064786F">
            <w:pPr>
              <w:jc w:val="center"/>
              <w:rPr>
                <w:b w:val="0"/>
                <w:sz w:val="22"/>
                <w:szCs w:val="22"/>
              </w:rPr>
            </w:pPr>
            <w:r w:rsidRPr="002044CF">
              <w:rPr>
                <w:b w:val="0"/>
                <w:sz w:val="22"/>
                <w:szCs w:val="22"/>
              </w:rPr>
              <w:t>внебюджетные источники (прогнозно)</w:t>
            </w:r>
          </w:p>
        </w:tc>
        <w:tc>
          <w:tcPr>
            <w:tcW w:w="1559" w:type="dxa"/>
          </w:tcPr>
          <w:p w:rsidR="0064786F" w:rsidRPr="002044CF" w:rsidRDefault="0064786F" w:rsidP="0064786F">
            <w:pPr>
              <w:jc w:val="center"/>
              <w:rPr>
                <w:b w:val="0"/>
                <w:sz w:val="22"/>
                <w:szCs w:val="22"/>
              </w:rPr>
            </w:pPr>
            <w:r w:rsidRPr="002044CF">
              <w:rPr>
                <w:b w:val="0"/>
                <w:sz w:val="22"/>
                <w:szCs w:val="22"/>
              </w:rPr>
              <w:t>0,0</w:t>
            </w:r>
          </w:p>
        </w:tc>
        <w:tc>
          <w:tcPr>
            <w:tcW w:w="1560" w:type="dxa"/>
          </w:tcPr>
          <w:p w:rsidR="0064786F" w:rsidRPr="002044CF" w:rsidRDefault="0064786F" w:rsidP="0064786F">
            <w:pPr>
              <w:jc w:val="center"/>
              <w:rPr>
                <w:b w:val="0"/>
                <w:sz w:val="22"/>
                <w:szCs w:val="22"/>
              </w:rPr>
            </w:pPr>
            <w:r w:rsidRPr="002044CF">
              <w:rPr>
                <w:b w:val="0"/>
                <w:sz w:val="22"/>
                <w:szCs w:val="22"/>
              </w:rPr>
              <w:t>0,0</w:t>
            </w:r>
          </w:p>
        </w:tc>
        <w:tc>
          <w:tcPr>
            <w:tcW w:w="1417" w:type="dxa"/>
          </w:tcPr>
          <w:p w:rsidR="0064786F" w:rsidRPr="002044CF" w:rsidRDefault="0064786F" w:rsidP="0064786F">
            <w:pPr>
              <w:jc w:val="center"/>
              <w:rPr>
                <w:b w:val="0"/>
                <w:sz w:val="22"/>
                <w:szCs w:val="22"/>
              </w:rPr>
            </w:pPr>
            <w:r w:rsidRPr="002044CF">
              <w:rPr>
                <w:b w:val="0"/>
                <w:sz w:val="22"/>
                <w:szCs w:val="22"/>
              </w:rPr>
              <w:t>0,0</w:t>
            </w:r>
          </w:p>
        </w:tc>
        <w:tc>
          <w:tcPr>
            <w:tcW w:w="1310" w:type="dxa"/>
          </w:tcPr>
          <w:p w:rsidR="0064786F" w:rsidRPr="002044CF" w:rsidRDefault="0064786F" w:rsidP="0064786F">
            <w:pPr>
              <w:jc w:val="center"/>
              <w:rPr>
                <w:b w:val="0"/>
                <w:sz w:val="22"/>
                <w:szCs w:val="22"/>
              </w:rPr>
            </w:pPr>
            <w:r w:rsidRPr="002044CF">
              <w:rPr>
                <w:b w:val="0"/>
                <w:sz w:val="22"/>
                <w:szCs w:val="22"/>
              </w:rPr>
              <w:t>0,0</w:t>
            </w:r>
          </w:p>
        </w:tc>
      </w:tr>
      <w:tr w:rsidR="0064786F" w:rsidRPr="003A052A" w:rsidTr="009D4A6D">
        <w:trPr>
          <w:trHeight w:val="295"/>
        </w:trPr>
        <w:tc>
          <w:tcPr>
            <w:tcW w:w="3369" w:type="dxa"/>
            <w:vMerge w:val="restart"/>
          </w:tcPr>
          <w:p w:rsidR="0064786F" w:rsidRPr="003A052A" w:rsidRDefault="0064786F" w:rsidP="0064786F">
            <w:pPr>
              <w:jc w:val="left"/>
              <w:rPr>
                <w:b w:val="0"/>
                <w:sz w:val="22"/>
                <w:szCs w:val="22"/>
              </w:rPr>
            </w:pPr>
            <w:r w:rsidRPr="003A052A">
              <w:rPr>
                <w:b w:val="0"/>
                <w:bCs/>
                <w:sz w:val="22"/>
                <w:szCs w:val="22"/>
              </w:rPr>
              <w:t>1. Услуги связи (интернет)</w:t>
            </w:r>
          </w:p>
        </w:tc>
        <w:tc>
          <w:tcPr>
            <w:tcW w:w="2335" w:type="dxa"/>
            <w:vMerge w:val="restart"/>
          </w:tcPr>
          <w:p w:rsidR="0064786F" w:rsidRPr="003A052A" w:rsidRDefault="0064786F" w:rsidP="0064786F">
            <w:pPr>
              <w:jc w:val="center"/>
              <w:rPr>
                <w:b w:val="0"/>
                <w:sz w:val="22"/>
                <w:szCs w:val="22"/>
              </w:rPr>
            </w:pPr>
            <w:r w:rsidRPr="003A052A">
              <w:rPr>
                <w:b w:val="0"/>
                <w:sz w:val="22"/>
                <w:szCs w:val="22"/>
              </w:rPr>
              <w:t>Сектор информатизационных технологий и программного обеспечения</w:t>
            </w:r>
          </w:p>
        </w:tc>
        <w:tc>
          <w:tcPr>
            <w:tcW w:w="3051" w:type="dxa"/>
            <w:tcBorders>
              <w:bottom w:val="single" w:sz="4" w:space="0" w:color="auto"/>
            </w:tcBorders>
          </w:tcPr>
          <w:p w:rsidR="0064786F" w:rsidRPr="003A052A" w:rsidRDefault="0064786F" w:rsidP="0064786F">
            <w:pPr>
              <w:jc w:val="center"/>
              <w:rPr>
                <w:sz w:val="22"/>
                <w:szCs w:val="22"/>
              </w:rPr>
            </w:pPr>
            <w:r w:rsidRPr="003A052A">
              <w:rPr>
                <w:sz w:val="22"/>
                <w:szCs w:val="22"/>
              </w:rPr>
              <w:t>Всего</w:t>
            </w:r>
          </w:p>
        </w:tc>
        <w:tc>
          <w:tcPr>
            <w:tcW w:w="1559" w:type="dxa"/>
            <w:tcBorders>
              <w:bottom w:val="single" w:sz="4" w:space="0" w:color="auto"/>
            </w:tcBorders>
          </w:tcPr>
          <w:p w:rsidR="0064786F" w:rsidRPr="003A052A" w:rsidRDefault="0064786F" w:rsidP="0064786F">
            <w:pPr>
              <w:jc w:val="center"/>
              <w:rPr>
                <w:sz w:val="22"/>
                <w:szCs w:val="22"/>
              </w:rPr>
            </w:pPr>
            <w:r w:rsidRPr="003A052A">
              <w:rPr>
                <w:sz w:val="22"/>
                <w:szCs w:val="22"/>
              </w:rPr>
              <w:t>810,0</w:t>
            </w:r>
          </w:p>
        </w:tc>
        <w:tc>
          <w:tcPr>
            <w:tcW w:w="1560" w:type="dxa"/>
            <w:tcBorders>
              <w:bottom w:val="single" w:sz="4" w:space="0" w:color="auto"/>
            </w:tcBorders>
          </w:tcPr>
          <w:p w:rsidR="0064786F" w:rsidRPr="003A052A" w:rsidRDefault="0064786F" w:rsidP="0064786F">
            <w:pPr>
              <w:jc w:val="center"/>
              <w:rPr>
                <w:sz w:val="22"/>
                <w:szCs w:val="22"/>
              </w:rPr>
            </w:pPr>
            <w:r w:rsidRPr="003A052A">
              <w:rPr>
                <w:sz w:val="22"/>
                <w:szCs w:val="22"/>
              </w:rPr>
              <w:t>260,0</w:t>
            </w:r>
          </w:p>
        </w:tc>
        <w:tc>
          <w:tcPr>
            <w:tcW w:w="1417" w:type="dxa"/>
            <w:tcBorders>
              <w:bottom w:val="single" w:sz="4" w:space="0" w:color="auto"/>
            </w:tcBorders>
          </w:tcPr>
          <w:p w:rsidR="0064786F" w:rsidRPr="003A052A" w:rsidRDefault="0064786F" w:rsidP="0064786F">
            <w:pPr>
              <w:jc w:val="center"/>
              <w:rPr>
                <w:sz w:val="22"/>
                <w:szCs w:val="22"/>
              </w:rPr>
            </w:pPr>
            <w:r w:rsidRPr="003A052A">
              <w:rPr>
                <w:sz w:val="22"/>
                <w:szCs w:val="22"/>
              </w:rPr>
              <w:t>270,0</w:t>
            </w:r>
          </w:p>
        </w:tc>
        <w:tc>
          <w:tcPr>
            <w:tcW w:w="1310" w:type="dxa"/>
            <w:tcBorders>
              <w:bottom w:val="single" w:sz="4" w:space="0" w:color="auto"/>
            </w:tcBorders>
          </w:tcPr>
          <w:p w:rsidR="0064786F" w:rsidRPr="003A052A" w:rsidRDefault="0064786F" w:rsidP="0064786F">
            <w:pPr>
              <w:jc w:val="center"/>
              <w:rPr>
                <w:sz w:val="22"/>
                <w:szCs w:val="22"/>
              </w:rPr>
            </w:pPr>
            <w:r w:rsidRPr="003A052A">
              <w:rPr>
                <w:sz w:val="22"/>
                <w:szCs w:val="22"/>
              </w:rPr>
              <w:t>280,0</w:t>
            </w:r>
          </w:p>
        </w:tc>
      </w:tr>
      <w:tr w:rsidR="0064786F" w:rsidRPr="003A052A" w:rsidTr="009D4A6D">
        <w:trPr>
          <w:trHeight w:val="382"/>
        </w:trPr>
        <w:tc>
          <w:tcPr>
            <w:tcW w:w="3369" w:type="dxa"/>
            <w:vMerge/>
          </w:tcPr>
          <w:p w:rsidR="0064786F" w:rsidRPr="003A052A" w:rsidRDefault="0064786F" w:rsidP="0064786F">
            <w:pPr>
              <w:jc w:val="center"/>
              <w:rPr>
                <w:b w:val="0"/>
                <w:bCs/>
                <w:sz w:val="22"/>
                <w:szCs w:val="22"/>
              </w:rPr>
            </w:pPr>
          </w:p>
        </w:tc>
        <w:tc>
          <w:tcPr>
            <w:tcW w:w="2335" w:type="dxa"/>
            <w:vMerge/>
          </w:tcPr>
          <w:p w:rsidR="0064786F" w:rsidRPr="003A052A" w:rsidRDefault="0064786F" w:rsidP="0064786F">
            <w:pPr>
              <w:jc w:val="center"/>
              <w:rPr>
                <w:b w:val="0"/>
                <w:sz w:val="22"/>
                <w:szCs w:val="22"/>
              </w:rPr>
            </w:pPr>
          </w:p>
        </w:tc>
        <w:tc>
          <w:tcPr>
            <w:tcW w:w="3051" w:type="dxa"/>
            <w:tcBorders>
              <w:top w:val="single" w:sz="4" w:space="0" w:color="auto"/>
              <w:bottom w:val="single" w:sz="4" w:space="0" w:color="auto"/>
            </w:tcBorders>
          </w:tcPr>
          <w:p w:rsidR="0064786F" w:rsidRPr="003A052A" w:rsidRDefault="0064786F" w:rsidP="0064786F">
            <w:pPr>
              <w:jc w:val="center"/>
              <w:rPr>
                <w:b w:val="0"/>
                <w:sz w:val="22"/>
                <w:szCs w:val="22"/>
              </w:rPr>
            </w:pPr>
            <w:r>
              <w:rPr>
                <w:b w:val="0"/>
                <w:sz w:val="22"/>
                <w:szCs w:val="22"/>
              </w:rPr>
              <w:t>м</w:t>
            </w:r>
            <w:r w:rsidRPr="003A052A">
              <w:rPr>
                <w:b w:val="0"/>
                <w:sz w:val="22"/>
                <w:szCs w:val="22"/>
              </w:rPr>
              <w:t>естный</w:t>
            </w:r>
            <w:r>
              <w:rPr>
                <w:b w:val="0"/>
                <w:sz w:val="22"/>
                <w:szCs w:val="22"/>
              </w:rPr>
              <w:t xml:space="preserve"> б</w:t>
            </w:r>
            <w:r w:rsidRPr="003A052A">
              <w:rPr>
                <w:b w:val="0"/>
                <w:sz w:val="22"/>
                <w:szCs w:val="22"/>
              </w:rPr>
              <w:t xml:space="preserve">юджет </w:t>
            </w:r>
          </w:p>
        </w:tc>
        <w:tc>
          <w:tcPr>
            <w:tcW w:w="1559"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810,0</w:t>
            </w:r>
          </w:p>
        </w:tc>
        <w:tc>
          <w:tcPr>
            <w:tcW w:w="1560"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260,0</w:t>
            </w:r>
          </w:p>
        </w:tc>
        <w:tc>
          <w:tcPr>
            <w:tcW w:w="1417"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270,0</w:t>
            </w:r>
          </w:p>
        </w:tc>
        <w:tc>
          <w:tcPr>
            <w:tcW w:w="1310"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280,0</w:t>
            </w:r>
          </w:p>
        </w:tc>
      </w:tr>
      <w:tr w:rsidR="0064786F" w:rsidRPr="003A052A" w:rsidTr="009D4A6D">
        <w:trPr>
          <w:trHeight w:val="544"/>
        </w:trPr>
        <w:tc>
          <w:tcPr>
            <w:tcW w:w="3369" w:type="dxa"/>
            <w:vMerge/>
          </w:tcPr>
          <w:p w:rsidR="0064786F" w:rsidRPr="003A052A" w:rsidRDefault="0064786F" w:rsidP="0064786F">
            <w:pPr>
              <w:jc w:val="center"/>
              <w:rPr>
                <w:b w:val="0"/>
                <w:bCs/>
                <w:sz w:val="22"/>
                <w:szCs w:val="22"/>
              </w:rPr>
            </w:pPr>
          </w:p>
        </w:tc>
        <w:tc>
          <w:tcPr>
            <w:tcW w:w="2335" w:type="dxa"/>
            <w:vMerge/>
          </w:tcPr>
          <w:p w:rsidR="0064786F" w:rsidRPr="003A052A" w:rsidRDefault="0064786F" w:rsidP="0064786F">
            <w:pPr>
              <w:jc w:val="center"/>
              <w:rPr>
                <w:b w:val="0"/>
                <w:sz w:val="22"/>
                <w:szCs w:val="22"/>
              </w:rPr>
            </w:pPr>
          </w:p>
        </w:tc>
        <w:tc>
          <w:tcPr>
            <w:tcW w:w="3051"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областной бюджет (прогнозно)</w:t>
            </w:r>
          </w:p>
        </w:tc>
        <w:tc>
          <w:tcPr>
            <w:tcW w:w="1559"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0,0</w:t>
            </w:r>
          </w:p>
        </w:tc>
        <w:tc>
          <w:tcPr>
            <w:tcW w:w="1560"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0,0</w:t>
            </w:r>
          </w:p>
        </w:tc>
        <w:tc>
          <w:tcPr>
            <w:tcW w:w="1417"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0,0</w:t>
            </w:r>
          </w:p>
        </w:tc>
        <w:tc>
          <w:tcPr>
            <w:tcW w:w="1310"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0,0</w:t>
            </w:r>
          </w:p>
        </w:tc>
      </w:tr>
      <w:tr w:rsidR="0064786F" w:rsidRPr="003A052A" w:rsidTr="009D4A6D">
        <w:trPr>
          <w:trHeight w:val="635"/>
        </w:trPr>
        <w:tc>
          <w:tcPr>
            <w:tcW w:w="3369" w:type="dxa"/>
            <w:vMerge/>
          </w:tcPr>
          <w:p w:rsidR="0064786F" w:rsidRPr="003A052A" w:rsidRDefault="0064786F" w:rsidP="0064786F">
            <w:pPr>
              <w:jc w:val="center"/>
              <w:rPr>
                <w:b w:val="0"/>
                <w:bCs/>
                <w:sz w:val="22"/>
                <w:szCs w:val="22"/>
              </w:rPr>
            </w:pPr>
          </w:p>
        </w:tc>
        <w:tc>
          <w:tcPr>
            <w:tcW w:w="2335" w:type="dxa"/>
            <w:vMerge/>
          </w:tcPr>
          <w:p w:rsidR="0064786F" w:rsidRPr="003A052A" w:rsidRDefault="0064786F" w:rsidP="0064786F">
            <w:pPr>
              <w:jc w:val="center"/>
              <w:rPr>
                <w:b w:val="0"/>
                <w:sz w:val="22"/>
                <w:szCs w:val="22"/>
              </w:rPr>
            </w:pPr>
          </w:p>
        </w:tc>
        <w:tc>
          <w:tcPr>
            <w:tcW w:w="3051"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федеральный бюджет (прогнозно)</w:t>
            </w:r>
          </w:p>
        </w:tc>
        <w:tc>
          <w:tcPr>
            <w:tcW w:w="1559"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0,0</w:t>
            </w:r>
          </w:p>
        </w:tc>
        <w:tc>
          <w:tcPr>
            <w:tcW w:w="1560"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0,0</w:t>
            </w:r>
          </w:p>
        </w:tc>
        <w:tc>
          <w:tcPr>
            <w:tcW w:w="1417"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0,0</w:t>
            </w:r>
          </w:p>
        </w:tc>
        <w:tc>
          <w:tcPr>
            <w:tcW w:w="1310" w:type="dxa"/>
            <w:tcBorders>
              <w:top w:val="single" w:sz="4" w:space="0" w:color="auto"/>
              <w:bottom w:val="single" w:sz="4" w:space="0" w:color="auto"/>
            </w:tcBorders>
          </w:tcPr>
          <w:p w:rsidR="0064786F" w:rsidRPr="003A052A" w:rsidRDefault="0064786F" w:rsidP="0064786F">
            <w:pPr>
              <w:jc w:val="center"/>
              <w:rPr>
                <w:b w:val="0"/>
                <w:sz w:val="22"/>
                <w:szCs w:val="22"/>
              </w:rPr>
            </w:pPr>
            <w:r w:rsidRPr="003A052A">
              <w:rPr>
                <w:b w:val="0"/>
                <w:sz w:val="22"/>
                <w:szCs w:val="22"/>
              </w:rPr>
              <w:t>0,0</w:t>
            </w:r>
          </w:p>
        </w:tc>
      </w:tr>
      <w:tr w:rsidR="0064786F" w:rsidRPr="003A052A" w:rsidTr="009D4A6D">
        <w:trPr>
          <w:trHeight w:val="624"/>
        </w:trPr>
        <w:tc>
          <w:tcPr>
            <w:tcW w:w="3369" w:type="dxa"/>
            <w:vMerge/>
            <w:tcBorders>
              <w:bottom w:val="single" w:sz="4" w:space="0" w:color="auto"/>
            </w:tcBorders>
          </w:tcPr>
          <w:p w:rsidR="0064786F" w:rsidRPr="003A052A" w:rsidRDefault="0064786F" w:rsidP="0064786F">
            <w:pPr>
              <w:jc w:val="center"/>
              <w:rPr>
                <w:b w:val="0"/>
                <w:bCs/>
                <w:sz w:val="22"/>
                <w:szCs w:val="22"/>
              </w:rPr>
            </w:pPr>
          </w:p>
        </w:tc>
        <w:tc>
          <w:tcPr>
            <w:tcW w:w="2335" w:type="dxa"/>
            <w:vMerge/>
          </w:tcPr>
          <w:p w:rsidR="0064786F" w:rsidRPr="003A052A" w:rsidRDefault="0064786F" w:rsidP="0064786F">
            <w:pPr>
              <w:jc w:val="center"/>
              <w:rPr>
                <w:b w:val="0"/>
                <w:sz w:val="22"/>
                <w:szCs w:val="22"/>
              </w:rPr>
            </w:pPr>
          </w:p>
        </w:tc>
        <w:tc>
          <w:tcPr>
            <w:tcW w:w="3051" w:type="dxa"/>
            <w:tcBorders>
              <w:top w:val="single" w:sz="4" w:space="0" w:color="auto"/>
            </w:tcBorders>
          </w:tcPr>
          <w:p w:rsidR="0064786F" w:rsidRPr="003A052A" w:rsidRDefault="0064786F" w:rsidP="0064786F">
            <w:pPr>
              <w:jc w:val="center"/>
              <w:rPr>
                <w:b w:val="0"/>
                <w:sz w:val="22"/>
                <w:szCs w:val="22"/>
              </w:rPr>
            </w:pPr>
            <w:r w:rsidRPr="003A052A">
              <w:rPr>
                <w:b w:val="0"/>
                <w:sz w:val="22"/>
                <w:szCs w:val="22"/>
              </w:rPr>
              <w:t>внебюджетные источники (прогнозно)</w:t>
            </w:r>
          </w:p>
        </w:tc>
        <w:tc>
          <w:tcPr>
            <w:tcW w:w="1559" w:type="dxa"/>
            <w:tcBorders>
              <w:top w:val="single" w:sz="4" w:space="0" w:color="auto"/>
            </w:tcBorders>
          </w:tcPr>
          <w:p w:rsidR="0064786F" w:rsidRPr="003A052A" w:rsidRDefault="0064786F" w:rsidP="0064786F">
            <w:pPr>
              <w:jc w:val="center"/>
              <w:rPr>
                <w:b w:val="0"/>
                <w:sz w:val="22"/>
                <w:szCs w:val="22"/>
              </w:rPr>
            </w:pPr>
            <w:r w:rsidRPr="003A052A">
              <w:rPr>
                <w:b w:val="0"/>
                <w:sz w:val="22"/>
                <w:szCs w:val="22"/>
              </w:rPr>
              <w:t>0,0</w:t>
            </w:r>
          </w:p>
        </w:tc>
        <w:tc>
          <w:tcPr>
            <w:tcW w:w="1560" w:type="dxa"/>
            <w:tcBorders>
              <w:top w:val="single" w:sz="4" w:space="0" w:color="auto"/>
            </w:tcBorders>
          </w:tcPr>
          <w:p w:rsidR="0064786F" w:rsidRPr="003A052A" w:rsidRDefault="0064786F" w:rsidP="0064786F">
            <w:pPr>
              <w:jc w:val="center"/>
              <w:rPr>
                <w:b w:val="0"/>
                <w:sz w:val="22"/>
                <w:szCs w:val="22"/>
              </w:rPr>
            </w:pPr>
            <w:r w:rsidRPr="003A052A">
              <w:rPr>
                <w:b w:val="0"/>
                <w:sz w:val="22"/>
                <w:szCs w:val="22"/>
              </w:rPr>
              <w:t>0,0</w:t>
            </w:r>
          </w:p>
        </w:tc>
        <w:tc>
          <w:tcPr>
            <w:tcW w:w="1417" w:type="dxa"/>
            <w:tcBorders>
              <w:top w:val="single" w:sz="4" w:space="0" w:color="auto"/>
            </w:tcBorders>
          </w:tcPr>
          <w:p w:rsidR="0064786F" w:rsidRPr="003A052A" w:rsidRDefault="0064786F" w:rsidP="0064786F">
            <w:pPr>
              <w:jc w:val="center"/>
              <w:rPr>
                <w:b w:val="0"/>
                <w:sz w:val="22"/>
                <w:szCs w:val="22"/>
              </w:rPr>
            </w:pPr>
            <w:r w:rsidRPr="003A052A">
              <w:rPr>
                <w:b w:val="0"/>
                <w:sz w:val="22"/>
                <w:szCs w:val="22"/>
              </w:rPr>
              <w:t>0,0</w:t>
            </w:r>
          </w:p>
        </w:tc>
        <w:tc>
          <w:tcPr>
            <w:tcW w:w="1310" w:type="dxa"/>
            <w:tcBorders>
              <w:top w:val="single" w:sz="4" w:space="0" w:color="auto"/>
            </w:tcBorders>
          </w:tcPr>
          <w:p w:rsidR="0064786F" w:rsidRPr="003A052A" w:rsidRDefault="0064786F" w:rsidP="0064786F">
            <w:pPr>
              <w:jc w:val="center"/>
              <w:rPr>
                <w:b w:val="0"/>
                <w:sz w:val="22"/>
                <w:szCs w:val="22"/>
              </w:rPr>
            </w:pPr>
            <w:r w:rsidRPr="003A052A">
              <w:rPr>
                <w:b w:val="0"/>
                <w:sz w:val="22"/>
                <w:szCs w:val="22"/>
              </w:rPr>
              <w:t>0,0</w:t>
            </w:r>
          </w:p>
        </w:tc>
      </w:tr>
      <w:tr w:rsidR="0064786F" w:rsidRPr="003A052A" w:rsidTr="009D4A6D">
        <w:trPr>
          <w:trHeight w:val="228"/>
        </w:trPr>
        <w:tc>
          <w:tcPr>
            <w:tcW w:w="3369" w:type="dxa"/>
            <w:vMerge w:val="restart"/>
            <w:tcBorders>
              <w:top w:val="single" w:sz="4" w:space="0" w:color="auto"/>
              <w:left w:val="single" w:sz="4" w:space="0" w:color="auto"/>
              <w:bottom w:val="single" w:sz="4" w:space="0" w:color="auto"/>
              <w:right w:val="single" w:sz="4" w:space="0" w:color="auto"/>
            </w:tcBorders>
          </w:tcPr>
          <w:p w:rsidR="0064786F" w:rsidRPr="003A052A" w:rsidRDefault="0064786F" w:rsidP="0064786F">
            <w:pPr>
              <w:jc w:val="left"/>
              <w:rPr>
                <w:b w:val="0"/>
                <w:bCs/>
                <w:sz w:val="22"/>
                <w:szCs w:val="22"/>
              </w:rPr>
            </w:pPr>
            <w:r w:rsidRPr="003A052A">
              <w:rPr>
                <w:b w:val="0"/>
                <w:bCs/>
                <w:sz w:val="22"/>
                <w:szCs w:val="22"/>
              </w:rPr>
              <w:t xml:space="preserve">2. </w:t>
            </w:r>
            <w:r w:rsidRPr="003A052A">
              <w:rPr>
                <w:rFonts w:eastAsia="Calibri"/>
                <w:b w:val="0"/>
                <w:spacing w:val="1"/>
                <w:sz w:val="22"/>
                <w:szCs w:val="22"/>
              </w:rPr>
              <w:t xml:space="preserve">Диагностика, покупка,  ремонт </w:t>
            </w:r>
            <w:r w:rsidRPr="003A052A">
              <w:rPr>
                <w:b w:val="0"/>
                <w:spacing w:val="1"/>
                <w:sz w:val="22"/>
                <w:szCs w:val="22"/>
              </w:rPr>
              <w:t>картриджей</w:t>
            </w:r>
            <w:r w:rsidRPr="003A052A">
              <w:rPr>
                <w:rFonts w:eastAsia="Calibri"/>
                <w:b w:val="0"/>
                <w:spacing w:val="1"/>
                <w:sz w:val="22"/>
                <w:szCs w:val="22"/>
              </w:rPr>
              <w:t>, заправка картриджей</w:t>
            </w:r>
          </w:p>
        </w:tc>
        <w:tc>
          <w:tcPr>
            <w:tcW w:w="2335" w:type="dxa"/>
            <w:vMerge w:val="restart"/>
            <w:tcBorders>
              <w:left w:val="single" w:sz="4" w:space="0" w:color="auto"/>
            </w:tcBorders>
          </w:tcPr>
          <w:p w:rsidR="0064786F" w:rsidRPr="003A052A" w:rsidRDefault="0064786F" w:rsidP="0064786F">
            <w:pPr>
              <w:jc w:val="center"/>
              <w:rPr>
                <w:b w:val="0"/>
                <w:sz w:val="22"/>
                <w:szCs w:val="22"/>
              </w:rPr>
            </w:pPr>
            <w:r w:rsidRPr="003A052A">
              <w:rPr>
                <w:b w:val="0"/>
                <w:sz w:val="22"/>
                <w:szCs w:val="22"/>
              </w:rPr>
              <w:t>Сектор информатизационных технологий и программного обеспечения</w:t>
            </w:r>
          </w:p>
        </w:tc>
        <w:tc>
          <w:tcPr>
            <w:tcW w:w="3051" w:type="dxa"/>
            <w:tcBorders>
              <w:top w:val="single" w:sz="4" w:space="0" w:color="auto"/>
            </w:tcBorders>
          </w:tcPr>
          <w:p w:rsidR="0064786F" w:rsidRPr="003A052A" w:rsidRDefault="0064786F" w:rsidP="0064786F">
            <w:pPr>
              <w:jc w:val="center"/>
              <w:rPr>
                <w:sz w:val="22"/>
                <w:szCs w:val="22"/>
              </w:rPr>
            </w:pPr>
            <w:r w:rsidRPr="003A052A">
              <w:rPr>
                <w:sz w:val="22"/>
                <w:szCs w:val="22"/>
              </w:rPr>
              <w:t>Всего</w:t>
            </w:r>
          </w:p>
        </w:tc>
        <w:tc>
          <w:tcPr>
            <w:tcW w:w="1559" w:type="dxa"/>
            <w:tcBorders>
              <w:top w:val="single" w:sz="4" w:space="0" w:color="auto"/>
            </w:tcBorders>
          </w:tcPr>
          <w:p w:rsidR="0064786F" w:rsidRPr="003A052A" w:rsidRDefault="0064786F" w:rsidP="0064786F">
            <w:pPr>
              <w:jc w:val="center"/>
              <w:rPr>
                <w:sz w:val="22"/>
                <w:szCs w:val="22"/>
              </w:rPr>
            </w:pPr>
            <w:r>
              <w:rPr>
                <w:sz w:val="22"/>
                <w:szCs w:val="22"/>
              </w:rPr>
              <w:t>485</w:t>
            </w:r>
            <w:r w:rsidRPr="003A052A">
              <w:rPr>
                <w:sz w:val="22"/>
                <w:szCs w:val="22"/>
              </w:rPr>
              <w:t>,0</w:t>
            </w:r>
          </w:p>
        </w:tc>
        <w:tc>
          <w:tcPr>
            <w:tcW w:w="1560" w:type="dxa"/>
            <w:tcBorders>
              <w:top w:val="single" w:sz="4" w:space="0" w:color="auto"/>
            </w:tcBorders>
          </w:tcPr>
          <w:p w:rsidR="0064786F" w:rsidRPr="003A052A" w:rsidRDefault="0064786F" w:rsidP="0064786F">
            <w:pPr>
              <w:jc w:val="center"/>
              <w:rPr>
                <w:sz w:val="22"/>
                <w:szCs w:val="22"/>
              </w:rPr>
            </w:pPr>
            <w:r w:rsidRPr="003A052A">
              <w:rPr>
                <w:sz w:val="22"/>
                <w:szCs w:val="22"/>
              </w:rPr>
              <w:t>1</w:t>
            </w:r>
            <w:r>
              <w:rPr>
                <w:sz w:val="22"/>
                <w:szCs w:val="22"/>
              </w:rPr>
              <w:t>5</w:t>
            </w:r>
            <w:r w:rsidRPr="003A052A">
              <w:rPr>
                <w:sz w:val="22"/>
                <w:szCs w:val="22"/>
              </w:rPr>
              <w:t>0,0</w:t>
            </w:r>
          </w:p>
        </w:tc>
        <w:tc>
          <w:tcPr>
            <w:tcW w:w="1417" w:type="dxa"/>
            <w:tcBorders>
              <w:top w:val="single" w:sz="4" w:space="0" w:color="auto"/>
            </w:tcBorders>
          </w:tcPr>
          <w:p w:rsidR="0064786F" w:rsidRPr="003A052A" w:rsidRDefault="0064786F" w:rsidP="0064786F">
            <w:pPr>
              <w:jc w:val="center"/>
              <w:rPr>
                <w:sz w:val="22"/>
                <w:szCs w:val="22"/>
              </w:rPr>
            </w:pPr>
            <w:r w:rsidRPr="003A052A">
              <w:rPr>
                <w:sz w:val="22"/>
                <w:szCs w:val="22"/>
              </w:rPr>
              <w:t>1</w:t>
            </w:r>
            <w:r>
              <w:rPr>
                <w:sz w:val="22"/>
                <w:szCs w:val="22"/>
              </w:rPr>
              <w:t>55</w:t>
            </w:r>
            <w:r w:rsidRPr="003A052A">
              <w:rPr>
                <w:sz w:val="22"/>
                <w:szCs w:val="22"/>
              </w:rPr>
              <w:t>,0</w:t>
            </w:r>
          </w:p>
        </w:tc>
        <w:tc>
          <w:tcPr>
            <w:tcW w:w="1310" w:type="dxa"/>
            <w:tcBorders>
              <w:top w:val="single" w:sz="4" w:space="0" w:color="auto"/>
            </w:tcBorders>
          </w:tcPr>
          <w:p w:rsidR="0064786F" w:rsidRPr="003A052A" w:rsidRDefault="0064786F" w:rsidP="0064786F">
            <w:pPr>
              <w:jc w:val="center"/>
              <w:rPr>
                <w:sz w:val="22"/>
                <w:szCs w:val="22"/>
              </w:rPr>
            </w:pPr>
            <w:r w:rsidRPr="003A052A">
              <w:rPr>
                <w:sz w:val="22"/>
                <w:szCs w:val="22"/>
              </w:rPr>
              <w:t>1</w:t>
            </w:r>
            <w:r>
              <w:rPr>
                <w:sz w:val="22"/>
                <w:szCs w:val="22"/>
              </w:rPr>
              <w:t>8</w:t>
            </w:r>
            <w:r w:rsidRPr="003A052A">
              <w:rPr>
                <w:sz w:val="22"/>
                <w:szCs w:val="22"/>
              </w:rPr>
              <w:t>0,0</w:t>
            </w:r>
          </w:p>
        </w:tc>
      </w:tr>
      <w:tr w:rsidR="0064786F" w:rsidRPr="003A052A" w:rsidTr="009D4A6D">
        <w:trPr>
          <w:trHeight w:val="228"/>
        </w:trPr>
        <w:tc>
          <w:tcPr>
            <w:tcW w:w="3369" w:type="dxa"/>
            <w:vMerge/>
            <w:tcBorders>
              <w:top w:val="single" w:sz="4" w:space="0" w:color="auto"/>
              <w:left w:val="single" w:sz="4" w:space="0" w:color="auto"/>
              <w:bottom w:val="single" w:sz="4" w:space="0" w:color="auto"/>
              <w:right w:val="single" w:sz="4" w:space="0" w:color="auto"/>
            </w:tcBorders>
          </w:tcPr>
          <w:p w:rsidR="0064786F" w:rsidRPr="003A052A" w:rsidRDefault="0064786F" w:rsidP="0064786F">
            <w:pPr>
              <w:jc w:val="left"/>
              <w:rPr>
                <w:b w:val="0"/>
                <w:bCs/>
                <w:sz w:val="22"/>
                <w:szCs w:val="22"/>
              </w:rPr>
            </w:pPr>
          </w:p>
        </w:tc>
        <w:tc>
          <w:tcPr>
            <w:tcW w:w="2335" w:type="dxa"/>
            <w:vMerge/>
            <w:tcBorders>
              <w:left w:val="single" w:sz="4" w:space="0" w:color="auto"/>
            </w:tcBorders>
          </w:tcPr>
          <w:p w:rsidR="0064786F" w:rsidRPr="003A052A" w:rsidRDefault="0064786F" w:rsidP="0064786F">
            <w:pPr>
              <w:jc w:val="center"/>
              <w:rPr>
                <w:b w:val="0"/>
                <w:sz w:val="22"/>
                <w:szCs w:val="22"/>
              </w:rPr>
            </w:pPr>
          </w:p>
        </w:tc>
        <w:tc>
          <w:tcPr>
            <w:tcW w:w="3051" w:type="dxa"/>
            <w:tcBorders>
              <w:top w:val="single" w:sz="4" w:space="0" w:color="auto"/>
            </w:tcBorders>
          </w:tcPr>
          <w:p w:rsidR="0064786F" w:rsidRPr="003A052A" w:rsidRDefault="0064786F" w:rsidP="0064786F">
            <w:pPr>
              <w:jc w:val="center"/>
              <w:rPr>
                <w:b w:val="0"/>
                <w:sz w:val="22"/>
                <w:szCs w:val="22"/>
              </w:rPr>
            </w:pPr>
            <w:r>
              <w:rPr>
                <w:b w:val="0"/>
                <w:sz w:val="22"/>
                <w:szCs w:val="22"/>
              </w:rPr>
              <w:t>м</w:t>
            </w:r>
            <w:r w:rsidRPr="003A052A">
              <w:rPr>
                <w:b w:val="0"/>
                <w:sz w:val="22"/>
                <w:szCs w:val="22"/>
              </w:rPr>
              <w:t>естный</w:t>
            </w:r>
            <w:r>
              <w:rPr>
                <w:b w:val="0"/>
                <w:sz w:val="22"/>
                <w:szCs w:val="22"/>
              </w:rPr>
              <w:t xml:space="preserve"> б</w:t>
            </w:r>
            <w:r w:rsidRPr="003A052A">
              <w:rPr>
                <w:b w:val="0"/>
                <w:sz w:val="22"/>
                <w:szCs w:val="22"/>
              </w:rPr>
              <w:t xml:space="preserve">юджет </w:t>
            </w:r>
          </w:p>
        </w:tc>
        <w:tc>
          <w:tcPr>
            <w:tcW w:w="1559" w:type="dxa"/>
          </w:tcPr>
          <w:p w:rsidR="0064786F" w:rsidRPr="003A052A" w:rsidRDefault="0064786F" w:rsidP="0064786F">
            <w:pPr>
              <w:jc w:val="center"/>
              <w:rPr>
                <w:b w:val="0"/>
                <w:sz w:val="22"/>
                <w:szCs w:val="22"/>
              </w:rPr>
            </w:pPr>
            <w:r>
              <w:rPr>
                <w:b w:val="0"/>
                <w:sz w:val="22"/>
                <w:szCs w:val="22"/>
              </w:rPr>
              <w:t>485</w:t>
            </w:r>
            <w:r w:rsidRPr="003A052A">
              <w:rPr>
                <w:b w:val="0"/>
                <w:sz w:val="22"/>
                <w:szCs w:val="22"/>
              </w:rPr>
              <w:t>,0</w:t>
            </w:r>
          </w:p>
        </w:tc>
        <w:tc>
          <w:tcPr>
            <w:tcW w:w="1560" w:type="dxa"/>
          </w:tcPr>
          <w:p w:rsidR="0064786F" w:rsidRPr="003A052A" w:rsidRDefault="0064786F" w:rsidP="0064786F">
            <w:pPr>
              <w:jc w:val="center"/>
              <w:rPr>
                <w:b w:val="0"/>
                <w:sz w:val="22"/>
                <w:szCs w:val="22"/>
              </w:rPr>
            </w:pPr>
            <w:r w:rsidRPr="003A052A">
              <w:rPr>
                <w:b w:val="0"/>
                <w:sz w:val="22"/>
                <w:szCs w:val="22"/>
              </w:rPr>
              <w:t>1</w:t>
            </w:r>
            <w:r>
              <w:rPr>
                <w:b w:val="0"/>
                <w:sz w:val="22"/>
                <w:szCs w:val="22"/>
              </w:rPr>
              <w:t>5</w:t>
            </w:r>
            <w:r w:rsidRPr="003A052A">
              <w:rPr>
                <w:b w:val="0"/>
                <w:sz w:val="22"/>
                <w:szCs w:val="22"/>
              </w:rPr>
              <w:t>0,0</w:t>
            </w:r>
          </w:p>
        </w:tc>
        <w:tc>
          <w:tcPr>
            <w:tcW w:w="1417" w:type="dxa"/>
          </w:tcPr>
          <w:p w:rsidR="0064786F" w:rsidRPr="003A052A" w:rsidRDefault="0064786F" w:rsidP="0064786F">
            <w:pPr>
              <w:jc w:val="center"/>
              <w:rPr>
                <w:b w:val="0"/>
                <w:sz w:val="22"/>
                <w:szCs w:val="22"/>
              </w:rPr>
            </w:pPr>
            <w:r w:rsidRPr="003A052A">
              <w:rPr>
                <w:b w:val="0"/>
                <w:sz w:val="22"/>
                <w:szCs w:val="22"/>
              </w:rPr>
              <w:t>1</w:t>
            </w:r>
            <w:r>
              <w:rPr>
                <w:b w:val="0"/>
                <w:sz w:val="22"/>
                <w:szCs w:val="22"/>
              </w:rPr>
              <w:t>55,</w:t>
            </w:r>
            <w:r w:rsidRPr="003A052A">
              <w:rPr>
                <w:b w:val="0"/>
                <w:sz w:val="22"/>
                <w:szCs w:val="22"/>
              </w:rPr>
              <w:t>0</w:t>
            </w:r>
          </w:p>
        </w:tc>
        <w:tc>
          <w:tcPr>
            <w:tcW w:w="1310" w:type="dxa"/>
          </w:tcPr>
          <w:p w:rsidR="0064786F" w:rsidRPr="003A052A" w:rsidRDefault="0064786F" w:rsidP="0064786F">
            <w:pPr>
              <w:jc w:val="center"/>
              <w:rPr>
                <w:b w:val="0"/>
                <w:sz w:val="22"/>
                <w:szCs w:val="22"/>
              </w:rPr>
            </w:pPr>
            <w:r w:rsidRPr="003A052A">
              <w:rPr>
                <w:b w:val="0"/>
                <w:sz w:val="22"/>
                <w:szCs w:val="22"/>
              </w:rPr>
              <w:t>1</w:t>
            </w:r>
            <w:r>
              <w:rPr>
                <w:b w:val="0"/>
                <w:sz w:val="22"/>
                <w:szCs w:val="22"/>
              </w:rPr>
              <w:t>8</w:t>
            </w:r>
            <w:r w:rsidRPr="003A052A">
              <w:rPr>
                <w:b w:val="0"/>
                <w:sz w:val="22"/>
                <w:szCs w:val="22"/>
              </w:rPr>
              <w:t>0,0</w:t>
            </w:r>
          </w:p>
        </w:tc>
      </w:tr>
      <w:tr w:rsidR="0064786F" w:rsidRPr="003A052A" w:rsidTr="009D4A6D">
        <w:trPr>
          <w:trHeight w:val="420"/>
        </w:trPr>
        <w:tc>
          <w:tcPr>
            <w:tcW w:w="3369" w:type="dxa"/>
            <w:vMerge/>
            <w:tcBorders>
              <w:top w:val="single" w:sz="4" w:space="0" w:color="auto"/>
              <w:left w:val="single" w:sz="4" w:space="0" w:color="auto"/>
              <w:bottom w:val="single" w:sz="4" w:space="0" w:color="auto"/>
              <w:right w:val="single" w:sz="4" w:space="0" w:color="auto"/>
            </w:tcBorders>
          </w:tcPr>
          <w:p w:rsidR="0064786F" w:rsidRPr="003A052A" w:rsidRDefault="0064786F" w:rsidP="0064786F">
            <w:pPr>
              <w:jc w:val="left"/>
              <w:rPr>
                <w:b w:val="0"/>
                <w:bCs/>
                <w:sz w:val="22"/>
                <w:szCs w:val="22"/>
              </w:rPr>
            </w:pPr>
          </w:p>
        </w:tc>
        <w:tc>
          <w:tcPr>
            <w:tcW w:w="2335" w:type="dxa"/>
            <w:vMerge/>
            <w:tcBorders>
              <w:left w:val="single" w:sz="4" w:space="0" w:color="auto"/>
            </w:tcBorders>
          </w:tcPr>
          <w:p w:rsidR="0064786F" w:rsidRPr="003A052A" w:rsidRDefault="0064786F" w:rsidP="0064786F">
            <w:pPr>
              <w:jc w:val="center"/>
              <w:rPr>
                <w:b w:val="0"/>
                <w:sz w:val="22"/>
                <w:szCs w:val="22"/>
              </w:rPr>
            </w:pPr>
          </w:p>
        </w:tc>
        <w:tc>
          <w:tcPr>
            <w:tcW w:w="3051" w:type="dxa"/>
            <w:tcBorders>
              <w:top w:val="single" w:sz="4" w:space="0" w:color="auto"/>
            </w:tcBorders>
          </w:tcPr>
          <w:p w:rsidR="0064786F" w:rsidRPr="003A052A" w:rsidRDefault="0064786F" w:rsidP="0064786F">
            <w:pPr>
              <w:jc w:val="center"/>
              <w:rPr>
                <w:b w:val="0"/>
                <w:sz w:val="22"/>
                <w:szCs w:val="22"/>
              </w:rPr>
            </w:pPr>
            <w:r w:rsidRPr="003A052A">
              <w:rPr>
                <w:b w:val="0"/>
                <w:sz w:val="22"/>
                <w:szCs w:val="22"/>
              </w:rPr>
              <w:t>областной бюджет (прогнозно)</w:t>
            </w:r>
          </w:p>
        </w:tc>
        <w:tc>
          <w:tcPr>
            <w:tcW w:w="1559" w:type="dxa"/>
          </w:tcPr>
          <w:p w:rsidR="0064786F" w:rsidRPr="003A052A" w:rsidRDefault="0064786F" w:rsidP="0064786F">
            <w:pPr>
              <w:jc w:val="center"/>
              <w:rPr>
                <w:b w:val="0"/>
                <w:sz w:val="22"/>
                <w:szCs w:val="22"/>
              </w:rPr>
            </w:pPr>
            <w:r w:rsidRPr="003A052A">
              <w:rPr>
                <w:b w:val="0"/>
                <w:sz w:val="22"/>
                <w:szCs w:val="22"/>
              </w:rPr>
              <w:t>0,0</w:t>
            </w:r>
          </w:p>
        </w:tc>
        <w:tc>
          <w:tcPr>
            <w:tcW w:w="1560" w:type="dxa"/>
          </w:tcPr>
          <w:p w:rsidR="0064786F" w:rsidRPr="003A052A" w:rsidRDefault="0064786F" w:rsidP="0064786F">
            <w:pPr>
              <w:jc w:val="center"/>
              <w:rPr>
                <w:b w:val="0"/>
                <w:sz w:val="22"/>
                <w:szCs w:val="22"/>
              </w:rPr>
            </w:pPr>
            <w:r w:rsidRPr="003A052A">
              <w:rPr>
                <w:b w:val="0"/>
                <w:sz w:val="22"/>
                <w:szCs w:val="22"/>
              </w:rPr>
              <w:t>0,0</w:t>
            </w:r>
          </w:p>
        </w:tc>
        <w:tc>
          <w:tcPr>
            <w:tcW w:w="1417" w:type="dxa"/>
          </w:tcPr>
          <w:p w:rsidR="0064786F" w:rsidRPr="003A052A" w:rsidRDefault="0064786F" w:rsidP="0064786F">
            <w:pPr>
              <w:jc w:val="center"/>
              <w:rPr>
                <w:b w:val="0"/>
                <w:sz w:val="22"/>
                <w:szCs w:val="22"/>
              </w:rPr>
            </w:pPr>
            <w:r w:rsidRPr="003A052A">
              <w:rPr>
                <w:b w:val="0"/>
                <w:sz w:val="22"/>
                <w:szCs w:val="22"/>
              </w:rPr>
              <w:t>0,0</w:t>
            </w:r>
          </w:p>
        </w:tc>
        <w:tc>
          <w:tcPr>
            <w:tcW w:w="1310" w:type="dxa"/>
          </w:tcPr>
          <w:p w:rsidR="0064786F" w:rsidRPr="003A052A" w:rsidRDefault="0064786F" w:rsidP="0064786F">
            <w:pPr>
              <w:jc w:val="center"/>
              <w:rPr>
                <w:b w:val="0"/>
                <w:sz w:val="22"/>
                <w:szCs w:val="22"/>
              </w:rPr>
            </w:pPr>
            <w:r w:rsidRPr="003A052A">
              <w:rPr>
                <w:b w:val="0"/>
                <w:sz w:val="22"/>
                <w:szCs w:val="22"/>
              </w:rPr>
              <w:t>0,0</w:t>
            </w:r>
          </w:p>
        </w:tc>
      </w:tr>
      <w:tr w:rsidR="0064786F" w:rsidRPr="003A052A" w:rsidTr="009D4A6D">
        <w:trPr>
          <w:trHeight w:val="420"/>
        </w:trPr>
        <w:tc>
          <w:tcPr>
            <w:tcW w:w="3369" w:type="dxa"/>
            <w:vMerge/>
            <w:tcBorders>
              <w:top w:val="single" w:sz="4" w:space="0" w:color="auto"/>
              <w:left w:val="single" w:sz="4" w:space="0" w:color="auto"/>
              <w:bottom w:val="single" w:sz="4" w:space="0" w:color="auto"/>
              <w:right w:val="single" w:sz="4" w:space="0" w:color="auto"/>
            </w:tcBorders>
          </w:tcPr>
          <w:p w:rsidR="0064786F" w:rsidRPr="003A052A" w:rsidRDefault="0064786F" w:rsidP="0064786F">
            <w:pPr>
              <w:jc w:val="left"/>
              <w:rPr>
                <w:b w:val="0"/>
                <w:bCs/>
                <w:sz w:val="22"/>
                <w:szCs w:val="22"/>
              </w:rPr>
            </w:pPr>
          </w:p>
        </w:tc>
        <w:tc>
          <w:tcPr>
            <w:tcW w:w="2335" w:type="dxa"/>
            <w:vMerge/>
            <w:tcBorders>
              <w:left w:val="single" w:sz="4" w:space="0" w:color="auto"/>
            </w:tcBorders>
          </w:tcPr>
          <w:p w:rsidR="0064786F" w:rsidRPr="003A052A" w:rsidRDefault="0064786F" w:rsidP="0064786F">
            <w:pPr>
              <w:jc w:val="center"/>
              <w:rPr>
                <w:b w:val="0"/>
                <w:sz w:val="22"/>
                <w:szCs w:val="22"/>
              </w:rPr>
            </w:pPr>
          </w:p>
        </w:tc>
        <w:tc>
          <w:tcPr>
            <w:tcW w:w="3051" w:type="dxa"/>
            <w:tcBorders>
              <w:top w:val="single" w:sz="4" w:space="0" w:color="auto"/>
            </w:tcBorders>
          </w:tcPr>
          <w:p w:rsidR="0064786F" w:rsidRPr="003A052A" w:rsidRDefault="0064786F" w:rsidP="0064786F">
            <w:pPr>
              <w:jc w:val="center"/>
              <w:rPr>
                <w:b w:val="0"/>
                <w:sz w:val="22"/>
                <w:szCs w:val="22"/>
              </w:rPr>
            </w:pPr>
            <w:r w:rsidRPr="003A052A">
              <w:rPr>
                <w:b w:val="0"/>
                <w:sz w:val="22"/>
                <w:szCs w:val="22"/>
              </w:rPr>
              <w:t>федеральный бюджет (прогнозно)</w:t>
            </w:r>
          </w:p>
        </w:tc>
        <w:tc>
          <w:tcPr>
            <w:tcW w:w="1559" w:type="dxa"/>
          </w:tcPr>
          <w:p w:rsidR="0064786F" w:rsidRPr="003A052A" w:rsidRDefault="0064786F" w:rsidP="0064786F">
            <w:pPr>
              <w:jc w:val="center"/>
              <w:rPr>
                <w:b w:val="0"/>
                <w:sz w:val="22"/>
                <w:szCs w:val="22"/>
              </w:rPr>
            </w:pPr>
            <w:r w:rsidRPr="003A052A">
              <w:rPr>
                <w:b w:val="0"/>
                <w:sz w:val="22"/>
                <w:szCs w:val="22"/>
              </w:rPr>
              <w:t>0,0</w:t>
            </w:r>
          </w:p>
        </w:tc>
        <w:tc>
          <w:tcPr>
            <w:tcW w:w="1560" w:type="dxa"/>
          </w:tcPr>
          <w:p w:rsidR="0064786F" w:rsidRPr="003A052A" w:rsidRDefault="0064786F" w:rsidP="0064786F">
            <w:pPr>
              <w:jc w:val="center"/>
              <w:rPr>
                <w:b w:val="0"/>
                <w:sz w:val="22"/>
                <w:szCs w:val="22"/>
              </w:rPr>
            </w:pPr>
            <w:r w:rsidRPr="003A052A">
              <w:rPr>
                <w:b w:val="0"/>
                <w:sz w:val="22"/>
                <w:szCs w:val="22"/>
              </w:rPr>
              <w:t>0,0</w:t>
            </w:r>
          </w:p>
        </w:tc>
        <w:tc>
          <w:tcPr>
            <w:tcW w:w="1417" w:type="dxa"/>
          </w:tcPr>
          <w:p w:rsidR="0064786F" w:rsidRPr="003A052A" w:rsidRDefault="0064786F" w:rsidP="0064786F">
            <w:pPr>
              <w:jc w:val="center"/>
              <w:rPr>
                <w:b w:val="0"/>
                <w:sz w:val="22"/>
                <w:szCs w:val="22"/>
              </w:rPr>
            </w:pPr>
            <w:r w:rsidRPr="003A052A">
              <w:rPr>
                <w:b w:val="0"/>
                <w:sz w:val="22"/>
                <w:szCs w:val="22"/>
              </w:rPr>
              <w:t>0,0</w:t>
            </w:r>
          </w:p>
        </w:tc>
        <w:tc>
          <w:tcPr>
            <w:tcW w:w="1310" w:type="dxa"/>
          </w:tcPr>
          <w:p w:rsidR="0064786F" w:rsidRPr="003A052A" w:rsidRDefault="0064786F" w:rsidP="0064786F">
            <w:pPr>
              <w:jc w:val="center"/>
              <w:rPr>
                <w:b w:val="0"/>
                <w:sz w:val="22"/>
                <w:szCs w:val="22"/>
              </w:rPr>
            </w:pPr>
            <w:r w:rsidRPr="003A052A">
              <w:rPr>
                <w:b w:val="0"/>
                <w:sz w:val="22"/>
                <w:szCs w:val="22"/>
              </w:rPr>
              <w:t>0,0</w:t>
            </w:r>
          </w:p>
        </w:tc>
      </w:tr>
      <w:tr w:rsidR="0064786F" w:rsidRPr="003A052A" w:rsidTr="009D4A6D">
        <w:trPr>
          <w:trHeight w:val="420"/>
        </w:trPr>
        <w:tc>
          <w:tcPr>
            <w:tcW w:w="3369" w:type="dxa"/>
            <w:vMerge/>
            <w:tcBorders>
              <w:top w:val="single" w:sz="4" w:space="0" w:color="auto"/>
              <w:left w:val="single" w:sz="4" w:space="0" w:color="auto"/>
              <w:bottom w:val="single" w:sz="4" w:space="0" w:color="auto"/>
              <w:right w:val="single" w:sz="4" w:space="0" w:color="auto"/>
            </w:tcBorders>
          </w:tcPr>
          <w:p w:rsidR="0064786F" w:rsidRPr="003A052A" w:rsidRDefault="0064786F" w:rsidP="0064786F">
            <w:pPr>
              <w:jc w:val="left"/>
              <w:rPr>
                <w:b w:val="0"/>
                <w:bCs/>
                <w:sz w:val="22"/>
                <w:szCs w:val="22"/>
              </w:rPr>
            </w:pPr>
          </w:p>
        </w:tc>
        <w:tc>
          <w:tcPr>
            <w:tcW w:w="2335" w:type="dxa"/>
            <w:vMerge/>
            <w:tcBorders>
              <w:left w:val="single" w:sz="4" w:space="0" w:color="auto"/>
              <w:bottom w:val="single" w:sz="4" w:space="0" w:color="auto"/>
            </w:tcBorders>
          </w:tcPr>
          <w:p w:rsidR="0064786F" w:rsidRPr="003A052A" w:rsidRDefault="0064786F" w:rsidP="0064786F">
            <w:pPr>
              <w:jc w:val="center"/>
              <w:rPr>
                <w:b w:val="0"/>
                <w:sz w:val="22"/>
                <w:szCs w:val="22"/>
              </w:rPr>
            </w:pPr>
          </w:p>
        </w:tc>
        <w:tc>
          <w:tcPr>
            <w:tcW w:w="3051" w:type="dxa"/>
            <w:tcBorders>
              <w:top w:val="single" w:sz="4" w:space="0" w:color="auto"/>
            </w:tcBorders>
          </w:tcPr>
          <w:p w:rsidR="0064786F" w:rsidRPr="003A052A" w:rsidRDefault="0064786F" w:rsidP="0064786F">
            <w:pPr>
              <w:jc w:val="center"/>
              <w:rPr>
                <w:b w:val="0"/>
                <w:sz w:val="22"/>
                <w:szCs w:val="22"/>
              </w:rPr>
            </w:pPr>
            <w:r w:rsidRPr="003A052A">
              <w:rPr>
                <w:b w:val="0"/>
                <w:sz w:val="22"/>
                <w:szCs w:val="22"/>
              </w:rPr>
              <w:t>внебюджетные источники (прогнозно)</w:t>
            </w:r>
          </w:p>
        </w:tc>
        <w:tc>
          <w:tcPr>
            <w:tcW w:w="1559" w:type="dxa"/>
          </w:tcPr>
          <w:p w:rsidR="0064786F" w:rsidRPr="003A052A" w:rsidRDefault="0064786F" w:rsidP="0064786F">
            <w:pPr>
              <w:jc w:val="center"/>
              <w:rPr>
                <w:b w:val="0"/>
                <w:sz w:val="22"/>
                <w:szCs w:val="22"/>
              </w:rPr>
            </w:pPr>
            <w:r w:rsidRPr="003A052A">
              <w:rPr>
                <w:b w:val="0"/>
                <w:sz w:val="22"/>
                <w:szCs w:val="22"/>
              </w:rPr>
              <w:t>0,0</w:t>
            </w:r>
          </w:p>
        </w:tc>
        <w:tc>
          <w:tcPr>
            <w:tcW w:w="1560" w:type="dxa"/>
          </w:tcPr>
          <w:p w:rsidR="0064786F" w:rsidRPr="003A052A" w:rsidRDefault="0064786F" w:rsidP="0064786F">
            <w:pPr>
              <w:jc w:val="center"/>
              <w:rPr>
                <w:b w:val="0"/>
                <w:sz w:val="22"/>
                <w:szCs w:val="22"/>
              </w:rPr>
            </w:pPr>
            <w:r w:rsidRPr="003A052A">
              <w:rPr>
                <w:b w:val="0"/>
                <w:sz w:val="22"/>
                <w:szCs w:val="22"/>
              </w:rPr>
              <w:t>0,0</w:t>
            </w:r>
          </w:p>
        </w:tc>
        <w:tc>
          <w:tcPr>
            <w:tcW w:w="1417" w:type="dxa"/>
          </w:tcPr>
          <w:p w:rsidR="0064786F" w:rsidRPr="003A052A" w:rsidRDefault="0064786F" w:rsidP="0064786F">
            <w:pPr>
              <w:jc w:val="center"/>
              <w:rPr>
                <w:b w:val="0"/>
                <w:sz w:val="22"/>
                <w:szCs w:val="22"/>
              </w:rPr>
            </w:pPr>
            <w:r w:rsidRPr="003A052A">
              <w:rPr>
                <w:b w:val="0"/>
                <w:sz w:val="22"/>
                <w:szCs w:val="22"/>
              </w:rPr>
              <w:t>0,0</w:t>
            </w:r>
          </w:p>
        </w:tc>
        <w:tc>
          <w:tcPr>
            <w:tcW w:w="1310" w:type="dxa"/>
          </w:tcPr>
          <w:p w:rsidR="0064786F" w:rsidRPr="003A052A" w:rsidRDefault="0064786F" w:rsidP="0064786F">
            <w:pPr>
              <w:jc w:val="center"/>
              <w:rPr>
                <w:b w:val="0"/>
                <w:sz w:val="22"/>
                <w:szCs w:val="22"/>
              </w:rPr>
            </w:pPr>
            <w:r w:rsidRPr="003A052A">
              <w:rPr>
                <w:b w:val="0"/>
                <w:sz w:val="22"/>
                <w:szCs w:val="22"/>
              </w:rPr>
              <w:t>0,0</w:t>
            </w:r>
          </w:p>
        </w:tc>
      </w:tr>
      <w:tr w:rsidR="009D4A6D" w:rsidRPr="003A052A" w:rsidTr="009D4A6D">
        <w:trPr>
          <w:trHeight w:val="270"/>
        </w:trPr>
        <w:tc>
          <w:tcPr>
            <w:tcW w:w="3369" w:type="dxa"/>
            <w:tcBorders>
              <w:top w:val="single" w:sz="4" w:space="0" w:color="auto"/>
              <w:left w:val="single" w:sz="4" w:space="0" w:color="auto"/>
              <w:bottom w:val="single" w:sz="4" w:space="0" w:color="auto"/>
              <w:right w:val="single" w:sz="4" w:space="0" w:color="auto"/>
            </w:tcBorders>
          </w:tcPr>
          <w:p w:rsidR="009D4A6D" w:rsidRPr="0064786F" w:rsidRDefault="009D4A6D" w:rsidP="009D4A6D">
            <w:pPr>
              <w:jc w:val="center"/>
              <w:rPr>
                <w:b w:val="0"/>
                <w:bCs/>
                <w:sz w:val="22"/>
                <w:szCs w:val="22"/>
              </w:rPr>
            </w:pPr>
            <w:r w:rsidRPr="0064786F">
              <w:rPr>
                <w:b w:val="0"/>
                <w:bCs/>
                <w:sz w:val="22"/>
                <w:szCs w:val="22"/>
              </w:rPr>
              <w:lastRenderedPageBreak/>
              <w:t>1</w:t>
            </w:r>
          </w:p>
        </w:tc>
        <w:tc>
          <w:tcPr>
            <w:tcW w:w="2335" w:type="dxa"/>
            <w:tcBorders>
              <w:left w:val="single" w:sz="4" w:space="0" w:color="auto"/>
              <w:bottom w:val="single" w:sz="4" w:space="0" w:color="auto"/>
            </w:tcBorders>
          </w:tcPr>
          <w:p w:rsidR="009D4A6D" w:rsidRPr="0064786F" w:rsidRDefault="009D4A6D" w:rsidP="009D4A6D">
            <w:pPr>
              <w:jc w:val="center"/>
              <w:rPr>
                <w:b w:val="0"/>
                <w:sz w:val="22"/>
                <w:szCs w:val="22"/>
              </w:rPr>
            </w:pPr>
            <w:r w:rsidRPr="0064786F">
              <w:rPr>
                <w:b w:val="0"/>
                <w:sz w:val="22"/>
                <w:szCs w:val="22"/>
              </w:rPr>
              <w:t>2</w:t>
            </w:r>
          </w:p>
        </w:tc>
        <w:tc>
          <w:tcPr>
            <w:tcW w:w="3051" w:type="dxa"/>
            <w:tcBorders>
              <w:top w:val="single" w:sz="4" w:space="0" w:color="auto"/>
            </w:tcBorders>
          </w:tcPr>
          <w:p w:rsidR="009D4A6D" w:rsidRPr="0064786F" w:rsidRDefault="009D4A6D" w:rsidP="009D4A6D">
            <w:pPr>
              <w:jc w:val="center"/>
              <w:rPr>
                <w:b w:val="0"/>
                <w:sz w:val="22"/>
                <w:szCs w:val="22"/>
              </w:rPr>
            </w:pPr>
            <w:r w:rsidRPr="0064786F">
              <w:rPr>
                <w:b w:val="0"/>
                <w:sz w:val="22"/>
                <w:szCs w:val="22"/>
              </w:rPr>
              <w:t>3</w:t>
            </w:r>
          </w:p>
        </w:tc>
        <w:tc>
          <w:tcPr>
            <w:tcW w:w="1559" w:type="dxa"/>
          </w:tcPr>
          <w:p w:rsidR="009D4A6D" w:rsidRPr="0064786F" w:rsidRDefault="009D4A6D" w:rsidP="009D4A6D">
            <w:pPr>
              <w:jc w:val="center"/>
              <w:rPr>
                <w:b w:val="0"/>
                <w:sz w:val="22"/>
                <w:szCs w:val="22"/>
              </w:rPr>
            </w:pPr>
            <w:r w:rsidRPr="0064786F">
              <w:rPr>
                <w:b w:val="0"/>
                <w:sz w:val="22"/>
                <w:szCs w:val="22"/>
              </w:rPr>
              <w:t>4</w:t>
            </w:r>
          </w:p>
        </w:tc>
        <w:tc>
          <w:tcPr>
            <w:tcW w:w="1560" w:type="dxa"/>
          </w:tcPr>
          <w:p w:rsidR="009D4A6D" w:rsidRPr="0064786F" w:rsidRDefault="009D4A6D" w:rsidP="009D4A6D">
            <w:pPr>
              <w:jc w:val="center"/>
              <w:rPr>
                <w:b w:val="0"/>
                <w:sz w:val="22"/>
                <w:szCs w:val="22"/>
              </w:rPr>
            </w:pPr>
            <w:r w:rsidRPr="0064786F">
              <w:rPr>
                <w:b w:val="0"/>
                <w:sz w:val="22"/>
                <w:szCs w:val="22"/>
              </w:rPr>
              <w:t>5</w:t>
            </w:r>
          </w:p>
        </w:tc>
        <w:tc>
          <w:tcPr>
            <w:tcW w:w="1417" w:type="dxa"/>
          </w:tcPr>
          <w:p w:rsidR="009D4A6D" w:rsidRPr="0064786F" w:rsidRDefault="009D4A6D" w:rsidP="009D4A6D">
            <w:pPr>
              <w:jc w:val="center"/>
              <w:rPr>
                <w:b w:val="0"/>
                <w:sz w:val="22"/>
                <w:szCs w:val="22"/>
              </w:rPr>
            </w:pPr>
            <w:r w:rsidRPr="0064786F">
              <w:rPr>
                <w:b w:val="0"/>
                <w:sz w:val="22"/>
                <w:szCs w:val="22"/>
              </w:rPr>
              <w:t>6</w:t>
            </w:r>
          </w:p>
        </w:tc>
        <w:tc>
          <w:tcPr>
            <w:tcW w:w="1310" w:type="dxa"/>
          </w:tcPr>
          <w:p w:rsidR="009D4A6D" w:rsidRPr="0064786F" w:rsidRDefault="009D4A6D" w:rsidP="009D4A6D">
            <w:pPr>
              <w:jc w:val="center"/>
              <w:rPr>
                <w:b w:val="0"/>
                <w:sz w:val="22"/>
                <w:szCs w:val="22"/>
              </w:rPr>
            </w:pPr>
            <w:r w:rsidRPr="0064786F">
              <w:rPr>
                <w:b w:val="0"/>
                <w:sz w:val="22"/>
                <w:szCs w:val="22"/>
              </w:rPr>
              <w:t>7</w:t>
            </w:r>
          </w:p>
        </w:tc>
      </w:tr>
      <w:tr w:rsidR="009D4A6D" w:rsidRPr="003A052A" w:rsidTr="009D4A6D">
        <w:trPr>
          <w:trHeight w:val="273"/>
        </w:trPr>
        <w:tc>
          <w:tcPr>
            <w:tcW w:w="3369" w:type="dxa"/>
            <w:vMerge w:val="restart"/>
            <w:tcBorders>
              <w:top w:val="single" w:sz="4" w:space="0" w:color="auto"/>
              <w:left w:val="single" w:sz="4" w:space="0" w:color="auto"/>
              <w:right w:val="single" w:sz="4" w:space="0" w:color="auto"/>
            </w:tcBorders>
          </w:tcPr>
          <w:p w:rsidR="009D4A6D" w:rsidRPr="0064786F" w:rsidRDefault="009D4A6D" w:rsidP="009D4A6D">
            <w:pPr>
              <w:jc w:val="left"/>
              <w:rPr>
                <w:rFonts w:eastAsia="Calibri"/>
                <w:b w:val="0"/>
                <w:spacing w:val="2"/>
                <w:sz w:val="22"/>
                <w:szCs w:val="22"/>
              </w:rPr>
            </w:pPr>
            <w:r>
              <w:rPr>
                <w:b w:val="0"/>
                <w:bCs/>
                <w:sz w:val="22"/>
                <w:szCs w:val="22"/>
              </w:rPr>
              <w:t>3.</w:t>
            </w:r>
            <w:r w:rsidRPr="00531F9B">
              <w:rPr>
                <w:b w:val="0"/>
                <w:spacing w:val="2"/>
                <w:sz w:val="22"/>
                <w:szCs w:val="22"/>
              </w:rPr>
              <w:t xml:space="preserve"> Ремонт </w:t>
            </w:r>
            <w:r w:rsidRPr="00531F9B">
              <w:rPr>
                <w:rFonts w:eastAsia="Calibri"/>
                <w:b w:val="0"/>
                <w:spacing w:val="2"/>
                <w:sz w:val="22"/>
                <w:szCs w:val="22"/>
              </w:rPr>
              <w:t>и обслуживание средств вычислительнойтехники, обеспечение их функционирования</w:t>
            </w:r>
          </w:p>
        </w:tc>
        <w:tc>
          <w:tcPr>
            <w:tcW w:w="2335" w:type="dxa"/>
            <w:vMerge w:val="restart"/>
            <w:tcBorders>
              <w:left w:val="single" w:sz="4" w:space="0" w:color="auto"/>
            </w:tcBorders>
          </w:tcPr>
          <w:p w:rsidR="009D4A6D" w:rsidRPr="003A052A" w:rsidRDefault="009D4A6D" w:rsidP="009D4A6D">
            <w:pPr>
              <w:jc w:val="center"/>
              <w:rPr>
                <w:b w:val="0"/>
                <w:sz w:val="22"/>
                <w:szCs w:val="22"/>
              </w:rPr>
            </w:pPr>
            <w:r w:rsidRPr="003A052A">
              <w:rPr>
                <w:b w:val="0"/>
                <w:sz w:val="22"/>
                <w:szCs w:val="22"/>
              </w:rPr>
              <w:t>Сектор информатизационных технологий и программного обеспечени</w:t>
            </w:r>
            <w:r>
              <w:rPr>
                <w:b w:val="0"/>
                <w:sz w:val="22"/>
                <w:szCs w:val="22"/>
              </w:rPr>
              <w:t>я</w:t>
            </w:r>
          </w:p>
        </w:tc>
        <w:tc>
          <w:tcPr>
            <w:tcW w:w="3051" w:type="dxa"/>
            <w:tcBorders>
              <w:top w:val="single" w:sz="4" w:space="0" w:color="auto"/>
            </w:tcBorders>
          </w:tcPr>
          <w:p w:rsidR="009D4A6D" w:rsidRPr="003A052A" w:rsidRDefault="009D4A6D" w:rsidP="009D4A6D">
            <w:pPr>
              <w:jc w:val="center"/>
              <w:rPr>
                <w:sz w:val="22"/>
                <w:szCs w:val="22"/>
              </w:rPr>
            </w:pPr>
            <w:r w:rsidRPr="003A052A">
              <w:rPr>
                <w:sz w:val="22"/>
                <w:szCs w:val="22"/>
              </w:rPr>
              <w:t>Всего</w:t>
            </w:r>
          </w:p>
        </w:tc>
        <w:tc>
          <w:tcPr>
            <w:tcW w:w="1559" w:type="dxa"/>
          </w:tcPr>
          <w:p w:rsidR="009D4A6D" w:rsidRPr="002E1061" w:rsidRDefault="009D4A6D" w:rsidP="009D4A6D">
            <w:pPr>
              <w:jc w:val="center"/>
              <w:rPr>
                <w:sz w:val="22"/>
                <w:szCs w:val="22"/>
              </w:rPr>
            </w:pPr>
            <w:r>
              <w:rPr>
                <w:sz w:val="22"/>
                <w:szCs w:val="22"/>
              </w:rPr>
              <w:t>485,0</w:t>
            </w:r>
          </w:p>
        </w:tc>
        <w:tc>
          <w:tcPr>
            <w:tcW w:w="1560" w:type="dxa"/>
          </w:tcPr>
          <w:p w:rsidR="009D4A6D" w:rsidRPr="002E1061" w:rsidRDefault="009D4A6D" w:rsidP="009D4A6D">
            <w:pPr>
              <w:jc w:val="center"/>
              <w:rPr>
                <w:sz w:val="22"/>
                <w:szCs w:val="22"/>
              </w:rPr>
            </w:pPr>
            <w:r w:rsidRPr="002E1061">
              <w:rPr>
                <w:sz w:val="22"/>
                <w:szCs w:val="22"/>
              </w:rPr>
              <w:t>1</w:t>
            </w:r>
            <w:r>
              <w:rPr>
                <w:sz w:val="22"/>
                <w:szCs w:val="22"/>
              </w:rPr>
              <w:t>7</w:t>
            </w:r>
            <w:r w:rsidRPr="002E1061">
              <w:rPr>
                <w:sz w:val="22"/>
                <w:szCs w:val="22"/>
              </w:rPr>
              <w:t>0,0</w:t>
            </w:r>
          </w:p>
        </w:tc>
        <w:tc>
          <w:tcPr>
            <w:tcW w:w="1417" w:type="dxa"/>
          </w:tcPr>
          <w:p w:rsidR="009D4A6D" w:rsidRPr="002E1061" w:rsidRDefault="009D4A6D" w:rsidP="009D4A6D">
            <w:pPr>
              <w:jc w:val="center"/>
              <w:rPr>
                <w:sz w:val="22"/>
                <w:szCs w:val="22"/>
              </w:rPr>
            </w:pPr>
            <w:r w:rsidRPr="002E1061">
              <w:rPr>
                <w:sz w:val="22"/>
                <w:szCs w:val="22"/>
              </w:rPr>
              <w:t>1</w:t>
            </w:r>
            <w:r>
              <w:rPr>
                <w:sz w:val="22"/>
                <w:szCs w:val="22"/>
              </w:rPr>
              <w:t>55</w:t>
            </w:r>
            <w:r w:rsidRPr="002E1061">
              <w:rPr>
                <w:sz w:val="22"/>
                <w:szCs w:val="22"/>
              </w:rPr>
              <w:t>,0</w:t>
            </w:r>
          </w:p>
        </w:tc>
        <w:tc>
          <w:tcPr>
            <w:tcW w:w="1310" w:type="dxa"/>
          </w:tcPr>
          <w:p w:rsidR="009D4A6D" w:rsidRPr="002E1061" w:rsidRDefault="009D4A6D" w:rsidP="009D4A6D">
            <w:pPr>
              <w:jc w:val="center"/>
              <w:rPr>
                <w:sz w:val="22"/>
                <w:szCs w:val="22"/>
              </w:rPr>
            </w:pPr>
            <w:r w:rsidRPr="002E1061">
              <w:rPr>
                <w:sz w:val="22"/>
                <w:szCs w:val="22"/>
              </w:rPr>
              <w:t>1</w:t>
            </w:r>
            <w:r>
              <w:rPr>
                <w:sz w:val="22"/>
                <w:szCs w:val="22"/>
              </w:rPr>
              <w:t>60,0</w:t>
            </w:r>
          </w:p>
        </w:tc>
      </w:tr>
      <w:tr w:rsidR="009D4A6D" w:rsidRPr="003A052A" w:rsidTr="009D4A6D">
        <w:trPr>
          <w:trHeight w:val="277"/>
        </w:trPr>
        <w:tc>
          <w:tcPr>
            <w:tcW w:w="3369" w:type="dxa"/>
            <w:vMerge/>
            <w:tcBorders>
              <w:left w:val="single" w:sz="4" w:space="0" w:color="auto"/>
              <w:right w:val="single" w:sz="4" w:space="0" w:color="auto"/>
            </w:tcBorders>
          </w:tcPr>
          <w:p w:rsidR="009D4A6D" w:rsidRDefault="009D4A6D" w:rsidP="009D4A6D">
            <w:pPr>
              <w:jc w:val="left"/>
              <w:rPr>
                <w:b w:val="0"/>
                <w:bCs/>
                <w:sz w:val="22"/>
                <w:szCs w:val="22"/>
              </w:rPr>
            </w:pPr>
          </w:p>
        </w:tc>
        <w:tc>
          <w:tcPr>
            <w:tcW w:w="2335" w:type="dxa"/>
            <w:vMerge/>
            <w:tcBorders>
              <w:left w:val="single" w:sz="4" w:space="0" w:color="auto"/>
            </w:tcBorders>
          </w:tcPr>
          <w:p w:rsidR="009D4A6D" w:rsidRPr="003A052A" w:rsidRDefault="009D4A6D" w:rsidP="009D4A6D">
            <w:pPr>
              <w:jc w:val="center"/>
              <w:rPr>
                <w:b w:val="0"/>
                <w:sz w:val="22"/>
                <w:szCs w:val="22"/>
              </w:rPr>
            </w:pPr>
          </w:p>
        </w:tc>
        <w:tc>
          <w:tcPr>
            <w:tcW w:w="3051" w:type="dxa"/>
            <w:tcBorders>
              <w:top w:val="single" w:sz="4" w:space="0" w:color="auto"/>
            </w:tcBorders>
          </w:tcPr>
          <w:p w:rsidR="009D4A6D" w:rsidRPr="003A052A" w:rsidRDefault="009D4A6D" w:rsidP="009D4A6D">
            <w:pPr>
              <w:jc w:val="center"/>
              <w:rPr>
                <w:b w:val="0"/>
                <w:sz w:val="22"/>
                <w:szCs w:val="22"/>
              </w:rPr>
            </w:pPr>
            <w:r>
              <w:rPr>
                <w:b w:val="0"/>
                <w:sz w:val="22"/>
                <w:szCs w:val="22"/>
              </w:rPr>
              <w:t>м</w:t>
            </w:r>
            <w:r w:rsidRPr="003A052A">
              <w:rPr>
                <w:b w:val="0"/>
                <w:sz w:val="22"/>
                <w:szCs w:val="22"/>
              </w:rPr>
              <w:t>естный</w:t>
            </w:r>
            <w:r>
              <w:rPr>
                <w:b w:val="0"/>
                <w:sz w:val="22"/>
                <w:szCs w:val="22"/>
              </w:rPr>
              <w:t xml:space="preserve"> б</w:t>
            </w:r>
            <w:r w:rsidRPr="003A052A">
              <w:rPr>
                <w:b w:val="0"/>
                <w:sz w:val="22"/>
                <w:szCs w:val="22"/>
              </w:rPr>
              <w:t xml:space="preserve">юджет </w:t>
            </w:r>
          </w:p>
        </w:tc>
        <w:tc>
          <w:tcPr>
            <w:tcW w:w="1559" w:type="dxa"/>
          </w:tcPr>
          <w:p w:rsidR="009D4A6D" w:rsidRPr="003A052A" w:rsidRDefault="009D4A6D" w:rsidP="009D4A6D">
            <w:pPr>
              <w:jc w:val="center"/>
              <w:rPr>
                <w:b w:val="0"/>
                <w:sz w:val="22"/>
                <w:szCs w:val="22"/>
              </w:rPr>
            </w:pPr>
            <w:r>
              <w:rPr>
                <w:b w:val="0"/>
                <w:sz w:val="22"/>
                <w:szCs w:val="22"/>
              </w:rPr>
              <w:t>485,0</w:t>
            </w:r>
          </w:p>
        </w:tc>
        <w:tc>
          <w:tcPr>
            <w:tcW w:w="1560" w:type="dxa"/>
          </w:tcPr>
          <w:p w:rsidR="009D4A6D" w:rsidRPr="003A052A" w:rsidRDefault="009D4A6D" w:rsidP="009D4A6D">
            <w:pPr>
              <w:jc w:val="center"/>
              <w:rPr>
                <w:b w:val="0"/>
                <w:sz w:val="22"/>
                <w:szCs w:val="22"/>
              </w:rPr>
            </w:pPr>
            <w:r w:rsidRPr="003A052A">
              <w:rPr>
                <w:b w:val="0"/>
                <w:sz w:val="22"/>
                <w:szCs w:val="22"/>
              </w:rPr>
              <w:t>1</w:t>
            </w:r>
            <w:r>
              <w:rPr>
                <w:b w:val="0"/>
                <w:sz w:val="22"/>
                <w:szCs w:val="22"/>
              </w:rPr>
              <w:t>7</w:t>
            </w:r>
            <w:r w:rsidRPr="003A052A">
              <w:rPr>
                <w:b w:val="0"/>
                <w:sz w:val="22"/>
                <w:szCs w:val="22"/>
              </w:rPr>
              <w:t>0,0</w:t>
            </w:r>
          </w:p>
        </w:tc>
        <w:tc>
          <w:tcPr>
            <w:tcW w:w="1417" w:type="dxa"/>
          </w:tcPr>
          <w:p w:rsidR="009D4A6D" w:rsidRPr="003A052A" w:rsidRDefault="009D4A6D" w:rsidP="009D4A6D">
            <w:pPr>
              <w:jc w:val="center"/>
              <w:rPr>
                <w:b w:val="0"/>
                <w:sz w:val="22"/>
                <w:szCs w:val="22"/>
              </w:rPr>
            </w:pPr>
            <w:r w:rsidRPr="003A052A">
              <w:rPr>
                <w:b w:val="0"/>
                <w:sz w:val="22"/>
                <w:szCs w:val="22"/>
              </w:rPr>
              <w:t>1</w:t>
            </w:r>
            <w:r>
              <w:rPr>
                <w:b w:val="0"/>
                <w:sz w:val="22"/>
                <w:szCs w:val="22"/>
              </w:rPr>
              <w:t>55</w:t>
            </w:r>
            <w:r w:rsidRPr="003A052A">
              <w:rPr>
                <w:b w:val="0"/>
                <w:sz w:val="22"/>
                <w:szCs w:val="22"/>
              </w:rPr>
              <w:t>,0</w:t>
            </w:r>
          </w:p>
        </w:tc>
        <w:tc>
          <w:tcPr>
            <w:tcW w:w="1310" w:type="dxa"/>
          </w:tcPr>
          <w:p w:rsidR="009D4A6D" w:rsidRDefault="009D4A6D" w:rsidP="009D4A6D">
            <w:pPr>
              <w:jc w:val="center"/>
              <w:rPr>
                <w:b w:val="0"/>
                <w:sz w:val="22"/>
                <w:szCs w:val="22"/>
              </w:rPr>
            </w:pPr>
            <w:r w:rsidRPr="003A052A">
              <w:rPr>
                <w:b w:val="0"/>
                <w:sz w:val="22"/>
                <w:szCs w:val="22"/>
              </w:rPr>
              <w:t>1</w:t>
            </w:r>
            <w:r>
              <w:rPr>
                <w:b w:val="0"/>
                <w:sz w:val="22"/>
                <w:szCs w:val="22"/>
              </w:rPr>
              <w:t>6</w:t>
            </w:r>
            <w:r w:rsidRPr="003A052A">
              <w:rPr>
                <w:b w:val="0"/>
                <w:sz w:val="22"/>
                <w:szCs w:val="22"/>
              </w:rPr>
              <w:t>0,0</w:t>
            </w:r>
          </w:p>
          <w:p w:rsidR="009D4A6D" w:rsidRPr="003A052A" w:rsidRDefault="009D4A6D" w:rsidP="009D4A6D">
            <w:pPr>
              <w:jc w:val="center"/>
              <w:rPr>
                <w:b w:val="0"/>
                <w:sz w:val="22"/>
                <w:szCs w:val="22"/>
              </w:rPr>
            </w:pPr>
          </w:p>
        </w:tc>
      </w:tr>
      <w:tr w:rsidR="009D4A6D" w:rsidRPr="003A052A" w:rsidTr="009D4A6D">
        <w:trPr>
          <w:trHeight w:val="378"/>
        </w:trPr>
        <w:tc>
          <w:tcPr>
            <w:tcW w:w="3369" w:type="dxa"/>
            <w:vMerge/>
            <w:tcBorders>
              <w:left w:val="single" w:sz="4" w:space="0" w:color="auto"/>
              <w:right w:val="single" w:sz="4" w:space="0" w:color="auto"/>
            </w:tcBorders>
          </w:tcPr>
          <w:p w:rsidR="009D4A6D" w:rsidRDefault="009D4A6D" w:rsidP="009D4A6D">
            <w:pPr>
              <w:jc w:val="left"/>
              <w:rPr>
                <w:b w:val="0"/>
                <w:bCs/>
                <w:sz w:val="22"/>
                <w:szCs w:val="22"/>
              </w:rPr>
            </w:pPr>
          </w:p>
        </w:tc>
        <w:tc>
          <w:tcPr>
            <w:tcW w:w="2335" w:type="dxa"/>
            <w:vMerge/>
            <w:tcBorders>
              <w:left w:val="single" w:sz="4" w:space="0" w:color="auto"/>
            </w:tcBorders>
          </w:tcPr>
          <w:p w:rsidR="009D4A6D" w:rsidRPr="003A052A" w:rsidRDefault="009D4A6D" w:rsidP="009D4A6D">
            <w:pPr>
              <w:jc w:val="center"/>
              <w:rPr>
                <w:b w:val="0"/>
                <w:sz w:val="22"/>
                <w:szCs w:val="22"/>
              </w:rPr>
            </w:pPr>
          </w:p>
        </w:tc>
        <w:tc>
          <w:tcPr>
            <w:tcW w:w="3051" w:type="dxa"/>
            <w:tcBorders>
              <w:top w:val="single" w:sz="4" w:space="0" w:color="auto"/>
            </w:tcBorders>
          </w:tcPr>
          <w:p w:rsidR="009D4A6D" w:rsidRPr="003A052A" w:rsidRDefault="009D4A6D" w:rsidP="009D4A6D">
            <w:pPr>
              <w:jc w:val="center"/>
              <w:rPr>
                <w:b w:val="0"/>
                <w:sz w:val="22"/>
                <w:szCs w:val="22"/>
              </w:rPr>
            </w:pPr>
            <w:r w:rsidRPr="003A052A">
              <w:rPr>
                <w:b w:val="0"/>
                <w:sz w:val="22"/>
                <w:szCs w:val="22"/>
              </w:rPr>
              <w:t>областной бюджет (прогнозно)</w:t>
            </w:r>
          </w:p>
        </w:tc>
        <w:tc>
          <w:tcPr>
            <w:tcW w:w="1559" w:type="dxa"/>
          </w:tcPr>
          <w:p w:rsidR="009D4A6D" w:rsidRPr="003A052A" w:rsidRDefault="009D4A6D" w:rsidP="009D4A6D">
            <w:pPr>
              <w:jc w:val="center"/>
              <w:rPr>
                <w:b w:val="0"/>
                <w:sz w:val="22"/>
                <w:szCs w:val="22"/>
              </w:rPr>
            </w:pPr>
            <w:r w:rsidRPr="003A052A">
              <w:rPr>
                <w:b w:val="0"/>
                <w:sz w:val="22"/>
                <w:szCs w:val="22"/>
              </w:rPr>
              <w:t>0,0</w:t>
            </w:r>
          </w:p>
        </w:tc>
        <w:tc>
          <w:tcPr>
            <w:tcW w:w="1560" w:type="dxa"/>
          </w:tcPr>
          <w:p w:rsidR="009D4A6D" w:rsidRPr="003A052A" w:rsidRDefault="009D4A6D" w:rsidP="009D4A6D">
            <w:pPr>
              <w:jc w:val="center"/>
              <w:rPr>
                <w:b w:val="0"/>
                <w:sz w:val="22"/>
                <w:szCs w:val="22"/>
              </w:rPr>
            </w:pPr>
            <w:r w:rsidRPr="003A052A">
              <w:rPr>
                <w:b w:val="0"/>
                <w:sz w:val="22"/>
                <w:szCs w:val="22"/>
              </w:rPr>
              <w:t>0,0</w:t>
            </w:r>
          </w:p>
        </w:tc>
        <w:tc>
          <w:tcPr>
            <w:tcW w:w="1417" w:type="dxa"/>
          </w:tcPr>
          <w:p w:rsidR="009D4A6D" w:rsidRPr="003A052A" w:rsidRDefault="009D4A6D" w:rsidP="009D4A6D">
            <w:pPr>
              <w:jc w:val="center"/>
              <w:rPr>
                <w:b w:val="0"/>
                <w:sz w:val="22"/>
                <w:szCs w:val="22"/>
              </w:rPr>
            </w:pPr>
            <w:r w:rsidRPr="003A052A">
              <w:rPr>
                <w:b w:val="0"/>
                <w:sz w:val="22"/>
                <w:szCs w:val="22"/>
              </w:rPr>
              <w:t>0,0</w:t>
            </w:r>
          </w:p>
        </w:tc>
        <w:tc>
          <w:tcPr>
            <w:tcW w:w="1310" w:type="dxa"/>
          </w:tcPr>
          <w:p w:rsidR="009D4A6D" w:rsidRPr="003A052A" w:rsidRDefault="009D4A6D" w:rsidP="009D4A6D">
            <w:pPr>
              <w:jc w:val="center"/>
              <w:rPr>
                <w:b w:val="0"/>
                <w:sz w:val="22"/>
                <w:szCs w:val="22"/>
              </w:rPr>
            </w:pPr>
            <w:r w:rsidRPr="003A052A">
              <w:rPr>
                <w:b w:val="0"/>
                <w:sz w:val="22"/>
                <w:szCs w:val="22"/>
              </w:rPr>
              <w:t>0,0</w:t>
            </w:r>
          </w:p>
        </w:tc>
      </w:tr>
      <w:tr w:rsidR="009D4A6D" w:rsidRPr="003A052A" w:rsidTr="009D4A6D">
        <w:trPr>
          <w:trHeight w:val="378"/>
        </w:trPr>
        <w:tc>
          <w:tcPr>
            <w:tcW w:w="3369" w:type="dxa"/>
            <w:vMerge/>
            <w:tcBorders>
              <w:left w:val="single" w:sz="4" w:space="0" w:color="auto"/>
              <w:right w:val="single" w:sz="4" w:space="0" w:color="auto"/>
            </w:tcBorders>
          </w:tcPr>
          <w:p w:rsidR="009D4A6D" w:rsidRDefault="009D4A6D" w:rsidP="009D4A6D">
            <w:pPr>
              <w:jc w:val="left"/>
              <w:rPr>
                <w:b w:val="0"/>
                <w:bCs/>
                <w:sz w:val="22"/>
                <w:szCs w:val="22"/>
              </w:rPr>
            </w:pPr>
          </w:p>
        </w:tc>
        <w:tc>
          <w:tcPr>
            <w:tcW w:w="2335" w:type="dxa"/>
            <w:vMerge/>
            <w:tcBorders>
              <w:left w:val="single" w:sz="4" w:space="0" w:color="auto"/>
            </w:tcBorders>
          </w:tcPr>
          <w:p w:rsidR="009D4A6D" w:rsidRPr="003A052A" w:rsidRDefault="009D4A6D" w:rsidP="009D4A6D">
            <w:pPr>
              <w:jc w:val="center"/>
              <w:rPr>
                <w:b w:val="0"/>
                <w:sz w:val="22"/>
                <w:szCs w:val="22"/>
              </w:rPr>
            </w:pPr>
          </w:p>
        </w:tc>
        <w:tc>
          <w:tcPr>
            <w:tcW w:w="3051" w:type="dxa"/>
            <w:tcBorders>
              <w:top w:val="single" w:sz="4" w:space="0" w:color="auto"/>
            </w:tcBorders>
          </w:tcPr>
          <w:p w:rsidR="009D4A6D" w:rsidRPr="003A052A" w:rsidRDefault="009D4A6D" w:rsidP="009D4A6D">
            <w:pPr>
              <w:jc w:val="center"/>
              <w:rPr>
                <w:b w:val="0"/>
                <w:sz w:val="22"/>
                <w:szCs w:val="22"/>
              </w:rPr>
            </w:pPr>
            <w:r w:rsidRPr="003A052A">
              <w:rPr>
                <w:b w:val="0"/>
                <w:sz w:val="22"/>
                <w:szCs w:val="22"/>
              </w:rPr>
              <w:t>федеральный бюджет (прогнозно)</w:t>
            </w:r>
          </w:p>
        </w:tc>
        <w:tc>
          <w:tcPr>
            <w:tcW w:w="1559" w:type="dxa"/>
          </w:tcPr>
          <w:p w:rsidR="009D4A6D" w:rsidRPr="003A052A" w:rsidRDefault="009D4A6D" w:rsidP="009D4A6D">
            <w:pPr>
              <w:jc w:val="center"/>
              <w:rPr>
                <w:b w:val="0"/>
                <w:sz w:val="22"/>
                <w:szCs w:val="22"/>
              </w:rPr>
            </w:pPr>
            <w:r w:rsidRPr="003A052A">
              <w:rPr>
                <w:b w:val="0"/>
                <w:sz w:val="22"/>
                <w:szCs w:val="22"/>
              </w:rPr>
              <w:t>0,0</w:t>
            </w:r>
          </w:p>
        </w:tc>
        <w:tc>
          <w:tcPr>
            <w:tcW w:w="1560" w:type="dxa"/>
          </w:tcPr>
          <w:p w:rsidR="009D4A6D" w:rsidRPr="003A052A" w:rsidRDefault="009D4A6D" w:rsidP="009D4A6D">
            <w:pPr>
              <w:jc w:val="center"/>
              <w:rPr>
                <w:b w:val="0"/>
                <w:sz w:val="22"/>
                <w:szCs w:val="22"/>
              </w:rPr>
            </w:pPr>
            <w:r w:rsidRPr="003A052A">
              <w:rPr>
                <w:b w:val="0"/>
                <w:sz w:val="22"/>
                <w:szCs w:val="22"/>
              </w:rPr>
              <w:t>0,0</w:t>
            </w:r>
          </w:p>
        </w:tc>
        <w:tc>
          <w:tcPr>
            <w:tcW w:w="1417" w:type="dxa"/>
          </w:tcPr>
          <w:p w:rsidR="009D4A6D" w:rsidRPr="003A052A" w:rsidRDefault="009D4A6D" w:rsidP="009D4A6D">
            <w:pPr>
              <w:jc w:val="center"/>
              <w:rPr>
                <w:b w:val="0"/>
                <w:sz w:val="22"/>
                <w:szCs w:val="22"/>
              </w:rPr>
            </w:pPr>
            <w:r w:rsidRPr="003A052A">
              <w:rPr>
                <w:b w:val="0"/>
                <w:sz w:val="22"/>
                <w:szCs w:val="22"/>
              </w:rPr>
              <w:t>0,0</w:t>
            </w:r>
          </w:p>
        </w:tc>
        <w:tc>
          <w:tcPr>
            <w:tcW w:w="1310" w:type="dxa"/>
          </w:tcPr>
          <w:p w:rsidR="009D4A6D" w:rsidRPr="003A052A" w:rsidRDefault="009D4A6D" w:rsidP="009D4A6D">
            <w:pPr>
              <w:jc w:val="center"/>
              <w:rPr>
                <w:b w:val="0"/>
                <w:sz w:val="22"/>
                <w:szCs w:val="22"/>
              </w:rPr>
            </w:pPr>
            <w:r w:rsidRPr="003A052A">
              <w:rPr>
                <w:b w:val="0"/>
                <w:sz w:val="22"/>
                <w:szCs w:val="22"/>
              </w:rPr>
              <w:t>0,0</w:t>
            </w:r>
          </w:p>
        </w:tc>
      </w:tr>
      <w:tr w:rsidR="009D4A6D" w:rsidRPr="003A052A" w:rsidTr="009D4A6D">
        <w:trPr>
          <w:trHeight w:val="415"/>
        </w:trPr>
        <w:tc>
          <w:tcPr>
            <w:tcW w:w="3369" w:type="dxa"/>
            <w:vMerge/>
            <w:tcBorders>
              <w:left w:val="single" w:sz="4" w:space="0" w:color="auto"/>
              <w:right w:val="single" w:sz="4" w:space="0" w:color="auto"/>
            </w:tcBorders>
          </w:tcPr>
          <w:p w:rsidR="009D4A6D" w:rsidRDefault="009D4A6D" w:rsidP="009D4A6D">
            <w:pPr>
              <w:jc w:val="left"/>
              <w:rPr>
                <w:b w:val="0"/>
                <w:bCs/>
                <w:sz w:val="22"/>
                <w:szCs w:val="22"/>
              </w:rPr>
            </w:pPr>
          </w:p>
        </w:tc>
        <w:tc>
          <w:tcPr>
            <w:tcW w:w="2335" w:type="dxa"/>
            <w:vMerge/>
            <w:tcBorders>
              <w:left w:val="single" w:sz="4" w:space="0" w:color="auto"/>
            </w:tcBorders>
          </w:tcPr>
          <w:p w:rsidR="009D4A6D" w:rsidRPr="003A052A" w:rsidRDefault="009D4A6D" w:rsidP="009D4A6D">
            <w:pPr>
              <w:jc w:val="center"/>
              <w:rPr>
                <w:b w:val="0"/>
                <w:sz w:val="22"/>
                <w:szCs w:val="22"/>
              </w:rPr>
            </w:pPr>
          </w:p>
        </w:tc>
        <w:tc>
          <w:tcPr>
            <w:tcW w:w="3051" w:type="dxa"/>
            <w:tcBorders>
              <w:top w:val="single" w:sz="4" w:space="0" w:color="auto"/>
            </w:tcBorders>
          </w:tcPr>
          <w:p w:rsidR="009D4A6D" w:rsidRPr="003A052A" w:rsidRDefault="009D4A6D" w:rsidP="009D4A6D">
            <w:pPr>
              <w:jc w:val="center"/>
              <w:rPr>
                <w:b w:val="0"/>
                <w:sz w:val="22"/>
                <w:szCs w:val="22"/>
              </w:rPr>
            </w:pPr>
            <w:r w:rsidRPr="003A052A">
              <w:rPr>
                <w:b w:val="0"/>
                <w:sz w:val="22"/>
                <w:szCs w:val="22"/>
              </w:rPr>
              <w:t>внебюджетные источники (прогнозно)</w:t>
            </w:r>
          </w:p>
        </w:tc>
        <w:tc>
          <w:tcPr>
            <w:tcW w:w="1559" w:type="dxa"/>
          </w:tcPr>
          <w:p w:rsidR="009D4A6D" w:rsidRPr="003A052A" w:rsidRDefault="009D4A6D" w:rsidP="009D4A6D">
            <w:pPr>
              <w:jc w:val="center"/>
              <w:rPr>
                <w:b w:val="0"/>
                <w:sz w:val="22"/>
                <w:szCs w:val="22"/>
              </w:rPr>
            </w:pPr>
            <w:r w:rsidRPr="003A052A">
              <w:rPr>
                <w:b w:val="0"/>
                <w:sz w:val="22"/>
                <w:szCs w:val="22"/>
              </w:rPr>
              <w:t>0,0</w:t>
            </w:r>
          </w:p>
        </w:tc>
        <w:tc>
          <w:tcPr>
            <w:tcW w:w="1560" w:type="dxa"/>
          </w:tcPr>
          <w:p w:rsidR="009D4A6D" w:rsidRPr="003A052A" w:rsidRDefault="009D4A6D" w:rsidP="009D4A6D">
            <w:pPr>
              <w:jc w:val="center"/>
              <w:rPr>
                <w:b w:val="0"/>
                <w:sz w:val="22"/>
                <w:szCs w:val="22"/>
              </w:rPr>
            </w:pPr>
            <w:r w:rsidRPr="003A052A">
              <w:rPr>
                <w:b w:val="0"/>
                <w:sz w:val="22"/>
                <w:szCs w:val="22"/>
              </w:rPr>
              <w:t>0,0</w:t>
            </w:r>
          </w:p>
        </w:tc>
        <w:tc>
          <w:tcPr>
            <w:tcW w:w="1417" w:type="dxa"/>
          </w:tcPr>
          <w:p w:rsidR="009D4A6D" w:rsidRPr="003A052A" w:rsidRDefault="009D4A6D" w:rsidP="009D4A6D">
            <w:pPr>
              <w:jc w:val="center"/>
              <w:rPr>
                <w:b w:val="0"/>
                <w:sz w:val="22"/>
                <w:szCs w:val="22"/>
              </w:rPr>
            </w:pPr>
            <w:r w:rsidRPr="003A052A">
              <w:rPr>
                <w:b w:val="0"/>
                <w:sz w:val="22"/>
                <w:szCs w:val="22"/>
              </w:rPr>
              <w:t>0,0</w:t>
            </w:r>
          </w:p>
        </w:tc>
        <w:tc>
          <w:tcPr>
            <w:tcW w:w="1310" w:type="dxa"/>
          </w:tcPr>
          <w:p w:rsidR="009D4A6D" w:rsidRPr="003A052A" w:rsidRDefault="009D4A6D" w:rsidP="009D4A6D">
            <w:pPr>
              <w:jc w:val="center"/>
              <w:rPr>
                <w:b w:val="0"/>
                <w:sz w:val="22"/>
                <w:szCs w:val="22"/>
              </w:rPr>
            </w:pPr>
            <w:r w:rsidRPr="003A052A">
              <w:rPr>
                <w:b w:val="0"/>
                <w:sz w:val="22"/>
                <w:szCs w:val="22"/>
              </w:rPr>
              <w:t>0,0</w:t>
            </w:r>
          </w:p>
        </w:tc>
      </w:tr>
      <w:tr w:rsidR="009D4A6D" w:rsidRPr="003A052A" w:rsidTr="009D4A6D">
        <w:trPr>
          <w:trHeight w:val="336"/>
        </w:trPr>
        <w:tc>
          <w:tcPr>
            <w:tcW w:w="3369" w:type="dxa"/>
            <w:vMerge/>
            <w:tcBorders>
              <w:left w:val="single" w:sz="4" w:space="0" w:color="auto"/>
              <w:right w:val="single" w:sz="4" w:space="0" w:color="auto"/>
            </w:tcBorders>
          </w:tcPr>
          <w:p w:rsidR="009D4A6D" w:rsidRPr="00531F9B" w:rsidRDefault="009D4A6D" w:rsidP="009D4A6D">
            <w:pPr>
              <w:jc w:val="left"/>
              <w:rPr>
                <w:rFonts w:eastAsia="Calibri"/>
                <w:b w:val="0"/>
                <w:spacing w:val="2"/>
                <w:sz w:val="22"/>
                <w:szCs w:val="22"/>
              </w:rPr>
            </w:pPr>
          </w:p>
        </w:tc>
        <w:tc>
          <w:tcPr>
            <w:tcW w:w="2335" w:type="dxa"/>
            <w:vMerge/>
            <w:tcBorders>
              <w:left w:val="single" w:sz="4" w:space="0" w:color="auto"/>
            </w:tcBorders>
          </w:tcPr>
          <w:p w:rsidR="009D4A6D" w:rsidRPr="003A052A" w:rsidRDefault="009D4A6D" w:rsidP="009D4A6D">
            <w:pPr>
              <w:jc w:val="center"/>
              <w:rPr>
                <w:b w:val="0"/>
                <w:sz w:val="22"/>
                <w:szCs w:val="22"/>
              </w:rPr>
            </w:pPr>
          </w:p>
        </w:tc>
        <w:tc>
          <w:tcPr>
            <w:tcW w:w="3051" w:type="dxa"/>
            <w:tcBorders>
              <w:top w:val="single" w:sz="4" w:space="0" w:color="auto"/>
            </w:tcBorders>
          </w:tcPr>
          <w:p w:rsidR="009D4A6D" w:rsidRPr="003A052A" w:rsidRDefault="009D4A6D" w:rsidP="009D4A6D">
            <w:pPr>
              <w:jc w:val="center"/>
              <w:rPr>
                <w:b w:val="0"/>
                <w:sz w:val="22"/>
                <w:szCs w:val="22"/>
              </w:rPr>
            </w:pPr>
            <w:r w:rsidRPr="003A052A">
              <w:rPr>
                <w:b w:val="0"/>
                <w:sz w:val="22"/>
                <w:szCs w:val="22"/>
              </w:rPr>
              <w:t>внебюджетные источники (прогнозно)</w:t>
            </w:r>
          </w:p>
        </w:tc>
        <w:tc>
          <w:tcPr>
            <w:tcW w:w="1559" w:type="dxa"/>
          </w:tcPr>
          <w:p w:rsidR="009D4A6D" w:rsidRPr="003A052A" w:rsidRDefault="009D4A6D" w:rsidP="009D4A6D">
            <w:pPr>
              <w:jc w:val="center"/>
              <w:rPr>
                <w:b w:val="0"/>
                <w:sz w:val="22"/>
                <w:szCs w:val="22"/>
              </w:rPr>
            </w:pPr>
            <w:r w:rsidRPr="003A052A">
              <w:rPr>
                <w:b w:val="0"/>
                <w:sz w:val="22"/>
                <w:szCs w:val="22"/>
              </w:rPr>
              <w:t>0,0</w:t>
            </w:r>
          </w:p>
        </w:tc>
        <w:tc>
          <w:tcPr>
            <w:tcW w:w="1560" w:type="dxa"/>
          </w:tcPr>
          <w:p w:rsidR="009D4A6D" w:rsidRPr="003A052A" w:rsidRDefault="009D4A6D" w:rsidP="009D4A6D">
            <w:pPr>
              <w:jc w:val="center"/>
              <w:rPr>
                <w:b w:val="0"/>
                <w:sz w:val="22"/>
                <w:szCs w:val="22"/>
              </w:rPr>
            </w:pPr>
            <w:r w:rsidRPr="003A052A">
              <w:rPr>
                <w:b w:val="0"/>
                <w:sz w:val="22"/>
                <w:szCs w:val="22"/>
              </w:rPr>
              <w:t>0,0</w:t>
            </w:r>
          </w:p>
        </w:tc>
        <w:tc>
          <w:tcPr>
            <w:tcW w:w="1417" w:type="dxa"/>
          </w:tcPr>
          <w:p w:rsidR="009D4A6D" w:rsidRPr="003A052A" w:rsidRDefault="009D4A6D" w:rsidP="009D4A6D">
            <w:pPr>
              <w:jc w:val="center"/>
              <w:rPr>
                <w:b w:val="0"/>
                <w:sz w:val="22"/>
                <w:szCs w:val="22"/>
              </w:rPr>
            </w:pPr>
            <w:r w:rsidRPr="003A052A">
              <w:rPr>
                <w:b w:val="0"/>
                <w:sz w:val="22"/>
                <w:szCs w:val="22"/>
              </w:rPr>
              <w:t>0,0</w:t>
            </w:r>
          </w:p>
        </w:tc>
        <w:tc>
          <w:tcPr>
            <w:tcW w:w="1310" w:type="dxa"/>
          </w:tcPr>
          <w:p w:rsidR="009D4A6D" w:rsidRPr="003A052A" w:rsidRDefault="009D4A6D" w:rsidP="009D4A6D">
            <w:pPr>
              <w:jc w:val="center"/>
              <w:rPr>
                <w:b w:val="0"/>
                <w:sz w:val="22"/>
                <w:szCs w:val="22"/>
              </w:rPr>
            </w:pPr>
            <w:r w:rsidRPr="003A052A">
              <w:rPr>
                <w:b w:val="0"/>
                <w:sz w:val="22"/>
                <w:szCs w:val="22"/>
              </w:rPr>
              <w:t>0,0</w:t>
            </w:r>
          </w:p>
        </w:tc>
      </w:tr>
      <w:tr w:rsidR="009D4A6D" w:rsidRPr="003A052A" w:rsidTr="003F150A">
        <w:trPr>
          <w:trHeight w:val="242"/>
        </w:trPr>
        <w:tc>
          <w:tcPr>
            <w:tcW w:w="3369" w:type="dxa"/>
            <w:vMerge w:val="restart"/>
          </w:tcPr>
          <w:p w:rsidR="009D4A6D" w:rsidRPr="003A052A" w:rsidRDefault="009D4A6D" w:rsidP="009D4A6D">
            <w:pPr>
              <w:tabs>
                <w:tab w:val="num" w:pos="0"/>
              </w:tabs>
              <w:rPr>
                <w:b w:val="0"/>
                <w:bCs/>
                <w:sz w:val="22"/>
                <w:szCs w:val="22"/>
              </w:rPr>
            </w:pPr>
            <w:r>
              <w:rPr>
                <w:b w:val="0"/>
                <w:bCs/>
                <w:sz w:val="22"/>
                <w:szCs w:val="22"/>
              </w:rPr>
              <w:t>4</w:t>
            </w:r>
            <w:r w:rsidRPr="003A052A">
              <w:rPr>
                <w:b w:val="0"/>
                <w:bCs/>
                <w:sz w:val="22"/>
                <w:szCs w:val="22"/>
              </w:rPr>
              <w:t>.</w:t>
            </w:r>
            <w:r w:rsidRPr="00531F9B">
              <w:rPr>
                <w:b w:val="0"/>
                <w:sz w:val="22"/>
                <w:szCs w:val="22"/>
                <w:bdr w:val="none" w:sz="0" w:space="0" w:color="auto" w:frame="1"/>
              </w:rPr>
              <w:t>Приобретение или продление</w:t>
            </w:r>
            <w:r w:rsidRPr="00531F9B">
              <w:rPr>
                <w:rFonts w:eastAsia="Calibri"/>
                <w:b w:val="0"/>
                <w:spacing w:val="2"/>
                <w:sz w:val="22"/>
                <w:szCs w:val="22"/>
              </w:rPr>
              <w:t>лицензионного</w:t>
            </w:r>
            <w:r w:rsidRPr="00531F9B">
              <w:rPr>
                <w:b w:val="0"/>
                <w:sz w:val="22"/>
                <w:szCs w:val="22"/>
                <w:bdr w:val="none" w:sz="0" w:space="0" w:color="auto" w:frame="1"/>
              </w:rPr>
              <w:t xml:space="preserve"> программного обеспечения общего назначения: операционных систем, офисных пакетов, антивирусного программного обеспечения</w:t>
            </w:r>
          </w:p>
        </w:tc>
        <w:tc>
          <w:tcPr>
            <w:tcW w:w="2335" w:type="dxa"/>
            <w:vMerge w:val="restart"/>
          </w:tcPr>
          <w:p w:rsidR="009D4A6D" w:rsidRPr="003A052A" w:rsidRDefault="009D4A6D" w:rsidP="009D4A6D">
            <w:pPr>
              <w:jc w:val="center"/>
              <w:rPr>
                <w:sz w:val="22"/>
                <w:szCs w:val="22"/>
              </w:rPr>
            </w:pPr>
            <w:r w:rsidRPr="003A052A">
              <w:rPr>
                <w:b w:val="0"/>
                <w:sz w:val="22"/>
                <w:szCs w:val="22"/>
              </w:rPr>
              <w:t>Сектор информатизационных технологий и программного обеспечения</w:t>
            </w:r>
          </w:p>
        </w:tc>
        <w:tc>
          <w:tcPr>
            <w:tcW w:w="3051" w:type="dxa"/>
            <w:tcBorders>
              <w:bottom w:val="single" w:sz="4" w:space="0" w:color="auto"/>
            </w:tcBorders>
          </w:tcPr>
          <w:p w:rsidR="009D4A6D" w:rsidRPr="003A052A" w:rsidRDefault="009D4A6D" w:rsidP="009D4A6D">
            <w:pPr>
              <w:jc w:val="center"/>
              <w:rPr>
                <w:b w:val="0"/>
                <w:sz w:val="22"/>
                <w:szCs w:val="22"/>
              </w:rPr>
            </w:pPr>
            <w:r w:rsidRPr="003A052A">
              <w:rPr>
                <w:sz w:val="22"/>
                <w:szCs w:val="22"/>
              </w:rPr>
              <w:t>Всего</w:t>
            </w:r>
          </w:p>
        </w:tc>
        <w:tc>
          <w:tcPr>
            <w:tcW w:w="1559" w:type="dxa"/>
            <w:tcBorders>
              <w:bottom w:val="single" w:sz="4" w:space="0" w:color="auto"/>
            </w:tcBorders>
          </w:tcPr>
          <w:p w:rsidR="009D4A6D" w:rsidRPr="002044CF" w:rsidRDefault="009D4A6D" w:rsidP="009D4A6D">
            <w:pPr>
              <w:jc w:val="center"/>
              <w:rPr>
                <w:sz w:val="22"/>
                <w:szCs w:val="22"/>
              </w:rPr>
            </w:pPr>
            <w:r>
              <w:rPr>
                <w:sz w:val="22"/>
                <w:szCs w:val="22"/>
              </w:rPr>
              <w:t>915</w:t>
            </w:r>
            <w:r w:rsidRPr="002044CF">
              <w:rPr>
                <w:sz w:val="22"/>
                <w:szCs w:val="22"/>
              </w:rPr>
              <w:t>,0</w:t>
            </w:r>
          </w:p>
        </w:tc>
        <w:tc>
          <w:tcPr>
            <w:tcW w:w="1560" w:type="dxa"/>
            <w:tcBorders>
              <w:bottom w:val="single" w:sz="4" w:space="0" w:color="auto"/>
            </w:tcBorders>
          </w:tcPr>
          <w:p w:rsidR="009D4A6D" w:rsidRPr="002044CF" w:rsidRDefault="009D4A6D" w:rsidP="009D4A6D">
            <w:pPr>
              <w:jc w:val="center"/>
              <w:rPr>
                <w:sz w:val="22"/>
                <w:szCs w:val="22"/>
              </w:rPr>
            </w:pPr>
            <w:r w:rsidRPr="002044CF">
              <w:rPr>
                <w:sz w:val="22"/>
                <w:szCs w:val="22"/>
              </w:rPr>
              <w:t>2</w:t>
            </w:r>
            <w:r>
              <w:rPr>
                <w:sz w:val="22"/>
                <w:szCs w:val="22"/>
              </w:rPr>
              <w:t>50</w:t>
            </w:r>
            <w:r w:rsidRPr="002044CF">
              <w:rPr>
                <w:sz w:val="22"/>
                <w:szCs w:val="22"/>
              </w:rPr>
              <w:t>,0</w:t>
            </w:r>
          </w:p>
        </w:tc>
        <w:tc>
          <w:tcPr>
            <w:tcW w:w="1417" w:type="dxa"/>
            <w:tcBorders>
              <w:bottom w:val="single" w:sz="4" w:space="0" w:color="auto"/>
            </w:tcBorders>
          </w:tcPr>
          <w:p w:rsidR="009D4A6D" w:rsidRPr="002044CF" w:rsidRDefault="009D4A6D" w:rsidP="009D4A6D">
            <w:pPr>
              <w:jc w:val="center"/>
              <w:rPr>
                <w:sz w:val="22"/>
                <w:szCs w:val="22"/>
              </w:rPr>
            </w:pPr>
            <w:r>
              <w:rPr>
                <w:sz w:val="22"/>
                <w:szCs w:val="22"/>
              </w:rPr>
              <w:t>3</w:t>
            </w:r>
            <w:r w:rsidRPr="002044CF">
              <w:rPr>
                <w:sz w:val="22"/>
                <w:szCs w:val="22"/>
              </w:rPr>
              <w:t>30,0</w:t>
            </w:r>
          </w:p>
        </w:tc>
        <w:tc>
          <w:tcPr>
            <w:tcW w:w="1310" w:type="dxa"/>
            <w:tcBorders>
              <w:bottom w:val="single" w:sz="4" w:space="0" w:color="auto"/>
            </w:tcBorders>
          </w:tcPr>
          <w:p w:rsidR="009D4A6D" w:rsidRPr="002044CF" w:rsidRDefault="009D4A6D" w:rsidP="009D4A6D">
            <w:pPr>
              <w:jc w:val="center"/>
              <w:rPr>
                <w:sz w:val="22"/>
                <w:szCs w:val="22"/>
              </w:rPr>
            </w:pPr>
            <w:r>
              <w:rPr>
                <w:sz w:val="22"/>
                <w:szCs w:val="22"/>
              </w:rPr>
              <w:t>33</w:t>
            </w:r>
            <w:r w:rsidRPr="002044CF">
              <w:rPr>
                <w:sz w:val="22"/>
                <w:szCs w:val="22"/>
              </w:rPr>
              <w:t>5,0</w:t>
            </w:r>
          </w:p>
        </w:tc>
      </w:tr>
      <w:tr w:rsidR="009D4A6D" w:rsidRPr="003A052A" w:rsidTr="009D4A6D">
        <w:trPr>
          <w:trHeight w:val="378"/>
        </w:trPr>
        <w:tc>
          <w:tcPr>
            <w:tcW w:w="3369" w:type="dxa"/>
            <w:vMerge/>
          </w:tcPr>
          <w:p w:rsidR="009D4A6D" w:rsidRPr="003A052A" w:rsidRDefault="009D4A6D" w:rsidP="009D4A6D">
            <w:pPr>
              <w:tabs>
                <w:tab w:val="num" w:pos="0"/>
              </w:tabs>
              <w:rPr>
                <w:b w:val="0"/>
                <w:bCs/>
                <w:sz w:val="22"/>
                <w:szCs w:val="22"/>
              </w:rPr>
            </w:pPr>
          </w:p>
        </w:tc>
        <w:tc>
          <w:tcPr>
            <w:tcW w:w="2335" w:type="dxa"/>
            <w:vMerge/>
          </w:tcPr>
          <w:p w:rsidR="009D4A6D" w:rsidRPr="003A052A" w:rsidRDefault="009D4A6D" w:rsidP="009D4A6D">
            <w:pPr>
              <w:jc w:val="center"/>
              <w:rPr>
                <w:b w:val="0"/>
                <w:sz w:val="22"/>
                <w:szCs w:val="22"/>
              </w:rPr>
            </w:pPr>
          </w:p>
        </w:tc>
        <w:tc>
          <w:tcPr>
            <w:tcW w:w="3051" w:type="dxa"/>
            <w:tcBorders>
              <w:top w:val="single" w:sz="4" w:space="0" w:color="auto"/>
              <w:bottom w:val="single" w:sz="4" w:space="0" w:color="auto"/>
            </w:tcBorders>
          </w:tcPr>
          <w:p w:rsidR="009D4A6D" w:rsidRPr="003A052A" w:rsidRDefault="009D4A6D" w:rsidP="009D4A6D">
            <w:pPr>
              <w:jc w:val="center"/>
              <w:rPr>
                <w:b w:val="0"/>
                <w:sz w:val="22"/>
                <w:szCs w:val="22"/>
              </w:rPr>
            </w:pPr>
            <w:r>
              <w:rPr>
                <w:b w:val="0"/>
                <w:sz w:val="22"/>
                <w:szCs w:val="22"/>
              </w:rPr>
              <w:t>м</w:t>
            </w:r>
            <w:r w:rsidRPr="003A052A">
              <w:rPr>
                <w:b w:val="0"/>
                <w:sz w:val="22"/>
                <w:szCs w:val="22"/>
              </w:rPr>
              <w:t>естный</w:t>
            </w:r>
            <w:r>
              <w:rPr>
                <w:b w:val="0"/>
                <w:sz w:val="22"/>
                <w:szCs w:val="22"/>
              </w:rPr>
              <w:t xml:space="preserve"> б</w:t>
            </w:r>
            <w:r w:rsidRPr="003A052A">
              <w:rPr>
                <w:b w:val="0"/>
                <w:sz w:val="22"/>
                <w:szCs w:val="22"/>
              </w:rPr>
              <w:t xml:space="preserve">юджет </w:t>
            </w:r>
          </w:p>
        </w:tc>
        <w:tc>
          <w:tcPr>
            <w:tcW w:w="1559" w:type="dxa"/>
            <w:tcBorders>
              <w:top w:val="single" w:sz="4" w:space="0" w:color="auto"/>
            </w:tcBorders>
          </w:tcPr>
          <w:p w:rsidR="009D4A6D" w:rsidRPr="003A052A" w:rsidRDefault="009D4A6D" w:rsidP="009D4A6D">
            <w:pPr>
              <w:jc w:val="center"/>
              <w:rPr>
                <w:b w:val="0"/>
                <w:sz w:val="22"/>
                <w:szCs w:val="22"/>
              </w:rPr>
            </w:pPr>
            <w:r>
              <w:rPr>
                <w:b w:val="0"/>
                <w:sz w:val="22"/>
                <w:szCs w:val="22"/>
              </w:rPr>
              <w:t>915</w:t>
            </w:r>
            <w:r w:rsidRPr="003A052A">
              <w:rPr>
                <w:b w:val="0"/>
                <w:sz w:val="22"/>
                <w:szCs w:val="22"/>
              </w:rPr>
              <w:t>,0</w:t>
            </w:r>
          </w:p>
        </w:tc>
        <w:tc>
          <w:tcPr>
            <w:tcW w:w="1560" w:type="dxa"/>
            <w:tcBorders>
              <w:top w:val="single" w:sz="4" w:space="0" w:color="auto"/>
            </w:tcBorders>
          </w:tcPr>
          <w:p w:rsidR="009D4A6D" w:rsidRPr="003A052A" w:rsidRDefault="009D4A6D" w:rsidP="009D4A6D">
            <w:pPr>
              <w:jc w:val="center"/>
              <w:rPr>
                <w:b w:val="0"/>
                <w:sz w:val="22"/>
                <w:szCs w:val="22"/>
              </w:rPr>
            </w:pPr>
            <w:r>
              <w:rPr>
                <w:b w:val="0"/>
                <w:sz w:val="22"/>
                <w:szCs w:val="22"/>
              </w:rPr>
              <w:t>250</w:t>
            </w:r>
            <w:r w:rsidRPr="003A052A">
              <w:rPr>
                <w:b w:val="0"/>
                <w:sz w:val="22"/>
                <w:szCs w:val="22"/>
              </w:rPr>
              <w:t>,0</w:t>
            </w:r>
          </w:p>
        </w:tc>
        <w:tc>
          <w:tcPr>
            <w:tcW w:w="1417" w:type="dxa"/>
            <w:tcBorders>
              <w:top w:val="single" w:sz="4" w:space="0" w:color="auto"/>
            </w:tcBorders>
          </w:tcPr>
          <w:p w:rsidR="009D4A6D" w:rsidRPr="003A052A" w:rsidRDefault="009D4A6D" w:rsidP="009D4A6D">
            <w:pPr>
              <w:jc w:val="center"/>
              <w:rPr>
                <w:b w:val="0"/>
                <w:sz w:val="22"/>
                <w:szCs w:val="22"/>
              </w:rPr>
            </w:pPr>
            <w:r>
              <w:rPr>
                <w:b w:val="0"/>
                <w:sz w:val="22"/>
                <w:szCs w:val="22"/>
              </w:rPr>
              <w:t>330,</w:t>
            </w:r>
            <w:r w:rsidRPr="003A052A">
              <w:rPr>
                <w:b w:val="0"/>
                <w:sz w:val="22"/>
                <w:szCs w:val="22"/>
              </w:rPr>
              <w:t>0</w:t>
            </w:r>
          </w:p>
        </w:tc>
        <w:tc>
          <w:tcPr>
            <w:tcW w:w="1310" w:type="dxa"/>
            <w:tcBorders>
              <w:top w:val="single" w:sz="4" w:space="0" w:color="auto"/>
            </w:tcBorders>
          </w:tcPr>
          <w:p w:rsidR="009D4A6D" w:rsidRPr="003A052A" w:rsidRDefault="009D4A6D" w:rsidP="009D4A6D">
            <w:pPr>
              <w:jc w:val="center"/>
              <w:rPr>
                <w:b w:val="0"/>
                <w:sz w:val="22"/>
                <w:szCs w:val="22"/>
              </w:rPr>
            </w:pPr>
            <w:r>
              <w:rPr>
                <w:b w:val="0"/>
                <w:sz w:val="22"/>
                <w:szCs w:val="22"/>
              </w:rPr>
              <w:t>33</w:t>
            </w:r>
            <w:r w:rsidRPr="003A052A">
              <w:rPr>
                <w:b w:val="0"/>
                <w:sz w:val="22"/>
                <w:szCs w:val="22"/>
              </w:rPr>
              <w:t>5</w:t>
            </w:r>
            <w:r>
              <w:rPr>
                <w:b w:val="0"/>
                <w:sz w:val="22"/>
                <w:szCs w:val="22"/>
              </w:rPr>
              <w:t>,</w:t>
            </w:r>
            <w:r w:rsidRPr="003A052A">
              <w:rPr>
                <w:b w:val="0"/>
                <w:sz w:val="22"/>
                <w:szCs w:val="22"/>
              </w:rPr>
              <w:t>0</w:t>
            </w:r>
          </w:p>
        </w:tc>
      </w:tr>
      <w:tr w:rsidR="009D4A6D" w:rsidRPr="003A052A" w:rsidTr="009D4A6D">
        <w:trPr>
          <w:trHeight w:val="378"/>
        </w:trPr>
        <w:tc>
          <w:tcPr>
            <w:tcW w:w="3369" w:type="dxa"/>
            <w:vMerge/>
          </w:tcPr>
          <w:p w:rsidR="009D4A6D" w:rsidRPr="003A052A" w:rsidRDefault="009D4A6D" w:rsidP="009D4A6D">
            <w:pPr>
              <w:tabs>
                <w:tab w:val="num" w:pos="0"/>
              </w:tabs>
              <w:rPr>
                <w:b w:val="0"/>
                <w:bCs/>
                <w:sz w:val="22"/>
                <w:szCs w:val="22"/>
              </w:rPr>
            </w:pPr>
          </w:p>
        </w:tc>
        <w:tc>
          <w:tcPr>
            <w:tcW w:w="2335" w:type="dxa"/>
            <w:vMerge/>
          </w:tcPr>
          <w:p w:rsidR="009D4A6D" w:rsidRPr="003A052A" w:rsidRDefault="009D4A6D" w:rsidP="009D4A6D">
            <w:pPr>
              <w:jc w:val="center"/>
              <w:rPr>
                <w:b w:val="0"/>
                <w:sz w:val="22"/>
                <w:szCs w:val="22"/>
              </w:rPr>
            </w:pPr>
          </w:p>
        </w:tc>
        <w:tc>
          <w:tcPr>
            <w:tcW w:w="3051"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областной бюджет (прогнозно)</w:t>
            </w:r>
          </w:p>
        </w:tc>
        <w:tc>
          <w:tcPr>
            <w:tcW w:w="1559" w:type="dxa"/>
            <w:tcBorders>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560" w:type="dxa"/>
            <w:tcBorders>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417" w:type="dxa"/>
            <w:tcBorders>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310" w:type="dxa"/>
            <w:tcBorders>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r>
      <w:tr w:rsidR="009D4A6D" w:rsidRPr="003A052A" w:rsidTr="009D4A6D">
        <w:trPr>
          <w:trHeight w:val="584"/>
        </w:trPr>
        <w:tc>
          <w:tcPr>
            <w:tcW w:w="3369" w:type="dxa"/>
            <w:vMerge/>
          </w:tcPr>
          <w:p w:rsidR="009D4A6D" w:rsidRPr="003A052A" w:rsidRDefault="009D4A6D" w:rsidP="009D4A6D">
            <w:pPr>
              <w:tabs>
                <w:tab w:val="num" w:pos="0"/>
              </w:tabs>
              <w:rPr>
                <w:b w:val="0"/>
                <w:bCs/>
                <w:sz w:val="22"/>
                <w:szCs w:val="22"/>
              </w:rPr>
            </w:pPr>
          </w:p>
        </w:tc>
        <w:tc>
          <w:tcPr>
            <w:tcW w:w="2335" w:type="dxa"/>
            <w:vMerge/>
          </w:tcPr>
          <w:p w:rsidR="009D4A6D" w:rsidRPr="003A052A" w:rsidRDefault="009D4A6D" w:rsidP="009D4A6D">
            <w:pPr>
              <w:jc w:val="center"/>
              <w:rPr>
                <w:b w:val="0"/>
                <w:sz w:val="22"/>
                <w:szCs w:val="22"/>
              </w:rPr>
            </w:pPr>
          </w:p>
        </w:tc>
        <w:tc>
          <w:tcPr>
            <w:tcW w:w="3051"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федеральный бюджет (прогнозно)</w:t>
            </w:r>
          </w:p>
        </w:tc>
        <w:tc>
          <w:tcPr>
            <w:tcW w:w="1559"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560"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417"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310"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r>
      <w:tr w:rsidR="009D4A6D" w:rsidRPr="003A052A" w:rsidTr="009D4A6D">
        <w:trPr>
          <w:trHeight w:val="511"/>
        </w:trPr>
        <w:tc>
          <w:tcPr>
            <w:tcW w:w="3369" w:type="dxa"/>
            <w:vMerge/>
          </w:tcPr>
          <w:p w:rsidR="009D4A6D" w:rsidRPr="003A052A" w:rsidRDefault="009D4A6D" w:rsidP="009D4A6D">
            <w:pPr>
              <w:tabs>
                <w:tab w:val="num" w:pos="0"/>
              </w:tabs>
              <w:rPr>
                <w:b w:val="0"/>
                <w:bCs/>
                <w:sz w:val="22"/>
                <w:szCs w:val="22"/>
              </w:rPr>
            </w:pPr>
          </w:p>
        </w:tc>
        <w:tc>
          <w:tcPr>
            <w:tcW w:w="2335" w:type="dxa"/>
            <w:vMerge/>
          </w:tcPr>
          <w:p w:rsidR="009D4A6D" w:rsidRPr="003A052A" w:rsidRDefault="009D4A6D" w:rsidP="009D4A6D">
            <w:pPr>
              <w:jc w:val="center"/>
              <w:rPr>
                <w:b w:val="0"/>
                <w:sz w:val="22"/>
                <w:szCs w:val="22"/>
              </w:rPr>
            </w:pPr>
          </w:p>
        </w:tc>
        <w:tc>
          <w:tcPr>
            <w:tcW w:w="3051"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внебюджетные источники (прогнозно)</w:t>
            </w:r>
          </w:p>
        </w:tc>
        <w:tc>
          <w:tcPr>
            <w:tcW w:w="1559"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560"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417"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310"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r>
      <w:tr w:rsidR="009D4A6D" w:rsidRPr="003A052A" w:rsidTr="009D4A6D">
        <w:trPr>
          <w:trHeight w:val="363"/>
        </w:trPr>
        <w:tc>
          <w:tcPr>
            <w:tcW w:w="3369" w:type="dxa"/>
            <w:vMerge w:val="restart"/>
          </w:tcPr>
          <w:p w:rsidR="009D4A6D" w:rsidRPr="003A052A" w:rsidRDefault="009D4A6D" w:rsidP="009D4A6D">
            <w:pPr>
              <w:rPr>
                <w:b w:val="0"/>
                <w:sz w:val="22"/>
                <w:szCs w:val="22"/>
              </w:rPr>
            </w:pPr>
            <w:r>
              <w:rPr>
                <w:b w:val="0"/>
                <w:sz w:val="22"/>
                <w:szCs w:val="22"/>
              </w:rPr>
              <w:t>5. </w:t>
            </w:r>
            <w:r w:rsidRPr="00531F9B">
              <w:rPr>
                <w:b w:val="0"/>
                <w:sz w:val="22"/>
                <w:szCs w:val="22"/>
              </w:rPr>
              <w:t>Приобретение аппаратного обеспечения, в том числе вычислительной техники, комплектующих и расходных материалов к вычислительной технике, оборудования инженерной инфраструктуры и их обслуживания</w:t>
            </w:r>
          </w:p>
        </w:tc>
        <w:tc>
          <w:tcPr>
            <w:tcW w:w="2335" w:type="dxa"/>
            <w:vMerge w:val="restart"/>
          </w:tcPr>
          <w:p w:rsidR="009D4A6D" w:rsidRPr="003A052A" w:rsidRDefault="009D4A6D" w:rsidP="009D4A6D">
            <w:pPr>
              <w:jc w:val="center"/>
              <w:rPr>
                <w:sz w:val="22"/>
                <w:szCs w:val="22"/>
              </w:rPr>
            </w:pPr>
            <w:r w:rsidRPr="003A052A">
              <w:rPr>
                <w:b w:val="0"/>
                <w:sz w:val="22"/>
                <w:szCs w:val="22"/>
              </w:rPr>
              <w:t>Сектор информатизационных технологий и программного обеспечения</w:t>
            </w:r>
          </w:p>
        </w:tc>
        <w:tc>
          <w:tcPr>
            <w:tcW w:w="3051" w:type="dxa"/>
            <w:tcBorders>
              <w:bottom w:val="single" w:sz="4" w:space="0" w:color="auto"/>
            </w:tcBorders>
          </w:tcPr>
          <w:p w:rsidR="009D4A6D" w:rsidRPr="003A052A" w:rsidRDefault="009D4A6D" w:rsidP="009D4A6D">
            <w:pPr>
              <w:jc w:val="center"/>
              <w:rPr>
                <w:sz w:val="22"/>
                <w:szCs w:val="22"/>
              </w:rPr>
            </w:pPr>
            <w:r w:rsidRPr="003A052A">
              <w:rPr>
                <w:sz w:val="22"/>
                <w:szCs w:val="22"/>
              </w:rPr>
              <w:t>Всего</w:t>
            </w:r>
          </w:p>
        </w:tc>
        <w:tc>
          <w:tcPr>
            <w:tcW w:w="1559" w:type="dxa"/>
            <w:tcBorders>
              <w:bottom w:val="single" w:sz="4" w:space="0" w:color="auto"/>
            </w:tcBorders>
          </w:tcPr>
          <w:p w:rsidR="009D4A6D" w:rsidRPr="003A052A" w:rsidRDefault="009D4A6D" w:rsidP="009D4A6D">
            <w:pPr>
              <w:jc w:val="center"/>
              <w:rPr>
                <w:sz w:val="22"/>
                <w:szCs w:val="22"/>
              </w:rPr>
            </w:pPr>
            <w:r>
              <w:rPr>
                <w:sz w:val="22"/>
                <w:szCs w:val="22"/>
              </w:rPr>
              <w:t>862,0</w:t>
            </w:r>
          </w:p>
        </w:tc>
        <w:tc>
          <w:tcPr>
            <w:tcW w:w="1560" w:type="dxa"/>
            <w:tcBorders>
              <w:bottom w:val="single" w:sz="4" w:space="0" w:color="auto"/>
            </w:tcBorders>
          </w:tcPr>
          <w:p w:rsidR="009D4A6D" w:rsidRPr="003A052A" w:rsidRDefault="009D4A6D" w:rsidP="009D4A6D">
            <w:pPr>
              <w:jc w:val="center"/>
              <w:rPr>
                <w:sz w:val="22"/>
                <w:szCs w:val="22"/>
              </w:rPr>
            </w:pPr>
            <w:r>
              <w:rPr>
                <w:sz w:val="22"/>
                <w:szCs w:val="22"/>
              </w:rPr>
              <w:t>487,0</w:t>
            </w:r>
          </w:p>
        </w:tc>
        <w:tc>
          <w:tcPr>
            <w:tcW w:w="1417" w:type="dxa"/>
            <w:tcBorders>
              <w:bottom w:val="single" w:sz="4" w:space="0" w:color="auto"/>
            </w:tcBorders>
          </w:tcPr>
          <w:p w:rsidR="009D4A6D" w:rsidRPr="003A052A" w:rsidRDefault="009D4A6D" w:rsidP="009D4A6D">
            <w:pPr>
              <w:jc w:val="center"/>
              <w:rPr>
                <w:sz w:val="22"/>
                <w:szCs w:val="22"/>
              </w:rPr>
            </w:pPr>
            <w:r>
              <w:rPr>
                <w:sz w:val="22"/>
                <w:szCs w:val="22"/>
              </w:rPr>
              <w:t>175,0</w:t>
            </w:r>
          </w:p>
        </w:tc>
        <w:tc>
          <w:tcPr>
            <w:tcW w:w="1310" w:type="dxa"/>
            <w:tcBorders>
              <w:bottom w:val="single" w:sz="4" w:space="0" w:color="auto"/>
            </w:tcBorders>
          </w:tcPr>
          <w:p w:rsidR="009D4A6D" w:rsidRPr="003A052A" w:rsidRDefault="009D4A6D" w:rsidP="009D4A6D">
            <w:pPr>
              <w:jc w:val="center"/>
              <w:rPr>
                <w:sz w:val="22"/>
                <w:szCs w:val="22"/>
              </w:rPr>
            </w:pPr>
            <w:r>
              <w:rPr>
                <w:sz w:val="22"/>
                <w:szCs w:val="22"/>
              </w:rPr>
              <w:t>200,0</w:t>
            </w:r>
          </w:p>
        </w:tc>
      </w:tr>
      <w:tr w:rsidR="009D4A6D" w:rsidRPr="003A052A" w:rsidTr="003F150A">
        <w:trPr>
          <w:trHeight w:val="240"/>
        </w:trPr>
        <w:tc>
          <w:tcPr>
            <w:tcW w:w="3369" w:type="dxa"/>
            <w:vMerge/>
          </w:tcPr>
          <w:p w:rsidR="009D4A6D" w:rsidRPr="003A052A" w:rsidRDefault="009D4A6D" w:rsidP="009D4A6D">
            <w:pPr>
              <w:rPr>
                <w:b w:val="0"/>
                <w:sz w:val="22"/>
                <w:szCs w:val="22"/>
              </w:rPr>
            </w:pPr>
          </w:p>
        </w:tc>
        <w:tc>
          <w:tcPr>
            <w:tcW w:w="2335" w:type="dxa"/>
            <w:vMerge/>
          </w:tcPr>
          <w:p w:rsidR="009D4A6D" w:rsidRPr="003A052A" w:rsidRDefault="009D4A6D" w:rsidP="009D4A6D">
            <w:pPr>
              <w:jc w:val="center"/>
              <w:rPr>
                <w:b w:val="0"/>
                <w:sz w:val="22"/>
                <w:szCs w:val="22"/>
              </w:rPr>
            </w:pPr>
          </w:p>
        </w:tc>
        <w:tc>
          <w:tcPr>
            <w:tcW w:w="3051" w:type="dxa"/>
            <w:tcBorders>
              <w:top w:val="single" w:sz="4" w:space="0" w:color="auto"/>
              <w:bottom w:val="single" w:sz="4" w:space="0" w:color="auto"/>
            </w:tcBorders>
          </w:tcPr>
          <w:p w:rsidR="009D4A6D" w:rsidRPr="003A052A" w:rsidRDefault="009D4A6D" w:rsidP="009D4A6D">
            <w:pPr>
              <w:jc w:val="center"/>
              <w:rPr>
                <w:b w:val="0"/>
                <w:sz w:val="22"/>
                <w:szCs w:val="22"/>
              </w:rPr>
            </w:pPr>
            <w:r>
              <w:rPr>
                <w:b w:val="0"/>
                <w:sz w:val="22"/>
                <w:szCs w:val="22"/>
              </w:rPr>
              <w:t>м</w:t>
            </w:r>
            <w:r w:rsidRPr="003A052A">
              <w:rPr>
                <w:b w:val="0"/>
                <w:sz w:val="22"/>
                <w:szCs w:val="22"/>
              </w:rPr>
              <w:t>естный</w:t>
            </w:r>
            <w:r>
              <w:rPr>
                <w:b w:val="0"/>
                <w:sz w:val="22"/>
                <w:szCs w:val="22"/>
              </w:rPr>
              <w:t xml:space="preserve"> б</w:t>
            </w:r>
            <w:r w:rsidRPr="003A052A">
              <w:rPr>
                <w:b w:val="0"/>
                <w:sz w:val="22"/>
                <w:szCs w:val="22"/>
              </w:rPr>
              <w:t xml:space="preserve">юджет </w:t>
            </w:r>
          </w:p>
        </w:tc>
        <w:tc>
          <w:tcPr>
            <w:tcW w:w="1559" w:type="dxa"/>
            <w:tcBorders>
              <w:top w:val="single" w:sz="4" w:space="0" w:color="auto"/>
              <w:bottom w:val="single" w:sz="4" w:space="0" w:color="auto"/>
            </w:tcBorders>
          </w:tcPr>
          <w:p w:rsidR="009D4A6D" w:rsidRPr="003A052A" w:rsidRDefault="009D4A6D" w:rsidP="009D4A6D">
            <w:pPr>
              <w:jc w:val="center"/>
              <w:rPr>
                <w:b w:val="0"/>
                <w:sz w:val="22"/>
                <w:szCs w:val="22"/>
              </w:rPr>
            </w:pPr>
            <w:r>
              <w:rPr>
                <w:b w:val="0"/>
                <w:sz w:val="22"/>
                <w:szCs w:val="22"/>
              </w:rPr>
              <w:t>862</w:t>
            </w:r>
            <w:r w:rsidRPr="003A052A">
              <w:rPr>
                <w:b w:val="0"/>
                <w:sz w:val="22"/>
                <w:szCs w:val="22"/>
              </w:rPr>
              <w:t>,0</w:t>
            </w:r>
          </w:p>
        </w:tc>
        <w:tc>
          <w:tcPr>
            <w:tcW w:w="1560" w:type="dxa"/>
            <w:tcBorders>
              <w:top w:val="single" w:sz="4" w:space="0" w:color="auto"/>
              <w:bottom w:val="single" w:sz="4" w:space="0" w:color="auto"/>
            </w:tcBorders>
          </w:tcPr>
          <w:p w:rsidR="009D4A6D" w:rsidRPr="003A052A" w:rsidRDefault="009D4A6D" w:rsidP="009D4A6D">
            <w:pPr>
              <w:jc w:val="center"/>
              <w:rPr>
                <w:b w:val="0"/>
                <w:sz w:val="22"/>
                <w:szCs w:val="22"/>
              </w:rPr>
            </w:pPr>
            <w:r>
              <w:rPr>
                <w:b w:val="0"/>
                <w:sz w:val="22"/>
                <w:szCs w:val="22"/>
              </w:rPr>
              <w:t>487</w:t>
            </w:r>
            <w:r w:rsidRPr="003A052A">
              <w:rPr>
                <w:b w:val="0"/>
                <w:sz w:val="22"/>
                <w:szCs w:val="22"/>
              </w:rPr>
              <w:t>,0</w:t>
            </w:r>
          </w:p>
        </w:tc>
        <w:tc>
          <w:tcPr>
            <w:tcW w:w="1417"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17</w:t>
            </w:r>
            <w:r>
              <w:rPr>
                <w:b w:val="0"/>
                <w:sz w:val="22"/>
                <w:szCs w:val="22"/>
              </w:rPr>
              <w:t>5</w:t>
            </w:r>
            <w:r w:rsidRPr="003A052A">
              <w:rPr>
                <w:b w:val="0"/>
                <w:sz w:val="22"/>
                <w:szCs w:val="22"/>
              </w:rPr>
              <w:t>,0</w:t>
            </w:r>
          </w:p>
        </w:tc>
        <w:tc>
          <w:tcPr>
            <w:tcW w:w="1310" w:type="dxa"/>
            <w:tcBorders>
              <w:top w:val="single" w:sz="4" w:space="0" w:color="auto"/>
              <w:bottom w:val="single" w:sz="4" w:space="0" w:color="auto"/>
            </w:tcBorders>
          </w:tcPr>
          <w:p w:rsidR="009D4A6D" w:rsidRPr="003A052A" w:rsidRDefault="009D4A6D" w:rsidP="009D4A6D">
            <w:pPr>
              <w:jc w:val="center"/>
              <w:rPr>
                <w:b w:val="0"/>
                <w:sz w:val="22"/>
                <w:szCs w:val="22"/>
              </w:rPr>
            </w:pPr>
            <w:r>
              <w:rPr>
                <w:b w:val="0"/>
                <w:sz w:val="22"/>
                <w:szCs w:val="22"/>
              </w:rPr>
              <w:t>20</w:t>
            </w:r>
            <w:r w:rsidRPr="003A052A">
              <w:rPr>
                <w:b w:val="0"/>
                <w:sz w:val="22"/>
                <w:szCs w:val="22"/>
              </w:rPr>
              <w:t>0,0</w:t>
            </w:r>
          </w:p>
        </w:tc>
      </w:tr>
      <w:tr w:rsidR="009D4A6D" w:rsidRPr="003A052A" w:rsidTr="009D4A6D">
        <w:trPr>
          <w:trHeight w:val="409"/>
        </w:trPr>
        <w:tc>
          <w:tcPr>
            <w:tcW w:w="3369" w:type="dxa"/>
            <w:vMerge/>
          </w:tcPr>
          <w:p w:rsidR="009D4A6D" w:rsidRPr="003A052A" w:rsidRDefault="009D4A6D" w:rsidP="009D4A6D">
            <w:pPr>
              <w:rPr>
                <w:b w:val="0"/>
                <w:sz w:val="22"/>
                <w:szCs w:val="22"/>
              </w:rPr>
            </w:pPr>
          </w:p>
        </w:tc>
        <w:tc>
          <w:tcPr>
            <w:tcW w:w="2335" w:type="dxa"/>
            <w:vMerge/>
          </w:tcPr>
          <w:p w:rsidR="009D4A6D" w:rsidRPr="003A052A" w:rsidRDefault="009D4A6D" w:rsidP="009D4A6D">
            <w:pPr>
              <w:jc w:val="center"/>
              <w:rPr>
                <w:b w:val="0"/>
                <w:sz w:val="22"/>
                <w:szCs w:val="22"/>
              </w:rPr>
            </w:pPr>
          </w:p>
        </w:tc>
        <w:tc>
          <w:tcPr>
            <w:tcW w:w="3051"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областной бюджет (прогнозно)</w:t>
            </w:r>
          </w:p>
        </w:tc>
        <w:tc>
          <w:tcPr>
            <w:tcW w:w="1559"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560"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417"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310"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r>
      <w:tr w:rsidR="009D4A6D" w:rsidRPr="003A052A" w:rsidTr="009D4A6D">
        <w:trPr>
          <w:trHeight w:val="466"/>
        </w:trPr>
        <w:tc>
          <w:tcPr>
            <w:tcW w:w="3369" w:type="dxa"/>
            <w:vMerge/>
          </w:tcPr>
          <w:p w:rsidR="009D4A6D" w:rsidRPr="003A052A" w:rsidRDefault="009D4A6D" w:rsidP="009D4A6D">
            <w:pPr>
              <w:rPr>
                <w:b w:val="0"/>
                <w:sz w:val="22"/>
                <w:szCs w:val="22"/>
              </w:rPr>
            </w:pPr>
          </w:p>
        </w:tc>
        <w:tc>
          <w:tcPr>
            <w:tcW w:w="2335" w:type="dxa"/>
            <w:vMerge/>
          </w:tcPr>
          <w:p w:rsidR="009D4A6D" w:rsidRPr="003A052A" w:rsidRDefault="009D4A6D" w:rsidP="009D4A6D">
            <w:pPr>
              <w:jc w:val="center"/>
              <w:rPr>
                <w:b w:val="0"/>
                <w:sz w:val="22"/>
                <w:szCs w:val="22"/>
              </w:rPr>
            </w:pPr>
          </w:p>
        </w:tc>
        <w:tc>
          <w:tcPr>
            <w:tcW w:w="3051"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федеральный бюджет (прогнозно)</w:t>
            </w:r>
          </w:p>
        </w:tc>
        <w:tc>
          <w:tcPr>
            <w:tcW w:w="1559"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560"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417"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310" w:type="dxa"/>
            <w:tcBorders>
              <w:top w:val="single" w:sz="4" w:space="0" w:color="auto"/>
              <w:bottom w:val="single" w:sz="4" w:space="0" w:color="auto"/>
            </w:tcBorders>
          </w:tcPr>
          <w:p w:rsidR="009D4A6D" w:rsidRPr="003A052A" w:rsidRDefault="009D4A6D" w:rsidP="009D4A6D">
            <w:pPr>
              <w:jc w:val="center"/>
              <w:rPr>
                <w:b w:val="0"/>
                <w:sz w:val="22"/>
                <w:szCs w:val="22"/>
              </w:rPr>
            </w:pPr>
            <w:r w:rsidRPr="003A052A">
              <w:rPr>
                <w:b w:val="0"/>
                <w:sz w:val="22"/>
                <w:szCs w:val="22"/>
              </w:rPr>
              <w:t>0,0</w:t>
            </w:r>
          </w:p>
        </w:tc>
      </w:tr>
      <w:tr w:rsidR="009D4A6D" w:rsidRPr="003A052A" w:rsidTr="003F150A">
        <w:trPr>
          <w:trHeight w:val="531"/>
        </w:trPr>
        <w:tc>
          <w:tcPr>
            <w:tcW w:w="3369" w:type="dxa"/>
            <w:vMerge/>
            <w:tcBorders>
              <w:bottom w:val="single" w:sz="4" w:space="0" w:color="auto"/>
            </w:tcBorders>
          </w:tcPr>
          <w:p w:rsidR="009D4A6D" w:rsidRPr="003A052A" w:rsidRDefault="009D4A6D" w:rsidP="009D4A6D">
            <w:pPr>
              <w:rPr>
                <w:b w:val="0"/>
                <w:sz w:val="22"/>
                <w:szCs w:val="22"/>
              </w:rPr>
            </w:pPr>
          </w:p>
        </w:tc>
        <w:tc>
          <w:tcPr>
            <w:tcW w:w="2335" w:type="dxa"/>
            <w:vMerge/>
          </w:tcPr>
          <w:p w:rsidR="009D4A6D" w:rsidRPr="003A052A" w:rsidRDefault="009D4A6D" w:rsidP="009D4A6D">
            <w:pPr>
              <w:jc w:val="center"/>
              <w:rPr>
                <w:b w:val="0"/>
                <w:sz w:val="22"/>
                <w:szCs w:val="22"/>
              </w:rPr>
            </w:pPr>
          </w:p>
        </w:tc>
        <w:tc>
          <w:tcPr>
            <w:tcW w:w="3051" w:type="dxa"/>
            <w:tcBorders>
              <w:top w:val="single" w:sz="4" w:space="0" w:color="auto"/>
            </w:tcBorders>
          </w:tcPr>
          <w:p w:rsidR="009D4A6D" w:rsidRPr="003A052A" w:rsidRDefault="009D4A6D" w:rsidP="009D4A6D">
            <w:pPr>
              <w:jc w:val="center"/>
              <w:rPr>
                <w:b w:val="0"/>
                <w:sz w:val="22"/>
                <w:szCs w:val="22"/>
              </w:rPr>
            </w:pPr>
            <w:r w:rsidRPr="003A052A">
              <w:rPr>
                <w:b w:val="0"/>
                <w:sz w:val="22"/>
                <w:szCs w:val="22"/>
              </w:rPr>
              <w:t>внебюджетные источники (прогнозно)</w:t>
            </w:r>
          </w:p>
        </w:tc>
        <w:tc>
          <w:tcPr>
            <w:tcW w:w="1559" w:type="dxa"/>
            <w:tcBorders>
              <w:top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560" w:type="dxa"/>
            <w:tcBorders>
              <w:top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417" w:type="dxa"/>
            <w:tcBorders>
              <w:top w:val="single" w:sz="4" w:space="0" w:color="auto"/>
            </w:tcBorders>
          </w:tcPr>
          <w:p w:rsidR="009D4A6D" w:rsidRPr="003A052A" w:rsidRDefault="009D4A6D" w:rsidP="009D4A6D">
            <w:pPr>
              <w:jc w:val="center"/>
              <w:rPr>
                <w:b w:val="0"/>
                <w:sz w:val="22"/>
                <w:szCs w:val="22"/>
              </w:rPr>
            </w:pPr>
            <w:r w:rsidRPr="003A052A">
              <w:rPr>
                <w:b w:val="0"/>
                <w:sz w:val="22"/>
                <w:szCs w:val="22"/>
              </w:rPr>
              <w:t>0,0</w:t>
            </w:r>
          </w:p>
        </w:tc>
        <w:tc>
          <w:tcPr>
            <w:tcW w:w="1310" w:type="dxa"/>
            <w:tcBorders>
              <w:top w:val="single" w:sz="4" w:space="0" w:color="auto"/>
            </w:tcBorders>
          </w:tcPr>
          <w:p w:rsidR="009D4A6D" w:rsidRPr="003A052A" w:rsidRDefault="009D4A6D" w:rsidP="009D4A6D">
            <w:pPr>
              <w:jc w:val="center"/>
              <w:rPr>
                <w:b w:val="0"/>
                <w:sz w:val="22"/>
                <w:szCs w:val="22"/>
              </w:rPr>
            </w:pPr>
            <w:r w:rsidRPr="003A052A">
              <w:rPr>
                <w:b w:val="0"/>
                <w:sz w:val="22"/>
                <w:szCs w:val="22"/>
              </w:rPr>
              <w:t>0,0</w:t>
            </w:r>
          </w:p>
        </w:tc>
      </w:tr>
      <w:tr w:rsidR="003F150A" w:rsidRPr="003A052A" w:rsidTr="003F150A">
        <w:trPr>
          <w:trHeight w:val="412"/>
        </w:trPr>
        <w:tc>
          <w:tcPr>
            <w:tcW w:w="3369" w:type="dxa"/>
            <w:vMerge w:val="restart"/>
            <w:tcBorders>
              <w:top w:val="single" w:sz="4" w:space="0" w:color="auto"/>
              <w:left w:val="single" w:sz="4" w:space="0" w:color="auto"/>
              <w:right w:val="single" w:sz="4" w:space="0" w:color="auto"/>
            </w:tcBorders>
          </w:tcPr>
          <w:p w:rsidR="003F150A" w:rsidRDefault="003F150A" w:rsidP="003F150A">
            <w:pPr>
              <w:rPr>
                <w:b w:val="0"/>
                <w:sz w:val="22"/>
                <w:szCs w:val="22"/>
              </w:rPr>
            </w:pPr>
            <w:r>
              <w:rPr>
                <w:b w:val="0"/>
                <w:sz w:val="22"/>
                <w:szCs w:val="22"/>
              </w:rPr>
              <w:t>6</w:t>
            </w:r>
            <w:r w:rsidRPr="003A052A">
              <w:rPr>
                <w:b w:val="0"/>
                <w:sz w:val="22"/>
                <w:szCs w:val="22"/>
              </w:rPr>
              <w:t xml:space="preserve">. Диагностика, </w:t>
            </w:r>
            <w:r>
              <w:rPr>
                <w:b w:val="0"/>
                <w:sz w:val="22"/>
                <w:szCs w:val="22"/>
              </w:rPr>
              <w:t xml:space="preserve">ремонт </w:t>
            </w:r>
            <w:r w:rsidRPr="003A052A">
              <w:rPr>
                <w:b w:val="0"/>
                <w:sz w:val="22"/>
                <w:szCs w:val="22"/>
              </w:rPr>
              <w:t>аппаратного обеспечения, в том числе вычислительной техники</w:t>
            </w:r>
          </w:p>
          <w:p w:rsidR="003F150A" w:rsidRPr="003A052A" w:rsidRDefault="003F150A" w:rsidP="003F150A">
            <w:pPr>
              <w:jc w:val="center"/>
              <w:rPr>
                <w:b w:val="0"/>
                <w:sz w:val="22"/>
                <w:szCs w:val="22"/>
              </w:rPr>
            </w:pPr>
          </w:p>
        </w:tc>
        <w:tc>
          <w:tcPr>
            <w:tcW w:w="2335" w:type="dxa"/>
            <w:vMerge w:val="restart"/>
            <w:tcBorders>
              <w:left w:val="single" w:sz="4" w:space="0" w:color="auto"/>
            </w:tcBorders>
          </w:tcPr>
          <w:p w:rsidR="003F150A" w:rsidRDefault="003F150A" w:rsidP="003F150A">
            <w:pPr>
              <w:jc w:val="center"/>
              <w:rPr>
                <w:b w:val="0"/>
                <w:sz w:val="22"/>
                <w:szCs w:val="22"/>
              </w:rPr>
            </w:pPr>
            <w:r w:rsidRPr="003A052A">
              <w:rPr>
                <w:b w:val="0"/>
                <w:sz w:val="22"/>
                <w:szCs w:val="22"/>
              </w:rPr>
              <w:t>Сектор информатизационных технологий и программного обеспечения</w:t>
            </w:r>
          </w:p>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sz w:val="22"/>
                <w:szCs w:val="22"/>
              </w:rPr>
              <w:t>Всего</w:t>
            </w:r>
          </w:p>
        </w:tc>
        <w:tc>
          <w:tcPr>
            <w:tcW w:w="1559" w:type="dxa"/>
            <w:tcBorders>
              <w:top w:val="single" w:sz="4" w:space="0" w:color="auto"/>
            </w:tcBorders>
          </w:tcPr>
          <w:p w:rsidR="003F150A" w:rsidRPr="002044CF" w:rsidRDefault="003F150A" w:rsidP="003F150A">
            <w:pPr>
              <w:jc w:val="center"/>
              <w:rPr>
                <w:sz w:val="22"/>
                <w:szCs w:val="22"/>
              </w:rPr>
            </w:pPr>
            <w:r w:rsidRPr="002044CF">
              <w:rPr>
                <w:sz w:val="22"/>
                <w:szCs w:val="22"/>
              </w:rPr>
              <w:t>3</w:t>
            </w:r>
            <w:r>
              <w:rPr>
                <w:sz w:val="22"/>
                <w:szCs w:val="22"/>
              </w:rPr>
              <w:t>7</w:t>
            </w:r>
            <w:r w:rsidRPr="002044CF">
              <w:rPr>
                <w:sz w:val="22"/>
                <w:szCs w:val="22"/>
              </w:rPr>
              <w:t>0,0</w:t>
            </w:r>
          </w:p>
        </w:tc>
        <w:tc>
          <w:tcPr>
            <w:tcW w:w="1560" w:type="dxa"/>
            <w:tcBorders>
              <w:top w:val="single" w:sz="4" w:space="0" w:color="auto"/>
            </w:tcBorders>
          </w:tcPr>
          <w:p w:rsidR="003F150A" w:rsidRPr="002044CF" w:rsidRDefault="003F150A" w:rsidP="003F150A">
            <w:pPr>
              <w:jc w:val="center"/>
              <w:rPr>
                <w:sz w:val="22"/>
                <w:szCs w:val="22"/>
              </w:rPr>
            </w:pPr>
            <w:r w:rsidRPr="002044CF">
              <w:rPr>
                <w:sz w:val="22"/>
                <w:szCs w:val="22"/>
              </w:rPr>
              <w:t>90,0</w:t>
            </w:r>
          </w:p>
        </w:tc>
        <w:tc>
          <w:tcPr>
            <w:tcW w:w="1417" w:type="dxa"/>
            <w:tcBorders>
              <w:top w:val="single" w:sz="4" w:space="0" w:color="auto"/>
            </w:tcBorders>
          </w:tcPr>
          <w:p w:rsidR="003F150A" w:rsidRPr="002044CF" w:rsidRDefault="003F150A" w:rsidP="003F150A">
            <w:pPr>
              <w:jc w:val="center"/>
              <w:rPr>
                <w:sz w:val="22"/>
                <w:szCs w:val="22"/>
              </w:rPr>
            </w:pPr>
            <w:r w:rsidRPr="002044CF">
              <w:rPr>
                <w:sz w:val="22"/>
                <w:szCs w:val="22"/>
              </w:rPr>
              <w:t>1</w:t>
            </w:r>
            <w:r>
              <w:rPr>
                <w:sz w:val="22"/>
                <w:szCs w:val="22"/>
              </w:rPr>
              <w:t>3</w:t>
            </w:r>
            <w:r w:rsidRPr="002044CF">
              <w:rPr>
                <w:sz w:val="22"/>
                <w:szCs w:val="22"/>
              </w:rPr>
              <w:t>0,0</w:t>
            </w:r>
          </w:p>
        </w:tc>
        <w:tc>
          <w:tcPr>
            <w:tcW w:w="1310" w:type="dxa"/>
            <w:tcBorders>
              <w:top w:val="single" w:sz="4" w:space="0" w:color="auto"/>
            </w:tcBorders>
          </w:tcPr>
          <w:p w:rsidR="003F150A" w:rsidRPr="002044CF" w:rsidRDefault="003F150A" w:rsidP="003F150A">
            <w:pPr>
              <w:jc w:val="center"/>
              <w:rPr>
                <w:sz w:val="22"/>
                <w:szCs w:val="22"/>
              </w:rPr>
            </w:pPr>
            <w:r w:rsidRPr="002044CF">
              <w:rPr>
                <w:sz w:val="22"/>
                <w:szCs w:val="22"/>
              </w:rPr>
              <w:t>1</w:t>
            </w:r>
            <w:r>
              <w:rPr>
                <w:sz w:val="22"/>
                <w:szCs w:val="22"/>
              </w:rPr>
              <w:t>5</w:t>
            </w:r>
            <w:r w:rsidRPr="002044CF">
              <w:rPr>
                <w:sz w:val="22"/>
                <w:szCs w:val="22"/>
              </w:rPr>
              <w:t>0,0</w:t>
            </w:r>
          </w:p>
        </w:tc>
      </w:tr>
      <w:tr w:rsidR="003F150A" w:rsidRPr="003A052A" w:rsidTr="00A87B52">
        <w:trPr>
          <w:trHeight w:val="105"/>
        </w:trPr>
        <w:tc>
          <w:tcPr>
            <w:tcW w:w="3369" w:type="dxa"/>
            <w:vMerge/>
            <w:tcBorders>
              <w:left w:val="single" w:sz="4" w:space="0" w:color="auto"/>
              <w:right w:val="single" w:sz="4" w:space="0" w:color="auto"/>
            </w:tcBorders>
          </w:tcPr>
          <w:p w:rsidR="003F150A" w:rsidRPr="003A052A" w:rsidRDefault="003F150A" w:rsidP="003F150A">
            <w:pPr>
              <w:jc w:val="center"/>
              <w:rPr>
                <w:b w:val="0"/>
                <w:sz w:val="22"/>
                <w:szCs w:val="22"/>
              </w:rPr>
            </w:pPr>
          </w:p>
        </w:tc>
        <w:tc>
          <w:tcPr>
            <w:tcW w:w="2335" w:type="dxa"/>
            <w:vMerge/>
            <w:tcBorders>
              <w:left w:val="single" w:sz="4" w:space="0" w:color="auto"/>
            </w:tcBorders>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Pr>
                <w:b w:val="0"/>
                <w:sz w:val="22"/>
                <w:szCs w:val="22"/>
              </w:rPr>
              <w:t>м</w:t>
            </w:r>
            <w:r w:rsidRPr="003A052A">
              <w:rPr>
                <w:b w:val="0"/>
                <w:sz w:val="22"/>
                <w:szCs w:val="22"/>
              </w:rPr>
              <w:t>естный</w:t>
            </w:r>
            <w:r>
              <w:rPr>
                <w:b w:val="0"/>
                <w:sz w:val="22"/>
                <w:szCs w:val="22"/>
              </w:rPr>
              <w:t xml:space="preserve"> б</w:t>
            </w:r>
            <w:r w:rsidRPr="003A052A">
              <w:rPr>
                <w:b w:val="0"/>
                <w:sz w:val="22"/>
                <w:szCs w:val="22"/>
              </w:rPr>
              <w:t xml:space="preserve">юджет </w:t>
            </w:r>
          </w:p>
        </w:tc>
        <w:tc>
          <w:tcPr>
            <w:tcW w:w="1559" w:type="dxa"/>
          </w:tcPr>
          <w:p w:rsidR="003F150A" w:rsidRPr="002044CF" w:rsidRDefault="003F150A" w:rsidP="003F150A">
            <w:pPr>
              <w:jc w:val="center"/>
              <w:rPr>
                <w:sz w:val="22"/>
                <w:szCs w:val="22"/>
              </w:rPr>
            </w:pPr>
            <w:r w:rsidRPr="002044CF">
              <w:rPr>
                <w:sz w:val="22"/>
                <w:szCs w:val="22"/>
              </w:rPr>
              <w:t>3</w:t>
            </w:r>
            <w:r>
              <w:rPr>
                <w:sz w:val="22"/>
                <w:szCs w:val="22"/>
              </w:rPr>
              <w:t>7</w:t>
            </w:r>
            <w:r w:rsidRPr="002044CF">
              <w:rPr>
                <w:sz w:val="22"/>
                <w:szCs w:val="22"/>
              </w:rPr>
              <w:t>0,0</w:t>
            </w:r>
          </w:p>
        </w:tc>
        <w:tc>
          <w:tcPr>
            <w:tcW w:w="1560" w:type="dxa"/>
          </w:tcPr>
          <w:p w:rsidR="003F150A" w:rsidRPr="002044CF" w:rsidRDefault="003F150A" w:rsidP="003F150A">
            <w:pPr>
              <w:jc w:val="center"/>
              <w:rPr>
                <w:sz w:val="22"/>
                <w:szCs w:val="22"/>
              </w:rPr>
            </w:pPr>
            <w:r w:rsidRPr="002044CF">
              <w:rPr>
                <w:sz w:val="22"/>
                <w:szCs w:val="22"/>
              </w:rPr>
              <w:t>90,0</w:t>
            </w:r>
          </w:p>
        </w:tc>
        <w:tc>
          <w:tcPr>
            <w:tcW w:w="1417" w:type="dxa"/>
          </w:tcPr>
          <w:p w:rsidR="003F150A" w:rsidRPr="002044CF" w:rsidRDefault="003F150A" w:rsidP="003F150A">
            <w:pPr>
              <w:jc w:val="center"/>
              <w:rPr>
                <w:sz w:val="22"/>
                <w:szCs w:val="22"/>
              </w:rPr>
            </w:pPr>
            <w:r w:rsidRPr="002044CF">
              <w:rPr>
                <w:sz w:val="22"/>
                <w:szCs w:val="22"/>
              </w:rPr>
              <w:t>1</w:t>
            </w:r>
            <w:r>
              <w:rPr>
                <w:sz w:val="22"/>
                <w:szCs w:val="22"/>
              </w:rPr>
              <w:t>3</w:t>
            </w:r>
            <w:r w:rsidRPr="002044CF">
              <w:rPr>
                <w:sz w:val="22"/>
                <w:szCs w:val="22"/>
              </w:rPr>
              <w:t>0,0</w:t>
            </w:r>
          </w:p>
        </w:tc>
        <w:tc>
          <w:tcPr>
            <w:tcW w:w="1310" w:type="dxa"/>
          </w:tcPr>
          <w:p w:rsidR="003F150A" w:rsidRPr="002044CF" w:rsidRDefault="003F150A" w:rsidP="003F150A">
            <w:pPr>
              <w:jc w:val="center"/>
              <w:rPr>
                <w:sz w:val="22"/>
                <w:szCs w:val="22"/>
              </w:rPr>
            </w:pPr>
            <w:r w:rsidRPr="002044CF">
              <w:rPr>
                <w:sz w:val="22"/>
                <w:szCs w:val="22"/>
              </w:rPr>
              <w:t>1</w:t>
            </w:r>
            <w:r>
              <w:rPr>
                <w:sz w:val="22"/>
                <w:szCs w:val="22"/>
              </w:rPr>
              <w:t>5</w:t>
            </w:r>
            <w:r w:rsidRPr="002044CF">
              <w:rPr>
                <w:sz w:val="22"/>
                <w:szCs w:val="22"/>
              </w:rPr>
              <w:t>0,0</w:t>
            </w:r>
          </w:p>
        </w:tc>
      </w:tr>
      <w:tr w:rsidR="003F150A" w:rsidRPr="003A052A" w:rsidTr="003F150A">
        <w:trPr>
          <w:trHeight w:val="294"/>
        </w:trPr>
        <w:tc>
          <w:tcPr>
            <w:tcW w:w="3369" w:type="dxa"/>
            <w:vMerge/>
            <w:tcBorders>
              <w:left w:val="single" w:sz="4" w:space="0" w:color="auto"/>
              <w:right w:val="single" w:sz="4" w:space="0" w:color="auto"/>
            </w:tcBorders>
          </w:tcPr>
          <w:p w:rsidR="003F150A" w:rsidRPr="003A052A" w:rsidRDefault="003F150A" w:rsidP="003F150A">
            <w:pPr>
              <w:jc w:val="center"/>
              <w:rPr>
                <w:b w:val="0"/>
                <w:sz w:val="22"/>
                <w:szCs w:val="22"/>
              </w:rPr>
            </w:pPr>
          </w:p>
        </w:tc>
        <w:tc>
          <w:tcPr>
            <w:tcW w:w="2335" w:type="dxa"/>
            <w:vMerge/>
            <w:tcBorders>
              <w:left w:val="single" w:sz="4" w:space="0" w:color="auto"/>
            </w:tcBorders>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областной бюджет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0E42F0">
        <w:trPr>
          <w:trHeight w:val="294"/>
        </w:trPr>
        <w:tc>
          <w:tcPr>
            <w:tcW w:w="3369" w:type="dxa"/>
            <w:vMerge/>
            <w:tcBorders>
              <w:left w:val="single" w:sz="4" w:space="0" w:color="auto"/>
              <w:right w:val="single" w:sz="4" w:space="0" w:color="auto"/>
            </w:tcBorders>
          </w:tcPr>
          <w:p w:rsidR="003F150A" w:rsidRPr="003A052A" w:rsidRDefault="003F150A" w:rsidP="003F150A">
            <w:pPr>
              <w:jc w:val="center"/>
              <w:rPr>
                <w:b w:val="0"/>
                <w:sz w:val="22"/>
                <w:szCs w:val="22"/>
              </w:rPr>
            </w:pPr>
          </w:p>
        </w:tc>
        <w:tc>
          <w:tcPr>
            <w:tcW w:w="2335" w:type="dxa"/>
            <w:vMerge/>
            <w:tcBorders>
              <w:left w:val="single" w:sz="4" w:space="0" w:color="auto"/>
            </w:tcBorders>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федеральный бюджет (прогнозно)</w:t>
            </w:r>
          </w:p>
        </w:tc>
        <w:tc>
          <w:tcPr>
            <w:tcW w:w="1559" w:type="dxa"/>
          </w:tcPr>
          <w:p w:rsidR="003F150A" w:rsidRPr="00636D3F" w:rsidRDefault="003F150A" w:rsidP="003F150A">
            <w:pPr>
              <w:jc w:val="center"/>
              <w:rPr>
                <w:b w:val="0"/>
                <w:sz w:val="22"/>
                <w:szCs w:val="22"/>
              </w:rPr>
            </w:pPr>
            <w:r w:rsidRPr="003A052A">
              <w:rPr>
                <w:b w:val="0"/>
                <w:sz w:val="22"/>
                <w:szCs w:val="22"/>
              </w:rPr>
              <w:t>0,0</w:t>
            </w:r>
          </w:p>
        </w:tc>
        <w:tc>
          <w:tcPr>
            <w:tcW w:w="1560" w:type="dxa"/>
          </w:tcPr>
          <w:p w:rsidR="003F150A" w:rsidRPr="00636D3F" w:rsidRDefault="003F150A" w:rsidP="003F150A">
            <w:pPr>
              <w:jc w:val="center"/>
              <w:rPr>
                <w:b w:val="0"/>
                <w:sz w:val="22"/>
                <w:szCs w:val="22"/>
              </w:rPr>
            </w:pPr>
            <w:r w:rsidRPr="003A052A">
              <w:rPr>
                <w:b w:val="0"/>
                <w:sz w:val="22"/>
                <w:szCs w:val="22"/>
              </w:rPr>
              <w:t>0,0</w:t>
            </w:r>
          </w:p>
        </w:tc>
        <w:tc>
          <w:tcPr>
            <w:tcW w:w="1417" w:type="dxa"/>
          </w:tcPr>
          <w:p w:rsidR="003F150A" w:rsidRPr="00636D3F" w:rsidRDefault="003F150A" w:rsidP="003F150A">
            <w:pPr>
              <w:jc w:val="center"/>
              <w:rPr>
                <w:b w:val="0"/>
                <w:sz w:val="22"/>
                <w:szCs w:val="22"/>
              </w:rPr>
            </w:pPr>
            <w:r w:rsidRPr="003A052A">
              <w:rPr>
                <w:b w:val="0"/>
                <w:sz w:val="22"/>
                <w:szCs w:val="22"/>
              </w:rPr>
              <w:t>0,0</w:t>
            </w:r>
          </w:p>
        </w:tc>
        <w:tc>
          <w:tcPr>
            <w:tcW w:w="1310" w:type="dxa"/>
          </w:tcPr>
          <w:p w:rsidR="003F150A" w:rsidRPr="00636D3F" w:rsidRDefault="003F150A" w:rsidP="003F150A">
            <w:pPr>
              <w:jc w:val="center"/>
              <w:rPr>
                <w:b w:val="0"/>
                <w:sz w:val="22"/>
                <w:szCs w:val="22"/>
              </w:rPr>
            </w:pPr>
            <w:r w:rsidRPr="003A052A">
              <w:rPr>
                <w:b w:val="0"/>
                <w:sz w:val="22"/>
                <w:szCs w:val="22"/>
              </w:rPr>
              <w:t>0,0</w:t>
            </w:r>
          </w:p>
        </w:tc>
      </w:tr>
      <w:tr w:rsidR="003F150A" w:rsidRPr="003A052A" w:rsidTr="000E42F0">
        <w:trPr>
          <w:trHeight w:val="196"/>
        </w:trPr>
        <w:tc>
          <w:tcPr>
            <w:tcW w:w="3369" w:type="dxa"/>
            <w:vMerge/>
            <w:tcBorders>
              <w:left w:val="single" w:sz="4" w:space="0" w:color="auto"/>
              <w:right w:val="single" w:sz="4" w:space="0" w:color="auto"/>
            </w:tcBorders>
          </w:tcPr>
          <w:p w:rsidR="003F150A" w:rsidRPr="003A052A" w:rsidRDefault="003F150A" w:rsidP="003F150A">
            <w:pPr>
              <w:jc w:val="center"/>
              <w:rPr>
                <w:b w:val="0"/>
                <w:sz w:val="22"/>
                <w:szCs w:val="22"/>
              </w:rPr>
            </w:pPr>
          </w:p>
        </w:tc>
        <w:tc>
          <w:tcPr>
            <w:tcW w:w="2335" w:type="dxa"/>
            <w:vMerge/>
            <w:tcBorders>
              <w:left w:val="single" w:sz="4" w:space="0" w:color="auto"/>
              <w:bottom w:val="single" w:sz="4" w:space="0" w:color="auto"/>
            </w:tcBorders>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внебюджетные источники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3F150A">
        <w:trPr>
          <w:trHeight w:val="196"/>
        </w:trPr>
        <w:tc>
          <w:tcPr>
            <w:tcW w:w="3369" w:type="dxa"/>
            <w:tcBorders>
              <w:left w:val="single" w:sz="4" w:space="0" w:color="auto"/>
              <w:right w:val="single" w:sz="4" w:space="0" w:color="auto"/>
            </w:tcBorders>
          </w:tcPr>
          <w:p w:rsidR="003F150A" w:rsidRPr="003A052A" w:rsidRDefault="003F150A" w:rsidP="003F150A">
            <w:pPr>
              <w:jc w:val="center"/>
              <w:rPr>
                <w:b w:val="0"/>
                <w:sz w:val="22"/>
                <w:szCs w:val="22"/>
              </w:rPr>
            </w:pPr>
            <w:r>
              <w:rPr>
                <w:b w:val="0"/>
                <w:sz w:val="22"/>
                <w:szCs w:val="22"/>
              </w:rPr>
              <w:lastRenderedPageBreak/>
              <w:t>1</w:t>
            </w:r>
          </w:p>
        </w:tc>
        <w:tc>
          <w:tcPr>
            <w:tcW w:w="2335" w:type="dxa"/>
            <w:tcBorders>
              <w:top w:val="single" w:sz="4" w:space="0" w:color="auto"/>
              <w:left w:val="single" w:sz="4" w:space="0" w:color="auto"/>
              <w:bottom w:val="single" w:sz="4" w:space="0" w:color="auto"/>
              <w:right w:val="single" w:sz="4" w:space="0" w:color="auto"/>
            </w:tcBorders>
          </w:tcPr>
          <w:p w:rsidR="003F150A" w:rsidRPr="003A052A" w:rsidRDefault="003F150A" w:rsidP="003F150A">
            <w:pPr>
              <w:jc w:val="center"/>
              <w:rPr>
                <w:b w:val="0"/>
                <w:sz w:val="22"/>
                <w:szCs w:val="22"/>
              </w:rPr>
            </w:pPr>
            <w:r>
              <w:rPr>
                <w:b w:val="0"/>
                <w:sz w:val="22"/>
                <w:szCs w:val="22"/>
              </w:rPr>
              <w:t>2</w:t>
            </w:r>
          </w:p>
        </w:tc>
        <w:tc>
          <w:tcPr>
            <w:tcW w:w="3051" w:type="dxa"/>
            <w:tcBorders>
              <w:top w:val="single" w:sz="4" w:space="0" w:color="auto"/>
              <w:left w:val="single" w:sz="4" w:space="0" w:color="auto"/>
            </w:tcBorders>
          </w:tcPr>
          <w:p w:rsidR="003F150A" w:rsidRPr="003A052A" w:rsidRDefault="003F150A" w:rsidP="003F150A">
            <w:pPr>
              <w:jc w:val="center"/>
              <w:rPr>
                <w:b w:val="0"/>
                <w:sz w:val="22"/>
                <w:szCs w:val="22"/>
              </w:rPr>
            </w:pPr>
            <w:r>
              <w:rPr>
                <w:b w:val="0"/>
                <w:sz w:val="22"/>
                <w:szCs w:val="22"/>
              </w:rPr>
              <w:t>3</w:t>
            </w:r>
          </w:p>
        </w:tc>
        <w:tc>
          <w:tcPr>
            <w:tcW w:w="1559" w:type="dxa"/>
          </w:tcPr>
          <w:p w:rsidR="003F150A" w:rsidRPr="003A052A" w:rsidRDefault="003F150A" w:rsidP="003F150A">
            <w:pPr>
              <w:jc w:val="center"/>
              <w:rPr>
                <w:b w:val="0"/>
                <w:sz w:val="22"/>
                <w:szCs w:val="22"/>
              </w:rPr>
            </w:pPr>
            <w:r>
              <w:rPr>
                <w:b w:val="0"/>
                <w:sz w:val="22"/>
                <w:szCs w:val="22"/>
              </w:rPr>
              <w:t>4</w:t>
            </w:r>
          </w:p>
        </w:tc>
        <w:tc>
          <w:tcPr>
            <w:tcW w:w="1560" w:type="dxa"/>
          </w:tcPr>
          <w:p w:rsidR="003F150A" w:rsidRPr="003A052A" w:rsidRDefault="003F150A" w:rsidP="003F150A">
            <w:pPr>
              <w:jc w:val="center"/>
              <w:rPr>
                <w:b w:val="0"/>
                <w:sz w:val="22"/>
                <w:szCs w:val="22"/>
              </w:rPr>
            </w:pPr>
            <w:r>
              <w:rPr>
                <w:b w:val="0"/>
                <w:sz w:val="22"/>
                <w:szCs w:val="22"/>
              </w:rPr>
              <w:t>5</w:t>
            </w:r>
          </w:p>
        </w:tc>
        <w:tc>
          <w:tcPr>
            <w:tcW w:w="1417" w:type="dxa"/>
          </w:tcPr>
          <w:p w:rsidR="003F150A" w:rsidRPr="003A052A" w:rsidRDefault="003F150A" w:rsidP="003F150A">
            <w:pPr>
              <w:jc w:val="center"/>
              <w:rPr>
                <w:b w:val="0"/>
                <w:sz w:val="22"/>
                <w:szCs w:val="22"/>
              </w:rPr>
            </w:pPr>
            <w:r>
              <w:rPr>
                <w:b w:val="0"/>
                <w:sz w:val="22"/>
                <w:szCs w:val="22"/>
              </w:rPr>
              <w:t>6</w:t>
            </w:r>
          </w:p>
        </w:tc>
        <w:tc>
          <w:tcPr>
            <w:tcW w:w="1310" w:type="dxa"/>
          </w:tcPr>
          <w:p w:rsidR="003F150A" w:rsidRPr="003A052A" w:rsidRDefault="003F150A" w:rsidP="003F150A">
            <w:pPr>
              <w:jc w:val="center"/>
              <w:rPr>
                <w:b w:val="0"/>
                <w:sz w:val="22"/>
                <w:szCs w:val="22"/>
              </w:rPr>
            </w:pPr>
            <w:r>
              <w:rPr>
                <w:b w:val="0"/>
                <w:sz w:val="22"/>
                <w:szCs w:val="22"/>
              </w:rPr>
              <w:t>7</w:t>
            </w:r>
          </w:p>
        </w:tc>
      </w:tr>
      <w:tr w:rsidR="003F150A" w:rsidRPr="003A052A" w:rsidTr="005A3684">
        <w:trPr>
          <w:trHeight w:val="196"/>
        </w:trPr>
        <w:tc>
          <w:tcPr>
            <w:tcW w:w="3369" w:type="dxa"/>
            <w:vMerge w:val="restart"/>
            <w:tcBorders>
              <w:left w:val="single" w:sz="4" w:space="0" w:color="auto"/>
              <w:right w:val="single" w:sz="4" w:space="0" w:color="auto"/>
            </w:tcBorders>
          </w:tcPr>
          <w:p w:rsidR="003F150A" w:rsidRPr="003A052A" w:rsidRDefault="003F150A" w:rsidP="003F150A">
            <w:pPr>
              <w:jc w:val="center"/>
              <w:rPr>
                <w:b w:val="0"/>
                <w:sz w:val="22"/>
                <w:szCs w:val="22"/>
              </w:rPr>
            </w:pPr>
          </w:p>
        </w:tc>
        <w:tc>
          <w:tcPr>
            <w:tcW w:w="2335" w:type="dxa"/>
            <w:vMerge w:val="restart"/>
            <w:tcBorders>
              <w:top w:val="single" w:sz="4" w:space="0" w:color="auto"/>
              <w:left w:val="single" w:sz="4" w:space="0" w:color="auto"/>
              <w:right w:val="single" w:sz="4" w:space="0" w:color="auto"/>
            </w:tcBorders>
          </w:tcPr>
          <w:p w:rsidR="003F150A" w:rsidRPr="003A052A" w:rsidRDefault="003F150A" w:rsidP="003F150A">
            <w:pPr>
              <w:jc w:val="center"/>
              <w:rPr>
                <w:b w:val="0"/>
                <w:sz w:val="22"/>
                <w:szCs w:val="22"/>
              </w:rPr>
            </w:pPr>
          </w:p>
        </w:tc>
        <w:tc>
          <w:tcPr>
            <w:tcW w:w="3051" w:type="dxa"/>
            <w:tcBorders>
              <w:top w:val="single" w:sz="4" w:space="0" w:color="auto"/>
              <w:left w:val="single" w:sz="4" w:space="0" w:color="auto"/>
            </w:tcBorders>
          </w:tcPr>
          <w:p w:rsidR="003F150A" w:rsidRPr="003A052A" w:rsidRDefault="003F150A" w:rsidP="003F150A">
            <w:pPr>
              <w:jc w:val="center"/>
              <w:rPr>
                <w:b w:val="0"/>
                <w:sz w:val="22"/>
                <w:szCs w:val="22"/>
              </w:rPr>
            </w:pPr>
            <w:r w:rsidRPr="003A052A">
              <w:rPr>
                <w:b w:val="0"/>
                <w:sz w:val="22"/>
                <w:szCs w:val="22"/>
              </w:rPr>
              <w:t>федеральный</w:t>
            </w:r>
          </w:p>
          <w:p w:rsidR="003F150A" w:rsidRPr="003A052A" w:rsidRDefault="003F150A" w:rsidP="003F150A">
            <w:pPr>
              <w:jc w:val="center"/>
              <w:rPr>
                <w:b w:val="0"/>
                <w:sz w:val="22"/>
                <w:szCs w:val="22"/>
              </w:rPr>
            </w:pPr>
            <w:r w:rsidRPr="003A052A">
              <w:rPr>
                <w:b w:val="0"/>
                <w:sz w:val="22"/>
                <w:szCs w:val="22"/>
              </w:rPr>
              <w:t>бюджет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5A3684">
        <w:trPr>
          <w:trHeight w:val="196"/>
        </w:trPr>
        <w:tc>
          <w:tcPr>
            <w:tcW w:w="3369" w:type="dxa"/>
            <w:vMerge/>
            <w:tcBorders>
              <w:left w:val="single" w:sz="4" w:space="0" w:color="auto"/>
              <w:right w:val="single" w:sz="4" w:space="0" w:color="auto"/>
            </w:tcBorders>
          </w:tcPr>
          <w:p w:rsidR="003F150A" w:rsidRPr="003A052A" w:rsidRDefault="003F150A" w:rsidP="003F150A">
            <w:pPr>
              <w:jc w:val="center"/>
              <w:rPr>
                <w:b w:val="0"/>
                <w:sz w:val="22"/>
                <w:szCs w:val="22"/>
              </w:rPr>
            </w:pPr>
          </w:p>
        </w:tc>
        <w:tc>
          <w:tcPr>
            <w:tcW w:w="2335" w:type="dxa"/>
            <w:vMerge/>
            <w:tcBorders>
              <w:left w:val="single" w:sz="4" w:space="0" w:color="auto"/>
              <w:bottom w:val="single" w:sz="4" w:space="0" w:color="auto"/>
              <w:right w:val="single" w:sz="4" w:space="0" w:color="auto"/>
            </w:tcBorders>
          </w:tcPr>
          <w:p w:rsidR="003F150A" w:rsidRDefault="003F150A" w:rsidP="003F150A">
            <w:pPr>
              <w:jc w:val="center"/>
              <w:rPr>
                <w:b w:val="0"/>
                <w:sz w:val="22"/>
                <w:szCs w:val="22"/>
              </w:rPr>
            </w:pPr>
          </w:p>
        </w:tc>
        <w:tc>
          <w:tcPr>
            <w:tcW w:w="3051" w:type="dxa"/>
            <w:tcBorders>
              <w:top w:val="single" w:sz="4" w:space="0" w:color="auto"/>
              <w:left w:val="single" w:sz="4" w:space="0" w:color="auto"/>
            </w:tcBorders>
          </w:tcPr>
          <w:p w:rsidR="003F150A" w:rsidRPr="003A052A" w:rsidRDefault="003F150A" w:rsidP="003F150A">
            <w:pPr>
              <w:jc w:val="center"/>
              <w:rPr>
                <w:b w:val="0"/>
                <w:sz w:val="22"/>
                <w:szCs w:val="22"/>
              </w:rPr>
            </w:pPr>
            <w:r w:rsidRPr="003A052A">
              <w:rPr>
                <w:b w:val="0"/>
                <w:sz w:val="22"/>
                <w:szCs w:val="22"/>
              </w:rPr>
              <w:t>внебюджетные источники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9D4A6D">
        <w:trPr>
          <w:trHeight w:val="252"/>
        </w:trPr>
        <w:tc>
          <w:tcPr>
            <w:tcW w:w="3369" w:type="dxa"/>
            <w:vMerge w:val="restart"/>
          </w:tcPr>
          <w:p w:rsidR="003F150A" w:rsidRDefault="003F150A" w:rsidP="003F150A">
            <w:pPr>
              <w:tabs>
                <w:tab w:val="num" w:pos="0"/>
              </w:tabs>
              <w:rPr>
                <w:b w:val="0"/>
                <w:bCs/>
                <w:sz w:val="22"/>
                <w:szCs w:val="22"/>
              </w:rPr>
            </w:pPr>
            <w:r w:rsidRPr="003A052A">
              <w:rPr>
                <w:b w:val="0"/>
                <w:sz w:val="22"/>
                <w:szCs w:val="22"/>
              </w:rPr>
              <w:t>8.</w:t>
            </w:r>
            <w:r>
              <w:rPr>
                <w:b w:val="0"/>
                <w:bCs/>
                <w:sz w:val="22"/>
                <w:szCs w:val="22"/>
              </w:rPr>
              <w:t> </w:t>
            </w:r>
            <w:r w:rsidRPr="003A052A">
              <w:rPr>
                <w:b w:val="0"/>
                <w:bCs/>
                <w:sz w:val="22"/>
                <w:szCs w:val="22"/>
              </w:rPr>
              <w:t>Приобретение и монтаж аппаратно-программных комплексов шифрования</w:t>
            </w:r>
          </w:p>
          <w:p w:rsidR="003F150A" w:rsidRDefault="003F150A" w:rsidP="003F150A">
            <w:pPr>
              <w:rPr>
                <w:b w:val="0"/>
                <w:sz w:val="22"/>
                <w:szCs w:val="22"/>
              </w:rPr>
            </w:pPr>
          </w:p>
        </w:tc>
        <w:tc>
          <w:tcPr>
            <w:tcW w:w="2335" w:type="dxa"/>
            <w:vMerge w:val="restart"/>
          </w:tcPr>
          <w:p w:rsidR="003F150A" w:rsidRPr="003A052A" w:rsidRDefault="003F150A" w:rsidP="003F150A">
            <w:pPr>
              <w:jc w:val="center"/>
              <w:rPr>
                <w:b w:val="0"/>
                <w:sz w:val="22"/>
                <w:szCs w:val="22"/>
              </w:rPr>
            </w:pPr>
            <w:r w:rsidRPr="003A052A">
              <w:rPr>
                <w:b w:val="0"/>
                <w:sz w:val="22"/>
                <w:szCs w:val="22"/>
              </w:rPr>
              <w:t>Сектор информатизационных технологий и программного обеспечени</w:t>
            </w:r>
            <w:r>
              <w:rPr>
                <w:b w:val="0"/>
                <w:sz w:val="22"/>
                <w:szCs w:val="22"/>
              </w:rPr>
              <w:t>я</w:t>
            </w:r>
          </w:p>
        </w:tc>
        <w:tc>
          <w:tcPr>
            <w:tcW w:w="3051" w:type="dxa"/>
            <w:tcBorders>
              <w:top w:val="single" w:sz="4" w:space="0" w:color="auto"/>
            </w:tcBorders>
          </w:tcPr>
          <w:p w:rsidR="003F150A" w:rsidRPr="003A052A" w:rsidRDefault="003F150A" w:rsidP="003F150A">
            <w:pPr>
              <w:jc w:val="center"/>
              <w:rPr>
                <w:sz w:val="22"/>
                <w:szCs w:val="22"/>
              </w:rPr>
            </w:pPr>
            <w:r w:rsidRPr="003A052A">
              <w:rPr>
                <w:sz w:val="22"/>
                <w:szCs w:val="22"/>
              </w:rPr>
              <w:t>Всего</w:t>
            </w:r>
          </w:p>
        </w:tc>
        <w:tc>
          <w:tcPr>
            <w:tcW w:w="1559" w:type="dxa"/>
          </w:tcPr>
          <w:p w:rsidR="003F150A" w:rsidRPr="003A052A" w:rsidRDefault="003F150A" w:rsidP="003F150A">
            <w:pPr>
              <w:jc w:val="center"/>
              <w:rPr>
                <w:sz w:val="22"/>
                <w:szCs w:val="22"/>
              </w:rPr>
            </w:pPr>
            <w:r>
              <w:rPr>
                <w:sz w:val="22"/>
                <w:szCs w:val="22"/>
              </w:rPr>
              <w:t>60,0</w:t>
            </w:r>
          </w:p>
        </w:tc>
        <w:tc>
          <w:tcPr>
            <w:tcW w:w="1560" w:type="dxa"/>
          </w:tcPr>
          <w:p w:rsidR="003F150A" w:rsidRPr="003A052A" w:rsidRDefault="003F150A" w:rsidP="003F150A">
            <w:pPr>
              <w:jc w:val="center"/>
              <w:rPr>
                <w:sz w:val="22"/>
                <w:szCs w:val="22"/>
              </w:rPr>
            </w:pPr>
            <w:r>
              <w:rPr>
                <w:sz w:val="22"/>
                <w:szCs w:val="22"/>
              </w:rPr>
              <w:t>20,0</w:t>
            </w:r>
          </w:p>
        </w:tc>
        <w:tc>
          <w:tcPr>
            <w:tcW w:w="1417" w:type="dxa"/>
          </w:tcPr>
          <w:p w:rsidR="003F150A" w:rsidRPr="003A052A" w:rsidRDefault="003F150A" w:rsidP="003F150A">
            <w:pPr>
              <w:jc w:val="center"/>
              <w:rPr>
                <w:sz w:val="22"/>
                <w:szCs w:val="22"/>
              </w:rPr>
            </w:pPr>
            <w:r>
              <w:rPr>
                <w:sz w:val="22"/>
                <w:szCs w:val="22"/>
              </w:rPr>
              <w:t>20,0</w:t>
            </w:r>
          </w:p>
        </w:tc>
        <w:tc>
          <w:tcPr>
            <w:tcW w:w="1310" w:type="dxa"/>
          </w:tcPr>
          <w:p w:rsidR="003F150A" w:rsidRPr="003A052A" w:rsidRDefault="003F150A" w:rsidP="003F150A">
            <w:pPr>
              <w:jc w:val="center"/>
              <w:rPr>
                <w:sz w:val="22"/>
                <w:szCs w:val="22"/>
              </w:rPr>
            </w:pPr>
            <w:r>
              <w:rPr>
                <w:sz w:val="22"/>
                <w:szCs w:val="22"/>
              </w:rPr>
              <w:t>20,0</w:t>
            </w:r>
          </w:p>
        </w:tc>
      </w:tr>
      <w:tr w:rsidR="003F150A" w:rsidRPr="003A052A" w:rsidTr="009D4A6D">
        <w:trPr>
          <w:trHeight w:val="252"/>
        </w:trPr>
        <w:tc>
          <w:tcPr>
            <w:tcW w:w="3369" w:type="dxa"/>
            <w:vMerge/>
          </w:tcPr>
          <w:p w:rsidR="003F150A" w:rsidRPr="003A052A" w:rsidRDefault="003F150A" w:rsidP="003F150A">
            <w:pPr>
              <w:tabs>
                <w:tab w:val="num" w:pos="0"/>
              </w:tabs>
              <w:rPr>
                <w:b w:val="0"/>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Pr>
                <w:b w:val="0"/>
                <w:sz w:val="22"/>
                <w:szCs w:val="22"/>
              </w:rPr>
              <w:t>м</w:t>
            </w:r>
            <w:r w:rsidRPr="003A052A">
              <w:rPr>
                <w:b w:val="0"/>
                <w:sz w:val="22"/>
                <w:szCs w:val="22"/>
              </w:rPr>
              <w:t>естный</w:t>
            </w:r>
            <w:r>
              <w:rPr>
                <w:b w:val="0"/>
                <w:sz w:val="22"/>
                <w:szCs w:val="22"/>
              </w:rPr>
              <w:t xml:space="preserve"> б</w:t>
            </w:r>
            <w:r w:rsidRPr="003A052A">
              <w:rPr>
                <w:b w:val="0"/>
                <w:sz w:val="22"/>
                <w:szCs w:val="22"/>
              </w:rPr>
              <w:t xml:space="preserve">юджет </w:t>
            </w:r>
          </w:p>
        </w:tc>
        <w:tc>
          <w:tcPr>
            <w:tcW w:w="1559" w:type="dxa"/>
          </w:tcPr>
          <w:p w:rsidR="003F150A" w:rsidRPr="002044CF" w:rsidRDefault="003F150A" w:rsidP="003F150A">
            <w:pPr>
              <w:jc w:val="center"/>
              <w:rPr>
                <w:b w:val="0"/>
                <w:sz w:val="22"/>
                <w:szCs w:val="22"/>
              </w:rPr>
            </w:pPr>
            <w:r>
              <w:rPr>
                <w:b w:val="0"/>
                <w:sz w:val="22"/>
                <w:szCs w:val="22"/>
              </w:rPr>
              <w:t>6</w:t>
            </w:r>
            <w:r w:rsidRPr="002044CF">
              <w:rPr>
                <w:b w:val="0"/>
                <w:sz w:val="22"/>
                <w:szCs w:val="22"/>
              </w:rPr>
              <w:t>0,0</w:t>
            </w:r>
          </w:p>
        </w:tc>
        <w:tc>
          <w:tcPr>
            <w:tcW w:w="1560" w:type="dxa"/>
          </w:tcPr>
          <w:p w:rsidR="003F150A" w:rsidRPr="002044CF" w:rsidRDefault="003F150A" w:rsidP="003F150A">
            <w:pPr>
              <w:jc w:val="center"/>
              <w:rPr>
                <w:b w:val="0"/>
                <w:sz w:val="22"/>
                <w:szCs w:val="22"/>
              </w:rPr>
            </w:pPr>
            <w:r w:rsidRPr="002044CF">
              <w:rPr>
                <w:b w:val="0"/>
                <w:sz w:val="22"/>
                <w:szCs w:val="22"/>
              </w:rPr>
              <w:t>20,0</w:t>
            </w:r>
          </w:p>
        </w:tc>
        <w:tc>
          <w:tcPr>
            <w:tcW w:w="1417" w:type="dxa"/>
          </w:tcPr>
          <w:p w:rsidR="003F150A" w:rsidRPr="002044CF" w:rsidRDefault="003F150A" w:rsidP="003F150A">
            <w:pPr>
              <w:jc w:val="center"/>
              <w:rPr>
                <w:b w:val="0"/>
                <w:sz w:val="22"/>
                <w:szCs w:val="22"/>
              </w:rPr>
            </w:pPr>
            <w:r w:rsidRPr="002044CF">
              <w:rPr>
                <w:b w:val="0"/>
                <w:sz w:val="22"/>
                <w:szCs w:val="22"/>
              </w:rPr>
              <w:t>20,0</w:t>
            </w:r>
          </w:p>
        </w:tc>
        <w:tc>
          <w:tcPr>
            <w:tcW w:w="1310" w:type="dxa"/>
          </w:tcPr>
          <w:p w:rsidR="003F150A" w:rsidRPr="002044CF" w:rsidRDefault="003F150A" w:rsidP="003F150A">
            <w:pPr>
              <w:jc w:val="center"/>
              <w:rPr>
                <w:b w:val="0"/>
                <w:sz w:val="22"/>
                <w:szCs w:val="22"/>
              </w:rPr>
            </w:pPr>
            <w:r>
              <w:rPr>
                <w:b w:val="0"/>
                <w:sz w:val="22"/>
                <w:szCs w:val="22"/>
              </w:rPr>
              <w:t>2</w:t>
            </w:r>
            <w:r w:rsidRPr="002044CF">
              <w:rPr>
                <w:b w:val="0"/>
                <w:sz w:val="22"/>
                <w:szCs w:val="22"/>
              </w:rPr>
              <w:t>0,0</w:t>
            </w:r>
          </w:p>
        </w:tc>
      </w:tr>
      <w:tr w:rsidR="003F150A" w:rsidRPr="003A052A" w:rsidTr="009D4A6D">
        <w:trPr>
          <w:trHeight w:val="252"/>
        </w:trPr>
        <w:tc>
          <w:tcPr>
            <w:tcW w:w="3369" w:type="dxa"/>
            <w:vMerge/>
          </w:tcPr>
          <w:p w:rsidR="003F150A" w:rsidRPr="003A052A" w:rsidRDefault="003F150A" w:rsidP="003F150A">
            <w:pPr>
              <w:tabs>
                <w:tab w:val="num" w:pos="0"/>
              </w:tabs>
              <w:rPr>
                <w:b w:val="0"/>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областной бюджет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9D4A6D">
        <w:trPr>
          <w:trHeight w:val="252"/>
        </w:trPr>
        <w:tc>
          <w:tcPr>
            <w:tcW w:w="3369" w:type="dxa"/>
            <w:vMerge/>
          </w:tcPr>
          <w:p w:rsidR="003F150A" w:rsidRPr="003A052A" w:rsidRDefault="003F150A" w:rsidP="003F150A">
            <w:pPr>
              <w:tabs>
                <w:tab w:val="num" w:pos="0"/>
              </w:tabs>
              <w:rPr>
                <w:b w:val="0"/>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федеральный бюджет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9D4A6D">
        <w:trPr>
          <w:trHeight w:val="252"/>
        </w:trPr>
        <w:tc>
          <w:tcPr>
            <w:tcW w:w="3369" w:type="dxa"/>
            <w:vMerge/>
          </w:tcPr>
          <w:p w:rsidR="003F150A" w:rsidRPr="003A052A" w:rsidRDefault="003F150A" w:rsidP="003F150A">
            <w:pPr>
              <w:tabs>
                <w:tab w:val="num" w:pos="0"/>
              </w:tabs>
              <w:rPr>
                <w:b w:val="0"/>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внебюджетные источники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9D4A6D">
        <w:trPr>
          <w:trHeight w:val="336"/>
        </w:trPr>
        <w:tc>
          <w:tcPr>
            <w:tcW w:w="3369" w:type="dxa"/>
            <w:vMerge w:val="restart"/>
          </w:tcPr>
          <w:p w:rsidR="003F150A" w:rsidRPr="003A052A" w:rsidRDefault="003F150A" w:rsidP="003F150A">
            <w:pPr>
              <w:rPr>
                <w:b w:val="0"/>
                <w:sz w:val="22"/>
                <w:szCs w:val="22"/>
              </w:rPr>
            </w:pPr>
            <w:r w:rsidRPr="003A052A">
              <w:rPr>
                <w:b w:val="0"/>
                <w:bCs/>
                <w:sz w:val="22"/>
                <w:szCs w:val="22"/>
              </w:rPr>
              <w:t>9.</w:t>
            </w:r>
            <w:r>
              <w:rPr>
                <w:b w:val="0"/>
                <w:bCs/>
                <w:sz w:val="22"/>
                <w:szCs w:val="22"/>
              </w:rPr>
              <w:t> </w:t>
            </w:r>
            <w:r w:rsidRPr="003A052A">
              <w:rPr>
                <w:rFonts w:eastAsia="Calibri"/>
                <w:b w:val="0"/>
                <w:spacing w:val="2"/>
                <w:sz w:val="22"/>
                <w:szCs w:val="22"/>
              </w:rPr>
              <w:t>Создание инфраструктуры свободного доступа граждан к открытой информации о деятельности органов местного самоуправления района</w:t>
            </w:r>
          </w:p>
        </w:tc>
        <w:tc>
          <w:tcPr>
            <w:tcW w:w="2335" w:type="dxa"/>
            <w:vMerge w:val="restart"/>
          </w:tcPr>
          <w:p w:rsidR="003F150A" w:rsidRPr="003A052A" w:rsidRDefault="003F150A" w:rsidP="003F150A">
            <w:pPr>
              <w:jc w:val="center"/>
              <w:rPr>
                <w:b w:val="0"/>
                <w:sz w:val="22"/>
                <w:szCs w:val="22"/>
              </w:rPr>
            </w:pPr>
            <w:r w:rsidRPr="003A052A">
              <w:rPr>
                <w:b w:val="0"/>
                <w:sz w:val="22"/>
                <w:szCs w:val="22"/>
              </w:rPr>
              <w:t>Сектор информатизационных технологий и программного обеспечени</w:t>
            </w:r>
            <w:r>
              <w:rPr>
                <w:b w:val="0"/>
                <w:sz w:val="22"/>
                <w:szCs w:val="22"/>
              </w:rPr>
              <w:t>я</w:t>
            </w:r>
          </w:p>
        </w:tc>
        <w:tc>
          <w:tcPr>
            <w:tcW w:w="3051" w:type="dxa"/>
            <w:tcBorders>
              <w:top w:val="single" w:sz="4" w:space="0" w:color="auto"/>
            </w:tcBorders>
          </w:tcPr>
          <w:p w:rsidR="003F150A" w:rsidRPr="003A052A" w:rsidRDefault="003F150A" w:rsidP="003F150A">
            <w:pPr>
              <w:jc w:val="center"/>
              <w:rPr>
                <w:sz w:val="22"/>
                <w:szCs w:val="22"/>
              </w:rPr>
            </w:pPr>
            <w:r w:rsidRPr="003A052A">
              <w:rPr>
                <w:sz w:val="22"/>
                <w:szCs w:val="22"/>
              </w:rPr>
              <w:t>Всего</w:t>
            </w:r>
          </w:p>
        </w:tc>
        <w:tc>
          <w:tcPr>
            <w:tcW w:w="1559" w:type="dxa"/>
          </w:tcPr>
          <w:p w:rsidR="003F150A" w:rsidRPr="003A052A" w:rsidRDefault="003F150A" w:rsidP="003F150A">
            <w:pPr>
              <w:jc w:val="center"/>
              <w:rPr>
                <w:sz w:val="22"/>
                <w:szCs w:val="22"/>
              </w:rPr>
            </w:pPr>
            <w:r w:rsidRPr="003A052A">
              <w:rPr>
                <w:sz w:val="22"/>
                <w:szCs w:val="22"/>
              </w:rPr>
              <w:t>30,0</w:t>
            </w:r>
          </w:p>
        </w:tc>
        <w:tc>
          <w:tcPr>
            <w:tcW w:w="1560" w:type="dxa"/>
          </w:tcPr>
          <w:p w:rsidR="003F150A" w:rsidRPr="003A052A" w:rsidRDefault="003F150A" w:rsidP="003F150A">
            <w:pPr>
              <w:jc w:val="center"/>
              <w:rPr>
                <w:sz w:val="22"/>
                <w:szCs w:val="22"/>
              </w:rPr>
            </w:pPr>
            <w:r w:rsidRPr="003A052A">
              <w:rPr>
                <w:sz w:val="22"/>
                <w:szCs w:val="22"/>
              </w:rPr>
              <w:t>10,0</w:t>
            </w:r>
          </w:p>
        </w:tc>
        <w:tc>
          <w:tcPr>
            <w:tcW w:w="1417" w:type="dxa"/>
          </w:tcPr>
          <w:p w:rsidR="003F150A" w:rsidRPr="003A052A" w:rsidRDefault="003F150A" w:rsidP="003F150A">
            <w:pPr>
              <w:jc w:val="center"/>
              <w:rPr>
                <w:sz w:val="22"/>
                <w:szCs w:val="22"/>
              </w:rPr>
            </w:pPr>
            <w:r w:rsidRPr="003A052A">
              <w:rPr>
                <w:sz w:val="22"/>
                <w:szCs w:val="22"/>
              </w:rPr>
              <w:t>10,0</w:t>
            </w:r>
          </w:p>
        </w:tc>
        <w:tc>
          <w:tcPr>
            <w:tcW w:w="1310" w:type="dxa"/>
          </w:tcPr>
          <w:p w:rsidR="003F150A" w:rsidRPr="003A052A" w:rsidRDefault="003F150A" w:rsidP="003F150A">
            <w:pPr>
              <w:jc w:val="center"/>
              <w:rPr>
                <w:sz w:val="22"/>
                <w:szCs w:val="22"/>
              </w:rPr>
            </w:pPr>
            <w:r w:rsidRPr="003A052A">
              <w:rPr>
                <w:sz w:val="22"/>
                <w:szCs w:val="22"/>
              </w:rPr>
              <w:t>10,0</w:t>
            </w:r>
          </w:p>
        </w:tc>
      </w:tr>
      <w:tr w:rsidR="003F150A" w:rsidRPr="003A052A" w:rsidTr="009D4A6D">
        <w:trPr>
          <w:trHeight w:val="336"/>
        </w:trPr>
        <w:tc>
          <w:tcPr>
            <w:tcW w:w="3369" w:type="dxa"/>
            <w:vMerge/>
          </w:tcPr>
          <w:p w:rsidR="003F150A" w:rsidRDefault="003F150A" w:rsidP="003F150A">
            <w:pPr>
              <w:rPr>
                <w:b w:val="0"/>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Pr>
                <w:b w:val="0"/>
                <w:sz w:val="22"/>
                <w:szCs w:val="22"/>
              </w:rPr>
              <w:t>м</w:t>
            </w:r>
            <w:r w:rsidRPr="003A052A">
              <w:rPr>
                <w:b w:val="0"/>
                <w:sz w:val="22"/>
                <w:szCs w:val="22"/>
              </w:rPr>
              <w:t>естный</w:t>
            </w:r>
            <w:r>
              <w:rPr>
                <w:b w:val="0"/>
                <w:sz w:val="22"/>
                <w:szCs w:val="22"/>
              </w:rPr>
              <w:t xml:space="preserve"> б</w:t>
            </w:r>
            <w:r w:rsidRPr="003A052A">
              <w:rPr>
                <w:b w:val="0"/>
                <w:sz w:val="22"/>
                <w:szCs w:val="22"/>
              </w:rPr>
              <w:t xml:space="preserve">юджет </w:t>
            </w:r>
          </w:p>
        </w:tc>
        <w:tc>
          <w:tcPr>
            <w:tcW w:w="1559" w:type="dxa"/>
          </w:tcPr>
          <w:p w:rsidR="003F150A" w:rsidRPr="003A052A" w:rsidRDefault="003F150A" w:rsidP="003F150A">
            <w:pPr>
              <w:jc w:val="center"/>
              <w:rPr>
                <w:b w:val="0"/>
                <w:sz w:val="22"/>
                <w:szCs w:val="22"/>
              </w:rPr>
            </w:pPr>
            <w:r w:rsidRPr="003A052A">
              <w:rPr>
                <w:b w:val="0"/>
                <w:sz w:val="22"/>
                <w:szCs w:val="22"/>
              </w:rPr>
              <w:t>30</w:t>
            </w:r>
            <w:r>
              <w:rPr>
                <w:b w:val="0"/>
                <w:sz w:val="22"/>
                <w:szCs w:val="22"/>
              </w:rPr>
              <w:t>,</w:t>
            </w:r>
            <w:r w:rsidRPr="003A052A">
              <w:rPr>
                <w:b w:val="0"/>
                <w:sz w:val="22"/>
                <w:szCs w:val="22"/>
              </w:rPr>
              <w:t>0</w:t>
            </w:r>
          </w:p>
        </w:tc>
        <w:tc>
          <w:tcPr>
            <w:tcW w:w="1560" w:type="dxa"/>
          </w:tcPr>
          <w:p w:rsidR="003F150A" w:rsidRPr="003A052A" w:rsidRDefault="003F150A" w:rsidP="003F150A">
            <w:pPr>
              <w:jc w:val="center"/>
              <w:rPr>
                <w:b w:val="0"/>
                <w:sz w:val="22"/>
                <w:szCs w:val="22"/>
              </w:rPr>
            </w:pPr>
            <w:r w:rsidRPr="003A052A">
              <w:rPr>
                <w:b w:val="0"/>
                <w:sz w:val="22"/>
                <w:szCs w:val="22"/>
              </w:rPr>
              <w:t>10</w:t>
            </w:r>
            <w:r>
              <w:rPr>
                <w:b w:val="0"/>
                <w:sz w:val="22"/>
                <w:szCs w:val="22"/>
              </w:rPr>
              <w:t>,</w:t>
            </w:r>
            <w:r w:rsidRPr="003A052A">
              <w:rPr>
                <w:b w:val="0"/>
                <w:sz w:val="22"/>
                <w:szCs w:val="22"/>
              </w:rPr>
              <w:t>0</w:t>
            </w:r>
          </w:p>
        </w:tc>
        <w:tc>
          <w:tcPr>
            <w:tcW w:w="1417" w:type="dxa"/>
          </w:tcPr>
          <w:p w:rsidR="003F150A" w:rsidRPr="003A052A" w:rsidRDefault="003F150A" w:rsidP="003F150A">
            <w:pPr>
              <w:jc w:val="center"/>
              <w:rPr>
                <w:b w:val="0"/>
                <w:sz w:val="22"/>
                <w:szCs w:val="22"/>
              </w:rPr>
            </w:pPr>
            <w:r w:rsidRPr="003A052A">
              <w:rPr>
                <w:b w:val="0"/>
                <w:sz w:val="22"/>
                <w:szCs w:val="22"/>
              </w:rPr>
              <w:t>10</w:t>
            </w:r>
            <w:r>
              <w:rPr>
                <w:b w:val="0"/>
                <w:sz w:val="22"/>
                <w:szCs w:val="22"/>
              </w:rPr>
              <w:t>,</w:t>
            </w:r>
            <w:r w:rsidRPr="003A052A">
              <w:rPr>
                <w:b w:val="0"/>
                <w:sz w:val="22"/>
                <w:szCs w:val="22"/>
              </w:rPr>
              <w:t>0</w:t>
            </w:r>
          </w:p>
        </w:tc>
        <w:tc>
          <w:tcPr>
            <w:tcW w:w="1310" w:type="dxa"/>
          </w:tcPr>
          <w:p w:rsidR="003F150A" w:rsidRPr="003A052A" w:rsidRDefault="003F150A" w:rsidP="003F150A">
            <w:pPr>
              <w:jc w:val="center"/>
              <w:rPr>
                <w:b w:val="0"/>
                <w:sz w:val="22"/>
                <w:szCs w:val="22"/>
              </w:rPr>
            </w:pPr>
            <w:r w:rsidRPr="003A052A">
              <w:rPr>
                <w:b w:val="0"/>
                <w:sz w:val="22"/>
                <w:szCs w:val="22"/>
              </w:rPr>
              <w:t>10</w:t>
            </w:r>
            <w:r>
              <w:rPr>
                <w:b w:val="0"/>
                <w:sz w:val="22"/>
                <w:szCs w:val="22"/>
              </w:rPr>
              <w:t>,</w:t>
            </w:r>
            <w:r w:rsidRPr="003A052A">
              <w:rPr>
                <w:b w:val="0"/>
                <w:sz w:val="22"/>
                <w:szCs w:val="22"/>
              </w:rPr>
              <w:t>0</w:t>
            </w:r>
          </w:p>
        </w:tc>
      </w:tr>
      <w:tr w:rsidR="003F150A" w:rsidRPr="003A052A" w:rsidTr="009D4A6D">
        <w:trPr>
          <w:trHeight w:val="276"/>
        </w:trPr>
        <w:tc>
          <w:tcPr>
            <w:tcW w:w="3369" w:type="dxa"/>
            <w:vMerge/>
          </w:tcPr>
          <w:p w:rsidR="003F150A" w:rsidRDefault="003F150A" w:rsidP="003F150A">
            <w:pPr>
              <w:rPr>
                <w:b w:val="0"/>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областной бюджет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9D4A6D">
        <w:trPr>
          <w:trHeight w:val="276"/>
        </w:trPr>
        <w:tc>
          <w:tcPr>
            <w:tcW w:w="3369" w:type="dxa"/>
            <w:vMerge/>
          </w:tcPr>
          <w:p w:rsidR="003F150A" w:rsidRDefault="003F150A" w:rsidP="003F150A">
            <w:pPr>
              <w:rPr>
                <w:b w:val="0"/>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федеральный бюджет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9D4A6D">
        <w:trPr>
          <w:trHeight w:val="276"/>
        </w:trPr>
        <w:tc>
          <w:tcPr>
            <w:tcW w:w="3369" w:type="dxa"/>
            <w:vMerge/>
          </w:tcPr>
          <w:p w:rsidR="003F150A" w:rsidRDefault="003F150A" w:rsidP="003F150A">
            <w:pPr>
              <w:rPr>
                <w:b w:val="0"/>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внебюджетные источники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9D4A6D">
        <w:trPr>
          <w:trHeight w:val="384"/>
        </w:trPr>
        <w:tc>
          <w:tcPr>
            <w:tcW w:w="3369" w:type="dxa"/>
            <w:vMerge w:val="restart"/>
          </w:tcPr>
          <w:p w:rsidR="003F150A" w:rsidRPr="00217744" w:rsidRDefault="003F150A" w:rsidP="003F150A">
            <w:pPr>
              <w:rPr>
                <w:rFonts w:eastAsia="Calibri"/>
                <w:b w:val="0"/>
                <w:spacing w:val="2"/>
                <w:sz w:val="22"/>
                <w:szCs w:val="22"/>
              </w:rPr>
            </w:pPr>
            <w:r>
              <w:rPr>
                <w:b w:val="0"/>
                <w:bCs/>
                <w:sz w:val="22"/>
                <w:szCs w:val="22"/>
              </w:rPr>
              <w:t>1</w:t>
            </w:r>
            <w:r w:rsidRPr="003A052A">
              <w:rPr>
                <w:b w:val="0"/>
                <w:bCs/>
                <w:sz w:val="22"/>
                <w:szCs w:val="22"/>
              </w:rPr>
              <w:t>0.</w:t>
            </w:r>
            <w:r>
              <w:rPr>
                <w:b w:val="0"/>
                <w:bCs/>
                <w:sz w:val="22"/>
                <w:szCs w:val="22"/>
              </w:rPr>
              <w:t> </w:t>
            </w:r>
            <w:r>
              <w:rPr>
                <w:rFonts w:eastAsia="Calibri"/>
                <w:b w:val="0"/>
                <w:spacing w:val="2"/>
                <w:sz w:val="22"/>
                <w:szCs w:val="22"/>
              </w:rPr>
              <w:t>Внедрение и сопровождение систем </w:t>
            </w:r>
            <w:r w:rsidRPr="003A052A">
              <w:rPr>
                <w:rFonts w:eastAsia="Calibri"/>
                <w:b w:val="0"/>
                <w:spacing w:val="2"/>
                <w:sz w:val="22"/>
                <w:szCs w:val="22"/>
              </w:rPr>
              <w:t>электронного документообо</w:t>
            </w:r>
            <w:r>
              <w:rPr>
                <w:rFonts w:eastAsia="Calibri"/>
                <w:b w:val="0"/>
                <w:spacing w:val="2"/>
                <w:sz w:val="22"/>
                <w:szCs w:val="22"/>
              </w:rPr>
              <w:t>рота, управления муниципальными закупками, автоматизации учета муниципального задания и проведения многомерного анализа </w:t>
            </w:r>
            <w:r w:rsidRPr="003A052A">
              <w:rPr>
                <w:rFonts w:eastAsia="Calibri"/>
                <w:b w:val="0"/>
                <w:spacing w:val="2"/>
                <w:sz w:val="22"/>
                <w:szCs w:val="22"/>
              </w:rPr>
              <w:t>финансовой информации</w:t>
            </w:r>
          </w:p>
        </w:tc>
        <w:tc>
          <w:tcPr>
            <w:tcW w:w="2335" w:type="dxa"/>
            <w:vMerge w:val="restart"/>
          </w:tcPr>
          <w:p w:rsidR="003F150A" w:rsidRPr="003A052A" w:rsidRDefault="003F150A" w:rsidP="003F150A">
            <w:pPr>
              <w:jc w:val="center"/>
              <w:rPr>
                <w:b w:val="0"/>
                <w:sz w:val="22"/>
                <w:szCs w:val="22"/>
              </w:rPr>
            </w:pPr>
            <w:r w:rsidRPr="003A052A">
              <w:rPr>
                <w:b w:val="0"/>
                <w:sz w:val="22"/>
                <w:szCs w:val="22"/>
              </w:rPr>
              <w:t>Сектор информатизационных технологий и программного обеспечени</w:t>
            </w:r>
            <w:r>
              <w:rPr>
                <w:b w:val="0"/>
                <w:sz w:val="22"/>
                <w:szCs w:val="22"/>
              </w:rPr>
              <w:t>я</w:t>
            </w:r>
          </w:p>
        </w:tc>
        <w:tc>
          <w:tcPr>
            <w:tcW w:w="3051" w:type="dxa"/>
            <w:tcBorders>
              <w:top w:val="single" w:sz="4" w:space="0" w:color="auto"/>
            </w:tcBorders>
          </w:tcPr>
          <w:p w:rsidR="003F150A" w:rsidRPr="003A052A" w:rsidRDefault="003F150A" w:rsidP="003F150A">
            <w:pPr>
              <w:jc w:val="center"/>
              <w:rPr>
                <w:sz w:val="22"/>
                <w:szCs w:val="22"/>
              </w:rPr>
            </w:pPr>
            <w:r w:rsidRPr="003A052A">
              <w:rPr>
                <w:sz w:val="22"/>
                <w:szCs w:val="22"/>
              </w:rPr>
              <w:t>Всего</w:t>
            </w:r>
          </w:p>
        </w:tc>
        <w:tc>
          <w:tcPr>
            <w:tcW w:w="1559" w:type="dxa"/>
          </w:tcPr>
          <w:p w:rsidR="003F150A" w:rsidRPr="003A052A" w:rsidRDefault="003F150A" w:rsidP="003F150A">
            <w:pPr>
              <w:jc w:val="center"/>
              <w:rPr>
                <w:sz w:val="22"/>
                <w:szCs w:val="22"/>
              </w:rPr>
            </w:pPr>
            <w:r>
              <w:rPr>
                <w:sz w:val="22"/>
                <w:szCs w:val="22"/>
              </w:rPr>
              <w:t>90,0</w:t>
            </w:r>
          </w:p>
        </w:tc>
        <w:tc>
          <w:tcPr>
            <w:tcW w:w="1560" w:type="dxa"/>
          </w:tcPr>
          <w:p w:rsidR="003F150A" w:rsidRPr="003A052A" w:rsidRDefault="003F150A" w:rsidP="003F150A">
            <w:pPr>
              <w:jc w:val="center"/>
              <w:rPr>
                <w:sz w:val="22"/>
                <w:szCs w:val="22"/>
              </w:rPr>
            </w:pPr>
            <w:r>
              <w:rPr>
                <w:sz w:val="22"/>
                <w:szCs w:val="22"/>
              </w:rPr>
              <w:t>20,0</w:t>
            </w:r>
          </w:p>
        </w:tc>
        <w:tc>
          <w:tcPr>
            <w:tcW w:w="1417" w:type="dxa"/>
          </w:tcPr>
          <w:p w:rsidR="003F150A" w:rsidRPr="003A052A" w:rsidRDefault="003F150A" w:rsidP="003F150A">
            <w:pPr>
              <w:jc w:val="center"/>
              <w:rPr>
                <w:sz w:val="22"/>
                <w:szCs w:val="22"/>
              </w:rPr>
            </w:pPr>
            <w:r>
              <w:rPr>
                <w:sz w:val="22"/>
                <w:szCs w:val="22"/>
              </w:rPr>
              <w:t>30,0</w:t>
            </w:r>
          </w:p>
        </w:tc>
        <w:tc>
          <w:tcPr>
            <w:tcW w:w="1310" w:type="dxa"/>
          </w:tcPr>
          <w:p w:rsidR="003F150A" w:rsidRPr="003A052A" w:rsidRDefault="003F150A" w:rsidP="003F150A">
            <w:pPr>
              <w:jc w:val="center"/>
              <w:rPr>
                <w:sz w:val="22"/>
                <w:szCs w:val="22"/>
              </w:rPr>
            </w:pPr>
            <w:r>
              <w:rPr>
                <w:sz w:val="22"/>
                <w:szCs w:val="22"/>
              </w:rPr>
              <w:t>40,0</w:t>
            </w:r>
          </w:p>
        </w:tc>
      </w:tr>
      <w:tr w:rsidR="003F150A" w:rsidRPr="003A052A" w:rsidTr="009D4A6D">
        <w:trPr>
          <w:trHeight w:val="456"/>
        </w:trPr>
        <w:tc>
          <w:tcPr>
            <w:tcW w:w="3369" w:type="dxa"/>
            <w:vMerge/>
          </w:tcPr>
          <w:p w:rsidR="003F150A" w:rsidRDefault="003F150A" w:rsidP="003F150A">
            <w:pPr>
              <w:rPr>
                <w:b w:val="0"/>
                <w:bCs/>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Pr>
                <w:b w:val="0"/>
                <w:sz w:val="22"/>
                <w:szCs w:val="22"/>
              </w:rPr>
              <w:t>м</w:t>
            </w:r>
            <w:r w:rsidRPr="003A052A">
              <w:rPr>
                <w:b w:val="0"/>
                <w:sz w:val="22"/>
                <w:szCs w:val="22"/>
              </w:rPr>
              <w:t>естный</w:t>
            </w:r>
            <w:r>
              <w:rPr>
                <w:b w:val="0"/>
                <w:sz w:val="22"/>
                <w:szCs w:val="22"/>
              </w:rPr>
              <w:t xml:space="preserve"> б</w:t>
            </w:r>
            <w:r w:rsidRPr="003A052A">
              <w:rPr>
                <w:b w:val="0"/>
                <w:sz w:val="22"/>
                <w:szCs w:val="22"/>
              </w:rPr>
              <w:t xml:space="preserve">юджет </w:t>
            </w:r>
          </w:p>
        </w:tc>
        <w:tc>
          <w:tcPr>
            <w:tcW w:w="1559" w:type="dxa"/>
          </w:tcPr>
          <w:p w:rsidR="003F150A" w:rsidRPr="003A052A" w:rsidRDefault="003F150A" w:rsidP="003F150A">
            <w:pPr>
              <w:jc w:val="center"/>
              <w:rPr>
                <w:b w:val="0"/>
                <w:sz w:val="22"/>
                <w:szCs w:val="22"/>
              </w:rPr>
            </w:pPr>
            <w:r>
              <w:rPr>
                <w:b w:val="0"/>
                <w:sz w:val="22"/>
                <w:szCs w:val="22"/>
              </w:rPr>
              <w:t>9</w:t>
            </w:r>
            <w:r w:rsidRPr="003A052A">
              <w:rPr>
                <w:b w:val="0"/>
                <w:sz w:val="22"/>
                <w:szCs w:val="22"/>
              </w:rPr>
              <w:t>0,0</w:t>
            </w:r>
          </w:p>
        </w:tc>
        <w:tc>
          <w:tcPr>
            <w:tcW w:w="1560" w:type="dxa"/>
          </w:tcPr>
          <w:p w:rsidR="003F150A" w:rsidRPr="003A052A" w:rsidRDefault="003F150A" w:rsidP="003F150A">
            <w:pPr>
              <w:jc w:val="center"/>
              <w:rPr>
                <w:b w:val="0"/>
                <w:sz w:val="22"/>
                <w:szCs w:val="22"/>
              </w:rPr>
            </w:pPr>
            <w:r>
              <w:rPr>
                <w:b w:val="0"/>
                <w:sz w:val="22"/>
                <w:szCs w:val="22"/>
              </w:rPr>
              <w:t>2</w:t>
            </w:r>
            <w:r w:rsidRPr="003A052A">
              <w:rPr>
                <w:b w:val="0"/>
                <w:sz w:val="22"/>
                <w:szCs w:val="22"/>
              </w:rPr>
              <w:t>0,0</w:t>
            </w:r>
          </w:p>
        </w:tc>
        <w:tc>
          <w:tcPr>
            <w:tcW w:w="1417" w:type="dxa"/>
          </w:tcPr>
          <w:p w:rsidR="003F150A" w:rsidRPr="003A052A" w:rsidRDefault="003F150A" w:rsidP="003F150A">
            <w:pPr>
              <w:jc w:val="center"/>
              <w:rPr>
                <w:b w:val="0"/>
                <w:sz w:val="22"/>
                <w:szCs w:val="22"/>
              </w:rPr>
            </w:pPr>
            <w:r>
              <w:rPr>
                <w:b w:val="0"/>
                <w:sz w:val="22"/>
                <w:szCs w:val="22"/>
              </w:rPr>
              <w:t>3</w:t>
            </w:r>
            <w:r w:rsidRPr="003A052A">
              <w:rPr>
                <w:b w:val="0"/>
                <w:sz w:val="22"/>
                <w:szCs w:val="22"/>
              </w:rPr>
              <w:t>0,0</w:t>
            </w:r>
          </w:p>
        </w:tc>
        <w:tc>
          <w:tcPr>
            <w:tcW w:w="1310" w:type="dxa"/>
          </w:tcPr>
          <w:p w:rsidR="003F150A" w:rsidRPr="003A052A" w:rsidRDefault="003F150A" w:rsidP="003F150A">
            <w:pPr>
              <w:jc w:val="center"/>
              <w:rPr>
                <w:b w:val="0"/>
                <w:sz w:val="22"/>
                <w:szCs w:val="22"/>
              </w:rPr>
            </w:pPr>
            <w:r>
              <w:rPr>
                <w:b w:val="0"/>
                <w:sz w:val="22"/>
                <w:szCs w:val="22"/>
              </w:rPr>
              <w:t>4</w:t>
            </w:r>
            <w:r w:rsidRPr="003A052A">
              <w:rPr>
                <w:b w:val="0"/>
                <w:sz w:val="22"/>
                <w:szCs w:val="22"/>
              </w:rPr>
              <w:t>0,0</w:t>
            </w:r>
          </w:p>
        </w:tc>
      </w:tr>
      <w:tr w:rsidR="003F150A" w:rsidRPr="003A052A" w:rsidTr="009D4A6D">
        <w:trPr>
          <w:trHeight w:val="456"/>
        </w:trPr>
        <w:tc>
          <w:tcPr>
            <w:tcW w:w="3369" w:type="dxa"/>
            <w:vMerge/>
          </w:tcPr>
          <w:p w:rsidR="003F150A" w:rsidRDefault="003F150A" w:rsidP="003F150A">
            <w:pPr>
              <w:rPr>
                <w:b w:val="0"/>
                <w:bCs/>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областной бюджет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9D4A6D">
        <w:trPr>
          <w:trHeight w:val="456"/>
        </w:trPr>
        <w:tc>
          <w:tcPr>
            <w:tcW w:w="3369" w:type="dxa"/>
            <w:vMerge/>
          </w:tcPr>
          <w:p w:rsidR="003F150A" w:rsidRDefault="003F150A" w:rsidP="003F150A">
            <w:pPr>
              <w:rPr>
                <w:b w:val="0"/>
                <w:bCs/>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федеральный бюджет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r w:rsidR="003F150A" w:rsidRPr="003A052A" w:rsidTr="009D4A6D">
        <w:trPr>
          <w:trHeight w:val="456"/>
        </w:trPr>
        <w:tc>
          <w:tcPr>
            <w:tcW w:w="3369" w:type="dxa"/>
            <w:vMerge/>
          </w:tcPr>
          <w:p w:rsidR="003F150A" w:rsidRDefault="003F150A" w:rsidP="003F150A">
            <w:pPr>
              <w:rPr>
                <w:b w:val="0"/>
                <w:bCs/>
                <w:sz w:val="22"/>
                <w:szCs w:val="22"/>
              </w:rPr>
            </w:pPr>
          </w:p>
        </w:tc>
        <w:tc>
          <w:tcPr>
            <w:tcW w:w="2335" w:type="dxa"/>
            <w:vMerge/>
          </w:tcPr>
          <w:p w:rsidR="003F150A" w:rsidRPr="003A052A" w:rsidRDefault="003F150A" w:rsidP="003F150A">
            <w:pPr>
              <w:jc w:val="center"/>
              <w:rPr>
                <w:b w:val="0"/>
                <w:sz w:val="22"/>
                <w:szCs w:val="22"/>
              </w:rPr>
            </w:pPr>
          </w:p>
        </w:tc>
        <w:tc>
          <w:tcPr>
            <w:tcW w:w="3051" w:type="dxa"/>
            <w:tcBorders>
              <w:top w:val="single" w:sz="4" w:space="0" w:color="auto"/>
            </w:tcBorders>
          </w:tcPr>
          <w:p w:rsidR="003F150A" w:rsidRPr="003A052A" w:rsidRDefault="003F150A" w:rsidP="003F150A">
            <w:pPr>
              <w:jc w:val="center"/>
              <w:rPr>
                <w:b w:val="0"/>
                <w:sz w:val="22"/>
                <w:szCs w:val="22"/>
              </w:rPr>
            </w:pPr>
            <w:r w:rsidRPr="003A052A">
              <w:rPr>
                <w:b w:val="0"/>
                <w:sz w:val="22"/>
                <w:szCs w:val="22"/>
              </w:rPr>
              <w:t>внебюджетные источники (прогнозно)</w:t>
            </w:r>
          </w:p>
        </w:tc>
        <w:tc>
          <w:tcPr>
            <w:tcW w:w="1559" w:type="dxa"/>
          </w:tcPr>
          <w:p w:rsidR="003F150A" w:rsidRPr="003A052A" w:rsidRDefault="003F150A" w:rsidP="003F150A">
            <w:pPr>
              <w:jc w:val="center"/>
              <w:rPr>
                <w:b w:val="0"/>
                <w:sz w:val="22"/>
                <w:szCs w:val="22"/>
              </w:rPr>
            </w:pPr>
            <w:r w:rsidRPr="003A052A">
              <w:rPr>
                <w:b w:val="0"/>
                <w:sz w:val="22"/>
                <w:szCs w:val="22"/>
              </w:rPr>
              <w:t>0,0</w:t>
            </w:r>
          </w:p>
        </w:tc>
        <w:tc>
          <w:tcPr>
            <w:tcW w:w="1560" w:type="dxa"/>
          </w:tcPr>
          <w:p w:rsidR="003F150A" w:rsidRPr="003A052A" w:rsidRDefault="003F150A" w:rsidP="003F150A">
            <w:pPr>
              <w:jc w:val="center"/>
              <w:rPr>
                <w:b w:val="0"/>
                <w:sz w:val="22"/>
                <w:szCs w:val="22"/>
              </w:rPr>
            </w:pPr>
            <w:r w:rsidRPr="003A052A">
              <w:rPr>
                <w:b w:val="0"/>
                <w:sz w:val="22"/>
                <w:szCs w:val="22"/>
              </w:rPr>
              <w:t>0,0</w:t>
            </w:r>
          </w:p>
        </w:tc>
        <w:tc>
          <w:tcPr>
            <w:tcW w:w="1417" w:type="dxa"/>
          </w:tcPr>
          <w:p w:rsidR="003F150A" w:rsidRPr="003A052A" w:rsidRDefault="003F150A" w:rsidP="003F150A">
            <w:pPr>
              <w:jc w:val="center"/>
              <w:rPr>
                <w:b w:val="0"/>
                <w:sz w:val="22"/>
                <w:szCs w:val="22"/>
              </w:rPr>
            </w:pPr>
            <w:r w:rsidRPr="003A052A">
              <w:rPr>
                <w:b w:val="0"/>
                <w:sz w:val="22"/>
                <w:szCs w:val="22"/>
              </w:rPr>
              <w:t>0,0</w:t>
            </w:r>
          </w:p>
        </w:tc>
        <w:tc>
          <w:tcPr>
            <w:tcW w:w="1310" w:type="dxa"/>
          </w:tcPr>
          <w:p w:rsidR="003F150A" w:rsidRPr="003A052A" w:rsidRDefault="003F150A" w:rsidP="003F150A">
            <w:pPr>
              <w:jc w:val="center"/>
              <w:rPr>
                <w:b w:val="0"/>
                <w:sz w:val="22"/>
                <w:szCs w:val="22"/>
              </w:rPr>
            </w:pPr>
            <w:r w:rsidRPr="003A052A">
              <w:rPr>
                <w:b w:val="0"/>
                <w:sz w:val="22"/>
                <w:szCs w:val="22"/>
              </w:rPr>
              <w:t>0,0</w:t>
            </w:r>
          </w:p>
        </w:tc>
      </w:tr>
    </w:tbl>
    <w:p w:rsidR="00217744" w:rsidRPr="003A052A" w:rsidRDefault="00217744" w:rsidP="00217744">
      <w:pPr>
        <w:jc w:val="center"/>
        <w:rPr>
          <w:sz w:val="22"/>
          <w:szCs w:val="22"/>
        </w:rPr>
      </w:pPr>
    </w:p>
    <w:sectPr w:rsidR="00217744" w:rsidRPr="003A052A" w:rsidSect="00567EA4">
      <w:pgSz w:w="16838" w:h="11906" w:orient="landscape"/>
      <w:pgMar w:top="567" w:right="1134" w:bottom="1418" w:left="397" w:header="567" w:footer="567"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58A" w:rsidRDefault="000A658A" w:rsidP="00ED7D34">
      <w:r>
        <w:separator/>
      </w:r>
    </w:p>
  </w:endnote>
  <w:endnote w:type="continuationSeparator" w:id="1">
    <w:p w:rsidR="000A658A" w:rsidRDefault="000A658A" w:rsidP="00ED7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5693"/>
      <w:docPartObj>
        <w:docPartGallery w:val="Page Numbers (Bottom of Page)"/>
        <w:docPartUnique/>
      </w:docPartObj>
    </w:sdtPr>
    <w:sdtEndPr>
      <w:rPr>
        <w:b w:val="0"/>
      </w:rPr>
    </w:sdtEndPr>
    <w:sdtContent>
      <w:p w:rsidR="004F6CF2" w:rsidRPr="004F75B7" w:rsidRDefault="00EE35F7">
        <w:pPr>
          <w:pStyle w:val="ae"/>
          <w:jc w:val="right"/>
          <w:rPr>
            <w:b w:val="0"/>
          </w:rPr>
        </w:pPr>
        <w:r w:rsidRPr="004F75B7">
          <w:rPr>
            <w:b w:val="0"/>
          </w:rPr>
          <w:fldChar w:fldCharType="begin"/>
        </w:r>
        <w:r w:rsidR="004F6CF2" w:rsidRPr="004F75B7">
          <w:rPr>
            <w:b w:val="0"/>
          </w:rPr>
          <w:instrText xml:space="preserve"> PAGE   \* MERGEFORMAT </w:instrText>
        </w:r>
        <w:r w:rsidRPr="004F75B7">
          <w:rPr>
            <w:b w:val="0"/>
          </w:rPr>
          <w:fldChar w:fldCharType="separate"/>
        </w:r>
        <w:r w:rsidR="006E6100">
          <w:rPr>
            <w:b w:val="0"/>
            <w:noProof/>
          </w:rPr>
          <w:t>2</w:t>
        </w:r>
        <w:r w:rsidRPr="004F75B7">
          <w:rPr>
            <w:b w:val="0"/>
          </w:rPr>
          <w:fldChar w:fldCharType="end"/>
        </w:r>
      </w:p>
    </w:sdtContent>
  </w:sdt>
  <w:p w:rsidR="004F6CF2" w:rsidRDefault="004F6CF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08285"/>
      <w:docPartObj>
        <w:docPartGallery w:val="Page Numbers (Bottom of Page)"/>
        <w:docPartUnique/>
      </w:docPartObj>
    </w:sdtPr>
    <w:sdtEndPr>
      <w:rPr>
        <w:b w:val="0"/>
      </w:rPr>
    </w:sdtEndPr>
    <w:sdtContent>
      <w:p w:rsidR="00217744" w:rsidRPr="00567EA4" w:rsidRDefault="00EE35F7">
        <w:pPr>
          <w:pStyle w:val="ae"/>
          <w:jc w:val="right"/>
          <w:rPr>
            <w:b w:val="0"/>
          </w:rPr>
        </w:pPr>
        <w:r w:rsidRPr="00567EA4">
          <w:rPr>
            <w:b w:val="0"/>
          </w:rPr>
          <w:fldChar w:fldCharType="begin"/>
        </w:r>
        <w:r w:rsidR="00217744" w:rsidRPr="00567EA4">
          <w:rPr>
            <w:b w:val="0"/>
          </w:rPr>
          <w:instrText xml:space="preserve"> PAGE   \* MERGEFORMAT </w:instrText>
        </w:r>
        <w:r w:rsidRPr="00567EA4">
          <w:rPr>
            <w:b w:val="0"/>
          </w:rPr>
          <w:fldChar w:fldCharType="separate"/>
        </w:r>
        <w:r w:rsidR="006E6100">
          <w:rPr>
            <w:b w:val="0"/>
            <w:noProof/>
          </w:rPr>
          <w:t>1</w:t>
        </w:r>
        <w:r w:rsidRPr="00567EA4">
          <w:rPr>
            <w:b w:val="0"/>
          </w:rPr>
          <w:fldChar w:fldCharType="end"/>
        </w:r>
      </w:p>
    </w:sdtContent>
  </w:sdt>
  <w:p w:rsidR="00217744" w:rsidRPr="00567EA4" w:rsidRDefault="00217744">
    <w:pPr>
      <w:pStyle w:val="ae"/>
      <w:rPr>
        <w:b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58A" w:rsidRDefault="000A658A" w:rsidP="00ED7D34">
      <w:r>
        <w:separator/>
      </w:r>
    </w:p>
  </w:footnote>
  <w:footnote w:type="continuationSeparator" w:id="1">
    <w:p w:rsidR="000A658A" w:rsidRDefault="000A658A" w:rsidP="00ED7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A838"/>
    <w:multiLevelType w:val="hybridMultilevel"/>
    <w:tmpl w:val="00009D13"/>
    <w:lvl w:ilvl="0" w:tplc="00001E96">
      <w:numFmt w:val="bullet"/>
      <w:suff w:val="space"/>
      <w:lvlText w:val="и"/>
      <w:lvlJc w:val="left"/>
      <w:pPr>
        <w:ind w:left="720" w:hanging="360"/>
      </w:pPr>
      <w:rPr>
        <w:rFonts w:ascii="Times New Roman" w:hAnsi="Times New Roman" w:cs="Times New Roman" w:hint="default"/>
      </w:rPr>
    </w:lvl>
    <w:lvl w:ilvl="1" w:tplc="00000384">
      <w:numFmt w:val="bullet"/>
      <w:suff w:val="space"/>
      <w:lvlText w:val="и"/>
      <w:lvlJc w:val="left"/>
      <w:pPr>
        <w:ind w:left="720" w:hanging="360"/>
      </w:pPr>
      <w:rPr>
        <w:rFonts w:ascii="Times New Roman" w:hAnsi="Times New Roman" w:cs="Times New Roman" w:hint="default"/>
      </w:rPr>
    </w:lvl>
    <w:lvl w:ilvl="2" w:tplc="00001E40">
      <w:numFmt w:val="bullet"/>
      <w:suff w:val="space"/>
      <w:lvlText w:val="и"/>
      <w:lvlJc w:val="left"/>
      <w:pPr>
        <w:ind w:left="720" w:hanging="360"/>
      </w:pPr>
      <w:rPr>
        <w:rFonts w:ascii="Times New Roman" w:hAnsi="Times New Roman" w:cs="Times New Roman" w:hint="default"/>
      </w:rPr>
    </w:lvl>
    <w:lvl w:ilvl="3" w:tplc="000022C5">
      <w:numFmt w:val="bullet"/>
      <w:suff w:val="space"/>
      <w:lvlText w:val="и"/>
      <w:lvlJc w:val="left"/>
      <w:pPr>
        <w:ind w:left="720" w:hanging="360"/>
      </w:pPr>
      <w:rPr>
        <w:rFonts w:ascii="Times New Roman" w:hAnsi="Times New Roman" w:cs="Times New Roman" w:hint="default"/>
      </w:rPr>
    </w:lvl>
    <w:lvl w:ilvl="4" w:tplc="00002378">
      <w:numFmt w:val="bullet"/>
      <w:suff w:val="space"/>
      <w:lvlText w:val="и"/>
      <w:lvlJc w:val="left"/>
      <w:pPr>
        <w:ind w:left="720" w:hanging="360"/>
      </w:pPr>
      <w:rPr>
        <w:rFonts w:ascii="Times New Roman" w:hAnsi="Times New Roman" w:cs="Times New Roman" w:hint="default"/>
      </w:rPr>
    </w:lvl>
    <w:lvl w:ilvl="5" w:tplc="00000C16">
      <w:numFmt w:val="bullet"/>
      <w:suff w:val="space"/>
      <w:lvlText w:val="и"/>
      <w:lvlJc w:val="left"/>
      <w:pPr>
        <w:ind w:left="720" w:hanging="360"/>
      </w:pPr>
      <w:rPr>
        <w:rFonts w:ascii="Times New Roman" w:hAnsi="Times New Roman" w:cs="Times New Roman" w:hint="default"/>
      </w:rPr>
    </w:lvl>
    <w:lvl w:ilvl="6" w:tplc="00001B57">
      <w:numFmt w:val="bullet"/>
      <w:suff w:val="space"/>
      <w:lvlText w:val="и"/>
      <w:lvlJc w:val="left"/>
      <w:pPr>
        <w:ind w:left="720" w:hanging="360"/>
      </w:pPr>
      <w:rPr>
        <w:rFonts w:ascii="Times New Roman" w:hAnsi="Times New Roman" w:cs="Times New Roman" w:hint="default"/>
      </w:rPr>
    </w:lvl>
    <w:lvl w:ilvl="7" w:tplc="0000245D">
      <w:numFmt w:val="bullet"/>
      <w:suff w:val="space"/>
      <w:lvlText w:val="и"/>
      <w:lvlJc w:val="left"/>
      <w:pPr>
        <w:ind w:left="720" w:hanging="360"/>
      </w:pPr>
      <w:rPr>
        <w:rFonts w:ascii="Times New Roman" w:hAnsi="Times New Roman" w:cs="Times New Roman" w:hint="default"/>
      </w:rPr>
    </w:lvl>
    <w:lvl w:ilvl="8" w:tplc="00001520">
      <w:numFmt w:val="bullet"/>
      <w:suff w:val="space"/>
      <w:lvlText w:val="и"/>
      <w:lvlJc w:val="left"/>
      <w:pPr>
        <w:ind w:left="720" w:hanging="360"/>
      </w:pPr>
      <w:rPr>
        <w:rFonts w:ascii="Times New Roman" w:hAnsi="Times New Roman" w:cs="Times New Roman" w:hint="default"/>
      </w:rPr>
    </w:lvl>
  </w:abstractNum>
  <w:abstractNum w:abstractNumId="1">
    <w:nsid w:val="0000B7C3"/>
    <w:multiLevelType w:val="hybridMultilevel"/>
    <w:tmpl w:val="00009371"/>
    <w:lvl w:ilvl="0" w:tplc="0000221C">
      <w:numFmt w:val="bullet"/>
      <w:suff w:val="space"/>
      <w:lvlText w:val="В"/>
      <w:lvlJc w:val="left"/>
      <w:pPr>
        <w:ind w:left="720" w:hanging="360"/>
      </w:pPr>
      <w:rPr>
        <w:rFonts w:ascii="Times New Roman" w:hAnsi="Times New Roman" w:cs="Times New Roman" w:hint="default"/>
      </w:rPr>
    </w:lvl>
    <w:lvl w:ilvl="1" w:tplc="00001EE0">
      <w:numFmt w:val="bullet"/>
      <w:suff w:val="space"/>
      <w:lvlText w:val="В"/>
      <w:lvlJc w:val="left"/>
      <w:pPr>
        <w:ind w:left="720" w:hanging="360"/>
      </w:pPr>
      <w:rPr>
        <w:rFonts w:ascii="Times New Roman" w:hAnsi="Times New Roman" w:cs="Times New Roman" w:hint="default"/>
      </w:rPr>
    </w:lvl>
    <w:lvl w:ilvl="2" w:tplc="00002483">
      <w:numFmt w:val="bullet"/>
      <w:suff w:val="space"/>
      <w:lvlText w:val="В"/>
      <w:lvlJc w:val="left"/>
      <w:pPr>
        <w:ind w:left="720" w:hanging="360"/>
      </w:pPr>
      <w:rPr>
        <w:rFonts w:ascii="Times New Roman" w:hAnsi="Times New Roman" w:cs="Times New Roman" w:hint="default"/>
      </w:rPr>
    </w:lvl>
    <w:lvl w:ilvl="3" w:tplc="000014F2">
      <w:numFmt w:val="bullet"/>
      <w:suff w:val="space"/>
      <w:lvlText w:val="В"/>
      <w:lvlJc w:val="left"/>
      <w:pPr>
        <w:ind w:left="720" w:hanging="360"/>
      </w:pPr>
      <w:rPr>
        <w:rFonts w:ascii="Times New Roman" w:hAnsi="Times New Roman" w:cs="Times New Roman" w:hint="default"/>
      </w:rPr>
    </w:lvl>
    <w:lvl w:ilvl="4" w:tplc="0000188B">
      <w:numFmt w:val="bullet"/>
      <w:suff w:val="space"/>
      <w:lvlText w:val="В"/>
      <w:lvlJc w:val="left"/>
      <w:pPr>
        <w:ind w:left="720" w:hanging="360"/>
      </w:pPr>
      <w:rPr>
        <w:rFonts w:ascii="Times New Roman" w:hAnsi="Times New Roman" w:cs="Times New Roman" w:hint="default"/>
      </w:rPr>
    </w:lvl>
    <w:lvl w:ilvl="5" w:tplc="00000772">
      <w:numFmt w:val="bullet"/>
      <w:suff w:val="space"/>
      <w:lvlText w:val="В"/>
      <w:lvlJc w:val="left"/>
      <w:pPr>
        <w:ind w:left="720" w:hanging="360"/>
      </w:pPr>
      <w:rPr>
        <w:rFonts w:ascii="Times New Roman" w:hAnsi="Times New Roman" w:cs="Times New Roman" w:hint="default"/>
      </w:rPr>
    </w:lvl>
    <w:lvl w:ilvl="6" w:tplc="0000060F">
      <w:numFmt w:val="bullet"/>
      <w:suff w:val="space"/>
      <w:lvlText w:val="В"/>
      <w:lvlJc w:val="left"/>
      <w:pPr>
        <w:ind w:left="720" w:hanging="360"/>
      </w:pPr>
      <w:rPr>
        <w:rFonts w:ascii="Times New Roman" w:hAnsi="Times New Roman" w:cs="Times New Roman" w:hint="default"/>
      </w:rPr>
    </w:lvl>
    <w:lvl w:ilvl="7" w:tplc="00000883">
      <w:numFmt w:val="bullet"/>
      <w:suff w:val="space"/>
      <w:lvlText w:val="В"/>
      <w:lvlJc w:val="left"/>
      <w:pPr>
        <w:ind w:left="720" w:hanging="360"/>
      </w:pPr>
      <w:rPr>
        <w:rFonts w:ascii="Times New Roman" w:hAnsi="Times New Roman" w:cs="Times New Roman" w:hint="default"/>
      </w:rPr>
    </w:lvl>
    <w:lvl w:ilvl="8" w:tplc="00000DC0">
      <w:numFmt w:val="bullet"/>
      <w:suff w:val="space"/>
      <w:lvlText w:val="В"/>
      <w:lvlJc w:val="left"/>
      <w:pPr>
        <w:ind w:left="720" w:hanging="360"/>
      </w:pPr>
      <w:rPr>
        <w:rFonts w:ascii="Times New Roman" w:hAnsi="Times New Roman" w:cs="Times New Roman" w:hint="default"/>
      </w:rPr>
    </w:lvl>
  </w:abstractNum>
  <w:abstractNum w:abstractNumId="2">
    <w:nsid w:val="0000EE04"/>
    <w:multiLevelType w:val="hybridMultilevel"/>
    <w:tmpl w:val="0000937D"/>
    <w:lvl w:ilvl="0" w:tplc="00001381">
      <w:numFmt w:val="bullet"/>
      <w:suff w:val="space"/>
      <w:lvlText w:val="-"/>
      <w:lvlJc w:val="left"/>
      <w:pPr>
        <w:ind w:left="720" w:hanging="360"/>
      </w:pPr>
      <w:rPr>
        <w:rFonts w:ascii="Times New Roman" w:hAnsi="Times New Roman" w:cs="Times New Roman" w:hint="default"/>
      </w:rPr>
    </w:lvl>
    <w:lvl w:ilvl="1" w:tplc="00000EAC">
      <w:numFmt w:val="bullet"/>
      <w:suff w:val="space"/>
      <w:lvlText w:val="-"/>
      <w:lvlJc w:val="left"/>
      <w:pPr>
        <w:ind w:left="720" w:hanging="360"/>
      </w:pPr>
      <w:rPr>
        <w:rFonts w:ascii="Times New Roman" w:hAnsi="Times New Roman" w:cs="Times New Roman" w:hint="default"/>
      </w:rPr>
    </w:lvl>
    <w:lvl w:ilvl="2" w:tplc="000000D5">
      <w:numFmt w:val="bullet"/>
      <w:suff w:val="space"/>
      <w:lvlText w:val="-"/>
      <w:lvlJc w:val="left"/>
      <w:pPr>
        <w:ind w:left="720" w:hanging="360"/>
      </w:pPr>
      <w:rPr>
        <w:rFonts w:ascii="Times New Roman" w:hAnsi="Times New Roman" w:cs="Times New Roman" w:hint="default"/>
      </w:rPr>
    </w:lvl>
    <w:lvl w:ilvl="3" w:tplc="000011D6">
      <w:numFmt w:val="bullet"/>
      <w:suff w:val="space"/>
      <w:lvlText w:val="-"/>
      <w:lvlJc w:val="left"/>
      <w:pPr>
        <w:ind w:left="720" w:hanging="360"/>
      </w:pPr>
      <w:rPr>
        <w:rFonts w:ascii="Times New Roman" w:hAnsi="Times New Roman" w:cs="Times New Roman" w:hint="default"/>
      </w:rPr>
    </w:lvl>
    <w:lvl w:ilvl="4" w:tplc="00000D5E">
      <w:numFmt w:val="bullet"/>
      <w:suff w:val="space"/>
      <w:lvlText w:val="-"/>
      <w:lvlJc w:val="left"/>
      <w:pPr>
        <w:ind w:left="720" w:hanging="360"/>
      </w:pPr>
      <w:rPr>
        <w:rFonts w:ascii="Times New Roman" w:hAnsi="Times New Roman" w:cs="Times New Roman" w:hint="default"/>
      </w:rPr>
    </w:lvl>
    <w:lvl w:ilvl="5" w:tplc="000024AB">
      <w:numFmt w:val="bullet"/>
      <w:suff w:val="space"/>
      <w:lvlText w:val="-"/>
      <w:lvlJc w:val="left"/>
      <w:pPr>
        <w:ind w:left="720" w:hanging="360"/>
      </w:pPr>
      <w:rPr>
        <w:rFonts w:ascii="Times New Roman" w:hAnsi="Times New Roman" w:cs="Times New Roman" w:hint="default"/>
      </w:rPr>
    </w:lvl>
    <w:lvl w:ilvl="6" w:tplc="0000058D">
      <w:numFmt w:val="bullet"/>
      <w:suff w:val="space"/>
      <w:lvlText w:val="-"/>
      <w:lvlJc w:val="left"/>
      <w:pPr>
        <w:ind w:left="720" w:hanging="360"/>
      </w:pPr>
      <w:rPr>
        <w:rFonts w:ascii="Times New Roman" w:hAnsi="Times New Roman" w:cs="Times New Roman" w:hint="default"/>
      </w:rPr>
    </w:lvl>
    <w:lvl w:ilvl="7" w:tplc="00000F64">
      <w:numFmt w:val="bullet"/>
      <w:suff w:val="space"/>
      <w:lvlText w:val="-"/>
      <w:lvlJc w:val="left"/>
      <w:pPr>
        <w:ind w:left="720" w:hanging="360"/>
      </w:pPr>
      <w:rPr>
        <w:rFonts w:ascii="Times New Roman" w:hAnsi="Times New Roman" w:cs="Times New Roman" w:hint="default"/>
      </w:rPr>
    </w:lvl>
    <w:lvl w:ilvl="8" w:tplc="00001CA7">
      <w:numFmt w:val="bullet"/>
      <w:suff w:val="space"/>
      <w:lvlText w:val="-"/>
      <w:lvlJc w:val="left"/>
      <w:pPr>
        <w:ind w:left="720" w:hanging="360"/>
      </w:pPr>
      <w:rPr>
        <w:rFonts w:ascii="Times New Roman" w:hAnsi="Times New Roman" w:cs="Times New Roman" w:hint="default"/>
      </w:rPr>
    </w:lvl>
  </w:abstractNum>
  <w:abstractNum w:abstractNumId="3">
    <w:nsid w:val="0001749A"/>
    <w:multiLevelType w:val="hybridMultilevel"/>
    <w:tmpl w:val="000102AA"/>
    <w:lvl w:ilvl="0" w:tplc="000023C8">
      <w:numFmt w:val="bullet"/>
      <w:suff w:val="space"/>
      <w:lvlText w:val="-"/>
      <w:lvlJc w:val="left"/>
      <w:pPr>
        <w:ind w:left="501" w:hanging="360"/>
      </w:pPr>
      <w:rPr>
        <w:rFonts w:ascii="Times New Roman" w:hAnsi="Times New Roman" w:cs="Times New Roman" w:hint="default"/>
      </w:rPr>
    </w:lvl>
    <w:lvl w:ilvl="1" w:tplc="000002A1">
      <w:numFmt w:val="bullet"/>
      <w:suff w:val="space"/>
      <w:lvlText w:val="-"/>
      <w:lvlJc w:val="left"/>
      <w:pPr>
        <w:ind w:left="501" w:hanging="360"/>
      </w:pPr>
      <w:rPr>
        <w:rFonts w:ascii="Times New Roman" w:hAnsi="Times New Roman" w:cs="Times New Roman" w:hint="default"/>
      </w:rPr>
    </w:lvl>
    <w:lvl w:ilvl="2" w:tplc="00001238">
      <w:numFmt w:val="bullet"/>
      <w:suff w:val="space"/>
      <w:lvlText w:val="-"/>
      <w:lvlJc w:val="left"/>
      <w:pPr>
        <w:ind w:left="501" w:hanging="360"/>
      </w:pPr>
      <w:rPr>
        <w:rFonts w:ascii="Times New Roman" w:hAnsi="Times New Roman" w:cs="Times New Roman" w:hint="default"/>
      </w:rPr>
    </w:lvl>
    <w:lvl w:ilvl="3" w:tplc="000003F0">
      <w:numFmt w:val="bullet"/>
      <w:suff w:val="space"/>
      <w:lvlText w:val="-"/>
      <w:lvlJc w:val="left"/>
      <w:pPr>
        <w:ind w:left="501" w:hanging="360"/>
      </w:pPr>
      <w:rPr>
        <w:rFonts w:ascii="Times New Roman" w:hAnsi="Times New Roman" w:cs="Times New Roman" w:hint="default"/>
      </w:rPr>
    </w:lvl>
    <w:lvl w:ilvl="4" w:tplc="00002071">
      <w:numFmt w:val="bullet"/>
      <w:suff w:val="space"/>
      <w:lvlText w:val="-"/>
      <w:lvlJc w:val="left"/>
      <w:pPr>
        <w:ind w:left="501" w:hanging="360"/>
      </w:pPr>
      <w:rPr>
        <w:rFonts w:ascii="Times New Roman" w:hAnsi="Times New Roman" w:cs="Times New Roman" w:hint="default"/>
      </w:rPr>
    </w:lvl>
    <w:lvl w:ilvl="5" w:tplc="00000D81">
      <w:numFmt w:val="bullet"/>
      <w:suff w:val="space"/>
      <w:lvlText w:val="-"/>
      <w:lvlJc w:val="left"/>
      <w:pPr>
        <w:ind w:left="501" w:hanging="360"/>
      </w:pPr>
      <w:rPr>
        <w:rFonts w:ascii="Times New Roman" w:hAnsi="Times New Roman" w:cs="Times New Roman" w:hint="default"/>
      </w:rPr>
    </w:lvl>
    <w:lvl w:ilvl="6" w:tplc="000022D3">
      <w:numFmt w:val="bullet"/>
      <w:suff w:val="space"/>
      <w:lvlText w:val="-"/>
      <w:lvlJc w:val="left"/>
      <w:pPr>
        <w:ind w:left="501" w:hanging="360"/>
      </w:pPr>
      <w:rPr>
        <w:rFonts w:ascii="Times New Roman" w:hAnsi="Times New Roman" w:cs="Times New Roman" w:hint="default"/>
      </w:rPr>
    </w:lvl>
    <w:lvl w:ilvl="7" w:tplc="00002353">
      <w:numFmt w:val="bullet"/>
      <w:suff w:val="space"/>
      <w:lvlText w:val="-"/>
      <w:lvlJc w:val="left"/>
      <w:pPr>
        <w:ind w:left="501" w:hanging="360"/>
      </w:pPr>
      <w:rPr>
        <w:rFonts w:ascii="Times New Roman" w:hAnsi="Times New Roman" w:cs="Times New Roman" w:hint="default"/>
      </w:rPr>
    </w:lvl>
    <w:lvl w:ilvl="8" w:tplc="00001FC6">
      <w:numFmt w:val="bullet"/>
      <w:suff w:val="space"/>
      <w:lvlText w:val="-"/>
      <w:lvlJc w:val="left"/>
      <w:pPr>
        <w:ind w:left="501" w:hanging="360"/>
      </w:pPr>
      <w:rPr>
        <w:rFonts w:ascii="Times New Roman" w:hAnsi="Times New Roman" w:cs="Times New Roman" w:hint="default"/>
      </w:rPr>
    </w:lvl>
  </w:abstractNum>
  <w:abstractNum w:abstractNumId="4">
    <w:nsid w:val="0001775A"/>
    <w:multiLevelType w:val="hybridMultilevel"/>
    <w:tmpl w:val="0000F267"/>
    <w:lvl w:ilvl="0" w:tplc="00000AFE">
      <w:numFmt w:val="bullet"/>
      <w:suff w:val="space"/>
      <w:lvlText w:val="-"/>
      <w:lvlJc w:val="left"/>
      <w:pPr>
        <w:ind w:left="720" w:hanging="360"/>
      </w:pPr>
      <w:rPr>
        <w:rFonts w:ascii="Times New Roman" w:hAnsi="Times New Roman" w:cs="Times New Roman" w:hint="default"/>
      </w:rPr>
    </w:lvl>
    <w:lvl w:ilvl="1" w:tplc="00001ADD">
      <w:numFmt w:val="bullet"/>
      <w:suff w:val="space"/>
      <w:lvlText w:val="-"/>
      <w:lvlJc w:val="left"/>
      <w:pPr>
        <w:ind w:left="720" w:hanging="360"/>
      </w:pPr>
      <w:rPr>
        <w:rFonts w:ascii="Times New Roman" w:hAnsi="Times New Roman" w:cs="Times New Roman" w:hint="default"/>
      </w:rPr>
    </w:lvl>
    <w:lvl w:ilvl="2" w:tplc="0000066E">
      <w:numFmt w:val="bullet"/>
      <w:suff w:val="space"/>
      <w:lvlText w:val="-"/>
      <w:lvlJc w:val="left"/>
      <w:pPr>
        <w:ind w:left="720" w:hanging="360"/>
      </w:pPr>
      <w:rPr>
        <w:rFonts w:ascii="Times New Roman" w:hAnsi="Times New Roman" w:cs="Times New Roman" w:hint="default"/>
      </w:rPr>
    </w:lvl>
    <w:lvl w:ilvl="3" w:tplc="00001C04">
      <w:numFmt w:val="bullet"/>
      <w:suff w:val="space"/>
      <w:lvlText w:val="-"/>
      <w:lvlJc w:val="left"/>
      <w:pPr>
        <w:ind w:left="720" w:hanging="360"/>
      </w:pPr>
      <w:rPr>
        <w:rFonts w:ascii="Times New Roman" w:hAnsi="Times New Roman" w:cs="Times New Roman" w:hint="default"/>
      </w:rPr>
    </w:lvl>
    <w:lvl w:ilvl="4" w:tplc="00000A44">
      <w:numFmt w:val="bullet"/>
      <w:suff w:val="space"/>
      <w:lvlText w:val="-"/>
      <w:lvlJc w:val="left"/>
      <w:pPr>
        <w:ind w:left="720" w:hanging="360"/>
      </w:pPr>
      <w:rPr>
        <w:rFonts w:ascii="Times New Roman" w:hAnsi="Times New Roman" w:cs="Times New Roman" w:hint="default"/>
      </w:rPr>
    </w:lvl>
    <w:lvl w:ilvl="5" w:tplc="0000221B">
      <w:numFmt w:val="bullet"/>
      <w:suff w:val="space"/>
      <w:lvlText w:val="-"/>
      <w:lvlJc w:val="left"/>
      <w:pPr>
        <w:ind w:left="720" w:hanging="360"/>
      </w:pPr>
      <w:rPr>
        <w:rFonts w:ascii="Times New Roman" w:hAnsi="Times New Roman" w:cs="Times New Roman" w:hint="default"/>
      </w:rPr>
    </w:lvl>
    <w:lvl w:ilvl="6" w:tplc="0000109F">
      <w:numFmt w:val="bullet"/>
      <w:suff w:val="space"/>
      <w:lvlText w:val="-"/>
      <w:lvlJc w:val="left"/>
      <w:pPr>
        <w:ind w:left="720" w:hanging="360"/>
      </w:pPr>
      <w:rPr>
        <w:rFonts w:ascii="Times New Roman" w:hAnsi="Times New Roman" w:cs="Times New Roman" w:hint="default"/>
      </w:rPr>
    </w:lvl>
    <w:lvl w:ilvl="7" w:tplc="00000F57">
      <w:numFmt w:val="bullet"/>
      <w:suff w:val="space"/>
      <w:lvlText w:val="-"/>
      <w:lvlJc w:val="left"/>
      <w:pPr>
        <w:ind w:left="720" w:hanging="360"/>
      </w:pPr>
      <w:rPr>
        <w:rFonts w:ascii="Times New Roman" w:hAnsi="Times New Roman" w:cs="Times New Roman" w:hint="default"/>
      </w:rPr>
    </w:lvl>
    <w:lvl w:ilvl="8" w:tplc="00000032">
      <w:numFmt w:val="bullet"/>
      <w:suff w:val="space"/>
      <w:lvlText w:val="-"/>
      <w:lvlJc w:val="left"/>
      <w:pPr>
        <w:ind w:left="720" w:hanging="360"/>
      </w:pPr>
      <w:rPr>
        <w:rFonts w:ascii="Times New Roman" w:hAnsi="Times New Roman" w:cs="Times New Roman"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81"/>
  <w:characterSpacingControl w:val="doNotCompress"/>
  <w:hdrShapeDefaults>
    <o:shapedefaults v:ext="edit" spidmax="5122"/>
  </w:hdrShapeDefaults>
  <w:footnotePr>
    <w:footnote w:id="0"/>
    <w:footnote w:id="1"/>
  </w:footnotePr>
  <w:endnotePr>
    <w:endnote w:id="0"/>
    <w:endnote w:id="1"/>
  </w:endnotePr>
  <w:compat/>
  <w:rsids>
    <w:rsidRoot w:val="00A123BA"/>
    <w:rsid w:val="00014012"/>
    <w:rsid w:val="00016187"/>
    <w:rsid w:val="00042822"/>
    <w:rsid w:val="00042ADE"/>
    <w:rsid w:val="000517BA"/>
    <w:rsid w:val="00053078"/>
    <w:rsid w:val="000544F4"/>
    <w:rsid w:val="000674AC"/>
    <w:rsid w:val="000A658A"/>
    <w:rsid w:val="000B3E55"/>
    <w:rsid w:val="000C6A51"/>
    <w:rsid w:val="000D5C81"/>
    <w:rsid w:val="000E2EB7"/>
    <w:rsid w:val="000F0687"/>
    <w:rsid w:val="00103B09"/>
    <w:rsid w:val="00135A5B"/>
    <w:rsid w:val="00153FCD"/>
    <w:rsid w:val="00157E7C"/>
    <w:rsid w:val="00164377"/>
    <w:rsid w:val="00183389"/>
    <w:rsid w:val="001845D5"/>
    <w:rsid w:val="001A4A75"/>
    <w:rsid w:val="001B0A50"/>
    <w:rsid w:val="001B45D9"/>
    <w:rsid w:val="001F1F3E"/>
    <w:rsid w:val="002044CF"/>
    <w:rsid w:val="00217310"/>
    <w:rsid w:val="00217744"/>
    <w:rsid w:val="00226671"/>
    <w:rsid w:val="00266298"/>
    <w:rsid w:val="00294466"/>
    <w:rsid w:val="002A2E9C"/>
    <w:rsid w:val="002B0474"/>
    <w:rsid w:val="002C6E4C"/>
    <w:rsid w:val="002C6F3D"/>
    <w:rsid w:val="002C77F4"/>
    <w:rsid w:val="002C7FA4"/>
    <w:rsid w:val="002D0322"/>
    <w:rsid w:val="002E1061"/>
    <w:rsid w:val="002F00DF"/>
    <w:rsid w:val="0030750B"/>
    <w:rsid w:val="00314FE8"/>
    <w:rsid w:val="00332A1F"/>
    <w:rsid w:val="003411E6"/>
    <w:rsid w:val="00372B55"/>
    <w:rsid w:val="00375D56"/>
    <w:rsid w:val="003911C3"/>
    <w:rsid w:val="003A052A"/>
    <w:rsid w:val="003D4C5C"/>
    <w:rsid w:val="003F150A"/>
    <w:rsid w:val="00414157"/>
    <w:rsid w:val="00423529"/>
    <w:rsid w:val="00425A87"/>
    <w:rsid w:val="00426EFF"/>
    <w:rsid w:val="00446D03"/>
    <w:rsid w:val="0045537A"/>
    <w:rsid w:val="004763B7"/>
    <w:rsid w:val="00476921"/>
    <w:rsid w:val="0049025C"/>
    <w:rsid w:val="004B5E8F"/>
    <w:rsid w:val="004D7FA0"/>
    <w:rsid w:val="004E3769"/>
    <w:rsid w:val="004F6CF2"/>
    <w:rsid w:val="004F75B7"/>
    <w:rsid w:val="00500343"/>
    <w:rsid w:val="00531F9B"/>
    <w:rsid w:val="0053677C"/>
    <w:rsid w:val="00542778"/>
    <w:rsid w:val="00567EA4"/>
    <w:rsid w:val="00571AE7"/>
    <w:rsid w:val="005903A2"/>
    <w:rsid w:val="00592F41"/>
    <w:rsid w:val="005B02D6"/>
    <w:rsid w:val="005C2845"/>
    <w:rsid w:val="005C3BD0"/>
    <w:rsid w:val="005C5DC1"/>
    <w:rsid w:val="005D179B"/>
    <w:rsid w:val="005F6740"/>
    <w:rsid w:val="006034CD"/>
    <w:rsid w:val="00610B9B"/>
    <w:rsid w:val="006117F9"/>
    <w:rsid w:val="00611F72"/>
    <w:rsid w:val="00623D3D"/>
    <w:rsid w:val="00627827"/>
    <w:rsid w:val="00636D3F"/>
    <w:rsid w:val="0064786F"/>
    <w:rsid w:val="00681F5B"/>
    <w:rsid w:val="00683B85"/>
    <w:rsid w:val="00684A61"/>
    <w:rsid w:val="006E6100"/>
    <w:rsid w:val="006E729D"/>
    <w:rsid w:val="00707B1C"/>
    <w:rsid w:val="00721798"/>
    <w:rsid w:val="00761D21"/>
    <w:rsid w:val="00772751"/>
    <w:rsid w:val="007938F5"/>
    <w:rsid w:val="007A6A92"/>
    <w:rsid w:val="007B4251"/>
    <w:rsid w:val="007D26EB"/>
    <w:rsid w:val="008121F2"/>
    <w:rsid w:val="008301BC"/>
    <w:rsid w:val="00831C0A"/>
    <w:rsid w:val="0083595F"/>
    <w:rsid w:val="008424AA"/>
    <w:rsid w:val="0084393C"/>
    <w:rsid w:val="0085236B"/>
    <w:rsid w:val="0086151D"/>
    <w:rsid w:val="00875059"/>
    <w:rsid w:val="00875D45"/>
    <w:rsid w:val="008761BD"/>
    <w:rsid w:val="008F26BD"/>
    <w:rsid w:val="00921CD5"/>
    <w:rsid w:val="00947934"/>
    <w:rsid w:val="0099535F"/>
    <w:rsid w:val="009A2A29"/>
    <w:rsid w:val="009A694D"/>
    <w:rsid w:val="009C6155"/>
    <w:rsid w:val="009C7049"/>
    <w:rsid w:val="009D04D2"/>
    <w:rsid w:val="009D4A6D"/>
    <w:rsid w:val="009F32E6"/>
    <w:rsid w:val="00A11932"/>
    <w:rsid w:val="00A123BA"/>
    <w:rsid w:val="00A31FB3"/>
    <w:rsid w:val="00A42CDA"/>
    <w:rsid w:val="00A464CB"/>
    <w:rsid w:val="00A56B77"/>
    <w:rsid w:val="00A676E0"/>
    <w:rsid w:val="00A8194B"/>
    <w:rsid w:val="00A83348"/>
    <w:rsid w:val="00A95BAD"/>
    <w:rsid w:val="00AA409F"/>
    <w:rsid w:val="00AD01E1"/>
    <w:rsid w:val="00AD3E1A"/>
    <w:rsid w:val="00B03A19"/>
    <w:rsid w:val="00B5591A"/>
    <w:rsid w:val="00B85041"/>
    <w:rsid w:val="00B8627C"/>
    <w:rsid w:val="00B87BCC"/>
    <w:rsid w:val="00B9283F"/>
    <w:rsid w:val="00B93792"/>
    <w:rsid w:val="00B94A99"/>
    <w:rsid w:val="00B97488"/>
    <w:rsid w:val="00BC3A95"/>
    <w:rsid w:val="00BE7279"/>
    <w:rsid w:val="00BF0AE5"/>
    <w:rsid w:val="00C0315B"/>
    <w:rsid w:val="00C47AE7"/>
    <w:rsid w:val="00C72091"/>
    <w:rsid w:val="00CA3688"/>
    <w:rsid w:val="00CB68EA"/>
    <w:rsid w:val="00CE21EE"/>
    <w:rsid w:val="00CE5171"/>
    <w:rsid w:val="00D254D2"/>
    <w:rsid w:val="00D26D92"/>
    <w:rsid w:val="00D30758"/>
    <w:rsid w:val="00D413F5"/>
    <w:rsid w:val="00D7527C"/>
    <w:rsid w:val="00D8106D"/>
    <w:rsid w:val="00D831A3"/>
    <w:rsid w:val="00D831AF"/>
    <w:rsid w:val="00D8352F"/>
    <w:rsid w:val="00DA08DC"/>
    <w:rsid w:val="00DB13CD"/>
    <w:rsid w:val="00DB3AE1"/>
    <w:rsid w:val="00DC74CE"/>
    <w:rsid w:val="00DE6E81"/>
    <w:rsid w:val="00DF40AC"/>
    <w:rsid w:val="00DF754F"/>
    <w:rsid w:val="00E15782"/>
    <w:rsid w:val="00E217F3"/>
    <w:rsid w:val="00E3312A"/>
    <w:rsid w:val="00E33322"/>
    <w:rsid w:val="00E33999"/>
    <w:rsid w:val="00E44079"/>
    <w:rsid w:val="00E71AC8"/>
    <w:rsid w:val="00EA20A4"/>
    <w:rsid w:val="00EB3492"/>
    <w:rsid w:val="00ED13E0"/>
    <w:rsid w:val="00ED7D34"/>
    <w:rsid w:val="00EE35F7"/>
    <w:rsid w:val="00EF2FF3"/>
    <w:rsid w:val="00EF4355"/>
    <w:rsid w:val="00EF5613"/>
    <w:rsid w:val="00F73708"/>
    <w:rsid w:val="00FD7E96"/>
    <w:rsid w:val="00FE4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C8"/>
    <w:pPr>
      <w:tabs>
        <w:tab w:val="left" w:pos="7431"/>
      </w:tabs>
      <w:spacing w:after="0" w:line="240" w:lineRule="auto"/>
      <w:jc w:val="both"/>
    </w:pPr>
    <w:rPr>
      <w:rFonts w:ascii="Times New Roman" w:hAnsi="Times New Roman" w:cs="Times New Roman"/>
      <w:b/>
      <w:sz w:val="28"/>
      <w:szCs w:val="28"/>
    </w:rPr>
  </w:style>
  <w:style w:type="paragraph" w:styleId="4">
    <w:name w:val="heading 4"/>
    <w:basedOn w:val="a"/>
    <w:next w:val="a"/>
    <w:link w:val="40"/>
    <w:uiPriority w:val="9"/>
    <w:semiHidden/>
    <w:unhideWhenUsed/>
    <w:qFormat/>
    <w:rsid w:val="00875D45"/>
    <w:pPr>
      <w:keepNext/>
      <w:tabs>
        <w:tab w:val="clear" w:pos="7431"/>
      </w:tabs>
      <w:overflowPunct w:val="0"/>
      <w:autoSpaceDE w:val="0"/>
      <w:autoSpaceDN w:val="0"/>
      <w:adjustRightInd w:val="0"/>
      <w:jc w:val="left"/>
      <w:outlineLvl w:val="3"/>
    </w:pPr>
    <w:rPr>
      <w:rFonts w:eastAsia="Times New Roman"/>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75D45"/>
    <w:rPr>
      <w:rFonts w:ascii="Times New Roman" w:eastAsia="Times New Roman" w:hAnsi="Times New Roman" w:cs="Times New Roman"/>
      <w:b/>
      <w:bCs/>
      <w:sz w:val="28"/>
      <w:szCs w:val="28"/>
    </w:rPr>
  </w:style>
  <w:style w:type="paragraph" w:styleId="a4">
    <w:name w:val="Normal (Web)"/>
    <w:basedOn w:val="a"/>
    <w:unhideWhenUsed/>
    <w:rsid w:val="00875D45"/>
    <w:pPr>
      <w:tabs>
        <w:tab w:val="clear" w:pos="7431"/>
      </w:tabs>
      <w:spacing w:before="100" w:beforeAutospacing="1" w:after="100" w:afterAutospacing="1"/>
      <w:jc w:val="left"/>
    </w:pPr>
    <w:rPr>
      <w:rFonts w:eastAsia="Times New Roman"/>
      <w:b w:val="0"/>
      <w:sz w:val="24"/>
      <w:szCs w:val="24"/>
      <w:lang w:eastAsia="ru-RU"/>
    </w:rPr>
  </w:style>
  <w:style w:type="paragraph" w:styleId="a5">
    <w:name w:val="header"/>
    <w:basedOn w:val="a"/>
    <w:link w:val="a6"/>
    <w:uiPriority w:val="99"/>
    <w:unhideWhenUsed/>
    <w:rsid w:val="00875D45"/>
    <w:pPr>
      <w:tabs>
        <w:tab w:val="clear" w:pos="7431"/>
        <w:tab w:val="center" w:pos="4153"/>
        <w:tab w:val="right" w:pos="8306"/>
      </w:tabs>
      <w:suppressAutoHyphens/>
      <w:overflowPunct w:val="0"/>
      <w:autoSpaceDE w:val="0"/>
      <w:autoSpaceDN w:val="0"/>
      <w:adjustRightInd w:val="0"/>
      <w:spacing w:line="348" w:lineRule="auto"/>
      <w:ind w:firstLine="709"/>
    </w:pPr>
    <w:rPr>
      <w:rFonts w:eastAsia="Times New Roman"/>
      <w:b w:val="0"/>
      <w:szCs w:val="20"/>
    </w:rPr>
  </w:style>
  <w:style w:type="character" w:customStyle="1" w:styleId="a6">
    <w:name w:val="Верхний колонтитул Знак"/>
    <w:basedOn w:val="a0"/>
    <w:link w:val="a5"/>
    <w:uiPriority w:val="99"/>
    <w:rsid w:val="00875D45"/>
    <w:rPr>
      <w:rFonts w:ascii="Times New Roman" w:eastAsia="Times New Roman" w:hAnsi="Times New Roman" w:cs="Times New Roman"/>
      <w:sz w:val="28"/>
      <w:szCs w:val="20"/>
    </w:rPr>
  </w:style>
  <w:style w:type="paragraph" w:styleId="a7">
    <w:name w:val="Body Text"/>
    <w:basedOn w:val="a"/>
    <w:link w:val="a8"/>
    <w:semiHidden/>
    <w:unhideWhenUsed/>
    <w:rsid w:val="00875D45"/>
    <w:pPr>
      <w:tabs>
        <w:tab w:val="clear" w:pos="7431"/>
        <w:tab w:val="left" w:pos="567"/>
      </w:tabs>
      <w:overflowPunct w:val="0"/>
      <w:autoSpaceDE w:val="0"/>
      <w:autoSpaceDN w:val="0"/>
      <w:adjustRightInd w:val="0"/>
    </w:pPr>
    <w:rPr>
      <w:rFonts w:eastAsia="Times New Roman"/>
      <w:b w:val="0"/>
      <w:szCs w:val="20"/>
    </w:rPr>
  </w:style>
  <w:style w:type="character" w:customStyle="1" w:styleId="a8">
    <w:name w:val="Основной текст Знак"/>
    <w:basedOn w:val="a0"/>
    <w:link w:val="a7"/>
    <w:semiHidden/>
    <w:rsid w:val="00875D45"/>
    <w:rPr>
      <w:rFonts w:ascii="Times New Roman" w:eastAsia="Times New Roman" w:hAnsi="Times New Roman" w:cs="Times New Roman"/>
      <w:sz w:val="28"/>
      <w:szCs w:val="20"/>
    </w:rPr>
  </w:style>
  <w:style w:type="character" w:styleId="a9">
    <w:name w:val="Strong"/>
    <w:basedOn w:val="a0"/>
    <w:uiPriority w:val="22"/>
    <w:qFormat/>
    <w:rsid w:val="00875D45"/>
    <w:rPr>
      <w:b/>
      <w:bCs/>
    </w:rPr>
  </w:style>
  <w:style w:type="paragraph" w:styleId="aa">
    <w:name w:val="Balloon Text"/>
    <w:basedOn w:val="a"/>
    <w:link w:val="ab"/>
    <w:unhideWhenUsed/>
    <w:rsid w:val="00875D45"/>
    <w:rPr>
      <w:rFonts w:ascii="Tahoma" w:hAnsi="Tahoma" w:cs="Tahoma"/>
      <w:sz w:val="16"/>
      <w:szCs w:val="16"/>
    </w:rPr>
  </w:style>
  <w:style w:type="character" w:customStyle="1" w:styleId="ab">
    <w:name w:val="Текст выноски Знак"/>
    <w:basedOn w:val="a0"/>
    <w:link w:val="aa"/>
    <w:rsid w:val="00875D45"/>
    <w:rPr>
      <w:rFonts w:ascii="Tahoma" w:hAnsi="Tahoma" w:cs="Tahoma"/>
      <w:b/>
      <w:sz w:val="16"/>
      <w:szCs w:val="16"/>
    </w:rPr>
  </w:style>
  <w:style w:type="paragraph" w:styleId="ac">
    <w:name w:val="No Spacing"/>
    <w:link w:val="ad"/>
    <w:uiPriority w:val="1"/>
    <w:qFormat/>
    <w:rsid w:val="008761BD"/>
    <w:pPr>
      <w:suppressAutoHyphens/>
      <w:spacing w:after="0" w:line="240" w:lineRule="auto"/>
    </w:pPr>
    <w:rPr>
      <w:rFonts w:ascii="Calibri" w:eastAsia="Calibri" w:hAnsi="Calibri" w:cs="Times New Roman"/>
      <w:lang w:eastAsia="ar-SA"/>
    </w:rPr>
  </w:style>
  <w:style w:type="character" w:customStyle="1" w:styleId="ad">
    <w:name w:val="Без интервала Знак"/>
    <w:link w:val="ac"/>
    <w:uiPriority w:val="1"/>
    <w:rsid w:val="008761BD"/>
    <w:rPr>
      <w:rFonts w:ascii="Calibri" w:eastAsia="Calibri" w:hAnsi="Calibri" w:cs="Times New Roman"/>
      <w:lang w:eastAsia="ar-SA"/>
    </w:rPr>
  </w:style>
  <w:style w:type="paragraph" w:customStyle="1" w:styleId="ConsPlusNormal">
    <w:name w:val="ConsPlusNormal"/>
    <w:rsid w:val="00E21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A4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iPriority w:val="99"/>
    <w:unhideWhenUsed/>
    <w:rsid w:val="00ED7D34"/>
    <w:pPr>
      <w:tabs>
        <w:tab w:val="clear" w:pos="7431"/>
        <w:tab w:val="center" w:pos="4677"/>
        <w:tab w:val="right" w:pos="9355"/>
      </w:tabs>
    </w:pPr>
  </w:style>
  <w:style w:type="character" w:customStyle="1" w:styleId="af">
    <w:name w:val="Нижний колонтитул Знак"/>
    <w:basedOn w:val="a0"/>
    <w:link w:val="ae"/>
    <w:uiPriority w:val="99"/>
    <w:rsid w:val="00ED7D34"/>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26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dg.ru/demo?doc&amp;nd=982531787&amp;nh=1&amp;c=%EF%F0%EE%E3%F0%E0%EC%EC%E0+%E8%ED%F4%EE%F0%EC%E0%F2%E8%E7%E0%F6%E8%E8&amp;spack=111barod%3Dx%5C120;y%5C110%26intelsearch%3D%EF%F0%EE%E3%F0%E0%EC%EC%E0+%E8%ED%F4%EE%F0%EC%E0%F2%E8%E7%E0%F6%E8%E8%26listid%3D010000000300%26listpos%3D1%26lsz%3D889%26razdel%3D982500004%26w1%3Don%26whereselect%3D1%2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1E75-6DD2-4EAD-8132-D431E10D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12</Pages>
  <Words>3206</Words>
  <Characters>18278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56</cp:revision>
  <cp:lastPrinted>2022-10-24T11:29:00Z</cp:lastPrinted>
  <dcterms:created xsi:type="dcterms:W3CDTF">2018-08-21T06:48:00Z</dcterms:created>
  <dcterms:modified xsi:type="dcterms:W3CDTF">2022-10-28T12:12:00Z</dcterms:modified>
</cp:coreProperties>
</file>