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418" w:rsidRPr="00C13779" w:rsidRDefault="00F37418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ЗАКЛЮЧЕНИЕ </w:t>
      </w:r>
    </w:p>
    <w:p w:rsidR="00F37418" w:rsidRDefault="007A078B" w:rsidP="007A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экспертизе проекта решения Совета депутатов Мечетненского муниципального образования </w:t>
      </w:r>
      <w:r w:rsidR="004565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4B61D3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бюджете Мечетненского муниципального образования на 202</w:t>
      </w:r>
      <w:r w:rsidR="009515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45652B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45652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951584" w:rsidRPr="00C13779" w:rsidRDefault="00951584" w:rsidP="007A07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Default="00806D0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Степное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     </w:t>
      </w:r>
      <w:r w:rsidR="007A078B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       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                                                      </w:t>
      </w:r>
      <w:r w:rsidR="00BC34AB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 </w:t>
      </w:r>
      <w:r w:rsidR="009515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 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9515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9515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270A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ноября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20</w:t>
      </w:r>
      <w:r w:rsidR="0045652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95158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F3741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г.</w:t>
      </w:r>
    </w:p>
    <w:p w:rsidR="000417FE" w:rsidRPr="00C13779" w:rsidRDefault="000417F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C13779" w:rsidRDefault="00F37418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Заключение по экспертизе проекта решения 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Мечетненского 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«О бюджете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на плановый период 202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5E56B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составлено К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 – счетн</w:t>
      </w:r>
      <w:r w:rsidR="00806D0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 органом Советского муниципального района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основании: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Бюджетного Кодекса Российской Федерации (далее -</w:t>
      </w:r>
      <w:r w:rsidR="00806D0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БК РФ),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«Положения о бюджетном процессе в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Мечетненском</w:t>
      </w:r>
      <w:r w:rsidR="003C0E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C206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муниципальном образовании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 (далее</w:t>
      </w:r>
      <w:r w:rsidR="004775F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Положение о бюджетном процессе), утвержденного решением</w:t>
      </w:r>
      <w:r w:rsidR="004775F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B43C6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FA02A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C0E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Советского </w:t>
      </w:r>
      <w:r w:rsidR="00806D0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Саратовской области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65F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88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(с последними изменениями от 17.11.2021 № 149)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«Положения о 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органе Советского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области», утвержденного решением 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униципального Собрания Советского муниципального района Саратовской области 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31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08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516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иных правовых актов Российской Федерации,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Саратовской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области,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район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C13779" w:rsidRDefault="009F41B7" w:rsidP="009F41B7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</w:t>
      </w:r>
      <w:r w:rsidR="00331FE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Оценка </w:t>
      </w:r>
    </w:p>
    <w:p w:rsidR="00F37418" w:rsidRPr="00C1377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соответствия комплектности материалов и документов, представленных в составе проекта</w:t>
      </w:r>
      <w:r w:rsidR="009B0695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бюджета</w:t>
      </w:r>
      <w:r w:rsidR="00B11625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Мечетнен</w:t>
      </w:r>
      <w:r w:rsidR="00B11625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ского муниципального образования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, сроков представления требованиям законодательства и правовых актов</w:t>
      </w:r>
      <w:r w:rsidR="004775F2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</w:p>
    <w:p w:rsidR="00F37418" w:rsidRPr="00C13779" w:rsidRDefault="00F37418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Проект решения о бюджете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707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приложением документов и материалов администрацией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</w:t>
      </w:r>
      <w:r w:rsidR="004B088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A02A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представлен 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К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онтрольно-счетный орган Советского муниципального района 1</w:t>
      </w:r>
      <w:r w:rsidR="00DA4EB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.11.20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года вх</w:t>
      </w:r>
      <w:r w:rsidR="007D123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одящий</w:t>
      </w:r>
      <w:r w:rsidR="00EB315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</w:t>
      </w:r>
      <w:r w:rsidR="007A078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сопроводительное письмо администрации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A8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Советского муниципального района Саратовской области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3F3FB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.1</w:t>
      </w:r>
      <w:r w:rsidR="00A8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.20</w:t>
      </w:r>
      <w:r w:rsidR="002E439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95158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C13779" w:rsidRDefault="00F37418" w:rsidP="002A7F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Сроки представления проекта бюджета на очередной финансовый год, установленные </w:t>
      </w:r>
      <w:r w:rsidR="004524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ст.</w:t>
      </w:r>
      <w:r w:rsidR="00A8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главы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B1162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80D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муниципальном </w:t>
      </w:r>
      <w:r w:rsidR="00A106F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="004524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4524D4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059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позднее </w:t>
      </w:r>
      <w:r w:rsidR="00B2141E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6059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ноября</w:t>
      </w:r>
      <w:r w:rsidR="008707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</w:t>
      </w:r>
      <w:r w:rsidR="00A84BAE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951584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6059F1" w:rsidRPr="00C1377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соблюдены</w:t>
      </w:r>
      <w:r w:rsidR="006059F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6059F1" w:rsidRPr="00C13779" w:rsidRDefault="006059F1" w:rsidP="004346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КСО проведена экспертиза документов и материалов, представленных одновременно с проектом Решения о бюджете, в соответствии требованиям статьи 184.2 БК РФ и ст.</w:t>
      </w:r>
      <w:r w:rsidR="00A84BA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 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Поступили документы и материалы в том числе:</w:t>
      </w:r>
    </w:p>
    <w:p w:rsidR="00067A83" w:rsidRPr="00336858" w:rsidRDefault="00067A83" w:rsidP="00627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Совета депутатов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муниципального образования «О бюджете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487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6270A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958E6">
        <w:rPr>
          <w:rFonts w:ascii="Times New Roman" w:hAnsi="Times New Roman" w:cs="Times New Roman"/>
          <w:sz w:val="28"/>
          <w:szCs w:val="28"/>
        </w:rPr>
        <w:t xml:space="preserve">из </w:t>
      </w:r>
      <w:r w:rsidR="00A37D12">
        <w:rPr>
          <w:rFonts w:ascii="Times New Roman" w:hAnsi="Times New Roman" w:cs="Times New Roman"/>
          <w:sz w:val="28"/>
          <w:szCs w:val="28"/>
        </w:rPr>
        <w:t>5</w:t>
      </w:r>
      <w:r w:rsidRPr="003958E6">
        <w:rPr>
          <w:rFonts w:ascii="Times New Roman" w:hAnsi="Times New Roman" w:cs="Times New Roman"/>
          <w:sz w:val="28"/>
          <w:szCs w:val="28"/>
        </w:rPr>
        <w:t xml:space="preserve"> приложений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- Приложение </w:t>
      </w:r>
      <w:r w:rsidR="00A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поступлений доходов в бюджет 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по кодам классификации доходов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487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аспределение бюджетных ассигнований по разделам, подразделам, целевым статьям (муниципальным программам и не программным направлениям деятельности), 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487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Объем и р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аспределение бюджетных ассигнований по целевым статьям (муниципальным программам и не программным направлениям деятельности), группам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(группам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подгруппам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видов расходов классификации расходов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487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70A9" w:rsidRPr="00336858" w:rsidRDefault="00067A83" w:rsidP="00627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</w:t>
      </w:r>
      <w:r w:rsidR="00A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Ведомственная структура расходов бюджета 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487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6270A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270A9" w:rsidRDefault="00067A83" w:rsidP="006A432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6A4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Приложение</w:t>
      </w:r>
      <w:r w:rsidR="006A4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37D1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Источники финансирования дефицита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</w:t>
      </w:r>
      <w:r w:rsidR="006A4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6A432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487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6270A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87B7D" w:rsidRPr="00336858" w:rsidRDefault="00487B7D" w:rsidP="00487B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Приложение 6.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муниципальных внутренних заимствований муниципального образования 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 годов.</w:t>
      </w:r>
    </w:p>
    <w:p w:rsidR="006270A9" w:rsidRPr="00336858" w:rsidRDefault="00067A83" w:rsidP="0062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направления бюджетной и налоговой политики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487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6270A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Pr="00C5218A" w:rsidRDefault="00067A83" w:rsidP="006270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Предварительные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за истекший период текущего финансового года и ожидаемые итоги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текущий финансовый год;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Прогноз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 Пояснительная записка к прогнозу социально-экономического развития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</w:t>
      </w:r>
      <w:r w:rsidRPr="00C521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414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Пояснительная записка к проекту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ского муниципального образования;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ценка 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жидаемо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бюджета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ского  муниципального образования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980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год;</w:t>
      </w:r>
    </w:p>
    <w:p w:rsidR="00067A83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Иные документы и материалы:</w:t>
      </w:r>
    </w:p>
    <w:p w:rsidR="00067A83" w:rsidRPr="00336858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Паспорта муниципальных программ (проекты изменений в указанные паспорта)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7A83" w:rsidRDefault="00067A83" w:rsidP="00067A8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Программа муниципальных гарантий 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487B7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7B7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6270A9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67A83" w:rsidRPr="00336858" w:rsidRDefault="00067A83" w:rsidP="00067A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Поступившие документы и материалы с проектом Решения о бюджете, соответствуют требованиям статьи 184.2 БК РФ и ст.1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Положения о бюджетном процессе.</w:t>
      </w:r>
    </w:p>
    <w:p w:rsidR="00F37418" w:rsidRPr="0074335C" w:rsidRDefault="00F37418" w:rsidP="00127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1276A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980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Pr="007433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</w:t>
      </w:r>
    </w:p>
    <w:p w:rsidR="00F37418" w:rsidRPr="00C13779" w:rsidRDefault="00F37418" w:rsidP="006915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соответствия текстовых статей решения 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Мечетненского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«О</w:t>
      </w:r>
      <w:r w:rsidR="001F1599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бюджете</w:t>
      </w:r>
      <w:r w:rsidR="001F1599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Мечетненского </w:t>
      </w:r>
      <w:r w:rsidR="001F1599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муниципального образования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9808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E75B11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»</w:t>
      </w:r>
      <w:r w:rsidR="00B11F33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Бюджетному Кодексу и иным законодательным актам. 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Формирование бюджета 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проводилось в соответстви</w:t>
      </w:r>
      <w:r w:rsidR="00E1795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основными 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направлениями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бюджетной 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налоговой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политики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8518E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19630B" w:rsidRPr="00336858" w:rsidRDefault="0019630B" w:rsidP="001963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Планирование доходной и расходной части бюджета осуществлялось в соответствии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</w:t>
      </w:r>
      <w:r w:rsidRPr="00486C62">
        <w:rPr>
          <w:rFonts w:ascii="Times New Roman" w:hAnsi="Times New Roman" w:cs="Times New Roman"/>
          <w:sz w:val="28"/>
          <w:szCs w:val="28"/>
        </w:rPr>
        <w:t xml:space="preserve">Положением утвержденным </w:t>
      </w:r>
      <w:r w:rsidR="00E142F7" w:rsidRPr="00BF3F7F">
        <w:rPr>
          <w:rFonts w:ascii="Times New Roman" w:hAnsi="Times New Roman" w:cs="Times New Roman"/>
          <w:sz w:val="28"/>
          <w:szCs w:val="28"/>
        </w:rPr>
        <w:t>Приказом начальника финансового управления администрации Советс</w:t>
      </w:r>
      <w:r w:rsidR="009808DA">
        <w:rPr>
          <w:rFonts w:ascii="Times New Roman" w:hAnsi="Times New Roman" w:cs="Times New Roman"/>
          <w:sz w:val="28"/>
          <w:szCs w:val="28"/>
        </w:rPr>
        <w:t>кого муниципального района от 01</w:t>
      </w:r>
      <w:r w:rsidR="00E142F7" w:rsidRPr="00BF3F7F">
        <w:rPr>
          <w:rFonts w:ascii="Times New Roman" w:hAnsi="Times New Roman" w:cs="Times New Roman"/>
          <w:sz w:val="28"/>
          <w:szCs w:val="28"/>
        </w:rPr>
        <w:t>.09.20</w:t>
      </w:r>
      <w:r w:rsidR="009808DA">
        <w:rPr>
          <w:rFonts w:ascii="Times New Roman" w:hAnsi="Times New Roman" w:cs="Times New Roman"/>
          <w:sz w:val="28"/>
          <w:szCs w:val="28"/>
        </w:rPr>
        <w:t>22 № 27</w:t>
      </w:r>
      <w:r w:rsidR="00E142F7" w:rsidRPr="00BF3F7F">
        <w:rPr>
          <w:rFonts w:ascii="Times New Roman" w:hAnsi="Times New Roman" w:cs="Times New Roman"/>
          <w:sz w:val="28"/>
          <w:szCs w:val="28"/>
        </w:rPr>
        <w:t xml:space="preserve"> «О порядке и методике планирования бюджетных ассигнований бюджета муниципального района и порядке составления прогноза расходов консоли</w:t>
      </w:r>
      <w:r w:rsidR="009808DA">
        <w:rPr>
          <w:rFonts w:ascii="Times New Roman" w:hAnsi="Times New Roman" w:cs="Times New Roman"/>
          <w:sz w:val="28"/>
          <w:szCs w:val="28"/>
        </w:rPr>
        <w:t>дируемого бюджета района на 2023 и 2025</w:t>
      </w:r>
      <w:r w:rsidR="00E142F7" w:rsidRPr="00BF3F7F">
        <w:rPr>
          <w:rFonts w:ascii="Times New Roman" w:hAnsi="Times New Roman" w:cs="Times New Roman"/>
          <w:sz w:val="28"/>
          <w:szCs w:val="28"/>
        </w:rPr>
        <w:t xml:space="preserve"> годы»</w:t>
      </w:r>
      <w:r w:rsidR="00E142F7">
        <w:rPr>
          <w:rFonts w:ascii="Times New Roman" w:hAnsi="Times New Roman" w:cs="Times New Roman"/>
          <w:sz w:val="28"/>
          <w:szCs w:val="28"/>
        </w:rPr>
        <w:t>.</w:t>
      </w:r>
      <w:r w:rsidRPr="00486C62">
        <w:rPr>
          <w:rFonts w:ascii="Times New Roman" w:hAnsi="Times New Roman" w:cs="Times New Roman"/>
          <w:sz w:val="28"/>
          <w:szCs w:val="28"/>
        </w:rPr>
        <w:t>.</w:t>
      </w:r>
    </w:p>
    <w:p w:rsidR="0019630B" w:rsidRPr="00336858" w:rsidRDefault="0019630B" w:rsidP="0019630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о бюджете предлагается утвердить основные характеристики бюджета </w:t>
      </w:r>
      <w:r w:rsidR="008C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на 202</w:t>
      </w:r>
      <w:r w:rsidR="00980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по доходам в сумме  </w:t>
      </w:r>
      <w:r w:rsidR="00980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8016,5</w:t>
      </w:r>
      <w:r w:rsidR="008C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рублей, по расходам в сумме </w:t>
      </w:r>
      <w:r w:rsidR="00980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8016,5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рублей, с дефицитом в объеме 0</w:t>
      </w:r>
      <w:r w:rsidR="00A82F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рублей. </w:t>
      </w:r>
    </w:p>
    <w:p w:rsidR="0019630B" w:rsidRPr="00336858" w:rsidRDefault="0019630B" w:rsidP="006270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основании проекта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8C50B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202</w:t>
      </w:r>
      <w:r w:rsidR="009808D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="006270A9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</w:t>
      </w:r>
      <w:r w:rsidR="006270A9" w:rsidRPr="0045652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80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</w:t>
      </w:r>
      <w:r w:rsidR="006270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основные параметры бюджета муниципального  образования предлагаются следующие: </w:t>
      </w:r>
    </w:p>
    <w:p w:rsidR="002A6F79" w:rsidRPr="00C13779" w:rsidRDefault="0019630B" w:rsidP="002A6F7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B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980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2B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- 202</w:t>
      </w:r>
      <w:r w:rsidR="009808D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2B03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годы</w:t>
      </w:r>
    </w:p>
    <w:tbl>
      <w:tblPr>
        <w:tblW w:w="5000" w:type="pct"/>
        <w:tblCellSpacing w:w="15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90"/>
        <w:gridCol w:w="2187"/>
        <w:gridCol w:w="2191"/>
        <w:gridCol w:w="2310"/>
      </w:tblGrid>
      <w:tr w:rsidR="002A6F79" w:rsidRPr="00C13779" w:rsidTr="00BB3718">
        <w:trPr>
          <w:trHeight w:val="322"/>
          <w:tblCellSpacing w:w="15" w:type="dxa"/>
        </w:trPr>
        <w:tc>
          <w:tcPr>
            <w:tcW w:w="15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092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20</w:t>
            </w:r>
            <w:r w:rsidR="00BD2327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08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094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795D9E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08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  <w:tc>
          <w:tcPr>
            <w:tcW w:w="1146" w:type="pct"/>
            <w:vMerge w:val="restar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="00B2141E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808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(тыс. руб.) </w:t>
            </w:r>
          </w:p>
        </w:tc>
      </w:tr>
      <w:tr w:rsidR="002A6F79" w:rsidRPr="00C13779" w:rsidTr="00BB3718">
        <w:trPr>
          <w:trHeight w:val="322"/>
          <w:tblCellSpacing w:w="15" w:type="dxa"/>
        </w:trPr>
        <w:tc>
          <w:tcPr>
            <w:tcW w:w="15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2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094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46" w:type="pct"/>
            <w:vMerge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vAlign w:val="center"/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2A6F79" w:rsidRPr="00C13779" w:rsidTr="00BB3718">
        <w:trPr>
          <w:trHeight w:val="552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9808DA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08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Доходы-всего </w:t>
            </w:r>
          </w:p>
          <w:p w:rsidR="002A6F79" w:rsidRPr="009808DA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808DA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9808DA" w:rsidRDefault="009808DA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9808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8016</w:t>
            </w:r>
            <w:r w:rsidR="00A82F3D" w:rsidRPr="009808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9808DA" w:rsidRDefault="009808DA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4495</w:t>
            </w:r>
            <w:r w:rsidR="00A82F3D" w:rsidRPr="009808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9808DA" w:rsidRDefault="009808DA" w:rsidP="00C137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4624</w:t>
            </w:r>
            <w:r w:rsidR="00A82F3D" w:rsidRPr="009808DA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B04F0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4F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B04F08" w:rsidRDefault="00B04F0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4F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4294</w:t>
            </w:r>
            <w:r w:rsidR="00A82F3D" w:rsidRPr="00B04F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40E4A" w:rsidRPr="00B04F08" w:rsidRDefault="00B04F08" w:rsidP="00040E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4421</w:t>
            </w:r>
            <w:r w:rsidR="00A82F3D" w:rsidRPr="00B04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04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B04F08" w:rsidRDefault="00B04F08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4546</w:t>
            </w:r>
            <w:r w:rsidR="00A82F3D" w:rsidRPr="00B04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,5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B04F08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4F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B04F08" w:rsidRDefault="00B04F0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B04F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3772</w:t>
            </w:r>
            <w:r w:rsidR="00A82F3D" w:rsidRPr="00B04F08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B04F08" w:rsidRDefault="00B04F0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74</w:t>
            </w:r>
            <w:r w:rsidR="00A82F3D" w:rsidRPr="00B04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B04F08" w:rsidRDefault="00B04F0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04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78</w:t>
            </w:r>
            <w:r w:rsidR="00A82F3D" w:rsidRPr="00B04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Pr="00B04F08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Расходы-всего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в том числе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9808DA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8016</w:t>
            </w:r>
            <w:r w:rsidR="00A82F3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,5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9808DA" w:rsidP="008C50B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4495</w:t>
            </w:r>
            <w:r w:rsidR="00A82F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9808DA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4624</w:t>
            </w:r>
            <w:r w:rsidR="00A82F3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</w:tc>
      </w:tr>
      <w:tr w:rsidR="008C50BF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0BF" w:rsidRPr="00C13779" w:rsidRDefault="005F1C9C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у</w:t>
            </w:r>
            <w:r w:rsidR="008C50B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словно-утвержденные расходы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0BF" w:rsidRPr="005F1C9C" w:rsidRDefault="00A82F3D" w:rsidP="002A6F7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0BF" w:rsidRPr="005F1C9C" w:rsidRDefault="009808DA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109</w:t>
            </w:r>
            <w:r w:rsidR="00A82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C50BF" w:rsidRPr="005F1C9C" w:rsidRDefault="00B04F08" w:rsidP="00B778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220</w:t>
            </w:r>
            <w:r w:rsidR="00A82F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</w:tr>
      <w:tr w:rsidR="002A6F79" w:rsidRPr="00C13779" w:rsidTr="00BB3718">
        <w:trPr>
          <w:trHeight w:val="506"/>
          <w:tblCellSpacing w:w="15" w:type="dxa"/>
        </w:trPr>
        <w:tc>
          <w:tcPr>
            <w:tcW w:w="15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Профицит(+)</w:t>
            </w:r>
          </w:p>
          <w:p w:rsidR="002A6F79" w:rsidRPr="00C13779" w:rsidRDefault="002A6F79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Дефицит (-)</w:t>
            </w:r>
          </w:p>
        </w:tc>
        <w:tc>
          <w:tcPr>
            <w:tcW w:w="1092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8C50B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0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8C50BF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1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A6F79" w:rsidRPr="00C13779" w:rsidRDefault="00F977C1" w:rsidP="0018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0,0</w:t>
            </w:r>
          </w:p>
        </w:tc>
      </w:tr>
    </w:tbl>
    <w:p w:rsidR="002B0367" w:rsidRDefault="002B0367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37418" w:rsidRPr="00B04F08" w:rsidRDefault="002B0367" w:rsidP="00F3741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B04F0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Анализ доходной части бюджета </w:t>
      </w:r>
      <w:r w:rsidR="00E17952" w:rsidRPr="00B04F0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муниципального образования.</w:t>
      </w:r>
      <w:r w:rsidR="00F37418" w:rsidRPr="00B04F08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094018" w:rsidRPr="00B04F08" w:rsidRDefault="00F37418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4775F2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C75B7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5E3FA6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предлагается утвердить доходы</w:t>
      </w:r>
      <w:r w:rsidR="005E3FA6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</w:t>
      </w:r>
      <w:r w:rsidR="005F1C9C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04F08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F1C9C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B04F08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8016</w:t>
      </w:r>
      <w:r w:rsidR="009C2490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,5</w:t>
      </w:r>
      <w:r w:rsidR="00BD2327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рублей, что на </w:t>
      </w:r>
      <w:r w:rsidR="00B04F08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2848,9</w:t>
      </w:r>
      <w:r w:rsidR="009C2490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705C4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B04F08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55,13</w:t>
      </w:r>
      <w:r w:rsidR="009C2490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16FE8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C58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485609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</w:t>
      </w:r>
      <w:r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 бюджета на 20</w:t>
      </w:r>
      <w:r w:rsidR="005F1C9C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04F08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2570E8"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04F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</w:p>
    <w:p w:rsidR="00F37418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и на </w:t>
      </w:r>
      <w:r w:rsidR="00CE1A8C"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1709,5</w:t>
      </w:r>
      <w:r w:rsidR="00BD2327"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CE1A8C"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18,63</w:t>
      </w:r>
      <w:r w:rsidR="009C2490"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C2C3C"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A8C"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5F1C9C"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E1A8C"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A34E85" w:rsidRP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709C7" w:rsidRDefault="00F37418" w:rsidP="00504C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Налоговые доходы на 20</w:t>
      </w:r>
      <w:r w:rsidR="00BD2327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CE1A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 составят </w:t>
      </w:r>
      <w:r w:rsidR="00CE1A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4255</w:t>
      </w:r>
      <w:r w:rsidR="009C249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,5</w:t>
      </w:r>
      <w:r w:rsidR="00BD2327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тыс. рублей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составляет </w:t>
      </w:r>
      <w:r w:rsid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53,08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доходов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налоговых доходов в структуре собственных доходов бюджета 202</w:t>
      </w:r>
      <w:r w:rsid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70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99,09</w:t>
      </w:r>
      <w:r w:rsidR="00B709C7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:rsidR="00F37418" w:rsidRDefault="008B50C7" w:rsidP="002506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логовые доходы на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578,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11,95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 бюджета на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ниже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</w:t>
      </w:r>
      <w:r w:rsidR="00181F3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ожидаемым исполнением</w:t>
      </w:r>
      <w:r w:rsidR="00BE5C9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554,5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4B61D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11,5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84F8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B2D9C" w:rsidRDefault="00CE1A8C" w:rsidP="00AB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4272,6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B2D9C" w:rsidRPr="00336858" w:rsidRDefault="00CE1A8C" w:rsidP="00AB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4287,3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673917" w:rsidRPr="00C13779" w:rsidRDefault="00673917" w:rsidP="0067391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Нормативы отчислений по регулируемым налогам на 20</w:t>
      </w:r>
      <w:r w:rsidR="004B61D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утверждены следующие:</w:t>
      </w:r>
    </w:p>
    <w:tbl>
      <w:tblPr>
        <w:tblStyle w:val="ab"/>
        <w:tblW w:w="0" w:type="auto"/>
        <w:tblLook w:val="04A0"/>
      </w:tblPr>
      <w:tblGrid>
        <w:gridCol w:w="595"/>
        <w:gridCol w:w="3251"/>
        <w:gridCol w:w="1908"/>
        <w:gridCol w:w="2291"/>
        <w:gridCol w:w="1809"/>
      </w:tblGrid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Вид дохода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Нормативы закрепленные  БК за бюджетом поселения, %</w:t>
            </w:r>
          </w:p>
        </w:tc>
        <w:tc>
          <w:tcPr>
            <w:tcW w:w="2291" w:type="dxa"/>
          </w:tcPr>
          <w:p w:rsidR="00673917" w:rsidRPr="00C13779" w:rsidRDefault="00673917" w:rsidP="00D71A5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Передано из бюджета муниципального района согласно решения Муниципального Собрания </w:t>
            </w:r>
            <w:r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№</w:t>
            </w:r>
            <w:r w:rsidR="00CE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543</w:t>
            </w:r>
            <w:r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от </w:t>
            </w:r>
            <w:r w:rsidR="00250695"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71A59"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.10.20</w:t>
            </w:r>
            <w:r w:rsidR="00250695"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CE1A8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D71A5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,%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Всего, %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3,0</w:t>
            </w:r>
          </w:p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91" w:type="dxa"/>
          </w:tcPr>
          <w:p w:rsidR="00673917" w:rsidRPr="00C13779" w:rsidRDefault="00673917" w:rsidP="00BB37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</w:t>
            </w:r>
            <w:r w:rsidR="00BB3718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3,0</w:t>
            </w:r>
          </w:p>
        </w:tc>
        <w:tc>
          <w:tcPr>
            <w:tcW w:w="1809" w:type="dxa"/>
          </w:tcPr>
          <w:p w:rsidR="00673917" w:rsidRPr="00C13779" w:rsidRDefault="00673917" w:rsidP="00BB371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</w:t>
            </w:r>
            <w:r w:rsidR="00BB3718"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</w:t>
            </w: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,0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40,0</w:t>
            </w:r>
          </w:p>
        </w:tc>
        <w:tc>
          <w:tcPr>
            <w:tcW w:w="229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10,0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50,0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   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100,0</w:t>
            </w:r>
          </w:p>
        </w:tc>
      </w:tr>
      <w:tr w:rsidR="00673917" w:rsidRPr="00C13779" w:rsidTr="00703351">
        <w:tc>
          <w:tcPr>
            <w:tcW w:w="595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</w:t>
            </w:r>
          </w:p>
        </w:tc>
        <w:tc>
          <w:tcPr>
            <w:tcW w:w="325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Земельный налог</w:t>
            </w:r>
          </w:p>
        </w:tc>
        <w:tc>
          <w:tcPr>
            <w:tcW w:w="1908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100,0</w:t>
            </w:r>
          </w:p>
        </w:tc>
        <w:tc>
          <w:tcPr>
            <w:tcW w:w="2291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        -</w:t>
            </w:r>
          </w:p>
        </w:tc>
        <w:tc>
          <w:tcPr>
            <w:tcW w:w="1809" w:type="dxa"/>
          </w:tcPr>
          <w:p w:rsidR="00673917" w:rsidRPr="00C13779" w:rsidRDefault="00673917" w:rsidP="00C80E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13779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     100,0</w:t>
            </w:r>
          </w:p>
        </w:tc>
      </w:tr>
    </w:tbl>
    <w:p w:rsidR="009C2490" w:rsidRDefault="009C2490" w:rsidP="006739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673917" w:rsidRPr="00C13779" w:rsidRDefault="00673917" w:rsidP="00C266B4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налоговых поступлений в 20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E1A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F37418" w:rsidRPr="00C13779" w:rsidRDefault="00F37418" w:rsidP="00C266B4">
      <w:pPr>
        <w:pStyle w:val="ac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доходы физических лиц — </w:t>
      </w:r>
      <w:r w:rsidR="008D1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2951,2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8D1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69,35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F37418" w:rsidRPr="00C13779" w:rsidRDefault="00F37418" w:rsidP="00C266B4">
      <w:pPr>
        <w:pStyle w:val="ac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налог на имущество </w:t>
      </w:r>
      <w:r w:rsidR="002A530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физических лиц – </w:t>
      </w:r>
      <w:r w:rsidR="008D1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108,3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8D1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2,54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%; </w:t>
      </w:r>
    </w:p>
    <w:p w:rsidR="009C2490" w:rsidRDefault="002A5306" w:rsidP="00C266B4">
      <w:pPr>
        <w:pStyle w:val="ac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земельный налог – </w:t>
      </w:r>
      <w:r w:rsidR="008D1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578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8D14F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13,58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9C24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23886" w:rsidRPr="00523886" w:rsidRDefault="00B709C7" w:rsidP="00C266B4">
      <w:pPr>
        <w:pStyle w:val="ac"/>
        <w:numPr>
          <w:ilvl w:val="0"/>
          <w:numId w:val="5"/>
        </w:numPr>
        <w:spacing w:after="0" w:line="240" w:lineRule="auto"/>
        <w:ind w:left="426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23886" w:rsidRPr="00523886">
        <w:rPr>
          <w:rFonts w:ascii="Times New Roman" w:eastAsia="Times New Roman" w:hAnsi="Times New Roman" w:cs="Times New Roman"/>
          <w:sz w:val="28"/>
          <w:szCs w:val="28"/>
        </w:rPr>
        <w:t>кцизы по подакцизным товарам, про</w:t>
      </w:r>
      <w:r w:rsidR="008D14F1">
        <w:rPr>
          <w:rFonts w:ascii="Times New Roman" w:eastAsia="Times New Roman" w:hAnsi="Times New Roman" w:cs="Times New Roman"/>
          <w:sz w:val="28"/>
          <w:szCs w:val="28"/>
        </w:rPr>
        <w:t>изводимым на территории РФ – 618,0 тыс. руб.  или  14,52</w:t>
      </w:r>
      <w:r w:rsidR="00523886" w:rsidRPr="00523886">
        <w:rPr>
          <w:rFonts w:ascii="Times New Roman" w:eastAsia="Times New Roman" w:hAnsi="Times New Roman" w:cs="Times New Roman"/>
          <w:sz w:val="28"/>
          <w:szCs w:val="28"/>
        </w:rPr>
        <w:t xml:space="preserve"> %.</w:t>
      </w:r>
    </w:p>
    <w:p w:rsidR="00F37418" w:rsidRPr="00C13779" w:rsidRDefault="00F37418" w:rsidP="005238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AB2D9C" w:rsidRDefault="00F37418" w:rsidP="00A34E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709C7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Неналоговые</w:t>
      </w:r>
      <w:r w:rsidRPr="00A362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доходы</w:t>
      </w:r>
      <w:r w:rsidRPr="00A362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62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на 20</w:t>
      </w:r>
      <w:r w:rsidR="00BD2327" w:rsidRPr="00A362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2</w:t>
      </w:r>
      <w:r w:rsidR="0080127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год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планируются в объеме </w:t>
      </w:r>
      <w:r w:rsidR="0080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45012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DF3D38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03351"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составляет </w:t>
      </w:r>
      <w:r w:rsidR="0080127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</w:t>
      </w:r>
      <w:r w:rsidR="00E36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общего объема доходов</w:t>
      </w:r>
      <w:r w:rsidR="008B50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Неналоговые доходы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36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рублей или 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76,21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7636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первоначально утвержденных доходов бюджета на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36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0335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4E8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ожидаемым исполнением 2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</w:t>
      </w:r>
      <w:r w:rsidR="00E36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E36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443,7</w:t>
      </w:r>
      <w:r w:rsidR="0062660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B6F9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D232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6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B2D9C" w:rsidRDefault="00E36728" w:rsidP="00AB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148,6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AB2D9C" w:rsidRPr="00336858" w:rsidRDefault="00E36728" w:rsidP="00AB2D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неналоговые доходы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259,2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0B6F94" w:rsidRPr="00C13779" w:rsidRDefault="000B6F94" w:rsidP="00A34E85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45012" w:rsidRPr="00C13779" w:rsidRDefault="00745012" w:rsidP="0074501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Основные источники неналоговых поступлений в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E36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году: </w:t>
      </w:r>
    </w:p>
    <w:p w:rsidR="00F61161" w:rsidRDefault="00626603" w:rsidP="0012188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</w:t>
      </w:r>
      <w:r w:rsidR="00F6116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оходы от использования имущества в сумме </w:t>
      </w:r>
      <w:r w:rsidR="00B709C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</w:t>
      </w:r>
      <w:r w:rsidR="008C050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7F05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6116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B709C7" w:rsidRPr="00C13779" w:rsidRDefault="00B709C7" w:rsidP="0012188F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Штрафы, санк</w:t>
      </w:r>
      <w:r w:rsidR="00E36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ции, возмещение ущерба в сумме 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 тыс. руб.  </w:t>
      </w:r>
    </w:p>
    <w:p w:rsidR="00703351" w:rsidRPr="00703351" w:rsidRDefault="00703351" w:rsidP="0070335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Доля неналоговых доходов в структуре собственных доходов бюджета 20</w:t>
      </w:r>
      <w:r w:rsidR="00E36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</w:t>
      </w: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составляет </w:t>
      </w:r>
      <w:r w:rsidR="00E367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0,90</w:t>
      </w: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%. </w:t>
      </w:r>
    </w:p>
    <w:p w:rsidR="00C266B4" w:rsidRDefault="00F37418" w:rsidP="00C26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Безвозмездные поступления предусмотрены на 20</w:t>
      </w:r>
      <w:r w:rsidR="00EB3BF9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7054D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год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объеме 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3722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 </w:t>
      </w:r>
      <w:r w:rsidR="00EB3BF9" w:rsidRPr="00C1377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B154EA"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0335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рублей,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составляет 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46,42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 общего объема доходов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266B4" w:rsidRP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3551,9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доходов бюджета на 20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 сравнению с ожидаемым исполнением 2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022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159,4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4,10</w:t>
      </w:r>
      <w:r w:rsidR="00C266B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C266B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96FFE" w:rsidRPr="00C13779" w:rsidRDefault="00196FFE" w:rsidP="00C266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9329E" w:rsidRPr="00C13779" w:rsidRDefault="00196FFE" w:rsidP="00C26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дотаци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329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бюджетам </w:t>
      </w:r>
      <w:r w:rsidR="008C050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сельских </w:t>
      </w:r>
      <w:r w:rsidR="0089329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поселений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выравнивание бюджетной обеспеченности</w:t>
      </w:r>
      <w:r w:rsidR="007F054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средств областного бюджета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743FE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1,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43FE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60838" w:rsidRDefault="00660838" w:rsidP="00C26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субсидии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бюджетам сельских поселений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обеспечение дорожной деятельности в отношении автомобильных дорог общего пользования местного значения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границах населенных пунктов сельских поселений за счет средств областного дорожного фонда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651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или </w:t>
      </w:r>
      <w:r w:rsid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8,09</w:t>
      </w:r>
      <w:r w:rsidR="00EB3BF9" w:rsidRP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AB2D9C" w:rsidRPr="0002246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AB2D9C" w:rsidRDefault="007054DD" w:rsidP="00C26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74</w:t>
      </w:r>
      <w:r w:rsidR="00326B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B2D9C" w:rsidRPr="00336858" w:rsidRDefault="007054DD" w:rsidP="00C26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безвозмездные поступления на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составят -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78,3</w:t>
      </w:r>
      <w:r w:rsidR="00AB2D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B2D9C" w:rsidRPr="00C13779" w:rsidRDefault="00AB2D9C" w:rsidP="0066083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7418" w:rsidRPr="00326B22" w:rsidRDefault="0074335C" w:rsidP="00C266B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</w:t>
      </w:r>
      <w:r w:rsidR="00F37418" w:rsidRPr="007433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расходной части</w:t>
      </w:r>
      <w:r w:rsidR="00D97892" w:rsidRPr="007433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7433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бюджета</w:t>
      </w:r>
      <w:r w:rsidR="00D97892" w:rsidRPr="007433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7433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326B22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B62036" w:rsidRDefault="00F37418" w:rsidP="0074335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Проектом решения 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</w:t>
      </w:r>
      <w:r w:rsidR="00120CC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120CC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F25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1F252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предлагается утвердить расходы 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размере</w:t>
      </w:r>
      <w:r w:rsidR="006217B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8016,5</w:t>
      </w:r>
      <w:r w:rsidR="00743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47AE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рубле</w:t>
      </w:r>
      <w:r w:rsidR="0006164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что 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2972,9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7054D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58,94</w:t>
      </w:r>
      <w:r w:rsidR="0074335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31407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346A5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утвержденных расходов бюджета на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FE230B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1239,4</w:t>
      </w:r>
      <w:r w:rsidR="007B16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рублей или на 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13,39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62AA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ожидаемой оценки исполнения бюджета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года.</w:t>
      </w:r>
    </w:p>
    <w:p w:rsidR="00CF47B2" w:rsidRDefault="005E7CCE" w:rsidP="00B9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4495,2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в том числе условно утвержденные расходы в сумме – 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109,6</w:t>
      </w:r>
      <w:r w:rsidR="002F5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CF47B2" w:rsidRDefault="005E7CCE" w:rsidP="00B925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Утвердить расходы бюджета на 202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– 4624,8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CF47B2" w:rsidRP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том числе условно утвержденные расходы в сумме – 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220,2</w:t>
      </w:r>
      <w:r w:rsidR="002F5F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F47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D71A59" w:rsidRDefault="00D71A59" w:rsidP="00D71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Основной задачей бюджетной политики на 202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на 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плановый период 2024 и 2025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является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нормализация бюджетного процесса в муниципальном образовании с постепенным возвращением к сбалансированности бюджетной системы муниципального образования.</w:t>
      </w:r>
    </w:p>
    <w:p w:rsidR="00D71A59" w:rsidRPr="00336858" w:rsidRDefault="00D71A59" w:rsidP="00D71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Первоочередными задачами и направлениями бюджетной политики на трехлетний период  являются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D71A59" w:rsidRPr="00336858" w:rsidRDefault="00D71A59" w:rsidP="00D7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концентрация финансовых ресурсов на приоритетных направлениях;</w:t>
      </w:r>
    </w:p>
    <w:p w:rsidR="00D71A59" w:rsidRPr="00336858" w:rsidRDefault="00D71A59" w:rsidP="00D7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совершенствование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применения принципов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адресности и нуждаемости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предоставлении гражданам мер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социальной поддержки;</w:t>
      </w:r>
    </w:p>
    <w:p w:rsidR="00D71A59" w:rsidRPr="00336858" w:rsidRDefault="00D71A59" w:rsidP="00D71A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качества муниципальных программ и расширение их использования в бюджетном планировании в рамках применения программного формата бюджета.</w:t>
      </w:r>
    </w:p>
    <w:p w:rsidR="00D71A59" w:rsidRDefault="00D71A59" w:rsidP="00D71A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lastRenderedPageBreak/>
        <w:t xml:space="preserve">Основной </w:t>
      </w:r>
      <w:r w:rsidR="00405EC8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целью бюджетной политики на 2023 год и на плановый период  2024 и 2025</w:t>
      </w:r>
      <w:r w:rsidRPr="0082583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годов остается обеспечение сбалансированности и устойчивости бюджета муниципального образования с учетом текущей экономической ситуации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.</w:t>
      </w:r>
    </w:p>
    <w:p w:rsidR="00CF05A7" w:rsidRDefault="00F37418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4335C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«Общегосударственные вопросы»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05EC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995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3001,5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</w:t>
      </w:r>
      <w:r w:rsidR="005A048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что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="00995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496,5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рублей или на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14,19</w:t>
      </w:r>
      <w:r w:rsidR="001D1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995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расходов бюджета на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95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14C8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расходов, ожидаемого исполнения 20</w:t>
      </w:r>
      <w:r w:rsidR="005F1C9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995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995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724,5</w:t>
      </w:r>
      <w:r w:rsidR="00E1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</w:t>
      </w:r>
      <w:r w:rsidR="0006164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руб. или на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57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19,44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1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329,7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E151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181,8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F05A7" w:rsidRDefault="00CF05A7" w:rsidP="00CF0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муниципальным программам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том числе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9376A" w:rsidRPr="00B918B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918BA"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918BA"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763</w:t>
      </w:r>
      <w:r w:rsidR="00B770D6"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59376A" w:rsidRPr="00B918B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918BA"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918BA"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521</w:t>
      </w:r>
      <w:r w:rsidR="00320477"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5A0485"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руб.;</w:t>
      </w:r>
    </w:p>
    <w:p w:rsidR="0059376A" w:rsidRPr="00C13779" w:rsidRDefault="0059376A" w:rsidP="00CF05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918BA"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B918BA"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446</w:t>
      </w:r>
      <w:r w:rsidR="005A0485"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B770D6"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9376A" w:rsidRDefault="00CF05A7" w:rsidP="005937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Развитие муниципальной службы в администрации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Мечетненско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59376A" w:rsidRDefault="00CF05A7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59376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712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,0 </w:t>
      </w:r>
      <w:r w:rsidR="0059376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202</w:t>
      </w:r>
      <w:r w:rsid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CF05A7" w:rsidRDefault="00CF05A7" w:rsidP="00CF05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B918B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Проведение мероприятий на территории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 муниципального района в связи с памятными событиями, знаменательными и юбилейными датами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59376A" w:rsidRDefault="00B918B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59376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 </w:t>
      </w:r>
      <w:r w:rsidR="0059376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B918B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2024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59376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59376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B918B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2025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59376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</w:t>
      </w:r>
      <w:r w:rsidR="005937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59376A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B918BA" w:rsidRDefault="00B918BA" w:rsidP="00B9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3. Муниципальная программа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первичных мер пожарной безопасности Мечетненского муниципального 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</w:p>
    <w:p w:rsidR="00B918BA" w:rsidRDefault="00B918BA" w:rsidP="00B91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2023 год в сумме 1, 0 тыс. руб.;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918BA" w:rsidRDefault="00B918BA" w:rsidP="00B91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2024 год в сумме 3,0 тыс. руб.;</w:t>
      </w:r>
    </w:p>
    <w:p w:rsidR="00B918BA" w:rsidRDefault="00B918BA" w:rsidP="00B918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2025 год в сумме 3,0 тыс. руб.</w:t>
      </w:r>
    </w:p>
    <w:p w:rsidR="00B918BA" w:rsidRDefault="00B918BA" w:rsidP="00B918B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2F0534" w:rsidRDefault="002F0534" w:rsidP="005A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2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«Национальная экономика»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D84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D841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4269,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</w:t>
      </w:r>
      <w:r w:rsidRPr="00C13779"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8"/>
          <w:szCs w:val="28"/>
        </w:rPr>
        <w:t>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3735,5</w:t>
      </w:r>
      <w:r w:rsidR="00225B8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700,18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32047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первоначально утвержденных расходов бюджета на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302,5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или</w:t>
      </w:r>
      <w:r w:rsidR="00182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7E81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6,61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182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635,1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59376A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649,8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5A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ой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е, в том числе: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9376A" w:rsidRPr="00A44033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41A1B"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A44033"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4269,0</w:t>
      </w: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59376A" w:rsidRPr="00A44033" w:rsidRDefault="0059376A" w:rsidP="005937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41A1B"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A44033"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635,1</w:t>
      </w: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59376A" w:rsidRPr="00C13779" w:rsidRDefault="0059376A" w:rsidP="006915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41A1B"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A44033"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649,8</w:t>
      </w: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006165" w:rsidRDefault="00641A1B" w:rsidP="000061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овышени</w:t>
      </w:r>
      <w:r w:rsidR="00BB1C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безопасности дорожного движения в Мечетненском муниципальном образовании»</w:t>
      </w:r>
      <w:r w:rsidR="001822B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00616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641A1B" w:rsidRDefault="00641A1B" w:rsidP="005A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1F252A" w:rsidRDefault="002F0534" w:rsidP="005A048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2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«Жилищно-коммунальное хозяйство»</w:t>
      </w:r>
      <w:r w:rsidRPr="00B925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700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169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рублей или на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19,44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первоначально утвержденных расходов бюджета на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ниже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уровня расходов ожидаемого исполнения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на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109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тыс. руб. или на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13,47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%.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373,8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641A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525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2F0534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данному разделу предусмотрены расходы по муниципальн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ым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5A048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</w:t>
      </w:r>
      <w:r w:rsidR="00CF05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52A" w:rsidRPr="00A44033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44033"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A44033"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620</w:t>
      </w:r>
      <w:r w:rsidR="00297FA6"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1F252A" w:rsidRPr="00A44033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44033"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A44033"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293,8</w:t>
      </w: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44033"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в сумме </w:t>
      </w:r>
      <w:r w:rsidR="00A44033"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445</w:t>
      </w:r>
      <w:r w:rsidR="00297FA6"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Default="00641A1B" w:rsidP="00C446C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6D4F0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96169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Развитие б</w:t>
      </w:r>
      <w:r w:rsidR="006D4F03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лагоустройств</w:t>
      </w:r>
      <w:r w:rsidR="0096169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Мечетненского </w:t>
      </w:r>
      <w:r w:rsidR="002F053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образования»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470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243,8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395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D54FA8" w:rsidRDefault="00641A1B" w:rsidP="00D54FA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="00D54F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54FA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Муниципальная программа «</w:t>
      </w:r>
      <w:r w:rsidR="00042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Комплексное развитие систем коммунальной инфраструктуры</w:t>
      </w:r>
      <w:r w:rsidR="00D54FA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Мечетненского муниципального образования </w:t>
      </w:r>
      <w:r w:rsidR="000422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Советского муниципального района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2018-2028 гг.</w:t>
      </w:r>
      <w:r w:rsidR="00D54FA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</w:t>
      </w:r>
    </w:p>
    <w:p w:rsidR="0004228C" w:rsidRDefault="0004228C" w:rsidP="00042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0,0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4228C" w:rsidRDefault="0004228C" w:rsidP="00042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сумме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04228C" w:rsidRDefault="0004228C" w:rsidP="000422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A44033" w:rsidRDefault="00A44033" w:rsidP="00B92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</w:p>
    <w:p w:rsidR="00F86CF6" w:rsidRDefault="00D427E7" w:rsidP="00B9259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2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Расходы по разделу «Социальная политика»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20</w:t>
      </w:r>
      <w:r w:rsidR="00EB3BF9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запланированы в размере </w:t>
      </w:r>
      <w:r w:rsidR="00A4403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тыс. 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что 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 на 2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или на 4,54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первоначально утвержденны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расход</w:t>
      </w:r>
      <w:r w:rsidR="00297F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на 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80EC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и 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выше на 2</w:t>
      </w:r>
      <w:r w:rsidR="007B440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4,54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% </w:t>
      </w:r>
      <w:r w:rsidR="006C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ожидаемого исполнения </w:t>
      </w:r>
      <w:r w:rsidR="006C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="003917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6C7A3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F0534" w:rsidRPr="00C13779" w:rsidRDefault="002F0534" w:rsidP="009F41B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целом экспертиза проекта бюджета </w:t>
      </w:r>
      <w:r w:rsidR="001C75B7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Мечетненского</w:t>
      </w:r>
      <w:r w:rsidR="00120CC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20</w:t>
      </w:r>
      <w:r w:rsidR="002570E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2</w:t>
      </w:r>
      <w:r w:rsidR="00C3744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год показала соответствие ведомственной структур</w:t>
      </w:r>
      <w:r w:rsidR="00F14A26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е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бюджета</w:t>
      </w:r>
      <w:r w:rsidR="00F14A26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="00AC2C3C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распределению ассигнований по разделам, подразделам, целевым статьям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(муниципальным программам и не</w:t>
      </w:r>
      <w:r w:rsidR="006C7A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программным направлениям деятельности), группам и подгруппам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вид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ов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расходов классификации расходов бюджета</w:t>
      </w:r>
      <w:r w:rsidR="000572B8"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имеющимся приложениям. </w:t>
      </w:r>
    </w:p>
    <w:p w:rsidR="00F37418" w:rsidRPr="00B92593" w:rsidRDefault="00D97892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92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                    </w:t>
      </w:r>
      <w:r w:rsidR="00F37418" w:rsidRPr="00B92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Анализ муниципального долга</w:t>
      </w:r>
      <w:r w:rsidRPr="00B92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B92593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</w:p>
    <w:p w:rsidR="001F252A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 бюджета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согласно проекта бюджета 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292EA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обеспечиваются плановыми доходами, в результате дефицит 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сложился:</w:t>
      </w:r>
    </w:p>
    <w:p w:rsidR="001F252A" w:rsidRDefault="00F37418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в объеме 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руб.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37418" w:rsidRPr="00C13779" w:rsidRDefault="001F252A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 202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объеме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</w:p>
    <w:p w:rsidR="00292EA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</w:t>
      </w:r>
      <w:r w:rsidR="00B97DC0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объема собственных доходов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бюджета без учёта безвозмездных поступлений. </w:t>
      </w:r>
    </w:p>
    <w:p w:rsidR="00292EA8" w:rsidRDefault="00292EA8" w:rsidP="00292EA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292EA8" w:rsidRDefault="00292EA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Планируемый дефицит бюджета на 202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составляет 0 % от объема собственных доходов бюджета без учёта безвозмездных поступлений. </w:t>
      </w:r>
    </w:p>
    <w:p w:rsidR="00F37418" w:rsidRPr="00C13779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Установленный ст. 92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1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БК РФ предел в размере 5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не превышен. </w:t>
      </w:r>
    </w:p>
    <w:p w:rsidR="00F37418" w:rsidRPr="00C13779" w:rsidRDefault="00CD7D45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статки средств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бюджета </w:t>
      </w:r>
      <w:r w:rsidR="00500C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объеме до</w:t>
      </w:r>
      <w:r w:rsidR="001F25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10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 по состоянию на 01.01.20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едином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счет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 бюджета</w:t>
      </w:r>
      <w:r w:rsidR="002F0AC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направляются в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на покрытие временных кассовых разрывов бюджета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7418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Верхний предел муниципального </w:t>
      </w:r>
      <w:r w:rsidR="00B73B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внутреннего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долга 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бюджета</w:t>
      </w:r>
      <w:r w:rsidR="00CF71E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01.01.20</w:t>
      </w:r>
      <w:r w:rsidR="00CF4466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0417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533FC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 руб.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верхний предел долга по муниципальным гарантиям в сумме 0</w:t>
      </w:r>
      <w:r w:rsidR="00CD7D45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,0 тыс.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руб.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0417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1F252A" w:rsidRDefault="001F252A" w:rsidP="001F25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Верхний предел муниципального внутреннего долга бюджета муниципального образования на 01.01.202</w:t>
      </w:r>
      <w:r w:rsidR="000417F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планируется в сумме 0,0 тыс. руб., в том числе верхний предел долга по муниципальным гарантиям в сумме 0,0 тыс. руб. </w:t>
      </w:r>
    </w:p>
    <w:p w:rsidR="00F37418" w:rsidRPr="00C13779" w:rsidRDefault="000940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520FB7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</w:t>
      </w:r>
      <w:r w:rsidR="00C3744B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              </w:t>
      </w:r>
      <w:r w:rsidR="00520FB7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М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униципальные</w:t>
      </w:r>
      <w:r w:rsidR="00520FB7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</w:t>
      </w:r>
      <w:r w:rsidR="00F37418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программы</w:t>
      </w:r>
      <w:r w:rsidR="00FC097C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="00F37418" w:rsidRPr="00C13779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</w:rPr>
        <w:t xml:space="preserve"> </w:t>
      </w:r>
    </w:p>
    <w:p w:rsidR="007C120E" w:rsidRDefault="00F37418" w:rsidP="00CB0A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общем объеме расходов бюджета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</w:t>
      </w:r>
      <w:r w:rsidR="00713E3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 на плановый период 2024 и 2025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запланированы на реализацию </w:t>
      </w:r>
      <w:r w:rsidR="00B73BD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5652,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  <w:r w:rsidR="007C12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</w:p>
    <w:p w:rsidR="007C120E" w:rsidRDefault="007C120E" w:rsidP="007C1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1449,9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тыс. руб.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7C120E" w:rsidRPr="00C13779" w:rsidRDefault="007C120E" w:rsidP="007C1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C3744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1540,0</w:t>
      </w:r>
      <w:r w:rsidR="00CC4FB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тыс. руб.</w:t>
      </w:r>
    </w:p>
    <w:p w:rsidR="00F37418" w:rsidRPr="00C13779" w:rsidRDefault="00F37418" w:rsidP="00AA12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Таким образом, программно-целевая часть </w:t>
      </w:r>
      <w:r w:rsidR="006E6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202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E6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году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составляет 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70,5</w:t>
      </w:r>
      <w:r w:rsidR="005607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от общего объема расходов бюджета. </w:t>
      </w:r>
    </w:p>
    <w:p w:rsidR="00713E3E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течение 20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6E6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-202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6E6DE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планируется реализовать 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</w:t>
      </w:r>
      <w:r w:rsidR="00533FC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="00C76304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="00533FCD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программ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E1F1B" w:rsidRDefault="00115A5F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         </w:t>
      </w:r>
      <w:r w:rsidR="002570E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2570E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="002570E8"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ab/>
      </w:r>
      <w:r w:rsidRPr="00C13779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 xml:space="preserve"> </w:t>
      </w:r>
    </w:p>
    <w:p w:rsidR="002570E8" w:rsidRPr="00C13779" w:rsidRDefault="00F37418" w:rsidP="004E1F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Предложения КС</w:t>
      </w:r>
      <w:r w:rsidR="001256D4" w:rsidRPr="00C1377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</w:rPr>
        <w:t>О</w:t>
      </w:r>
    </w:p>
    <w:p w:rsidR="00F37418" w:rsidRPr="00C13779" w:rsidRDefault="00F37418" w:rsidP="00713E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по проекту Решения о</w:t>
      </w:r>
      <w:r w:rsidR="00713E3E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</w:t>
      </w:r>
      <w:r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бюджете </w:t>
      </w:r>
      <w:r w:rsidR="001C75B7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>Мечетненского</w:t>
      </w:r>
      <w:r w:rsidR="00115A5F" w:rsidRPr="00C1377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</w:rPr>
        <w:t xml:space="preserve"> муниципального образования 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F37418" w:rsidRPr="00C13779" w:rsidRDefault="00713E3E" w:rsidP="00396D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Проект решения 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Совета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«О бюджете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120CC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202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292EA8" w:rsidRPr="0033685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 на плановый период 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202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202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="00292EA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годов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» соответствует требованиям бюджетного законодательства и предлагается на рассмотрение Совету депутатов </w:t>
      </w:r>
      <w:r w:rsidR="001C75B7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Мечетненского</w:t>
      </w:r>
      <w:r w:rsidR="00FC097C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образования.</w:t>
      </w:r>
    </w:p>
    <w:p w:rsidR="00396DBB" w:rsidRPr="00C13779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396DBB" w:rsidRPr="00C13779" w:rsidRDefault="00396DB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0E47A5" w:rsidRPr="00C13779" w:rsidRDefault="00F37418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Председател</w:t>
      </w:r>
      <w:r w:rsidR="00A8156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ь</w:t>
      </w:r>
    </w:p>
    <w:p w:rsidR="00713E3E" w:rsidRPr="00C13779" w:rsidRDefault="004E1F1B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К</w:t>
      </w:r>
      <w:r w:rsidR="00F3741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онтрольно-счетно</w:t>
      </w:r>
      <w:r w:rsidR="00713E3E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 органа </w:t>
      </w:r>
    </w:p>
    <w:p w:rsidR="00F37418" w:rsidRPr="00C13779" w:rsidRDefault="00713E3E" w:rsidP="00F374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Советского муниципального района </w:t>
      </w:r>
      <w:r w:rsidR="002570E8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М.И</w:t>
      </w:r>
      <w:r w:rsidR="0069150F" w:rsidRPr="00C1377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4E1F1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Мартынова</w:t>
      </w:r>
    </w:p>
    <w:sectPr w:rsidR="00F37418" w:rsidRPr="00C13779" w:rsidSect="00B01581">
      <w:footerReference w:type="default" r:id="rId8"/>
      <w:pgSz w:w="11906" w:h="16838"/>
      <w:pgMar w:top="45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B10" w:rsidRDefault="00F00B10" w:rsidP="00394661">
      <w:pPr>
        <w:spacing w:after="0" w:line="240" w:lineRule="auto"/>
      </w:pPr>
      <w:r>
        <w:separator/>
      </w:r>
    </w:p>
  </w:endnote>
  <w:endnote w:type="continuationSeparator" w:id="1">
    <w:p w:rsidR="00F00B10" w:rsidRDefault="00F00B10" w:rsidP="00394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15860"/>
    </w:sdtPr>
    <w:sdtContent>
      <w:p w:rsidR="00B918BA" w:rsidRDefault="00501B6C">
        <w:pPr>
          <w:pStyle w:val="a9"/>
          <w:jc w:val="right"/>
        </w:pPr>
        <w:fldSimple w:instr=" PAGE   \* MERGEFORMAT ">
          <w:r w:rsidR="000417FE">
            <w:rPr>
              <w:noProof/>
            </w:rPr>
            <w:t>9</w:t>
          </w:r>
        </w:fldSimple>
      </w:p>
    </w:sdtContent>
  </w:sdt>
  <w:p w:rsidR="00B918BA" w:rsidRDefault="00B918B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B10" w:rsidRDefault="00F00B10" w:rsidP="00394661">
      <w:pPr>
        <w:spacing w:after="0" w:line="240" w:lineRule="auto"/>
      </w:pPr>
      <w:r>
        <w:separator/>
      </w:r>
    </w:p>
  </w:footnote>
  <w:footnote w:type="continuationSeparator" w:id="1">
    <w:p w:rsidR="00F00B10" w:rsidRDefault="00F00B10" w:rsidP="00394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418F"/>
    <w:multiLevelType w:val="hybridMultilevel"/>
    <w:tmpl w:val="B57A98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CC0652"/>
    <w:multiLevelType w:val="multilevel"/>
    <w:tmpl w:val="389E9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275EB7"/>
    <w:multiLevelType w:val="hybridMultilevel"/>
    <w:tmpl w:val="94C83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8B795C"/>
    <w:multiLevelType w:val="multilevel"/>
    <w:tmpl w:val="29FCF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E8E528A"/>
    <w:multiLevelType w:val="hybridMultilevel"/>
    <w:tmpl w:val="C42669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B10184"/>
    <w:multiLevelType w:val="multilevel"/>
    <w:tmpl w:val="CC8C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FA21A49"/>
    <w:multiLevelType w:val="multilevel"/>
    <w:tmpl w:val="26EA2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7418"/>
    <w:rsid w:val="00005936"/>
    <w:rsid w:val="00006165"/>
    <w:rsid w:val="0000741E"/>
    <w:rsid w:val="000124BD"/>
    <w:rsid w:val="0002246D"/>
    <w:rsid w:val="00031ED4"/>
    <w:rsid w:val="00036D72"/>
    <w:rsid w:val="00040E4A"/>
    <w:rsid w:val="000417FE"/>
    <w:rsid w:val="0004228C"/>
    <w:rsid w:val="000444F3"/>
    <w:rsid w:val="00046418"/>
    <w:rsid w:val="00047DF3"/>
    <w:rsid w:val="00056C23"/>
    <w:rsid w:val="000572B8"/>
    <w:rsid w:val="00057B45"/>
    <w:rsid w:val="0006164F"/>
    <w:rsid w:val="00065EA1"/>
    <w:rsid w:val="00066F04"/>
    <w:rsid w:val="00067A83"/>
    <w:rsid w:val="000703B5"/>
    <w:rsid w:val="00081BB4"/>
    <w:rsid w:val="00084B56"/>
    <w:rsid w:val="00084F8F"/>
    <w:rsid w:val="00087699"/>
    <w:rsid w:val="00094018"/>
    <w:rsid w:val="000B438A"/>
    <w:rsid w:val="000B6F94"/>
    <w:rsid w:val="000B759A"/>
    <w:rsid w:val="000C018A"/>
    <w:rsid w:val="000C6994"/>
    <w:rsid w:val="000D1F40"/>
    <w:rsid w:val="000D5E48"/>
    <w:rsid w:val="000E47A5"/>
    <w:rsid w:val="00113DC6"/>
    <w:rsid w:val="00113EC9"/>
    <w:rsid w:val="00114B7A"/>
    <w:rsid w:val="00115A5F"/>
    <w:rsid w:val="00120CC8"/>
    <w:rsid w:val="0012188F"/>
    <w:rsid w:val="001256D4"/>
    <w:rsid w:val="001276AF"/>
    <w:rsid w:val="00145F48"/>
    <w:rsid w:val="0015188E"/>
    <w:rsid w:val="00157651"/>
    <w:rsid w:val="00161012"/>
    <w:rsid w:val="0016241F"/>
    <w:rsid w:val="001670C2"/>
    <w:rsid w:val="0017255C"/>
    <w:rsid w:val="001756EE"/>
    <w:rsid w:val="00175A96"/>
    <w:rsid w:val="00176B97"/>
    <w:rsid w:val="001806B1"/>
    <w:rsid w:val="00181F3C"/>
    <w:rsid w:val="001822B2"/>
    <w:rsid w:val="0019630B"/>
    <w:rsid w:val="00196FFE"/>
    <w:rsid w:val="001A0A3F"/>
    <w:rsid w:val="001A0DF7"/>
    <w:rsid w:val="001A4495"/>
    <w:rsid w:val="001C44A9"/>
    <w:rsid w:val="001C75B7"/>
    <w:rsid w:val="001D1B45"/>
    <w:rsid w:val="001D5117"/>
    <w:rsid w:val="001D59DB"/>
    <w:rsid w:val="001F0027"/>
    <w:rsid w:val="001F1599"/>
    <w:rsid w:val="001F252A"/>
    <w:rsid w:val="001F311E"/>
    <w:rsid w:val="0020028C"/>
    <w:rsid w:val="00200E50"/>
    <w:rsid w:val="002044B1"/>
    <w:rsid w:val="00207DBF"/>
    <w:rsid w:val="00216181"/>
    <w:rsid w:val="0022484B"/>
    <w:rsid w:val="00225B88"/>
    <w:rsid w:val="002319C0"/>
    <w:rsid w:val="002367D0"/>
    <w:rsid w:val="00240243"/>
    <w:rsid w:val="00240F1C"/>
    <w:rsid w:val="00242235"/>
    <w:rsid w:val="00250695"/>
    <w:rsid w:val="002566D1"/>
    <w:rsid w:val="002570E8"/>
    <w:rsid w:val="002606F0"/>
    <w:rsid w:val="00266485"/>
    <w:rsid w:val="00266BBE"/>
    <w:rsid w:val="002768CB"/>
    <w:rsid w:val="00285C8B"/>
    <w:rsid w:val="002903F4"/>
    <w:rsid w:val="0029114D"/>
    <w:rsid w:val="00292EA8"/>
    <w:rsid w:val="00297FA6"/>
    <w:rsid w:val="002A0851"/>
    <w:rsid w:val="002A0A6F"/>
    <w:rsid w:val="002A209B"/>
    <w:rsid w:val="002A4828"/>
    <w:rsid w:val="002A4DEF"/>
    <w:rsid w:val="002A5306"/>
    <w:rsid w:val="002A5FF0"/>
    <w:rsid w:val="002A6F79"/>
    <w:rsid w:val="002A7DFB"/>
    <w:rsid w:val="002A7FC6"/>
    <w:rsid w:val="002B0367"/>
    <w:rsid w:val="002B0EA5"/>
    <w:rsid w:val="002C331E"/>
    <w:rsid w:val="002D1589"/>
    <w:rsid w:val="002E4397"/>
    <w:rsid w:val="002E593C"/>
    <w:rsid w:val="002E5A79"/>
    <w:rsid w:val="002E5F76"/>
    <w:rsid w:val="002E7877"/>
    <w:rsid w:val="002F0534"/>
    <w:rsid w:val="002F0AC6"/>
    <w:rsid w:val="002F1268"/>
    <w:rsid w:val="002F42DD"/>
    <w:rsid w:val="002F5F9F"/>
    <w:rsid w:val="002F720C"/>
    <w:rsid w:val="00302069"/>
    <w:rsid w:val="00314079"/>
    <w:rsid w:val="00314A4B"/>
    <w:rsid w:val="00314C8D"/>
    <w:rsid w:val="00320477"/>
    <w:rsid w:val="00326B22"/>
    <w:rsid w:val="00331FE9"/>
    <w:rsid w:val="0034120E"/>
    <w:rsid w:val="00346A54"/>
    <w:rsid w:val="0035022E"/>
    <w:rsid w:val="00350ADF"/>
    <w:rsid w:val="00355E32"/>
    <w:rsid w:val="0036503E"/>
    <w:rsid w:val="003708D4"/>
    <w:rsid w:val="00372B61"/>
    <w:rsid w:val="00390531"/>
    <w:rsid w:val="00391705"/>
    <w:rsid w:val="00394661"/>
    <w:rsid w:val="00394F45"/>
    <w:rsid w:val="00396DBB"/>
    <w:rsid w:val="003A24EE"/>
    <w:rsid w:val="003A59C7"/>
    <w:rsid w:val="003A6764"/>
    <w:rsid w:val="003B7689"/>
    <w:rsid w:val="003C0EB7"/>
    <w:rsid w:val="003D0C33"/>
    <w:rsid w:val="003D706D"/>
    <w:rsid w:val="003F3FB3"/>
    <w:rsid w:val="00401403"/>
    <w:rsid w:val="00404AA9"/>
    <w:rsid w:val="0040514B"/>
    <w:rsid w:val="00405EC8"/>
    <w:rsid w:val="00413FD6"/>
    <w:rsid w:val="004235F1"/>
    <w:rsid w:val="0043453D"/>
    <w:rsid w:val="0043463E"/>
    <w:rsid w:val="00441834"/>
    <w:rsid w:val="004524D4"/>
    <w:rsid w:val="00453073"/>
    <w:rsid w:val="0045652B"/>
    <w:rsid w:val="00460522"/>
    <w:rsid w:val="00460D4F"/>
    <w:rsid w:val="00466BC7"/>
    <w:rsid w:val="00466D07"/>
    <w:rsid w:val="004775F2"/>
    <w:rsid w:val="00485609"/>
    <w:rsid w:val="00487B7D"/>
    <w:rsid w:val="004922C1"/>
    <w:rsid w:val="004A055E"/>
    <w:rsid w:val="004A31F3"/>
    <w:rsid w:val="004A4E64"/>
    <w:rsid w:val="004B088E"/>
    <w:rsid w:val="004B4320"/>
    <w:rsid w:val="004B61D3"/>
    <w:rsid w:val="004B643B"/>
    <w:rsid w:val="004C0F9E"/>
    <w:rsid w:val="004C4F1E"/>
    <w:rsid w:val="004D4762"/>
    <w:rsid w:val="004D6C2D"/>
    <w:rsid w:val="004D7779"/>
    <w:rsid w:val="004E1F1B"/>
    <w:rsid w:val="004E2C69"/>
    <w:rsid w:val="004F5301"/>
    <w:rsid w:val="004F5B8E"/>
    <w:rsid w:val="004F6AFE"/>
    <w:rsid w:val="004F6B4B"/>
    <w:rsid w:val="00500C58"/>
    <w:rsid w:val="00501B6C"/>
    <w:rsid w:val="00503596"/>
    <w:rsid w:val="00504CD4"/>
    <w:rsid w:val="0050533F"/>
    <w:rsid w:val="00506523"/>
    <w:rsid w:val="005154C6"/>
    <w:rsid w:val="00516FE8"/>
    <w:rsid w:val="00520E1C"/>
    <w:rsid w:val="00520FB7"/>
    <w:rsid w:val="0052242E"/>
    <w:rsid w:val="00523886"/>
    <w:rsid w:val="0052487E"/>
    <w:rsid w:val="005274B9"/>
    <w:rsid w:val="00533FCD"/>
    <w:rsid w:val="00534A0D"/>
    <w:rsid w:val="00534F49"/>
    <w:rsid w:val="00540C6D"/>
    <w:rsid w:val="00544D9A"/>
    <w:rsid w:val="005500B1"/>
    <w:rsid w:val="005543CA"/>
    <w:rsid w:val="00555E0B"/>
    <w:rsid w:val="005607C5"/>
    <w:rsid w:val="00563EB2"/>
    <w:rsid w:val="00564019"/>
    <w:rsid w:val="00565F5D"/>
    <w:rsid w:val="00566889"/>
    <w:rsid w:val="00566A81"/>
    <w:rsid w:val="00576C90"/>
    <w:rsid w:val="00577294"/>
    <w:rsid w:val="00581213"/>
    <w:rsid w:val="00585A70"/>
    <w:rsid w:val="0059376A"/>
    <w:rsid w:val="005A0485"/>
    <w:rsid w:val="005B1FB3"/>
    <w:rsid w:val="005B4B14"/>
    <w:rsid w:val="005C3D32"/>
    <w:rsid w:val="005C43D8"/>
    <w:rsid w:val="005D62C9"/>
    <w:rsid w:val="005D637C"/>
    <w:rsid w:val="005D6C98"/>
    <w:rsid w:val="005E3FA6"/>
    <w:rsid w:val="005E56BC"/>
    <w:rsid w:val="005E7CCE"/>
    <w:rsid w:val="005F07B9"/>
    <w:rsid w:val="005F1C9C"/>
    <w:rsid w:val="005F7088"/>
    <w:rsid w:val="00605753"/>
    <w:rsid w:val="006059F1"/>
    <w:rsid w:val="0061011B"/>
    <w:rsid w:val="006128E5"/>
    <w:rsid w:val="0061364F"/>
    <w:rsid w:val="00613E61"/>
    <w:rsid w:val="006143E3"/>
    <w:rsid w:val="006145A1"/>
    <w:rsid w:val="006147C3"/>
    <w:rsid w:val="006217B8"/>
    <w:rsid w:val="0062281C"/>
    <w:rsid w:val="00626603"/>
    <w:rsid w:val="006270A9"/>
    <w:rsid w:val="006347BA"/>
    <w:rsid w:val="00641A1B"/>
    <w:rsid w:val="00650533"/>
    <w:rsid w:val="006513CF"/>
    <w:rsid w:val="00654CB0"/>
    <w:rsid w:val="00655D59"/>
    <w:rsid w:val="00660838"/>
    <w:rsid w:val="006621D7"/>
    <w:rsid w:val="0066695C"/>
    <w:rsid w:val="00673917"/>
    <w:rsid w:val="00681B13"/>
    <w:rsid w:val="00681BC6"/>
    <w:rsid w:val="006841A9"/>
    <w:rsid w:val="006914DF"/>
    <w:rsid w:val="0069150F"/>
    <w:rsid w:val="00694C86"/>
    <w:rsid w:val="006958F2"/>
    <w:rsid w:val="00695A7D"/>
    <w:rsid w:val="00696C6F"/>
    <w:rsid w:val="0069706D"/>
    <w:rsid w:val="00697AF8"/>
    <w:rsid w:val="006A4320"/>
    <w:rsid w:val="006B1AD3"/>
    <w:rsid w:val="006B22A0"/>
    <w:rsid w:val="006B5B6B"/>
    <w:rsid w:val="006C0EA6"/>
    <w:rsid w:val="006C3143"/>
    <w:rsid w:val="006C6808"/>
    <w:rsid w:val="006C751D"/>
    <w:rsid w:val="006C7A32"/>
    <w:rsid w:val="006D4F03"/>
    <w:rsid w:val="006E0A3D"/>
    <w:rsid w:val="006E24E1"/>
    <w:rsid w:val="006E6DE7"/>
    <w:rsid w:val="006F273E"/>
    <w:rsid w:val="006F7EDD"/>
    <w:rsid w:val="00701A4E"/>
    <w:rsid w:val="00703351"/>
    <w:rsid w:val="007054DD"/>
    <w:rsid w:val="00713E3E"/>
    <w:rsid w:val="00714EFB"/>
    <w:rsid w:val="0071772B"/>
    <w:rsid w:val="00741166"/>
    <w:rsid w:val="0074335C"/>
    <w:rsid w:val="00743FED"/>
    <w:rsid w:val="00745012"/>
    <w:rsid w:val="00747AE6"/>
    <w:rsid w:val="00747B25"/>
    <w:rsid w:val="00752099"/>
    <w:rsid w:val="007608AE"/>
    <w:rsid w:val="00762AA5"/>
    <w:rsid w:val="00762D9A"/>
    <w:rsid w:val="00764253"/>
    <w:rsid w:val="00771480"/>
    <w:rsid w:val="00776366"/>
    <w:rsid w:val="0078225D"/>
    <w:rsid w:val="00783204"/>
    <w:rsid w:val="00783C7A"/>
    <w:rsid w:val="00795D9E"/>
    <w:rsid w:val="007A078B"/>
    <w:rsid w:val="007A4AA2"/>
    <w:rsid w:val="007B1628"/>
    <w:rsid w:val="007B1F00"/>
    <w:rsid w:val="007B2379"/>
    <w:rsid w:val="007B440F"/>
    <w:rsid w:val="007C120E"/>
    <w:rsid w:val="007C2C5D"/>
    <w:rsid w:val="007D123F"/>
    <w:rsid w:val="007D606F"/>
    <w:rsid w:val="007E22C5"/>
    <w:rsid w:val="007E293A"/>
    <w:rsid w:val="007F0549"/>
    <w:rsid w:val="007F5B41"/>
    <w:rsid w:val="0080127C"/>
    <w:rsid w:val="008049FE"/>
    <w:rsid w:val="00806D0E"/>
    <w:rsid w:val="008127FB"/>
    <w:rsid w:val="0082056D"/>
    <w:rsid w:val="00833840"/>
    <w:rsid w:val="00835FA7"/>
    <w:rsid w:val="0084465D"/>
    <w:rsid w:val="008518E9"/>
    <w:rsid w:val="00866BF2"/>
    <w:rsid w:val="008707F1"/>
    <w:rsid w:val="0087084B"/>
    <w:rsid w:val="008765E9"/>
    <w:rsid w:val="00880D94"/>
    <w:rsid w:val="00882F95"/>
    <w:rsid w:val="0089329E"/>
    <w:rsid w:val="00897FBA"/>
    <w:rsid w:val="008A1DB5"/>
    <w:rsid w:val="008B00D1"/>
    <w:rsid w:val="008B50C7"/>
    <w:rsid w:val="008B576C"/>
    <w:rsid w:val="008B74B8"/>
    <w:rsid w:val="008C050D"/>
    <w:rsid w:val="008C2425"/>
    <w:rsid w:val="008C50BF"/>
    <w:rsid w:val="008D139E"/>
    <w:rsid w:val="008D14F1"/>
    <w:rsid w:val="008D33E3"/>
    <w:rsid w:val="008E6D35"/>
    <w:rsid w:val="008F4FD3"/>
    <w:rsid w:val="00904716"/>
    <w:rsid w:val="0090784E"/>
    <w:rsid w:val="00916BF5"/>
    <w:rsid w:val="009175E6"/>
    <w:rsid w:val="00936E87"/>
    <w:rsid w:val="0093705E"/>
    <w:rsid w:val="00941665"/>
    <w:rsid w:val="00943D30"/>
    <w:rsid w:val="00951584"/>
    <w:rsid w:val="00961699"/>
    <w:rsid w:val="009808DA"/>
    <w:rsid w:val="0098157B"/>
    <w:rsid w:val="00981DFE"/>
    <w:rsid w:val="00992963"/>
    <w:rsid w:val="009957DC"/>
    <w:rsid w:val="009B0695"/>
    <w:rsid w:val="009B141D"/>
    <w:rsid w:val="009B6007"/>
    <w:rsid w:val="009C1780"/>
    <w:rsid w:val="009C2490"/>
    <w:rsid w:val="009C60ED"/>
    <w:rsid w:val="009E1269"/>
    <w:rsid w:val="009E2703"/>
    <w:rsid w:val="009F1ED9"/>
    <w:rsid w:val="009F211A"/>
    <w:rsid w:val="009F41B7"/>
    <w:rsid w:val="00A073B4"/>
    <w:rsid w:val="00A106F6"/>
    <w:rsid w:val="00A15312"/>
    <w:rsid w:val="00A16D48"/>
    <w:rsid w:val="00A2199C"/>
    <w:rsid w:val="00A242FC"/>
    <w:rsid w:val="00A30DFD"/>
    <w:rsid w:val="00A33D4A"/>
    <w:rsid w:val="00A34E85"/>
    <w:rsid w:val="00A3625C"/>
    <w:rsid w:val="00A373BD"/>
    <w:rsid w:val="00A37D12"/>
    <w:rsid w:val="00A41D9A"/>
    <w:rsid w:val="00A4268F"/>
    <w:rsid w:val="00A44033"/>
    <w:rsid w:val="00A44E5B"/>
    <w:rsid w:val="00A53A33"/>
    <w:rsid w:val="00A53AC3"/>
    <w:rsid w:val="00A559A2"/>
    <w:rsid w:val="00A615A1"/>
    <w:rsid w:val="00A63F66"/>
    <w:rsid w:val="00A72131"/>
    <w:rsid w:val="00A72786"/>
    <w:rsid w:val="00A75C97"/>
    <w:rsid w:val="00A75D77"/>
    <w:rsid w:val="00A77787"/>
    <w:rsid w:val="00A77C95"/>
    <w:rsid w:val="00A8156F"/>
    <w:rsid w:val="00A82F3D"/>
    <w:rsid w:val="00A84079"/>
    <w:rsid w:val="00A8453C"/>
    <w:rsid w:val="00A84BAE"/>
    <w:rsid w:val="00A9232A"/>
    <w:rsid w:val="00A96CD3"/>
    <w:rsid w:val="00AA124A"/>
    <w:rsid w:val="00AA127E"/>
    <w:rsid w:val="00AB18CA"/>
    <w:rsid w:val="00AB2D9C"/>
    <w:rsid w:val="00AB581C"/>
    <w:rsid w:val="00AC18CC"/>
    <w:rsid w:val="00AC2C3C"/>
    <w:rsid w:val="00AD0711"/>
    <w:rsid w:val="00AD586B"/>
    <w:rsid w:val="00AE4AD5"/>
    <w:rsid w:val="00AE5324"/>
    <w:rsid w:val="00AF44E6"/>
    <w:rsid w:val="00B002E5"/>
    <w:rsid w:val="00B01581"/>
    <w:rsid w:val="00B04F08"/>
    <w:rsid w:val="00B11625"/>
    <w:rsid w:val="00B11F33"/>
    <w:rsid w:val="00B12CC3"/>
    <w:rsid w:val="00B15146"/>
    <w:rsid w:val="00B154EA"/>
    <w:rsid w:val="00B20833"/>
    <w:rsid w:val="00B2141E"/>
    <w:rsid w:val="00B23977"/>
    <w:rsid w:val="00B24077"/>
    <w:rsid w:val="00B24081"/>
    <w:rsid w:val="00B25F9D"/>
    <w:rsid w:val="00B34D38"/>
    <w:rsid w:val="00B354EF"/>
    <w:rsid w:val="00B41158"/>
    <w:rsid w:val="00B430D1"/>
    <w:rsid w:val="00B43C6E"/>
    <w:rsid w:val="00B46D2F"/>
    <w:rsid w:val="00B5062C"/>
    <w:rsid w:val="00B54416"/>
    <w:rsid w:val="00B62036"/>
    <w:rsid w:val="00B709C7"/>
    <w:rsid w:val="00B72170"/>
    <w:rsid w:val="00B73BD4"/>
    <w:rsid w:val="00B770D6"/>
    <w:rsid w:val="00B77898"/>
    <w:rsid w:val="00B85BD6"/>
    <w:rsid w:val="00B909B5"/>
    <w:rsid w:val="00B918BA"/>
    <w:rsid w:val="00B92593"/>
    <w:rsid w:val="00B97994"/>
    <w:rsid w:val="00B97DC0"/>
    <w:rsid w:val="00BA1292"/>
    <w:rsid w:val="00BB189F"/>
    <w:rsid w:val="00BB1AD2"/>
    <w:rsid w:val="00BB1CA6"/>
    <w:rsid w:val="00BB24F4"/>
    <w:rsid w:val="00BB3718"/>
    <w:rsid w:val="00BB6DC8"/>
    <w:rsid w:val="00BC07F6"/>
    <w:rsid w:val="00BC34AB"/>
    <w:rsid w:val="00BC44F2"/>
    <w:rsid w:val="00BD1278"/>
    <w:rsid w:val="00BD2327"/>
    <w:rsid w:val="00BE271D"/>
    <w:rsid w:val="00BE5C97"/>
    <w:rsid w:val="00BF076D"/>
    <w:rsid w:val="00BF13F0"/>
    <w:rsid w:val="00C01B98"/>
    <w:rsid w:val="00C03964"/>
    <w:rsid w:val="00C13779"/>
    <w:rsid w:val="00C15C6B"/>
    <w:rsid w:val="00C17BF2"/>
    <w:rsid w:val="00C22BB6"/>
    <w:rsid w:val="00C266B4"/>
    <w:rsid w:val="00C27425"/>
    <w:rsid w:val="00C3744B"/>
    <w:rsid w:val="00C41435"/>
    <w:rsid w:val="00C446CF"/>
    <w:rsid w:val="00C4656D"/>
    <w:rsid w:val="00C63DA7"/>
    <w:rsid w:val="00C65F49"/>
    <w:rsid w:val="00C661E7"/>
    <w:rsid w:val="00C70D65"/>
    <w:rsid w:val="00C76304"/>
    <w:rsid w:val="00C763A6"/>
    <w:rsid w:val="00C8044C"/>
    <w:rsid w:val="00C80ECE"/>
    <w:rsid w:val="00C862B0"/>
    <w:rsid w:val="00C94EA0"/>
    <w:rsid w:val="00CA2984"/>
    <w:rsid w:val="00CA6DBF"/>
    <w:rsid w:val="00CB0A91"/>
    <w:rsid w:val="00CC00A7"/>
    <w:rsid w:val="00CC0DAC"/>
    <w:rsid w:val="00CC2069"/>
    <w:rsid w:val="00CC4C16"/>
    <w:rsid w:val="00CC4FB3"/>
    <w:rsid w:val="00CC6F06"/>
    <w:rsid w:val="00CD7071"/>
    <w:rsid w:val="00CD7442"/>
    <w:rsid w:val="00CD7D45"/>
    <w:rsid w:val="00CE1085"/>
    <w:rsid w:val="00CE112B"/>
    <w:rsid w:val="00CE1A8C"/>
    <w:rsid w:val="00CE7274"/>
    <w:rsid w:val="00CF05A7"/>
    <w:rsid w:val="00CF4466"/>
    <w:rsid w:val="00CF47B2"/>
    <w:rsid w:val="00CF50D6"/>
    <w:rsid w:val="00CF5762"/>
    <w:rsid w:val="00CF70ED"/>
    <w:rsid w:val="00CF71E7"/>
    <w:rsid w:val="00D02D26"/>
    <w:rsid w:val="00D07E81"/>
    <w:rsid w:val="00D12EF4"/>
    <w:rsid w:val="00D21BC5"/>
    <w:rsid w:val="00D37120"/>
    <w:rsid w:val="00D427E7"/>
    <w:rsid w:val="00D42EAB"/>
    <w:rsid w:val="00D4528B"/>
    <w:rsid w:val="00D46F15"/>
    <w:rsid w:val="00D54FA8"/>
    <w:rsid w:val="00D6441C"/>
    <w:rsid w:val="00D71A59"/>
    <w:rsid w:val="00D75D1C"/>
    <w:rsid w:val="00D83D9C"/>
    <w:rsid w:val="00D84141"/>
    <w:rsid w:val="00D86590"/>
    <w:rsid w:val="00D93803"/>
    <w:rsid w:val="00D96DDD"/>
    <w:rsid w:val="00D97892"/>
    <w:rsid w:val="00DA0F67"/>
    <w:rsid w:val="00DA4EB8"/>
    <w:rsid w:val="00DA56F7"/>
    <w:rsid w:val="00DB4AA1"/>
    <w:rsid w:val="00DB6A6B"/>
    <w:rsid w:val="00DB752C"/>
    <w:rsid w:val="00DC1D5C"/>
    <w:rsid w:val="00DC2F81"/>
    <w:rsid w:val="00DC4562"/>
    <w:rsid w:val="00DE0FA0"/>
    <w:rsid w:val="00DE753F"/>
    <w:rsid w:val="00DF3D38"/>
    <w:rsid w:val="00DF5705"/>
    <w:rsid w:val="00DF756B"/>
    <w:rsid w:val="00E142F7"/>
    <w:rsid w:val="00E151E7"/>
    <w:rsid w:val="00E15259"/>
    <w:rsid w:val="00E17952"/>
    <w:rsid w:val="00E20273"/>
    <w:rsid w:val="00E20536"/>
    <w:rsid w:val="00E22425"/>
    <w:rsid w:val="00E301C0"/>
    <w:rsid w:val="00E3072E"/>
    <w:rsid w:val="00E34BC5"/>
    <w:rsid w:val="00E36728"/>
    <w:rsid w:val="00E4305E"/>
    <w:rsid w:val="00E50CC6"/>
    <w:rsid w:val="00E558B7"/>
    <w:rsid w:val="00E60874"/>
    <w:rsid w:val="00E6107A"/>
    <w:rsid w:val="00E631A6"/>
    <w:rsid w:val="00E64430"/>
    <w:rsid w:val="00E67EEF"/>
    <w:rsid w:val="00E705C4"/>
    <w:rsid w:val="00E75B11"/>
    <w:rsid w:val="00E7771F"/>
    <w:rsid w:val="00EA06F8"/>
    <w:rsid w:val="00EA5272"/>
    <w:rsid w:val="00EB315F"/>
    <w:rsid w:val="00EB3BF9"/>
    <w:rsid w:val="00EB44F4"/>
    <w:rsid w:val="00EB4FD3"/>
    <w:rsid w:val="00EB60F0"/>
    <w:rsid w:val="00EB66A5"/>
    <w:rsid w:val="00EC07BF"/>
    <w:rsid w:val="00EC0BAC"/>
    <w:rsid w:val="00EE166F"/>
    <w:rsid w:val="00F00B10"/>
    <w:rsid w:val="00F14A26"/>
    <w:rsid w:val="00F34B27"/>
    <w:rsid w:val="00F37418"/>
    <w:rsid w:val="00F413F8"/>
    <w:rsid w:val="00F41752"/>
    <w:rsid w:val="00F471FD"/>
    <w:rsid w:val="00F54AE4"/>
    <w:rsid w:val="00F61161"/>
    <w:rsid w:val="00F615A0"/>
    <w:rsid w:val="00F62A50"/>
    <w:rsid w:val="00F6743F"/>
    <w:rsid w:val="00F70EDA"/>
    <w:rsid w:val="00F7361D"/>
    <w:rsid w:val="00F86CF6"/>
    <w:rsid w:val="00F956F1"/>
    <w:rsid w:val="00F977C1"/>
    <w:rsid w:val="00FA02A1"/>
    <w:rsid w:val="00FA0EE0"/>
    <w:rsid w:val="00FA5EF3"/>
    <w:rsid w:val="00FB6F4F"/>
    <w:rsid w:val="00FC097C"/>
    <w:rsid w:val="00FC24DD"/>
    <w:rsid w:val="00FE2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F81"/>
  </w:style>
  <w:style w:type="paragraph" w:styleId="1">
    <w:name w:val="heading 1"/>
    <w:basedOn w:val="a"/>
    <w:link w:val="10"/>
    <w:uiPriority w:val="9"/>
    <w:qFormat/>
    <w:rsid w:val="00F37418"/>
    <w:pPr>
      <w:spacing w:after="0" w:line="240" w:lineRule="auto"/>
      <w:outlineLvl w:val="0"/>
    </w:pPr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2">
    <w:name w:val="heading 2"/>
    <w:basedOn w:val="a"/>
    <w:next w:val="a"/>
    <w:link w:val="20"/>
    <w:uiPriority w:val="9"/>
    <w:unhideWhenUsed/>
    <w:qFormat/>
    <w:rsid w:val="002768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768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418"/>
    <w:rPr>
      <w:rFonts w:ascii="Times New Roman" w:eastAsia="Times New Roman" w:hAnsi="Times New Roman" w:cs="Times New Roman"/>
      <w:color w:val="000000"/>
      <w:kern w:val="36"/>
      <w:sz w:val="46"/>
      <w:szCs w:val="46"/>
    </w:rPr>
  </w:style>
  <w:style w:type="paragraph" w:styleId="a3">
    <w:name w:val="No Spacing"/>
    <w:uiPriority w:val="1"/>
    <w:qFormat/>
    <w:rsid w:val="002768CB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68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ubtle Emphasis"/>
    <w:basedOn w:val="a0"/>
    <w:uiPriority w:val="19"/>
    <w:qFormat/>
    <w:rsid w:val="009B06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9B0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69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94661"/>
  </w:style>
  <w:style w:type="paragraph" w:styleId="a9">
    <w:name w:val="footer"/>
    <w:basedOn w:val="a"/>
    <w:link w:val="aa"/>
    <w:uiPriority w:val="99"/>
    <w:unhideWhenUsed/>
    <w:rsid w:val="003946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94661"/>
  </w:style>
  <w:style w:type="table" w:styleId="ab">
    <w:name w:val="Table Grid"/>
    <w:basedOn w:val="a1"/>
    <w:uiPriority w:val="59"/>
    <w:rsid w:val="006739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BD23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9C55D-D5F7-4213-A0E4-B0244AECB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6243</TotalTime>
  <Pages>1</Pages>
  <Words>2779</Words>
  <Characters>15845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18587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dep</cp:lastModifiedBy>
  <cp:revision>184</cp:revision>
  <cp:lastPrinted>2020-12-08T07:31:00Z</cp:lastPrinted>
  <dcterms:created xsi:type="dcterms:W3CDTF">2013-11-07T06:01:00Z</dcterms:created>
  <dcterms:modified xsi:type="dcterms:W3CDTF">2022-11-29T12:06:00Z</dcterms:modified>
</cp:coreProperties>
</file>