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C0" w:rsidRDefault="00A466C0" w:rsidP="00A466C0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4195" cy="718185"/>
            <wp:effectExtent l="19050" t="0" r="825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6C0" w:rsidRDefault="00A466C0" w:rsidP="00A466C0">
      <w:pPr>
        <w:spacing w:after="0" w:line="240" w:lineRule="auto"/>
        <w:jc w:val="center"/>
        <w:rPr>
          <w:spacing w:val="20"/>
          <w:sz w:val="28"/>
        </w:rPr>
      </w:pPr>
    </w:p>
    <w:p w:rsidR="00A466C0" w:rsidRDefault="00A466C0" w:rsidP="00A466C0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A466C0" w:rsidRDefault="00A466C0" w:rsidP="00A466C0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A466C0" w:rsidRDefault="00A466C0" w:rsidP="00A466C0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A466C0" w:rsidRDefault="00A466C0" w:rsidP="00A466C0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</w:p>
    <w:p w:rsidR="00A466C0" w:rsidRDefault="00A466C0" w:rsidP="00A466C0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A466C0" w:rsidRDefault="00A466C0" w:rsidP="00A466C0">
      <w:pPr>
        <w:spacing w:after="0"/>
      </w:pPr>
    </w:p>
    <w:p w:rsidR="00A466C0" w:rsidRPr="00A466C0" w:rsidRDefault="00A466C0" w:rsidP="00A466C0">
      <w:pPr>
        <w:shd w:val="clear" w:color="auto" w:fill="FFFFFF"/>
        <w:spacing w:after="0" w:line="307" w:lineRule="exact"/>
        <w:ind w:right="29"/>
        <w:rPr>
          <w:rFonts w:ascii="Times New Roman" w:hAnsi="Times New Roman" w:cs="Times New Roman"/>
          <w:sz w:val="28"/>
          <w:szCs w:val="28"/>
        </w:rPr>
      </w:pPr>
      <w:r w:rsidRPr="00A466C0">
        <w:rPr>
          <w:rFonts w:ascii="Times New Roman" w:hAnsi="Times New Roman" w:cs="Times New Roman"/>
          <w:sz w:val="28"/>
          <w:szCs w:val="28"/>
        </w:rPr>
        <w:t>от 26.04.2017 № 10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A466C0" w:rsidRPr="00A466C0" w:rsidRDefault="00A466C0" w:rsidP="00A466C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466C0">
        <w:rPr>
          <w:rFonts w:ascii="Times New Roman" w:hAnsi="Times New Roman" w:cs="Times New Roman"/>
          <w:sz w:val="20"/>
          <w:szCs w:val="20"/>
        </w:rPr>
        <w:t>р.п. Степное</w:t>
      </w:r>
    </w:p>
    <w:p w:rsidR="00230F33" w:rsidRDefault="00230F33" w:rsidP="00230F3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30F33" w:rsidRPr="00230F33" w:rsidRDefault="00230F33" w:rsidP="00A466C0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F33">
        <w:rPr>
          <w:rFonts w:ascii="Times New Roman" w:hAnsi="Times New Roman" w:cs="Times New Roman"/>
          <w:b/>
          <w:sz w:val="28"/>
          <w:szCs w:val="28"/>
        </w:rPr>
        <w:t>Об утверждении перечня имущества, передаваемого из собственности Советского муниципального района в собственность Пушкинского муниципального образования, входящего в состав Советского муниципального района</w:t>
      </w:r>
    </w:p>
    <w:p w:rsidR="00230F33" w:rsidRDefault="00230F33" w:rsidP="00A466C0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6C0" w:rsidRPr="00230F33" w:rsidRDefault="00A466C0" w:rsidP="00A466C0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0F33" w:rsidRPr="00230F33" w:rsidRDefault="00230F33" w:rsidP="00A466C0">
      <w:pPr>
        <w:pStyle w:val="1"/>
        <w:ind w:firstLine="709"/>
        <w:jc w:val="both"/>
        <w:rPr>
          <w:b w:val="0"/>
          <w:bCs w:val="0"/>
        </w:rPr>
      </w:pPr>
      <w:r w:rsidRPr="00230F33">
        <w:rPr>
          <w:b w:val="0"/>
          <w:szCs w:val="28"/>
        </w:rPr>
        <w:t>В целях реализации Федерального закона от 06.10.2003 № 131-ФЗ                                «Об общих принципах организации местного самоуправления в Российской Федерации», З</w:t>
      </w:r>
      <w:r w:rsidR="00A466C0">
        <w:rPr>
          <w:b w:val="0"/>
          <w:szCs w:val="28"/>
        </w:rPr>
        <w:t>акона Саратовской области от 16.01.</w:t>
      </w:r>
      <w:r w:rsidRPr="00230F33">
        <w:rPr>
          <w:b w:val="0"/>
          <w:szCs w:val="28"/>
        </w:rPr>
        <w:t xml:space="preserve">2008 № 11-ЗСО                                         «О разграничении муниципального имущества между Советским муниципальным районом Саратовской области и вновь </w:t>
      </w:r>
      <w:proofErr w:type="gramStart"/>
      <w:r w:rsidRPr="00230F33">
        <w:rPr>
          <w:b w:val="0"/>
          <w:szCs w:val="28"/>
        </w:rPr>
        <w:t>образованными</w:t>
      </w:r>
      <w:proofErr w:type="gramEnd"/>
      <w:r w:rsidRPr="00230F33">
        <w:rPr>
          <w:b w:val="0"/>
          <w:szCs w:val="28"/>
        </w:rPr>
        <w:t xml:space="preserve"> поселениями, входящими в </w:t>
      </w:r>
      <w:r w:rsidR="00A466C0">
        <w:rPr>
          <w:b w:val="0"/>
          <w:szCs w:val="28"/>
        </w:rPr>
        <w:t>его состав» (с изменениями от 03.12.</w:t>
      </w:r>
      <w:r w:rsidRPr="00230F33">
        <w:rPr>
          <w:b w:val="0"/>
          <w:szCs w:val="28"/>
        </w:rPr>
        <w:t>2009 № 189-ЗСО, от 27</w:t>
      </w:r>
      <w:r w:rsidR="00A466C0">
        <w:rPr>
          <w:b w:val="0"/>
          <w:szCs w:val="28"/>
        </w:rPr>
        <w:t>.09.</w:t>
      </w:r>
      <w:r w:rsidRPr="00230F33">
        <w:rPr>
          <w:b w:val="0"/>
          <w:szCs w:val="28"/>
        </w:rPr>
        <w:t xml:space="preserve">2011 № 132-ЗСО, от </w:t>
      </w:r>
      <w:r w:rsidR="00A466C0">
        <w:rPr>
          <w:b w:val="0"/>
          <w:szCs w:val="28"/>
        </w:rPr>
        <w:t>02.08.</w:t>
      </w:r>
      <w:r w:rsidRPr="00230F33">
        <w:rPr>
          <w:b w:val="0"/>
          <w:szCs w:val="28"/>
        </w:rPr>
        <w:t xml:space="preserve">2012 № 127-ЗСО), </w:t>
      </w:r>
      <w:r w:rsidRPr="00230F33">
        <w:rPr>
          <w:b w:val="0"/>
          <w:bCs w:val="0"/>
          <w:szCs w:val="28"/>
        </w:rPr>
        <w:t>р</w:t>
      </w:r>
      <w:r w:rsidRPr="00230F33">
        <w:rPr>
          <w:b w:val="0"/>
          <w:szCs w:val="28"/>
        </w:rPr>
        <w:t xml:space="preserve">ассмотрев решение Совета депутатов Пушкинского муниципального образования от </w:t>
      </w:r>
      <w:r w:rsidR="004260F6">
        <w:rPr>
          <w:b w:val="0"/>
          <w:szCs w:val="28"/>
        </w:rPr>
        <w:t>24.04.2017</w:t>
      </w:r>
      <w:r w:rsidR="00A466C0">
        <w:rPr>
          <w:b w:val="0"/>
          <w:szCs w:val="28"/>
        </w:rPr>
        <w:t xml:space="preserve"> № 219</w:t>
      </w:r>
      <w:r w:rsidRPr="00230F33">
        <w:rPr>
          <w:b w:val="0"/>
          <w:szCs w:val="28"/>
        </w:rPr>
        <w:t xml:space="preserve"> «Об утверждении перечня имущества, передаваемого в собственность Пушкинского муниципального образования», руководствуясь Уставом Советского муниципального района, </w:t>
      </w:r>
      <w:r w:rsidRPr="00230F33">
        <w:rPr>
          <w:b w:val="0"/>
          <w:bCs w:val="0"/>
          <w:szCs w:val="28"/>
        </w:rPr>
        <w:t xml:space="preserve">Муниципальное Собрание </w:t>
      </w:r>
      <w:r>
        <w:rPr>
          <w:b w:val="0"/>
          <w:bCs w:val="0"/>
          <w:szCs w:val="28"/>
        </w:rPr>
        <w:t>Советского муниципального района</w:t>
      </w:r>
      <w:r w:rsidRPr="00230F33">
        <w:rPr>
          <w:b w:val="0"/>
          <w:bCs w:val="0"/>
          <w:szCs w:val="28"/>
        </w:rPr>
        <w:t xml:space="preserve"> РЕШИЛО:</w:t>
      </w:r>
    </w:p>
    <w:p w:rsidR="00230F33" w:rsidRPr="00230F33" w:rsidRDefault="00230F33" w:rsidP="00230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0F33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. </w:t>
      </w:r>
      <w:r w:rsidRPr="00230F33">
        <w:rPr>
          <w:rFonts w:ascii="Times New Roman" w:hAnsi="Times New Roman" w:cs="Times New Roman"/>
          <w:sz w:val="28"/>
        </w:rPr>
        <w:t>Утвердить перечень муниципального имущества, передаваемого из собственности Советского муниципального района в собственность Пушкинского муниципального образования Советского муниципального района, согласно приложению.</w:t>
      </w:r>
    </w:p>
    <w:p w:rsidR="00230F33" w:rsidRPr="00230F33" w:rsidRDefault="00230F33" w:rsidP="00230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0F33">
        <w:rPr>
          <w:rFonts w:ascii="Times New Roman" w:hAnsi="Times New Roman" w:cs="Times New Roman"/>
          <w:sz w:val="28"/>
        </w:rPr>
        <w:t>2. Направить данное решение в уполномоченный орган исполнительной власти области по управлению имуществом области.</w:t>
      </w:r>
    </w:p>
    <w:p w:rsidR="00230F33" w:rsidRPr="00230F33" w:rsidRDefault="00230F33" w:rsidP="00230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0F33">
        <w:rPr>
          <w:rFonts w:ascii="Times New Roman" w:hAnsi="Times New Roman" w:cs="Times New Roman"/>
          <w:sz w:val="28"/>
        </w:rPr>
        <w:t>3. Решение вступает в силу с</w:t>
      </w:r>
      <w:r w:rsidR="00A466C0">
        <w:rPr>
          <w:rFonts w:ascii="Times New Roman" w:hAnsi="Times New Roman" w:cs="Times New Roman"/>
          <w:sz w:val="28"/>
        </w:rPr>
        <w:t>о</w:t>
      </w:r>
      <w:r w:rsidRPr="00230F33">
        <w:rPr>
          <w:rFonts w:ascii="Times New Roman" w:hAnsi="Times New Roman" w:cs="Times New Roman"/>
          <w:sz w:val="28"/>
        </w:rPr>
        <w:t xml:space="preserve"> </w:t>
      </w:r>
      <w:r w:rsidR="00A466C0">
        <w:rPr>
          <w:rFonts w:ascii="Times New Roman" w:hAnsi="Times New Roman" w:cs="Times New Roman"/>
          <w:sz w:val="28"/>
        </w:rPr>
        <w:t>дня</w:t>
      </w:r>
      <w:r w:rsidRPr="00230F33">
        <w:rPr>
          <w:rFonts w:ascii="Times New Roman" w:hAnsi="Times New Roman" w:cs="Times New Roman"/>
          <w:sz w:val="28"/>
        </w:rPr>
        <w:t xml:space="preserve"> его </w:t>
      </w:r>
      <w:r w:rsidR="00A466C0">
        <w:rPr>
          <w:rFonts w:ascii="Times New Roman" w:hAnsi="Times New Roman" w:cs="Times New Roman"/>
          <w:sz w:val="28"/>
        </w:rPr>
        <w:t>принятия</w:t>
      </w:r>
      <w:r w:rsidRPr="00230F33">
        <w:rPr>
          <w:rFonts w:ascii="Times New Roman" w:hAnsi="Times New Roman" w:cs="Times New Roman"/>
          <w:sz w:val="28"/>
        </w:rPr>
        <w:t xml:space="preserve">. </w:t>
      </w:r>
    </w:p>
    <w:p w:rsidR="00230F33" w:rsidRDefault="00230F33" w:rsidP="00230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66C0" w:rsidRPr="00230F33" w:rsidRDefault="00A466C0" w:rsidP="00230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30F33" w:rsidRDefault="00FE5545" w:rsidP="00230F33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230F33" w:rsidRPr="00230F33" w:rsidRDefault="00230F33" w:rsidP="00230F33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F33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230F33" w:rsidRDefault="00230F33" w:rsidP="00230F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230F33" w:rsidSect="00230F33">
          <w:pgSz w:w="11906" w:h="16838"/>
          <w:pgMar w:top="454" w:right="567" w:bottom="1134" w:left="1701" w:header="708" w:footer="708" w:gutter="0"/>
          <w:cols w:space="708"/>
          <w:docGrid w:linePitch="360"/>
        </w:sectPr>
      </w:pPr>
      <w:r w:rsidRPr="00230F33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FE5545">
        <w:rPr>
          <w:rFonts w:ascii="Times New Roman" w:hAnsi="Times New Roman" w:cs="Times New Roman"/>
          <w:b/>
          <w:sz w:val="28"/>
          <w:szCs w:val="28"/>
        </w:rPr>
        <w:t xml:space="preserve">     Н.Н. Варавкин</w:t>
      </w:r>
    </w:p>
    <w:p w:rsidR="00230F33" w:rsidRPr="00230F33" w:rsidRDefault="00230F33" w:rsidP="00A466C0">
      <w:pPr>
        <w:pStyle w:val="9"/>
        <w:spacing w:before="0" w:line="240" w:lineRule="auto"/>
        <w:ind w:left="10632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30F33">
        <w:rPr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Приложение </w:t>
      </w:r>
    </w:p>
    <w:p w:rsidR="00230F33" w:rsidRPr="00230F33" w:rsidRDefault="00230F33" w:rsidP="00A466C0">
      <w:pPr>
        <w:pStyle w:val="9"/>
        <w:spacing w:before="0" w:line="240" w:lineRule="auto"/>
        <w:ind w:left="10632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30F33">
        <w:rPr>
          <w:rFonts w:ascii="Times New Roman" w:hAnsi="Times New Roman" w:cs="Times New Roman"/>
          <w:i w:val="0"/>
          <w:color w:val="auto"/>
          <w:sz w:val="24"/>
          <w:szCs w:val="24"/>
        </w:rPr>
        <w:t>к решению Муниципального Собрания</w:t>
      </w:r>
    </w:p>
    <w:p w:rsidR="00230F33" w:rsidRDefault="00230F33" w:rsidP="00A466C0">
      <w:pPr>
        <w:pStyle w:val="9"/>
        <w:tabs>
          <w:tab w:val="center" w:pos="7909"/>
          <w:tab w:val="right" w:pos="15818"/>
        </w:tabs>
        <w:spacing w:before="0" w:line="240" w:lineRule="auto"/>
        <w:ind w:left="10632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30F33">
        <w:rPr>
          <w:rFonts w:ascii="Times New Roman" w:hAnsi="Times New Roman" w:cs="Times New Roman"/>
          <w:i w:val="0"/>
          <w:color w:val="auto"/>
          <w:sz w:val="24"/>
          <w:szCs w:val="24"/>
        </w:rPr>
        <w:t>Советского муниципального района</w:t>
      </w:r>
    </w:p>
    <w:p w:rsidR="00230F33" w:rsidRPr="00230F33" w:rsidRDefault="00230F33" w:rsidP="00A466C0">
      <w:pPr>
        <w:pStyle w:val="9"/>
        <w:tabs>
          <w:tab w:val="center" w:pos="7909"/>
          <w:tab w:val="right" w:pos="15818"/>
        </w:tabs>
        <w:spacing w:before="0" w:line="240" w:lineRule="auto"/>
        <w:ind w:left="10632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30F3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от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26.04.2017</w:t>
      </w:r>
      <w:r w:rsidRPr="00230F3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№ </w:t>
      </w:r>
      <w:r w:rsidR="00A466C0">
        <w:rPr>
          <w:rFonts w:ascii="Times New Roman" w:hAnsi="Times New Roman" w:cs="Times New Roman"/>
          <w:i w:val="0"/>
          <w:color w:val="auto"/>
          <w:sz w:val="24"/>
          <w:szCs w:val="24"/>
        </w:rPr>
        <w:t>104</w:t>
      </w: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F33" w:rsidRPr="00230F33" w:rsidRDefault="00230F33" w:rsidP="00230F33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Перечень имущества, </w:t>
      </w:r>
      <w:r w:rsidRPr="00230F3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передаваемого из собственности Советского муниципального района</w:t>
      </w:r>
    </w:p>
    <w:p w:rsidR="00230F33" w:rsidRPr="00230F33" w:rsidRDefault="00230F33" w:rsidP="00230F33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230F3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в собственность Пушкинского муниципального образования</w:t>
      </w:r>
    </w:p>
    <w:p w:rsidR="00230F33" w:rsidRPr="00230F33" w:rsidRDefault="00230F33" w:rsidP="00230F3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7"/>
        <w:gridCol w:w="3969"/>
        <w:gridCol w:w="4394"/>
        <w:gridCol w:w="2977"/>
      </w:tblGrid>
      <w:tr w:rsidR="00230F33" w:rsidRPr="00230F33" w:rsidTr="00A466C0">
        <w:trPr>
          <w:trHeight w:val="14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Полное наименование </w:t>
            </w:r>
            <w:proofErr w:type="spellStart"/>
            <w:proofErr w:type="gramStart"/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организа-ции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Адрес, местонахождение </w:t>
            </w:r>
            <w:proofErr w:type="spellStart"/>
            <w:proofErr w:type="gramStart"/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организа-ции</w:t>
            </w:r>
            <w:proofErr w:type="spellEnd"/>
            <w:proofErr w:type="gramEnd"/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>, ИНН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>Адрес, местонахождение имущества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230F33" w:rsidRPr="00230F33" w:rsidTr="00A466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Сооружение - тепловые сети 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котельной № 17 , литер </w:t>
            </w:r>
            <w:r w:rsidRPr="00230F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Саратовская область, Советский район, 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р.п. Пушкино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Реестровый номер 2361,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Протяженность – 706 м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F33" w:rsidRPr="00230F33" w:rsidTr="00A466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Сооружение – </w:t>
            </w:r>
            <w:proofErr w:type="gramStart"/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ВЛ</w:t>
            </w:r>
            <w:proofErr w:type="gramEnd"/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 кВ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Саратовская область, Советский район, 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р.п. Пушкино, ул. </w:t>
            </w:r>
            <w:proofErr w:type="gramStart"/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</w:t>
            </w:r>
            <w:proofErr w:type="gramEnd"/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, д.13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Реестровый номер 2850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Протяженность – 216 п.</w:t>
            </w:r>
            <w:proofErr w:type="gramStart"/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F33" w:rsidRPr="00230F33" w:rsidTr="00A466C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Сооружение – электролиния 0,4 кВ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Саратовская область, Советский район, 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р.п. Пушкино, ул. </w:t>
            </w:r>
            <w:proofErr w:type="gramStart"/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</w:t>
            </w:r>
            <w:proofErr w:type="gramEnd"/>
            <w:r w:rsidRPr="00230F33">
              <w:rPr>
                <w:rFonts w:ascii="Times New Roman" w:hAnsi="Times New Roman" w:cs="Times New Roman"/>
                <w:bCs/>
                <w:sz w:val="24"/>
                <w:szCs w:val="24"/>
              </w:rPr>
              <w:t>, д.13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Реестровый номер 2851</w:t>
            </w:r>
          </w:p>
          <w:p w:rsidR="00230F33" w:rsidRPr="00230F33" w:rsidRDefault="00230F33" w:rsidP="0023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Протяженность – 141 п.</w:t>
            </w:r>
            <w:proofErr w:type="gramStart"/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30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30F33" w:rsidRDefault="00230F33" w:rsidP="00230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0F33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0F33"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0F33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0F3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A466C0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230F33">
        <w:rPr>
          <w:rFonts w:ascii="Times New Roman" w:hAnsi="Times New Roman" w:cs="Times New Roman"/>
          <w:b/>
          <w:sz w:val="28"/>
          <w:szCs w:val="28"/>
        </w:rPr>
        <w:t xml:space="preserve"> Н.Н. Варавкин</w:t>
      </w:r>
    </w:p>
    <w:p w:rsidR="00230F33" w:rsidRPr="00230F33" w:rsidRDefault="00230F33" w:rsidP="00230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5B2C" w:rsidRPr="00230F33" w:rsidRDefault="00DC5B2C" w:rsidP="00230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5B2C" w:rsidRPr="00230F33" w:rsidSect="00A466C0">
      <w:pgSz w:w="16840" w:h="11907" w:orient="landscape" w:code="9"/>
      <w:pgMar w:top="284" w:right="538" w:bottom="284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0F33"/>
    <w:rsid w:val="00014C1A"/>
    <w:rsid w:val="000259D1"/>
    <w:rsid w:val="00230F33"/>
    <w:rsid w:val="003A5E3A"/>
    <w:rsid w:val="004260F6"/>
    <w:rsid w:val="005A4BED"/>
    <w:rsid w:val="00687878"/>
    <w:rsid w:val="00A466C0"/>
    <w:rsid w:val="00BC54E2"/>
    <w:rsid w:val="00CC4865"/>
    <w:rsid w:val="00DC5B2C"/>
    <w:rsid w:val="00E01A91"/>
    <w:rsid w:val="00FE5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D1"/>
  </w:style>
  <w:style w:type="paragraph" w:styleId="1">
    <w:name w:val="heading 1"/>
    <w:basedOn w:val="a"/>
    <w:next w:val="a"/>
    <w:link w:val="10"/>
    <w:qFormat/>
    <w:rsid w:val="00230F33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30F3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0F33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header"/>
    <w:basedOn w:val="a"/>
    <w:link w:val="a4"/>
    <w:rsid w:val="00230F33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230F3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rsid w:val="00230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rsid w:val="00230F33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7">
    <w:name w:val="Plain Text"/>
    <w:basedOn w:val="a"/>
    <w:link w:val="a8"/>
    <w:rsid w:val="00230F3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230F33"/>
    <w:rPr>
      <w:rFonts w:ascii="Courier New" w:eastAsia="Times New Roman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30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0F33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rsid w:val="00230F3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B1D16-F1A7-4DE1-8A6E-4710175C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411</Words>
  <Characters>2344</Characters>
  <Application>Microsoft Office Word</Application>
  <DocSecurity>0</DocSecurity>
  <Lines>19</Lines>
  <Paragraphs>5</Paragraphs>
  <ScaleCrop>false</ScaleCrop>
  <Company>Администрация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МС</dc:creator>
  <cp:keywords/>
  <dc:description/>
  <cp:lastModifiedBy>МС</cp:lastModifiedBy>
  <cp:revision>9</cp:revision>
  <cp:lastPrinted>2017-04-24T12:55:00Z</cp:lastPrinted>
  <dcterms:created xsi:type="dcterms:W3CDTF">2017-04-13T05:46:00Z</dcterms:created>
  <dcterms:modified xsi:type="dcterms:W3CDTF">2017-04-24T12:56:00Z</dcterms:modified>
</cp:coreProperties>
</file>