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5D" w:rsidRPr="00DB1D5D" w:rsidRDefault="00DB1D5D" w:rsidP="00DB1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385" cy="715010"/>
            <wp:effectExtent l="0" t="0" r="0" b="889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D5D" w:rsidRPr="00DB1D5D" w:rsidRDefault="00DB1D5D" w:rsidP="00DB1D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B1D5D" w:rsidRPr="00DB1D5D" w:rsidRDefault="00DB1D5D" w:rsidP="00DB1D5D">
      <w:pPr>
        <w:keepNext/>
        <w:spacing w:after="0" w:line="252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0"/>
          <w:lang w:eastAsia="ru-RU"/>
        </w:rPr>
      </w:pPr>
      <w:r w:rsidRPr="00DB1D5D"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0"/>
          <w:lang w:eastAsia="ru-RU"/>
        </w:rPr>
        <w:t>АДМИНИСТРАЦИЯ</w:t>
      </w:r>
    </w:p>
    <w:p w:rsidR="00DB1D5D" w:rsidRPr="00DB1D5D" w:rsidRDefault="00DB1D5D" w:rsidP="00DB1D5D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</w:pPr>
      <w:r w:rsidRPr="00DB1D5D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  <w:t>СОВЕТСКОГО МУНИЦИПАЛЬНОГО РАЙОНА</w:t>
      </w:r>
    </w:p>
    <w:p w:rsidR="00DB1D5D" w:rsidRDefault="00DB1D5D" w:rsidP="00DB1D5D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</w:pPr>
      <w:r w:rsidRPr="00DB1D5D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  <w:t>САРАТОВСКОЙ ОБЛАСТИ</w:t>
      </w:r>
    </w:p>
    <w:p w:rsidR="00DB1D5D" w:rsidRPr="00DB1D5D" w:rsidRDefault="00DB1D5D" w:rsidP="00DB1D5D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</w:pPr>
      <w:r w:rsidRPr="00DB1D5D">
        <w:rPr>
          <w:rFonts w:ascii="Times New Roman" w:eastAsia="Times New Roman" w:hAnsi="Times New Roman" w:cs="Times New Roman"/>
          <w:b/>
          <w:spacing w:val="110"/>
          <w:sz w:val="30"/>
          <w:szCs w:val="30"/>
          <w:lang w:eastAsia="ru-RU"/>
        </w:rPr>
        <w:t>ПОСТАНОВЛЕНИЕ</w:t>
      </w:r>
    </w:p>
    <w:p w:rsidR="00DB1D5D" w:rsidRPr="00DB1D5D" w:rsidRDefault="00DB1D5D" w:rsidP="00DB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693" w:rsidRPr="00DB1D5D" w:rsidRDefault="003E6693" w:rsidP="003E6693">
      <w:pPr>
        <w:framePr w:w="4201" w:h="361" w:hSpace="180" w:wrap="auto" w:vAnchor="page" w:hAnchor="page" w:x="1496" w:y="3470"/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693" w:rsidRPr="00DB1D5D" w:rsidRDefault="003E6693" w:rsidP="003E6693">
      <w:pPr>
        <w:framePr w:w="4201" w:h="361" w:hSpace="180" w:wrap="auto" w:vAnchor="page" w:hAnchor="page" w:x="1496" w:y="3470"/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1D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   24.03.2016</w:t>
      </w:r>
      <w:r w:rsidRPr="00DB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 </w:t>
      </w:r>
      <w:r w:rsidRPr="00DB1D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126</w:t>
      </w:r>
    </w:p>
    <w:p w:rsidR="003E6693" w:rsidRPr="00DB1D5D" w:rsidRDefault="003E6693" w:rsidP="003E6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D5D">
        <w:rPr>
          <w:rFonts w:ascii="Times New Roman" w:eastAsia="Times New Roman" w:hAnsi="Times New Roman" w:cs="Times New Roman"/>
          <w:sz w:val="20"/>
          <w:szCs w:val="20"/>
          <w:lang w:eastAsia="ru-RU"/>
        </w:rPr>
        <w:t>р.п.Степное</w:t>
      </w:r>
    </w:p>
    <w:p w:rsidR="003E6693" w:rsidRPr="00DB1D5D" w:rsidRDefault="003E6693" w:rsidP="003E6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D5D" w:rsidRPr="00DB1D5D" w:rsidRDefault="00DB1D5D" w:rsidP="00DB1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D5D" w:rsidRDefault="00DB1D5D" w:rsidP="00DB1D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B1D5D" w:rsidRPr="00DB1D5D" w:rsidRDefault="00DB1D5D" w:rsidP="00DB1D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</w:p>
    <w:p w:rsidR="00DB1D5D" w:rsidRPr="00DB1D5D" w:rsidRDefault="00DB1D5D" w:rsidP="00DB1D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Советского муниципального </w:t>
      </w:r>
    </w:p>
    <w:p w:rsidR="00DB1D5D" w:rsidRPr="00DB1D5D" w:rsidRDefault="00DB1D5D" w:rsidP="00DB1D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от 15.01.2014 № 7</w:t>
      </w:r>
    </w:p>
    <w:p w:rsidR="00DB1D5D" w:rsidRPr="00DB1D5D" w:rsidRDefault="00DB1D5D" w:rsidP="00DB1D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D5D" w:rsidRPr="00DB1D5D" w:rsidRDefault="00DB1D5D" w:rsidP="00DB1D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D5D" w:rsidRPr="00DB1D5D" w:rsidRDefault="00DB1D5D" w:rsidP="00DB1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3 статьи 36, пунктом 2 статьи 40 Жилищного кодекса Российской Федерации, Уставом Советского муниципального района, администрация Советского муниципального района ПОСТАНОВЛЯЕТ:</w:t>
      </w:r>
    </w:p>
    <w:p w:rsidR="003E6693" w:rsidRDefault="00DB1D5D" w:rsidP="00DB1D5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Внести изменения в раздел </w:t>
      </w:r>
      <w:r w:rsidRPr="00DB1D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B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администрации Советского муниципального района от 15.01.2014 № 7               «Об утверждении Административного регламента по предоставлению муниципальной услуги </w:t>
      </w:r>
      <w:r w:rsidRPr="00DB1D5D">
        <w:rPr>
          <w:rFonts w:ascii="Times New Roman" w:eastAsia="Times New Roman" w:hAnsi="Times New Roman" w:cs="Times New Roman"/>
          <w:sz w:val="28"/>
          <w:szCs w:val="20"/>
          <w:lang w:eastAsia="ru-RU"/>
        </w:rPr>
        <w:t>«С</w:t>
      </w:r>
      <w:r w:rsidRPr="00DB1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огласование переустройства и (или) перепланировки жилого помещения</w:t>
      </w:r>
      <w:r w:rsidRPr="00DB1D5D">
        <w:rPr>
          <w:rFonts w:ascii="Times New Roman" w:eastAsia="Times New Roman" w:hAnsi="Times New Roman" w:cs="Times New Roman"/>
          <w:sz w:val="28"/>
          <w:szCs w:val="20"/>
          <w:lang w:eastAsia="ru-RU"/>
        </w:rPr>
        <w:t>»»</w:t>
      </w:r>
      <w:r w:rsidRPr="00DB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дополнив его пунктом 2.6.4. следующего содержания: </w:t>
      </w:r>
      <w:r w:rsidRPr="00DB1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B1D5D" w:rsidRPr="00DB1D5D" w:rsidRDefault="00DB1D5D" w:rsidP="00DB1D5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«2.6.4. Если в результате реконструкции, переустройства и (или) перепланировки помещений происходит уменьшение размера общего имущества в многоквартирном доме, или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Заявителем предоставляется документ, подтверждающий получение согласия всех собственников помещений в многоквартирном доме.». </w:t>
      </w:r>
    </w:p>
    <w:p w:rsidR="00DB1D5D" w:rsidRPr="00DB1D5D" w:rsidRDefault="00DB1D5D" w:rsidP="00D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Контроль за исполнением данного постановления возложить на начальника отдела промышленности, теплоэнергетического комплекса, капитального строительства и архитектуры администрации Советского муниципального района.</w:t>
      </w:r>
    </w:p>
    <w:p w:rsidR="00DB1D5D" w:rsidRPr="00DB1D5D" w:rsidRDefault="00DB1D5D" w:rsidP="00DB1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Настоящее постановление вступает в силу со дня его официального опубликования.</w:t>
      </w:r>
    </w:p>
    <w:p w:rsidR="00DB1D5D" w:rsidRPr="00DB1D5D" w:rsidRDefault="00DB1D5D" w:rsidP="00DB1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59E" w:rsidRDefault="00DB1D5D" w:rsidP="00DB1D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DB1D5D" w:rsidRPr="00DB1D5D" w:rsidRDefault="00DB1D5D" w:rsidP="00DB1D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</w:t>
      </w:r>
      <w:r w:rsidR="0088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1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88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8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8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8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8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B1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 Пименов</w:t>
      </w:r>
    </w:p>
    <w:p w:rsidR="00DB1D5D" w:rsidRPr="00DB1D5D" w:rsidRDefault="00DB1D5D" w:rsidP="00DB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1D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Котурай</w:t>
      </w:r>
      <w:proofErr w:type="spellEnd"/>
      <w:r w:rsidRPr="00DB1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D8008F" w:rsidRPr="00DB1D5D" w:rsidRDefault="00DB1D5D" w:rsidP="00DB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5D">
        <w:rPr>
          <w:rFonts w:ascii="Times New Roman" w:eastAsia="Times New Roman" w:hAnsi="Times New Roman" w:cs="Times New Roman"/>
          <w:sz w:val="24"/>
          <w:szCs w:val="24"/>
          <w:lang w:eastAsia="ru-RU"/>
        </w:rPr>
        <w:t>5-00-37</w:t>
      </w:r>
    </w:p>
    <w:sectPr w:rsidR="00D8008F" w:rsidRPr="00DB1D5D" w:rsidSect="00DB1D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C6484E"/>
    <w:rsid w:val="003E6693"/>
    <w:rsid w:val="0088559E"/>
    <w:rsid w:val="00C6484E"/>
    <w:rsid w:val="00D8008F"/>
    <w:rsid w:val="00DB1D5D"/>
    <w:rsid w:val="00FE1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Company>ADM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Юлия</cp:lastModifiedBy>
  <cp:revision>5</cp:revision>
  <dcterms:created xsi:type="dcterms:W3CDTF">2016-03-28T09:54:00Z</dcterms:created>
  <dcterms:modified xsi:type="dcterms:W3CDTF">2016-04-01T11:07:00Z</dcterms:modified>
</cp:coreProperties>
</file>