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B" w:rsidRDefault="0059723C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9525" b="9525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3B" w:rsidRDefault="00D9773B">
      <w:pPr>
        <w:pStyle w:val="4"/>
      </w:pPr>
    </w:p>
    <w:p w:rsidR="00D9773B" w:rsidRDefault="00D9773B">
      <w:pPr>
        <w:pStyle w:val="4"/>
      </w:pPr>
      <w:r>
        <w:t>АДМИНИСТРАЦИЯ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692" w:rsidRDefault="00175692" w:rsidP="0017569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692" w:rsidRDefault="00175692" w:rsidP="00175692">
      <w:pPr>
        <w:jc w:val="center"/>
        <w:rPr>
          <w:sz w:val="6"/>
          <w:szCs w:val="6"/>
        </w:rPr>
      </w:pPr>
    </w:p>
    <w:p w:rsidR="00D9773B" w:rsidRDefault="00D9773B">
      <w:pPr>
        <w:jc w:val="center"/>
        <w:rPr>
          <w:sz w:val="6"/>
          <w:szCs w:val="6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Pr="00C3793C" w:rsidRDefault="00D9773B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bookmarkStart w:id="0" w:name="_GoBack"/>
      <w:r w:rsidR="0043310F" w:rsidRPr="0043310F">
        <w:rPr>
          <w:sz w:val="28"/>
          <w:szCs w:val="28"/>
          <w:u w:val="single"/>
        </w:rPr>
        <w:t>28.07.2021</w:t>
      </w:r>
      <w:bookmarkEnd w:id="0"/>
      <w:r>
        <w:rPr>
          <w:sz w:val="28"/>
          <w:szCs w:val="28"/>
        </w:rPr>
        <w:t>№</w:t>
      </w:r>
      <w:r w:rsidR="009C43B6">
        <w:rPr>
          <w:sz w:val="28"/>
          <w:szCs w:val="28"/>
        </w:rPr>
        <w:t xml:space="preserve"> </w:t>
      </w:r>
      <w:r w:rsidR="0043310F" w:rsidRPr="0043310F">
        <w:rPr>
          <w:sz w:val="28"/>
          <w:szCs w:val="28"/>
          <w:u w:val="single"/>
        </w:rPr>
        <w:t>400</w:t>
      </w: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D9773B" w:rsidRDefault="00D9773B">
      <w:pPr>
        <w:pStyle w:val="a4"/>
        <w:jc w:val="center"/>
        <w:rPr>
          <w:sz w:val="20"/>
        </w:rPr>
      </w:pPr>
    </w:p>
    <w:p w:rsidR="002E7A47" w:rsidRDefault="002E7A47" w:rsidP="00F55A34">
      <w:pPr>
        <w:pStyle w:val="a4"/>
        <w:rPr>
          <w:b/>
          <w:bCs/>
        </w:rPr>
      </w:pPr>
    </w:p>
    <w:p w:rsidR="00175692" w:rsidRDefault="00175692" w:rsidP="00175692">
      <w:pPr>
        <w:pStyle w:val="a4"/>
        <w:rPr>
          <w:b/>
          <w:szCs w:val="28"/>
        </w:rPr>
      </w:pPr>
      <w:r w:rsidRPr="00BD5DE7">
        <w:rPr>
          <w:b/>
          <w:szCs w:val="28"/>
        </w:rPr>
        <w:t xml:space="preserve">О </w:t>
      </w:r>
      <w:r>
        <w:rPr>
          <w:b/>
          <w:szCs w:val="28"/>
        </w:rPr>
        <w:t xml:space="preserve">внесении изменений в постановление 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Советского</w:t>
      </w:r>
      <w:proofErr w:type="gramEnd"/>
      <w:r>
        <w:rPr>
          <w:b/>
          <w:szCs w:val="28"/>
        </w:rPr>
        <w:t xml:space="preserve"> муниципального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района от </w:t>
      </w:r>
      <w:r w:rsidR="00F8559D">
        <w:rPr>
          <w:b/>
          <w:szCs w:val="28"/>
        </w:rPr>
        <w:t>26.09.2018</w:t>
      </w:r>
      <w:r>
        <w:rPr>
          <w:b/>
          <w:szCs w:val="28"/>
        </w:rPr>
        <w:t xml:space="preserve"> № </w:t>
      </w:r>
      <w:r w:rsidR="00F8559D">
        <w:rPr>
          <w:b/>
          <w:szCs w:val="28"/>
        </w:rPr>
        <w:t>546</w:t>
      </w:r>
    </w:p>
    <w:p w:rsidR="00175692" w:rsidRDefault="00175692" w:rsidP="00175692">
      <w:pPr>
        <w:pStyle w:val="a4"/>
        <w:rPr>
          <w:b/>
          <w:szCs w:val="28"/>
        </w:rPr>
      </w:pPr>
    </w:p>
    <w:p w:rsidR="00175692" w:rsidRDefault="001B55F9" w:rsidP="0059723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В связи с кадровыми изменениями, руководствуясь Уставом Советского муниципального района, администрация Советского муниципального района </w:t>
      </w:r>
      <w:r w:rsidR="00175692">
        <w:rPr>
          <w:szCs w:val="28"/>
        </w:rPr>
        <w:t>ПОСТАНОВЛЯЕТ:</w:t>
      </w:r>
    </w:p>
    <w:p w:rsidR="00A827A2" w:rsidRDefault="0059723C" w:rsidP="000916B0">
      <w:pPr>
        <w:pStyle w:val="a4"/>
        <w:tabs>
          <w:tab w:val="left" w:pos="0"/>
        </w:tabs>
        <w:ind w:firstLine="709"/>
        <w:jc w:val="both"/>
        <w:rPr>
          <w:bCs/>
        </w:rPr>
      </w:pPr>
      <w:r>
        <w:rPr>
          <w:szCs w:val="28"/>
        </w:rPr>
        <w:t xml:space="preserve">1. </w:t>
      </w:r>
      <w:r w:rsidR="00175692">
        <w:rPr>
          <w:szCs w:val="28"/>
        </w:rPr>
        <w:t xml:space="preserve">Внести </w:t>
      </w:r>
      <w:r w:rsidR="000916B0">
        <w:rPr>
          <w:szCs w:val="28"/>
        </w:rPr>
        <w:t xml:space="preserve">изменения </w:t>
      </w:r>
      <w:r w:rsidR="00175692">
        <w:rPr>
          <w:szCs w:val="28"/>
        </w:rPr>
        <w:t>в приложение № 1 к постановлению администрации Советского муниципального района</w:t>
      </w:r>
      <w:r w:rsidR="005650E0">
        <w:rPr>
          <w:szCs w:val="28"/>
        </w:rPr>
        <w:t xml:space="preserve"> от </w:t>
      </w:r>
      <w:r w:rsidR="00F8559D">
        <w:rPr>
          <w:szCs w:val="28"/>
        </w:rPr>
        <w:t>26.09.2018</w:t>
      </w:r>
      <w:r w:rsidR="005650E0">
        <w:rPr>
          <w:szCs w:val="28"/>
        </w:rPr>
        <w:t xml:space="preserve"> № </w:t>
      </w:r>
      <w:r w:rsidR="00F8559D">
        <w:rPr>
          <w:szCs w:val="28"/>
        </w:rPr>
        <w:t>546</w:t>
      </w:r>
      <w:r w:rsidR="005650E0">
        <w:rPr>
          <w:szCs w:val="28"/>
        </w:rPr>
        <w:t xml:space="preserve"> «О </w:t>
      </w:r>
      <w:r w:rsidR="00F8559D">
        <w:rPr>
          <w:szCs w:val="28"/>
        </w:rPr>
        <w:t>создании антитеррористической комиссии в</w:t>
      </w:r>
      <w:r w:rsidR="005650E0">
        <w:rPr>
          <w:szCs w:val="28"/>
        </w:rPr>
        <w:t>Советско</w:t>
      </w:r>
      <w:r w:rsidR="00F8559D">
        <w:rPr>
          <w:szCs w:val="28"/>
        </w:rPr>
        <w:t>м</w:t>
      </w:r>
      <w:r w:rsidR="005650E0">
        <w:rPr>
          <w:szCs w:val="28"/>
        </w:rPr>
        <w:t xml:space="preserve"> муниципально</w:t>
      </w:r>
      <w:r w:rsidR="00F8559D">
        <w:rPr>
          <w:szCs w:val="28"/>
        </w:rPr>
        <w:t>м</w:t>
      </w:r>
      <w:r w:rsidR="005650E0">
        <w:rPr>
          <w:szCs w:val="28"/>
        </w:rPr>
        <w:t xml:space="preserve"> район</w:t>
      </w:r>
      <w:r w:rsidR="00F8559D">
        <w:rPr>
          <w:szCs w:val="28"/>
        </w:rPr>
        <w:t>е</w:t>
      </w:r>
      <w:r w:rsidR="005650E0">
        <w:rPr>
          <w:szCs w:val="28"/>
        </w:rPr>
        <w:t>»</w:t>
      </w:r>
      <w:r w:rsidR="00AF4243">
        <w:rPr>
          <w:szCs w:val="28"/>
        </w:rPr>
        <w:t xml:space="preserve">, </w:t>
      </w:r>
      <w:r w:rsidR="00E34754">
        <w:rPr>
          <w:bCs/>
        </w:rPr>
        <w:t>изложи</w:t>
      </w:r>
      <w:r w:rsidR="000916B0">
        <w:rPr>
          <w:bCs/>
        </w:rPr>
        <w:t xml:space="preserve">вего </w:t>
      </w:r>
      <w:r w:rsidR="00E34754">
        <w:rPr>
          <w:bCs/>
        </w:rPr>
        <w:t>в новой редакции согласно приложению.</w:t>
      </w:r>
    </w:p>
    <w:p w:rsidR="00E34754" w:rsidRDefault="00E34754" w:rsidP="0059723C">
      <w:pPr>
        <w:pStyle w:val="a4"/>
        <w:ind w:firstLine="709"/>
        <w:jc w:val="both"/>
        <w:rPr>
          <w:bCs/>
        </w:rPr>
      </w:pPr>
      <w:r>
        <w:rPr>
          <w:bCs/>
        </w:rPr>
        <w:t xml:space="preserve">2. Настоящее постановление  вступает в силу со дня его </w:t>
      </w:r>
      <w:r w:rsidR="00C86F89">
        <w:rPr>
          <w:bCs/>
        </w:rPr>
        <w:t>официального опубликования</w:t>
      </w:r>
      <w:r>
        <w:rPr>
          <w:bCs/>
        </w:rPr>
        <w:t>.</w:t>
      </w:r>
    </w:p>
    <w:p w:rsidR="00175692" w:rsidRDefault="00175692" w:rsidP="00CB6CB3">
      <w:pPr>
        <w:pStyle w:val="a4"/>
        <w:ind w:firstLine="567"/>
        <w:jc w:val="both"/>
        <w:rPr>
          <w:b/>
          <w:szCs w:val="28"/>
        </w:rPr>
      </w:pPr>
    </w:p>
    <w:p w:rsidR="00E34754" w:rsidRPr="006D6A0B" w:rsidRDefault="00E34754" w:rsidP="006D6A0B">
      <w:pPr>
        <w:pStyle w:val="a4"/>
        <w:ind w:firstLine="567"/>
        <w:jc w:val="both"/>
        <w:rPr>
          <w:color w:val="000000"/>
          <w:szCs w:val="28"/>
        </w:rPr>
      </w:pPr>
    </w:p>
    <w:p w:rsidR="009A1E74" w:rsidRDefault="009A1E74" w:rsidP="00665B55">
      <w:pPr>
        <w:pStyle w:val="a4"/>
        <w:jc w:val="both"/>
        <w:rPr>
          <w:b/>
          <w:szCs w:val="28"/>
        </w:rPr>
      </w:pPr>
      <w:r w:rsidRPr="006E2667">
        <w:rPr>
          <w:b/>
          <w:szCs w:val="28"/>
        </w:rPr>
        <w:t>Г</w:t>
      </w:r>
      <w:r w:rsidR="006E2667" w:rsidRPr="006E2667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proofErr w:type="gramStart"/>
      <w:r w:rsidR="00D9773B">
        <w:rPr>
          <w:b/>
          <w:szCs w:val="28"/>
        </w:rPr>
        <w:t>Советского</w:t>
      </w:r>
      <w:proofErr w:type="gramEnd"/>
    </w:p>
    <w:p w:rsidR="00A55DC5" w:rsidRDefault="00D9773B" w:rsidP="00665B55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муниципального  района</w:t>
      </w:r>
      <w:r w:rsidR="0064326D">
        <w:rPr>
          <w:b/>
          <w:szCs w:val="28"/>
        </w:rPr>
        <w:t xml:space="preserve">                                                              </w:t>
      </w:r>
      <w:r w:rsidR="009A1E74">
        <w:rPr>
          <w:b/>
          <w:szCs w:val="28"/>
        </w:rPr>
        <w:t>С</w:t>
      </w:r>
      <w:r w:rsidR="00D9547C">
        <w:rPr>
          <w:b/>
          <w:szCs w:val="28"/>
        </w:rPr>
        <w:t xml:space="preserve">.В. </w:t>
      </w:r>
      <w:r w:rsidR="009A1E74">
        <w:rPr>
          <w:b/>
          <w:szCs w:val="28"/>
        </w:rPr>
        <w:t>Пименов</w:t>
      </w:r>
    </w:p>
    <w:p w:rsidR="00D83AF6" w:rsidRDefault="00D83AF6">
      <w:pPr>
        <w:pStyle w:val="a4"/>
        <w:rPr>
          <w:b/>
          <w:szCs w:val="28"/>
        </w:rPr>
      </w:pPr>
    </w:p>
    <w:p w:rsidR="006D6A0B" w:rsidRDefault="006D6A0B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7C50CB" w:rsidRPr="00CB24CE" w:rsidRDefault="00665B55">
      <w:pPr>
        <w:pStyle w:val="a4"/>
        <w:rPr>
          <w:sz w:val="22"/>
          <w:szCs w:val="22"/>
        </w:rPr>
      </w:pPr>
      <w:r>
        <w:rPr>
          <w:sz w:val="22"/>
          <w:szCs w:val="22"/>
        </w:rPr>
        <w:t>Горбунов А.Н.</w:t>
      </w:r>
    </w:p>
    <w:p w:rsidR="00665B55" w:rsidRDefault="00BC625C" w:rsidP="0064326D">
      <w:pPr>
        <w:pStyle w:val="a4"/>
        <w:rPr>
          <w:sz w:val="22"/>
          <w:szCs w:val="22"/>
        </w:rPr>
      </w:pPr>
      <w:r>
        <w:rPr>
          <w:sz w:val="22"/>
          <w:szCs w:val="22"/>
        </w:rPr>
        <w:t>5-00-38</w:t>
      </w:r>
    </w:p>
    <w:p w:rsidR="009C43B6" w:rsidRDefault="009C43B6" w:rsidP="0064326D">
      <w:pPr>
        <w:pStyle w:val="a4"/>
        <w:rPr>
          <w:sz w:val="22"/>
          <w:szCs w:val="22"/>
        </w:rPr>
      </w:pPr>
    </w:p>
    <w:p w:rsidR="009C43B6" w:rsidRDefault="009C43B6" w:rsidP="0064326D">
      <w:pPr>
        <w:pStyle w:val="a4"/>
        <w:rPr>
          <w:sz w:val="22"/>
          <w:szCs w:val="22"/>
        </w:rPr>
      </w:pPr>
    </w:p>
    <w:p w:rsidR="009C43B6" w:rsidRDefault="009C43B6" w:rsidP="0064326D">
      <w:pPr>
        <w:pStyle w:val="a4"/>
        <w:rPr>
          <w:b/>
          <w:szCs w:val="28"/>
        </w:rPr>
      </w:pPr>
    </w:p>
    <w:p w:rsidR="009C43B6" w:rsidRDefault="0064326D" w:rsidP="009C43B6">
      <w:pPr>
        <w:pStyle w:val="a4"/>
        <w:ind w:left="5670"/>
        <w:contextualSpacing/>
        <w:jc w:val="both"/>
        <w:rPr>
          <w:sz w:val="20"/>
        </w:rPr>
      </w:pPr>
      <w:r>
        <w:rPr>
          <w:sz w:val="22"/>
          <w:szCs w:val="22"/>
        </w:rPr>
        <w:t xml:space="preserve"> </w:t>
      </w:r>
    </w:p>
    <w:p w:rsidR="009C43B6" w:rsidRDefault="009C43B6" w:rsidP="009C43B6">
      <w:pPr>
        <w:pStyle w:val="a4"/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Приложение  </w:t>
      </w:r>
    </w:p>
    <w:p w:rsidR="009C43B6" w:rsidRPr="008E681F" w:rsidRDefault="009C43B6" w:rsidP="009C43B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к </w:t>
      </w:r>
      <w:r>
        <w:rPr>
          <w:sz w:val="20"/>
        </w:rPr>
        <w:t>постановлению</w:t>
      </w:r>
      <w:r w:rsidRPr="008E681F">
        <w:rPr>
          <w:sz w:val="20"/>
        </w:rPr>
        <w:t xml:space="preserve"> администрации </w:t>
      </w:r>
    </w:p>
    <w:p w:rsidR="009C43B6" w:rsidRPr="008E681F" w:rsidRDefault="009C43B6" w:rsidP="009C43B6">
      <w:pPr>
        <w:pStyle w:val="a4"/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Советского муниципального </w:t>
      </w:r>
      <w:r w:rsidRPr="008E681F">
        <w:rPr>
          <w:sz w:val="20"/>
        </w:rPr>
        <w:tab/>
      </w:r>
    </w:p>
    <w:p w:rsidR="009C43B6" w:rsidRPr="008E681F" w:rsidRDefault="009C43B6" w:rsidP="009C43B6">
      <w:pPr>
        <w:pStyle w:val="a4"/>
        <w:ind w:left="5670"/>
        <w:contextualSpacing/>
        <w:jc w:val="both"/>
        <w:rPr>
          <w:sz w:val="20"/>
        </w:rPr>
      </w:pPr>
      <w:r w:rsidRPr="008E681F">
        <w:rPr>
          <w:sz w:val="20"/>
        </w:rPr>
        <w:t>района от</w:t>
      </w:r>
      <w:r>
        <w:rPr>
          <w:sz w:val="20"/>
        </w:rPr>
        <w:t xml:space="preserve"> 28.07.2021 </w:t>
      </w:r>
      <w:r w:rsidRPr="008E681F">
        <w:rPr>
          <w:sz w:val="20"/>
        </w:rPr>
        <w:t>№</w:t>
      </w:r>
      <w:r>
        <w:rPr>
          <w:sz w:val="20"/>
        </w:rPr>
        <w:t xml:space="preserve"> 400</w:t>
      </w:r>
    </w:p>
    <w:p w:rsidR="009C43B6" w:rsidRDefault="009C43B6" w:rsidP="009C43B6">
      <w:pPr>
        <w:pStyle w:val="a4"/>
        <w:ind w:left="5670"/>
        <w:contextualSpacing/>
        <w:jc w:val="both"/>
        <w:rPr>
          <w:sz w:val="20"/>
        </w:rPr>
      </w:pPr>
    </w:p>
    <w:p w:rsidR="009C43B6" w:rsidRDefault="009C43B6" w:rsidP="009C43B6">
      <w:pPr>
        <w:pStyle w:val="a4"/>
        <w:ind w:left="5670"/>
        <w:contextualSpacing/>
        <w:jc w:val="both"/>
        <w:rPr>
          <w:sz w:val="20"/>
        </w:rPr>
      </w:pPr>
      <w:r>
        <w:rPr>
          <w:sz w:val="20"/>
        </w:rPr>
        <w:t>«</w:t>
      </w:r>
      <w:r w:rsidRPr="008E681F">
        <w:rPr>
          <w:sz w:val="20"/>
        </w:rPr>
        <w:t xml:space="preserve">Приложение № </w:t>
      </w:r>
      <w:r>
        <w:rPr>
          <w:sz w:val="20"/>
        </w:rPr>
        <w:t>1</w:t>
      </w:r>
      <w:r w:rsidRPr="008E681F">
        <w:rPr>
          <w:sz w:val="20"/>
        </w:rPr>
        <w:t xml:space="preserve"> </w:t>
      </w:r>
    </w:p>
    <w:p w:rsidR="009C43B6" w:rsidRPr="008E681F" w:rsidRDefault="009C43B6" w:rsidP="009C43B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к </w:t>
      </w:r>
      <w:r>
        <w:rPr>
          <w:sz w:val="20"/>
        </w:rPr>
        <w:t>постановлению</w:t>
      </w:r>
      <w:r w:rsidRPr="008E681F">
        <w:rPr>
          <w:sz w:val="20"/>
        </w:rPr>
        <w:t xml:space="preserve"> администрации </w:t>
      </w:r>
    </w:p>
    <w:p w:rsidR="009C43B6" w:rsidRPr="008E681F" w:rsidRDefault="009C43B6" w:rsidP="009C43B6">
      <w:pPr>
        <w:pStyle w:val="a4"/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Советского муниципального </w:t>
      </w:r>
      <w:r w:rsidRPr="008E681F">
        <w:rPr>
          <w:sz w:val="20"/>
        </w:rPr>
        <w:tab/>
      </w:r>
    </w:p>
    <w:p w:rsidR="009C43B6" w:rsidRPr="009B554F" w:rsidRDefault="009C43B6" w:rsidP="009C43B6">
      <w:pPr>
        <w:pStyle w:val="a4"/>
        <w:ind w:left="5670"/>
        <w:contextualSpacing/>
        <w:jc w:val="both"/>
        <w:rPr>
          <w:sz w:val="20"/>
          <w:u w:val="single"/>
        </w:rPr>
      </w:pPr>
      <w:r w:rsidRPr="008E681F">
        <w:rPr>
          <w:sz w:val="20"/>
        </w:rPr>
        <w:t xml:space="preserve">района от </w:t>
      </w:r>
      <w:r w:rsidRPr="009B554F">
        <w:rPr>
          <w:sz w:val="20"/>
          <w:u w:val="single"/>
        </w:rPr>
        <w:t>26.09.2018</w:t>
      </w:r>
      <w:r w:rsidRPr="008E681F">
        <w:rPr>
          <w:sz w:val="20"/>
        </w:rPr>
        <w:t xml:space="preserve"> № </w:t>
      </w:r>
      <w:r w:rsidRPr="009B554F">
        <w:rPr>
          <w:sz w:val="20"/>
          <w:u w:val="single"/>
        </w:rPr>
        <w:t>546</w:t>
      </w:r>
    </w:p>
    <w:p w:rsidR="009C43B6" w:rsidRDefault="009C43B6" w:rsidP="009C43B6">
      <w:pPr>
        <w:jc w:val="center"/>
        <w:rPr>
          <w:b/>
          <w:sz w:val="28"/>
          <w:szCs w:val="28"/>
        </w:rPr>
      </w:pPr>
    </w:p>
    <w:p w:rsidR="009C43B6" w:rsidRDefault="009C43B6" w:rsidP="009C43B6">
      <w:pPr>
        <w:jc w:val="center"/>
        <w:rPr>
          <w:b/>
          <w:sz w:val="28"/>
          <w:szCs w:val="28"/>
        </w:rPr>
      </w:pPr>
    </w:p>
    <w:p w:rsidR="009C43B6" w:rsidRDefault="009C43B6" w:rsidP="009C4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Должностной состав</w:t>
      </w:r>
    </w:p>
    <w:p w:rsidR="009C43B6" w:rsidRDefault="009C43B6" w:rsidP="009C4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в Советском муниципальном районе</w:t>
      </w:r>
    </w:p>
    <w:p w:rsidR="009C43B6" w:rsidRDefault="009C43B6" w:rsidP="009C43B6">
      <w:pPr>
        <w:jc w:val="center"/>
        <w:rPr>
          <w:b/>
          <w:sz w:val="28"/>
          <w:szCs w:val="28"/>
        </w:rPr>
      </w:pPr>
    </w:p>
    <w:p w:rsidR="009C43B6" w:rsidRDefault="009C43B6" w:rsidP="009C43B6">
      <w:pPr>
        <w:ind w:firstLine="709"/>
        <w:jc w:val="both"/>
        <w:rPr>
          <w:szCs w:val="28"/>
        </w:rPr>
      </w:pPr>
      <w:r>
        <w:rPr>
          <w:sz w:val="28"/>
          <w:szCs w:val="28"/>
        </w:rPr>
        <w:t>Глава Советского муниципального района - председатель  комиссии;</w:t>
      </w:r>
    </w:p>
    <w:p w:rsidR="009C43B6" w:rsidRDefault="009C43B6" w:rsidP="009C43B6">
      <w:pPr>
        <w:ind w:firstLine="709"/>
        <w:jc w:val="both"/>
        <w:rPr>
          <w:szCs w:val="28"/>
        </w:rPr>
      </w:pPr>
      <w:r>
        <w:rPr>
          <w:sz w:val="28"/>
          <w:szCs w:val="28"/>
        </w:rPr>
        <w:t>заместитель главы администрации муниципального района по социальным вопросам - заместитель председателя комиссии;</w:t>
      </w:r>
    </w:p>
    <w:p w:rsidR="009C43B6" w:rsidRPr="008E3F71" w:rsidRDefault="009C43B6" w:rsidP="009C43B6">
      <w:pPr>
        <w:ind w:firstLine="709"/>
        <w:jc w:val="both"/>
        <w:rPr>
          <w:szCs w:val="28"/>
        </w:rPr>
      </w:pPr>
      <w:r>
        <w:rPr>
          <w:sz w:val="28"/>
          <w:szCs w:val="28"/>
        </w:rPr>
        <w:t>о</w:t>
      </w:r>
      <w:r w:rsidRPr="008E3F71">
        <w:rPr>
          <w:sz w:val="28"/>
          <w:szCs w:val="28"/>
        </w:rPr>
        <w:t>перуполномоченный</w:t>
      </w:r>
      <w:r>
        <w:rPr>
          <w:sz w:val="28"/>
          <w:szCs w:val="28"/>
        </w:rPr>
        <w:t xml:space="preserve"> </w:t>
      </w:r>
      <w:r w:rsidRPr="008E3F71">
        <w:rPr>
          <w:sz w:val="28"/>
          <w:szCs w:val="28"/>
        </w:rPr>
        <w:t>отдела управления ФСБ России по Са</w:t>
      </w:r>
      <w:r>
        <w:rPr>
          <w:sz w:val="28"/>
          <w:szCs w:val="28"/>
        </w:rPr>
        <w:t xml:space="preserve">ратовской области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Энгельсе</w:t>
      </w:r>
      <w:r w:rsidRPr="008E3F7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 </w:t>
      </w:r>
      <w:r w:rsidRPr="008E3F71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8E3F71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Pr="008E3F71">
        <w:rPr>
          <w:sz w:val="28"/>
          <w:szCs w:val="28"/>
        </w:rPr>
        <w:t>председателя комиссии</w:t>
      </w:r>
      <w:r>
        <w:rPr>
          <w:sz w:val="28"/>
          <w:szCs w:val="28"/>
        </w:rPr>
        <w:t>;</w:t>
      </w:r>
    </w:p>
    <w:p w:rsidR="009C43B6" w:rsidRDefault="009C43B6" w:rsidP="009C43B6">
      <w:pPr>
        <w:ind w:firstLine="709"/>
        <w:jc w:val="both"/>
        <w:rPr>
          <w:szCs w:val="28"/>
        </w:rPr>
      </w:pPr>
      <w:r>
        <w:rPr>
          <w:sz w:val="28"/>
          <w:szCs w:val="28"/>
        </w:rPr>
        <w:t>начальник отдела ГО и ЧС администрации муниципального района - секретарь комиссии.</w:t>
      </w:r>
    </w:p>
    <w:p w:rsidR="009C43B6" w:rsidRDefault="009C43B6" w:rsidP="009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C43B6" w:rsidRDefault="009C43B6" w:rsidP="009C43B6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военный комиссар </w:t>
      </w:r>
      <w:proofErr w:type="spellStart"/>
      <w:r>
        <w:rPr>
          <w:sz w:val="28"/>
          <w:szCs w:val="28"/>
        </w:rPr>
        <w:t>Краснокутского</w:t>
      </w:r>
      <w:proofErr w:type="spellEnd"/>
      <w:r>
        <w:rPr>
          <w:sz w:val="28"/>
          <w:szCs w:val="28"/>
        </w:rPr>
        <w:t>, Советского и Федоровского районов (по согласованию);</w:t>
      </w:r>
    </w:p>
    <w:p w:rsidR="009C43B6" w:rsidRDefault="009C43B6" w:rsidP="009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ГУЗ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«Советская РБ» (по согласованию);</w:t>
      </w:r>
    </w:p>
    <w:p w:rsidR="009C43B6" w:rsidRDefault="009C43B6" w:rsidP="009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 Муниципального  Собрания   Советского муниципального района (по согласованию);</w:t>
      </w:r>
    </w:p>
    <w:p w:rsidR="009C43B6" w:rsidRDefault="009C43B6" w:rsidP="009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муниципального района по экономическим вопросам;</w:t>
      </w:r>
    </w:p>
    <w:p w:rsidR="009C43B6" w:rsidRDefault="009C43B6" w:rsidP="009C43B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консультант правового отдела администрации муниципального района;</w:t>
      </w:r>
    </w:p>
    <w:p w:rsidR="009C43B6" w:rsidRDefault="009C43B6" w:rsidP="009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59 пожарно-спасательной части ФПС ФГКУ «14 отряд ФПС по Саратовской области» (по согласованию);</w:t>
      </w:r>
    </w:p>
    <w:p w:rsidR="009C43B6" w:rsidRDefault="009C43B6" w:rsidP="009C43B6">
      <w:pPr>
        <w:ind w:firstLine="709"/>
        <w:jc w:val="both"/>
        <w:rPr>
          <w:szCs w:val="28"/>
        </w:rPr>
      </w:pPr>
      <w:r>
        <w:rPr>
          <w:sz w:val="28"/>
          <w:szCs w:val="28"/>
        </w:rPr>
        <w:t>начальник МО МВД РФ «Советский» (по согласованию);</w:t>
      </w:r>
    </w:p>
    <w:p w:rsidR="009C43B6" w:rsidRDefault="009C43B6" w:rsidP="009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культуры и кино администрации муниципального района;</w:t>
      </w:r>
    </w:p>
    <w:p w:rsidR="009C43B6" w:rsidRDefault="009C43B6" w:rsidP="009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образования администрации муниципального района;</w:t>
      </w:r>
    </w:p>
    <w:p w:rsidR="009C43B6" w:rsidRDefault="009C43B6" w:rsidP="009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сельского хозяйства администрации муниципального района; </w:t>
      </w:r>
    </w:p>
    <w:p w:rsidR="009C43B6" w:rsidRDefault="009C43B6" w:rsidP="009C43B6">
      <w:pPr>
        <w:ind w:firstLine="709"/>
        <w:jc w:val="both"/>
        <w:rPr>
          <w:szCs w:val="28"/>
        </w:rPr>
      </w:pPr>
      <w:r>
        <w:rPr>
          <w:sz w:val="28"/>
          <w:szCs w:val="28"/>
        </w:rPr>
        <w:t>представитель прокуратуры Советского района (по согласованию)».</w:t>
      </w:r>
    </w:p>
    <w:p w:rsidR="009C43B6" w:rsidRDefault="009C43B6" w:rsidP="009C43B6">
      <w:pPr>
        <w:jc w:val="both"/>
        <w:rPr>
          <w:b/>
          <w:sz w:val="28"/>
          <w:szCs w:val="28"/>
        </w:rPr>
      </w:pPr>
    </w:p>
    <w:p w:rsidR="009C43B6" w:rsidRDefault="009C43B6" w:rsidP="009C43B6">
      <w:pPr>
        <w:jc w:val="both"/>
        <w:rPr>
          <w:b/>
          <w:sz w:val="28"/>
          <w:szCs w:val="28"/>
        </w:rPr>
      </w:pPr>
    </w:p>
    <w:p w:rsidR="009C43B6" w:rsidRDefault="009C43B6" w:rsidP="009C43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9C43B6" w:rsidRDefault="009C43B6" w:rsidP="009C43B6">
      <w:r>
        <w:rPr>
          <w:b/>
          <w:sz w:val="28"/>
          <w:szCs w:val="28"/>
        </w:rPr>
        <w:t>Руководитель аппарата                                                          И.Е. Григорьева</w:t>
      </w:r>
    </w:p>
    <w:p w:rsidR="005650E0" w:rsidRPr="00A55DC5" w:rsidRDefault="005650E0" w:rsidP="005650E0">
      <w:pPr>
        <w:pStyle w:val="a4"/>
        <w:rPr>
          <w:sz w:val="22"/>
          <w:szCs w:val="22"/>
        </w:rPr>
      </w:pPr>
    </w:p>
    <w:sectPr w:rsidR="005650E0" w:rsidRPr="00A55DC5" w:rsidSect="00F475F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B1"/>
    <w:multiLevelType w:val="hybridMultilevel"/>
    <w:tmpl w:val="85E4E1FA"/>
    <w:lvl w:ilvl="0" w:tplc="2704423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DC1E39"/>
    <w:multiLevelType w:val="hybridMultilevel"/>
    <w:tmpl w:val="ABC2B66C"/>
    <w:lvl w:ilvl="0" w:tplc="538A3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0438"/>
    <w:multiLevelType w:val="hybridMultilevel"/>
    <w:tmpl w:val="349EFB18"/>
    <w:lvl w:ilvl="0" w:tplc="C9484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505A6"/>
    <w:multiLevelType w:val="hybridMultilevel"/>
    <w:tmpl w:val="DBD8AF0E"/>
    <w:lvl w:ilvl="0" w:tplc="46022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3D5BAD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C62C11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F55A34"/>
    <w:rsid w:val="000105E7"/>
    <w:rsid w:val="00044934"/>
    <w:rsid w:val="00047C06"/>
    <w:rsid w:val="000916B0"/>
    <w:rsid w:val="000C5BA1"/>
    <w:rsid w:val="000C6148"/>
    <w:rsid w:val="000F03A0"/>
    <w:rsid w:val="00100D08"/>
    <w:rsid w:val="001030F5"/>
    <w:rsid w:val="00103C83"/>
    <w:rsid w:val="00111CAF"/>
    <w:rsid w:val="00131C64"/>
    <w:rsid w:val="00175692"/>
    <w:rsid w:val="001879DE"/>
    <w:rsid w:val="001B3C07"/>
    <w:rsid w:val="001B55F9"/>
    <w:rsid w:val="001C3A77"/>
    <w:rsid w:val="002069D9"/>
    <w:rsid w:val="00225D1E"/>
    <w:rsid w:val="002318AA"/>
    <w:rsid w:val="0023319C"/>
    <w:rsid w:val="0024258B"/>
    <w:rsid w:val="002721A0"/>
    <w:rsid w:val="002A593D"/>
    <w:rsid w:val="002D188C"/>
    <w:rsid w:val="002E7A47"/>
    <w:rsid w:val="00332A76"/>
    <w:rsid w:val="003345B1"/>
    <w:rsid w:val="003348EF"/>
    <w:rsid w:val="00372771"/>
    <w:rsid w:val="003B2848"/>
    <w:rsid w:val="003C4BA8"/>
    <w:rsid w:val="003D3278"/>
    <w:rsid w:val="003D7A93"/>
    <w:rsid w:val="003E628D"/>
    <w:rsid w:val="00417D40"/>
    <w:rsid w:val="0043310F"/>
    <w:rsid w:val="00433FCC"/>
    <w:rsid w:val="00437B67"/>
    <w:rsid w:val="00493BAC"/>
    <w:rsid w:val="004A0A02"/>
    <w:rsid w:val="004B3F87"/>
    <w:rsid w:val="004B793C"/>
    <w:rsid w:val="004D04CD"/>
    <w:rsid w:val="004D0A37"/>
    <w:rsid w:val="004D72BF"/>
    <w:rsid w:val="004D72D0"/>
    <w:rsid w:val="004F6BE1"/>
    <w:rsid w:val="004F7B5C"/>
    <w:rsid w:val="005467C2"/>
    <w:rsid w:val="00550F7D"/>
    <w:rsid w:val="00556647"/>
    <w:rsid w:val="00560996"/>
    <w:rsid w:val="005650E0"/>
    <w:rsid w:val="0059723C"/>
    <w:rsid w:val="005B4FC1"/>
    <w:rsid w:val="005C4BB4"/>
    <w:rsid w:val="005E6F13"/>
    <w:rsid w:val="0062510E"/>
    <w:rsid w:val="006409D5"/>
    <w:rsid w:val="0064326D"/>
    <w:rsid w:val="0066010D"/>
    <w:rsid w:val="00665054"/>
    <w:rsid w:val="00665B55"/>
    <w:rsid w:val="006763E0"/>
    <w:rsid w:val="006779E6"/>
    <w:rsid w:val="00697D4D"/>
    <w:rsid w:val="006A7FF9"/>
    <w:rsid w:val="006B3BEE"/>
    <w:rsid w:val="006D0D16"/>
    <w:rsid w:val="006D6A0B"/>
    <w:rsid w:val="006E2667"/>
    <w:rsid w:val="006F1B48"/>
    <w:rsid w:val="007005B5"/>
    <w:rsid w:val="00717FE9"/>
    <w:rsid w:val="0074574F"/>
    <w:rsid w:val="00751404"/>
    <w:rsid w:val="00774E8C"/>
    <w:rsid w:val="007903A7"/>
    <w:rsid w:val="007B5148"/>
    <w:rsid w:val="007C50CB"/>
    <w:rsid w:val="00807E0C"/>
    <w:rsid w:val="008B1CF6"/>
    <w:rsid w:val="008B4FC5"/>
    <w:rsid w:val="008C7246"/>
    <w:rsid w:val="0093792F"/>
    <w:rsid w:val="00951A2E"/>
    <w:rsid w:val="00982392"/>
    <w:rsid w:val="009A1E74"/>
    <w:rsid w:val="009B657B"/>
    <w:rsid w:val="009C43B6"/>
    <w:rsid w:val="009D7470"/>
    <w:rsid w:val="009F003E"/>
    <w:rsid w:val="00A25CDD"/>
    <w:rsid w:val="00A3245C"/>
    <w:rsid w:val="00A37BDF"/>
    <w:rsid w:val="00A403C1"/>
    <w:rsid w:val="00A41307"/>
    <w:rsid w:val="00A420BC"/>
    <w:rsid w:val="00A55DC5"/>
    <w:rsid w:val="00A57FA3"/>
    <w:rsid w:val="00A60677"/>
    <w:rsid w:val="00A67426"/>
    <w:rsid w:val="00A81E85"/>
    <w:rsid w:val="00A827A2"/>
    <w:rsid w:val="00A82AC4"/>
    <w:rsid w:val="00AA6FAA"/>
    <w:rsid w:val="00AC3304"/>
    <w:rsid w:val="00AF1356"/>
    <w:rsid w:val="00AF4243"/>
    <w:rsid w:val="00B03859"/>
    <w:rsid w:val="00B579F2"/>
    <w:rsid w:val="00B60518"/>
    <w:rsid w:val="00B737E4"/>
    <w:rsid w:val="00BA56C3"/>
    <w:rsid w:val="00BC625C"/>
    <w:rsid w:val="00BE2BF8"/>
    <w:rsid w:val="00C337E3"/>
    <w:rsid w:val="00C3793C"/>
    <w:rsid w:val="00C62CC9"/>
    <w:rsid w:val="00C6470C"/>
    <w:rsid w:val="00C86F89"/>
    <w:rsid w:val="00C91114"/>
    <w:rsid w:val="00C93656"/>
    <w:rsid w:val="00C94BB5"/>
    <w:rsid w:val="00CA5BB2"/>
    <w:rsid w:val="00CB24CE"/>
    <w:rsid w:val="00CB5127"/>
    <w:rsid w:val="00CB6CB3"/>
    <w:rsid w:val="00CB739F"/>
    <w:rsid w:val="00CC2C6C"/>
    <w:rsid w:val="00D44689"/>
    <w:rsid w:val="00D52186"/>
    <w:rsid w:val="00D83AF6"/>
    <w:rsid w:val="00D9482D"/>
    <w:rsid w:val="00D9547C"/>
    <w:rsid w:val="00D9773B"/>
    <w:rsid w:val="00DF075A"/>
    <w:rsid w:val="00DF3550"/>
    <w:rsid w:val="00DF3AC7"/>
    <w:rsid w:val="00E05104"/>
    <w:rsid w:val="00E34754"/>
    <w:rsid w:val="00E5373E"/>
    <w:rsid w:val="00E818C6"/>
    <w:rsid w:val="00EA1503"/>
    <w:rsid w:val="00EA7646"/>
    <w:rsid w:val="00EC1545"/>
    <w:rsid w:val="00ED6B22"/>
    <w:rsid w:val="00F07AAD"/>
    <w:rsid w:val="00F323EE"/>
    <w:rsid w:val="00F55A34"/>
    <w:rsid w:val="00F8559D"/>
    <w:rsid w:val="00FA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FEF2-3729-42B1-8985-CFBD05F9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6</cp:revision>
  <cp:lastPrinted>2021-06-23T10:51:00Z</cp:lastPrinted>
  <dcterms:created xsi:type="dcterms:W3CDTF">2021-06-23T05:16:00Z</dcterms:created>
  <dcterms:modified xsi:type="dcterms:W3CDTF">2021-07-29T06:48:00Z</dcterms:modified>
</cp:coreProperties>
</file>