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B6" w:rsidRDefault="00D458C3" w:rsidP="00713EB6">
      <w:pPr>
        <w:jc w:val="center"/>
      </w:pPr>
      <w:r>
        <w:rPr>
          <w:noProof/>
        </w:rPr>
        <w:drawing>
          <wp:inline distT="0" distB="0" distL="0" distR="0">
            <wp:extent cx="5334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20000"/>
                    </a:blip>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713EB6" w:rsidRDefault="00713EB6" w:rsidP="00713EB6">
      <w:pPr>
        <w:pStyle w:val="4"/>
      </w:pPr>
    </w:p>
    <w:p w:rsidR="00713EB6" w:rsidRDefault="00713EB6" w:rsidP="00713EB6">
      <w:pPr>
        <w:pStyle w:val="4"/>
      </w:pPr>
      <w:r>
        <w:t>АДМИНИСТРАЦИЯ</w:t>
      </w:r>
    </w:p>
    <w:p w:rsidR="00713EB6" w:rsidRDefault="00713EB6" w:rsidP="00713EB6">
      <w:pPr>
        <w:pStyle w:val="a3"/>
        <w:tabs>
          <w:tab w:val="clear" w:pos="4153"/>
          <w:tab w:val="clear" w:pos="8306"/>
        </w:tabs>
        <w:spacing w:line="252" w:lineRule="auto"/>
        <w:ind w:firstLine="0"/>
        <w:jc w:val="center"/>
        <w:rPr>
          <w:b/>
          <w:bCs/>
          <w:spacing w:val="24"/>
          <w:sz w:val="26"/>
          <w:szCs w:val="26"/>
        </w:rPr>
      </w:pPr>
      <w:r>
        <w:rPr>
          <w:b/>
          <w:bCs/>
          <w:spacing w:val="24"/>
          <w:sz w:val="26"/>
          <w:szCs w:val="26"/>
        </w:rPr>
        <w:t>СОВЕТСКОГО МУНИЦИПАЛЬНОГО РАЙОНА</w:t>
      </w:r>
    </w:p>
    <w:p w:rsidR="00713EB6" w:rsidRDefault="00713EB6" w:rsidP="00713EB6">
      <w:pPr>
        <w:pStyle w:val="a3"/>
        <w:tabs>
          <w:tab w:val="clear" w:pos="4153"/>
          <w:tab w:val="clear" w:pos="8306"/>
        </w:tabs>
        <w:spacing w:line="252" w:lineRule="auto"/>
        <w:ind w:firstLine="0"/>
        <w:jc w:val="center"/>
        <w:rPr>
          <w:b/>
          <w:bCs/>
          <w:spacing w:val="24"/>
          <w:sz w:val="26"/>
          <w:szCs w:val="26"/>
        </w:rPr>
      </w:pPr>
      <w:r>
        <w:rPr>
          <w:b/>
          <w:bCs/>
          <w:spacing w:val="24"/>
          <w:sz w:val="26"/>
          <w:szCs w:val="26"/>
        </w:rPr>
        <w:t>САРАТОВСКОЙ ОБЛАСТИ</w:t>
      </w:r>
    </w:p>
    <w:p w:rsidR="00713EB6" w:rsidRDefault="00713EB6" w:rsidP="00713EB6">
      <w:pPr>
        <w:pStyle w:val="a3"/>
        <w:tabs>
          <w:tab w:val="clear" w:pos="4153"/>
          <w:tab w:val="clear" w:pos="8306"/>
        </w:tabs>
        <w:spacing w:before="240" w:line="240" w:lineRule="auto"/>
        <w:ind w:firstLine="0"/>
        <w:jc w:val="center"/>
        <w:rPr>
          <w:b/>
          <w:bCs/>
          <w:spacing w:val="30"/>
          <w:sz w:val="24"/>
          <w:szCs w:val="24"/>
        </w:rPr>
      </w:pPr>
      <w:r>
        <w:rPr>
          <w:b/>
          <w:bCs/>
          <w:spacing w:val="110"/>
          <w:sz w:val="30"/>
          <w:szCs w:val="30"/>
        </w:rPr>
        <w:t>ПОСТАНОВЛЕНИЕ</w:t>
      </w:r>
    </w:p>
    <w:p w:rsidR="00713EB6" w:rsidRPr="007C3C4B" w:rsidRDefault="00713EB6" w:rsidP="00713EB6">
      <w:pPr>
        <w:jc w:val="center"/>
        <w:rPr>
          <w:sz w:val="6"/>
          <w:szCs w:val="6"/>
        </w:rPr>
      </w:pPr>
    </w:p>
    <w:p w:rsidR="00713EB6" w:rsidRDefault="00713EB6" w:rsidP="00713EB6">
      <w:pPr>
        <w:pStyle w:val="a5"/>
        <w:jc w:val="center"/>
        <w:rPr>
          <w:sz w:val="20"/>
          <w:szCs w:val="20"/>
        </w:rPr>
      </w:pPr>
    </w:p>
    <w:p w:rsidR="00713EB6" w:rsidRDefault="00713EB6" w:rsidP="00713EB6">
      <w:pPr>
        <w:pStyle w:val="a5"/>
        <w:jc w:val="center"/>
        <w:rPr>
          <w:sz w:val="20"/>
          <w:szCs w:val="20"/>
        </w:rPr>
      </w:pPr>
    </w:p>
    <w:p w:rsidR="00713EB6" w:rsidRPr="00A91372" w:rsidRDefault="00713EB6" w:rsidP="00713EB6">
      <w:pPr>
        <w:framePr w:w="3681" w:h="361" w:hSpace="180" w:wrap="auto" w:vAnchor="page" w:hAnchor="page" w:x="1641" w:y="3721"/>
        <w:tabs>
          <w:tab w:val="left" w:pos="1985"/>
        </w:tabs>
        <w:rPr>
          <w:sz w:val="28"/>
          <w:szCs w:val="28"/>
        </w:rPr>
      </w:pPr>
      <w:r>
        <w:rPr>
          <w:sz w:val="28"/>
          <w:szCs w:val="28"/>
        </w:rPr>
        <w:t xml:space="preserve">от </w:t>
      </w:r>
      <w:r w:rsidR="004D574D">
        <w:rPr>
          <w:sz w:val="28"/>
          <w:szCs w:val="28"/>
        </w:rPr>
        <w:t>08.06.2009 г.</w:t>
      </w:r>
      <w:r w:rsidRPr="00A91372">
        <w:rPr>
          <w:sz w:val="28"/>
          <w:szCs w:val="28"/>
        </w:rPr>
        <w:t xml:space="preserve">  №</w:t>
      </w:r>
      <w:r>
        <w:rPr>
          <w:sz w:val="28"/>
          <w:szCs w:val="28"/>
        </w:rPr>
        <w:t xml:space="preserve"> </w:t>
      </w:r>
      <w:r w:rsidR="004D574D">
        <w:rPr>
          <w:sz w:val="28"/>
          <w:szCs w:val="28"/>
        </w:rPr>
        <w:t>511</w:t>
      </w:r>
    </w:p>
    <w:p w:rsidR="00713EB6" w:rsidRDefault="00713EB6" w:rsidP="00713EB6">
      <w:pPr>
        <w:pStyle w:val="a5"/>
        <w:jc w:val="center"/>
        <w:rPr>
          <w:sz w:val="20"/>
          <w:szCs w:val="20"/>
        </w:rPr>
      </w:pPr>
    </w:p>
    <w:p w:rsidR="00713EB6" w:rsidRDefault="00713EB6" w:rsidP="00713EB6">
      <w:pPr>
        <w:pStyle w:val="a5"/>
        <w:jc w:val="center"/>
        <w:rPr>
          <w:sz w:val="20"/>
          <w:szCs w:val="20"/>
        </w:rPr>
      </w:pPr>
      <w:r w:rsidRPr="008D361B">
        <w:rPr>
          <w:sz w:val="20"/>
          <w:szCs w:val="20"/>
        </w:rPr>
        <w:t>р.п.Степное</w:t>
      </w:r>
    </w:p>
    <w:p w:rsidR="00713EB6" w:rsidRDefault="00713EB6" w:rsidP="00713EB6">
      <w:pPr>
        <w:pStyle w:val="a5"/>
        <w:jc w:val="center"/>
        <w:rPr>
          <w:sz w:val="20"/>
          <w:szCs w:val="20"/>
        </w:rPr>
      </w:pPr>
    </w:p>
    <w:p w:rsidR="00D41A11" w:rsidRDefault="00D41A11" w:rsidP="00713EB6">
      <w:pPr>
        <w:pStyle w:val="a5"/>
        <w:rPr>
          <w:b/>
          <w:bCs/>
        </w:rPr>
      </w:pPr>
      <w:r>
        <w:rPr>
          <w:b/>
          <w:bCs/>
        </w:rPr>
        <w:t xml:space="preserve"> </w:t>
      </w:r>
      <w:r w:rsidR="00713EB6">
        <w:rPr>
          <w:b/>
          <w:bCs/>
        </w:rPr>
        <w:t>О</w:t>
      </w:r>
      <w:r w:rsidR="00373EFC">
        <w:rPr>
          <w:b/>
          <w:bCs/>
        </w:rPr>
        <w:t xml:space="preserve">б утверждении </w:t>
      </w:r>
      <w:r>
        <w:rPr>
          <w:b/>
          <w:bCs/>
        </w:rPr>
        <w:t>административного регламента</w:t>
      </w:r>
    </w:p>
    <w:p w:rsidR="00471416" w:rsidRDefault="00D41A11" w:rsidP="00713EB6">
      <w:pPr>
        <w:pStyle w:val="a5"/>
        <w:rPr>
          <w:b/>
          <w:bCs/>
        </w:rPr>
      </w:pPr>
      <w:r>
        <w:rPr>
          <w:b/>
          <w:bCs/>
        </w:rPr>
        <w:t xml:space="preserve"> по оказанию </w:t>
      </w:r>
      <w:r w:rsidR="00373EFC">
        <w:rPr>
          <w:b/>
          <w:bCs/>
        </w:rPr>
        <w:t>муниципальной услуги «Выдача разрешений</w:t>
      </w:r>
    </w:p>
    <w:p w:rsidR="00373EFC" w:rsidRDefault="00D41A11" w:rsidP="00713EB6">
      <w:pPr>
        <w:pStyle w:val="a5"/>
        <w:rPr>
          <w:b/>
          <w:bCs/>
        </w:rPr>
      </w:pPr>
      <w:r>
        <w:rPr>
          <w:b/>
          <w:bCs/>
        </w:rPr>
        <w:t xml:space="preserve"> </w:t>
      </w:r>
      <w:r w:rsidR="009952A4">
        <w:rPr>
          <w:b/>
          <w:bCs/>
        </w:rPr>
        <w:t>н</w:t>
      </w:r>
      <w:r w:rsidR="00373EFC">
        <w:rPr>
          <w:b/>
          <w:bCs/>
        </w:rPr>
        <w:t>а проведение земляных работ</w:t>
      </w:r>
      <w:r w:rsidR="00853AD7">
        <w:rPr>
          <w:b/>
          <w:bCs/>
        </w:rPr>
        <w:t>,</w:t>
      </w:r>
      <w:r w:rsidR="00373EFC">
        <w:rPr>
          <w:b/>
          <w:bCs/>
        </w:rPr>
        <w:t xml:space="preserve"> связанных с нарушением </w:t>
      </w:r>
    </w:p>
    <w:p w:rsidR="00713EB6" w:rsidRDefault="00D41A11" w:rsidP="00713EB6">
      <w:pPr>
        <w:pStyle w:val="a5"/>
        <w:rPr>
          <w:b/>
          <w:bCs/>
        </w:rPr>
      </w:pPr>
      <w:r>
        <w:rPr>
          <w:b/>
          <w:bCs/>
        </w:rPr>
        <w:t xml:space="preserve"> </w:t>
      </w:r>
      <w:r w:rsidR="007C07DD">
        <w:rPr>
          <w:b/>
          <w:bCs/>
        </w:rPr>
        <w:t>п</w:t>
      </w:r>
      <w:r w:rsidR="00373EFC">
        <w:rPr>
          <w:b/>
          <w:bCs/>
        </w:rPr>
        <w:t>очвенного покрова»</w:t>
      </w:r>
    </w:p>
    <w:p w:rsidR="00713EB6" w:rsidRPr="004644CE" w:rsidRDefault="00713EB6" w:rsidP="00713EB6">
      <w:pPr>
        <w:pStyle w:val="a5"/>
        <w:rPr>
          <w:b/>
          <w:bCs/>
        </w:rPr>
      </w:pPr>
    </w:p>
    <w:p w:rsidR="00713EB6" w:rsidRDefault="00713EB6" w:rsidP="00713EB6">
      <w:pPr>
        <w:jc w:val="both"/>
        <w:rPr>
          <w:sz w:val="28"/>
          <w:szCs w:val="28"/>
        </w:rPr>
      </w:pPr>
      <w:r>
        <w:t xml:space="preserve">          </w:t>
      </w:r>
      <w:r w:rsidR="000F6003">
        <w:rPr>
          <w:sz w:val="28"/>
          <w:szCs w:val="28"/>
        </w:rPr>
        <w:t>Руководствуясь</w:t>
      </w:r>
      <w:r w:rsidR="00373EFC">
        <w:rPr>
          <w:sz w:val="28"/>
          <w:szCs w:val="28"/>
        </w:rPr>
        <w:t xml:space="preserve"> постановление</w:t>
      </w:r>
      <w:r w:rsidR="000F6003">
        <w:rPr>
          <w:sz w:val="28"/>
          <w:szCs w:val="28"/>
        </w:rPr>
        <w:t>м</w:t>
      </w:r>
      <w:r w:rsidR="00373EFC">
        <w:rPr>
          <w:sz w:val="28"/>
          <w:szCs w:val="28"/>
        </w:rPr>
        <w:t xml:space="preserve"> главы администрации Советского муниципального района Саратовской области от 01.12.2008 № 770 «Об утверждении перечня муниципальных услуг и муниципальных функций», и Уставом Советского муниципального района, администрация Советского муниципального района ПОСТАНОВЛЯЕТ:</w:t>
      </w:r>
    </w:p>
    <w:p w:rsidR="00E24D31" w:rsidRDefault="00373EFC" w:rsidP="00244E93">
      <w:pPr>
        <w:numPr>
          <w:ilvl w:val="0"/>
          <w:numId w:val="1"/>
        </w:numPr>
        <w:jc w:val="both"/>
        <w:rPr>
          <w:sz w:val="28"/>
          <w:szCs w:val="28"/>
        </w:rPr>
      </w:pPr>
      <w:r>
        <w:rPr>
          <w:sz w:val="28"/>
          <w:szCs w:val="28"/>
        </w:rPr>
        <w:t>Утве</w:t>
      </w:r>
      <w:r w:rsidR="00602707">
        <w:rPr>
          <w:sz w:val="28"/>
          <w:szCs w:val="28"/>
        </w:rPr>
        <w:t xml:space="preserve">рдить </w:t>
      </w:r>
      <w:r w:rsidR="000F6003">
        <w:rPr>
          <w:sz w:val="28"/>
          <w:szCs w:val="28"/>
        </w:rPr>
        <w:t xml:space="preserve">  </w:t>
      </w:r>
      <w:r w:rsidR="00602707">
        <w:rPr>
          <w:sz w:val="28"/>
          <w:szCs w:val="28"/>
        </w:rPr>
        <w:t xml:space="preserve">прилагаемый </w:t>
      </w:r>
      <w:r w:rsidR="000F6003">
        <w:rPr>
          <w:sz w:val="28"/>
          <w:szCs w:val="28"/>
        </w:rPr>
        <w:t xml:space="preserve">  </w:t>
      </w:r>
      <w:r w:rsidR="00602707">
        <w:rPr>
          <w:sz w:val="28"/>
          <w:szCs w:val="28"/>
        </w:rPr>
        <w:t>Административный</w:t>
      </w:r>
      <w:r w:rsidR="00853AD7">
        <w:rPr>
          <w:sz w:val="28"/>
          <w:szCs w:val="28"/>
        </w:rPr>
        <w:t xml:space="preserve"> </w:t>
      </w:r>
      <w:r w:rsidR="000F6003">
        <w:rPr>
          <w:sz w:val="28"/>
          <w:szCs w:val="28"/>
        </w:rPr>
        <w:t xml:space="preserve">  </w:t>
      </w:r>
      <w:r w:rsidR="00853AD7">
        <w:rPr>
          <w:sz w:val="28"/>
          <w:szCs w:val="28"/>
        </w:rPr>
        <w:t>регламент</w:t>
      </w:r>
      <w:r w:rsidR="00E24D31">
        <w:rPr>
          <w:sz w:val="28"/>
          <w:szCs w:val="28"/>
        </w:rPr>
        <w:t xml:space="preserve"> </w:t>
      </w:r>
      <w:r w:rsidR="000F6003">
        <w:rPr>
          <w:sz w:val="28"/>
          <w:szCs w:val="28"/>
        </w:rPr>
        <w:t xml:space="preserve"> </w:t>
      </w:r>
      <w:r w:rsidR="00E24D31">
        <w:rPr>
          <w:sz w:val="28"/>
          <w:szCs w:val="28"/>
        </w:rPr>
        <w:t xml:space="preserve">по оказанию </w:t>
      </w:r>
    </w:p>
    <w:p w:rsidR="00244E93" w:rsidRDefault="00244E93" w:rsidP="00E24D31">
      <w:pPr>
        <w:jc w:val="both"/>
        <w:rPr>
          <w:sz w:val="28"/>
          <w:szCs w:val="28"/>
        </w:rPr>
      </w:pPr>
      <w:r>
        <w:rPr>
          <w:sz w:val="28"/>
          <w:szCs w:val="28"/>
        </w:rPr>
        <w:t>муниципальной услуги «Выдача разрешений на проведение земляных работ, связанных с</w:t>
      </w:r>
      <w:r w:rsidR="00460C1D">
        <w:rPr>
          <w:sz w:val="28"/>
          <w:szCs w:val="28"/>
        </w:rPr>
        <w:t xml:space="preserve"> нарушением почвенного покрова»</w:t>
      </w:r>
      <w:r w:rsidR="00405836">
        <w:rPr>
          <w:sz w:val="28"/>
          <w:szCs w:val="28"/>
        </w:rPr>
        <w:t>.</w:t>
      </w:r>
    </w:p>
    <w:p w:rsidR="00E24D31" w:rsidRDefault="00244E93" w:rsidP="00244E93">
      <w:pPr>
        <w:numPr>
          <w:ilvl w:val="0"/>
          <w:numId w:val="1"/>
        </w:numPr>
        <w:jc w:val="both"/>
        <w:rPr>
          <w:sz w:val="28"/>
          <w:szCs w:val="28"/>
        </w:rPr>
      </w:pPr>
      <w:r>
        <w:rPr>
          <w:sz w:val="28"/>
          <w:szCs w:val="28"/>
        </w:rPr>
        <w:t xml:space="preserve">Контроль </w:t>
      </w:r>
      <w:r w:rsidR="000F6003">
        <w:rPr>
          <w:sz w:val="28"/>
          <w:szCs w:val="28"/>
        </w:rPr>
        <w:t xml:space="preserve">  </w:t>
      </w:r>
      <w:r>
        <w:rPr>
          <w:sz w:val="28"/>
          <w:szCs w:val="28"/>
        </w:rPr>
        <w:t xml:space="preserve">за </w:t>
      </w:r>
      <w:r w:rsidR="000F6003">
        <w:rPr>
          <w:sz w:val="28"/>
          <w:szCs w:val="28"/>
        </w:rPr>
        <w:t xml:space="preserve">  </w:t>
      </w:r>
      <w:r>
        <w:rPr>
          <w:sz w:val="28"/>
          <w:szCs w:val="28"/>
        </w:rPr>
        <w:t xml:space="preserve">исполнением </w:t>
      </w:r>
      <w:r w:rsidR="000F6003">
        <w:rPr>
          <w:sz w:val="28"/>
          <w:szCs w:val="28"/>
        </w:rPr>
        <w:t xml:space="preserve">   </w:t>
      </w:r>
      <w:r>
        <w:rPr>
          <w:sz w:val="28"/>
          <w:szCs w:val="28"/>
        </w:rPr>
        <w:t xml:space="preserve">настоящего </w:t>
      </w:r>
      <w:r w:rsidR="000F6003">
        <w:rPr>
          <w:sz w:val="28"/>
          <w:szCs w:val="28"/>
        </w:rPr>
        <w:t xml:space="preserve">  </w:t>
      </w:r>
      <w:r>
        <w:rPr>
          <w:sz w:val="28"/>
          <w:szCs w:val="28"/>
        </w:rPr>
        <w:t xml:space="preserve">постановления возложить на </w:t>
      </w:r>
    </w:p>
    <w:p w:rsidR="00373EFC" w:rsidRPr="00373EFC" w:rsidRDefault="00244E93" w:rsidP="00E24D31">
      <w:pPr>
        <w:jc w:val="both"/>
        <w:rPr>
          <w:sz w:val="28"/>
          <w:szCs w:val="28"/>
        </w:rPr>
      </w:pPr>
      <w:r>
        <w:rPr>
          <w:sz w:val="28"/>
          <w:szCs w:val="28"/>
        </w:rPr>
        <w:t>заместителя главы администрации Советс</w:t>
      </w:r>
      <w:r w:rsidR="000F6003">
        <w:rPr>
          <w:sz w:val="28"/>
          <w:szCs w:val="28"/>
        </w:rPr>
        <w:t xml:space="preserve">кого муниципального района </w:t>
      </w:r>
      <w:r>
        <w:rPr>
          <w:sz w:val="28"/>
          <w:szCs w:val="28"/>
        </w:rPr>
        <w:t>Фролову</w:t>
      </w:r>
      <w:r w:rsidR="000F6003">
        <w:rPr>
          <w:sz w:val="28"/>
          <w:szCs w:val="28"/>
        </w:rPr>
        <w:t xml:space="preserve">  Т</w:t>
      </w:r>
      <w:r>
        <w:rPr>
          <w:sz w:val="28"/>
          <w:szCs w:val="28"/>
        </w:rPr>
        <w:t>.</w:t>
      </w:r>
      <w:r w:rsidR="000F6003">
        <w:rPr>
          <w:sz w:val="28"/>
          <w:szCs w:val="28"/>
        </w:rPr>
        <w:t>А.</w:t>
      </w:r>
    </w:p>
    <w:p w:rsidR="006B088C" w:rsidRDefault="00713EB6" w:rsidP="00713EB6">
      <w:pPr>
        <w:pStyle w:val="a5"/>
        <w:jc w:val="both"/>
      </w:pPr>
      <w:r>
        <w:t xml:space="preserve"> </w:t>
      </w:r>
    </w:p>
    <w:p w:rsidR="00244E93" w:rsidRDefault="00713EB6" w:rsidP="00244E93">
      <w:pPr>
        <w:pStyle w:val="a5"/>
        <w:jc w:val="both"/>
      </w:pPr>
      <w:r>
        <w:t xml:space="preserve">        </w:t>
      </w:r>
    </w:p>
    <w:p w:rsidR="00713EB6" w:rsidRPr="00244E93" w:rsidRDefault="00244E93" w:rsidP="00244E93">
      <w:pPr>
        <w:pStyle w:val="a5"/>
        <w:jc w:val="both"/>
      </w:pPr>
      <w:r>
        <w:rPr>
          <w:b/>
          <w:bCs/>
        </w:rPr>
        <w:t xml:space="preserve"> Глава</w:t>
      </w:r>
      <w:r w:rsidR="00713EB6" w:rsidRPr="00C56726">
        <w:rPr>
          <w:b/>
          <w:bCs/>
        </w:rPr>
        <w:t xml:space="preserve"> администрации  Советского</w:t>
      </w:r>
    </w:p>
    <w:p w:rsidR="00713EB6" w:rsidRDefault="00713EB6" w:rsidP="00713EB6">
      <w:pPr>
        <w:pStyle w:val="a5"/>
        <w:rPr>
          <w:b/>
          <w:bCs/>
        </w:rPr>
      </w:pPr>
      <w:r w:rsidRPr="00C56726">
        <w:rPr>
          <w:b/>
          <w:bCs/>
        </w:rPr>
        <w:t>муниципального  района</w:t>
      </w:r>
      <w:r>
        <w:rPr>
          <w:sz w:val="20"/>
          <w:szCs w:val="20"/>
        </w:rPr>
        <w:t xml:space="preserve">                                                                                    </w:t>
      </w:r>
      <w:r w:rsidR="00244E93">
        <w:rPr>
          <w:b/>
          <w:bCs/>
        </w:rPr>
        <w:t>А.В.Стрельников</w:t>
      </w:r>
    </w:p>
    <w:p w:rsidR="00713EB6" w:rsidRDefault="00713EB6" w:rsidP="00713EB6">
      <w:pPr>
        <w:pStyle w:val="a5"/>
        <w:rPr>
          <w:sz w:val="24"/>
          <w:szCs w:val="24"/>
        </w:rPr>
      </w:pPr>
    </w:p>
    <w:p w:rsidR="00713EB6" w:rsidRDefault="00713EB6" w:rsidP="00713EB6">
      <w:pPr>
        <w:pStyle w:val="a5"/>
        <w:rPr>
          <w:sz w:val="24"/>
          <w:szCs w:val="24"/>
        </w:rPr>
      </w:pPr>
    </w:p>
    <w:p w:rsidR="00713EB6" w:rsidRDefault="000F6003" w:rsidP="00713EB6">
      <w:pPr>
        <w:pStyle w:val="a5"/>
        <w:rPr>
          <w:sz w:val="24"/>
          <w:szCs w:val="24"/>
        </w:rPr>
      </w:pPr>
      <w:r>
        <w:rPr>
          <w:sz w:val="24"/>
          <w:szCs w:val="24"/>
        </w:rPr>
        <w:t xml:space="preserve">Исп. </w:t>
      </w:r>
      <w:r w:rsidR="009952A4">
        <w:rPr>
          <w:sz w:val="24"/>
          <w:szCs w:val="24"/>
        </w:rPr>
        <w:t>Тарасова</w:t>
      </w:r>
      <w:r>
        <w:rPr>
          <w:sz w:val="24"/>
          <w:szCs w:val="24"/>
        </w:rPr>
        <w:t xml:space="preserve"> О.Н.</w:t>
      </w:r>
    </w:p>
    <w:p w:rsidR="00713EB6" w:rsidRPr="007C3C4B" w:rsidRDefault="009952A4" w:rsidP="00713EB6">
      <w:pPr>
        <w:pStyle w:val="a5"/>
        <w:rPr>
          <w:sz w:val="24"/>
          <w:szCs w:val="24"/>
        </w:rPr>
      </w:pPr>
      <w:r>
        <w:rPr>
          <w:sz w:val="24"/>
          <w:szCs w:val="24"/>
        </w:rPr>
        <w:t>тел.5-05-67</w:t>
      </w:r>
    </w:p>
    <w:p w:rsidR="002564FF" w:rsidRDefault="002564FF" w:rsidP="00713EB6"/>
    <w:p w:rsidR="00244E93" w:rsidRDefault="00244E93" w:rsidP="00713EB6"/>
    <w:p w:rsidR="00244E93" w:rsidRDefault="00244E93" w:rsidP="00713EB6"/>
    <w:p w:rsidR="00244E93" w:rsidRDefault="00244E93"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713EB6"/>
    <w:p w:rsidR="00376D56" w:rsidRDefault="00376D56" w:rsidP="00376D56">
      <w:pPr>
        <w:pStyle w:val="a9"/>
        <w:spacing w:before="0" w:beforeAutospacing="0" w:after="0" w:afterAutospacing="0"/>
        <w:ind w:left="4956" w:firstLine="708"/>
        <w:jc w:val="center"/>
        <w:rPr>
          <w:sz w:val="28"/>
          <w:szCs w:val="28"/>
        </w:rPr>
      </w:pPr>
      <w:r w:rsidRPr="00C10218">
        <w:rPr>
          <w:sz w:val="28"/>
          <w:szCs w:val="28"/>
        </w:rPr>
        <w:lastRenderedPageBreak/>
        <w:t>Приложение</w:t>
      </w:r>
      <w:r>
        <w:rPr>
          <w:sz w:val="28"/>
          <w:szCs w:val="28"/>
        </w:rPr>
        <w:t xml:space="preserve">  </w:t>
      </w:r>
      <w:r w:rsidRPr="00C10218">
        <w:rPr>
          <w:sz w:val="28"/>
          <w:szCs w:val="28"/>
        </w:rPr>
        <w:t>к</w:t>
      </w:r>
      <w:r>
        <w:rPr>
          <w:sz w:val="28"/>
          <w:szCs w:val="28"/>
        </w:rPr>
        <w:t xml:space="preserve">  </w:t>
      </w:r>
      <w:r w:rsidRPr="00C10218">
        <w:rPr>
          <w:sz w:val="28"/>
          <w:szCs w:val="28"/>
        </w:rPr>
        <w:t>постановлению</w:t>
      </w:r>
      <w:r>
        <w:rPr>
          <w:sz w:val="28"/>
          <w:szCs w:val="28"/>
        </w:rPr>
        <w:t xml:space="preserve">           </w:t>
      </w:r>
    </w:p>
    <w:p w:rsidR="00376D56" w:rsidRDefault="00376D56" w:rsidP="00376D56">
      <w:pPr>
        <w:pStyle w:val="a9"/>
        <w:spacing w:before="0" w:beforeAutospacing="0" w:after="0" w:afterAutospacing="0"/>
        <w:jc w:val="center"/>
        <w:rPr>
          <w:sz w:val="28"/>
          <w:szCs w:val="28"/>
        </w:rPr>
      </w:pPr>
      <w:r>
        <w:rPr>
          <w:sz w:val="28"/>
          <w:szCs w:val="28"/>
        </w:rPr>
        <w:t xml:space="preserve">                                                                        администрации  Советского</w:t>
      </w:r>
    </w:p>
    <w:p w:rsidR="00376D56" w:rsidRDefault="00376D56" w:rsidP="00376D56">
      <w:pPr>
        <w:pStyle w:val="a9"/>
        <w:spacing w:before="0" w:beforeAutospacing="0" w:after="0" w:afterAutospacing="0"/>
        <w:jc w:val="center"/>
        <w:rPr>
          <w:sz w:val="28"/>
          <w:szCs w:val="28"/>
        </w:rPr>
      </w:pPr>
      <w:r>
        <w:rPr>
          <w:sz w:val="28"/>
          <w:szCs w:val="28"/>
        </w:rPr>
        <w:t xml:space="preserve">                                                                  муниципального района</w:t>
      </w:r>
      <w:r w:rsidRPr="00C10218">
        <w:rPr>
          <w:sz w:val="28"/>
          <w:szCs w:val="28"/>
        </w:rPr>
        <w:t xml:space="preserve"> </w:t>
      </w:r>
    </w:p>
    <w:p w:rsidR="00376D56" w:rsidRPr="00C10218" w:rsidRDefault="00376D56" w:rsidP="00376D56">
      <w:pPr>
        <w:pStyle w:val="a9"/>
        <w:spacing w:before="0" w:beforeAutospacing="0" w:after="0" w:afterAutospacing="0"/>
        <w:jc w:val="center"/>
        <w:rPr>
          <w:sz w:val="28"/>
          <w:szCs w:val="28"/>
        </w:rPr>
      </w:pPr>
      <w:r>
        <w:rPr>
          <w:sz w:val="28"/>
          <w:szCs w:val="28"/>
        </w:rPr>
        <w:t xml:space="preserve">                                                                          от __________ № __________</w:t>
      </w:r>
    </w:p>
    <w:p w:rsidR="00376D56" w:rsidRDefault="00376D56" w:rsidP="00376D56">
      <w:pPr>
        <w:pStyle w:val="a9"/>
        <w:jc w:val="center"/>
        <w:rPr>
          <w:b/>
          <w:bCs/>
          <w:sz w:val="28"/>
          <w:szCs w:val="28"/>
        </w:rPr>
      </w:pPr>
    </w:p>
    <w:p w:rsidR="00376D56" w:rsidRPr="008D06CA" w:rsidRDefault="00376D56" w:rsidP="00376D56">
      <w:pPr>
        <w:pStyle w:val="a9"/>
        <w:jc w:val="center"/>
        <w:rPr>
          <w:sz w:val="28"/>
          <w:szCs w:val="28"/>
        </w:rPr>
      </w:pPr>
      <w:r w:rsidRPr="008D06CA">
        <w:rPr>
          <w:b/>
          <w:bCs/>
          <w:sz w:val="28"/>
          <w:szCs w:val="28"/>
        </w:rPr>
        <w:t xml:space="preserve">АДМИНИСТРАТИВНЫЙ РЕГЛАМЕНТ </w:t>
      </w:r>
      <w:r w:rsidRPr="008D06CA">
        <w:rPr>
          <w:b/>
          <w:bCs/>
          <w:sz w:val="28"/>
          <w:szCs w:val="28"/>
        </w:rPr>
        <w:br/>
      </w:r>
      <w:r>
        <w:rPr>
          <w:sz w:val="28"/>
          <w:szCs w:val="28"/>
        </w:rPr>
        <w:t>а</w:t>
      </w:r>
      <w:r w:rsidRPr="008D06CA">
        <w:rPr>
          <w:sz w:val="28"/>
          <w:szCs w:val="28"/>
        </w:rPr>
        <w:t xml:space="preserve">дминистрации Советского муниципального района </w:t>
      </w:r>
      <w:r>
        <w:rPr>
          <w:sz w:val="28"/>
          <w:szCs w:val="28"/>
        </w:rPr>
        <w:t xml:space="preserve">о предоставлении муниципальной услуги  </w:t>
      </w:r>
      <w:r w:rsidRPr="008D06CA">
        <w:rPr>
          <w:sz w:val="28"/>
          <w:szCs w:val="28"/>
        </w:rPr>
        <w:t xml:space="preserve">«Выдача разрешений на проведение земельных работ, связанных с нарушением почвенного покрова» </w:t>
      </w:r>
    </w:p>
    <w:p w:rsidR="00376D56" w:rsidRPr="00365DE6" w:rsidRDefault="00376D56" w:rsidP="00376D56">
      <w:pPr>
        <w:pStyle w:val="a9"/>
        <w:spacing w:before="0" w:beforeAutospacing="0" w:after="0" w:afterAutospacing="0"/>
        <w:jc w:val="center"/>
        <w:rPr>
          <w:b/>
          <w:bCs/>
          <w:sz w:val="28"/>
          <w:szCs w:val="28"/>
        </w:rPr>
      </w:pPr>
      <w:r>
        <w:rPr>
          <w:b/>
          <w:bCs/>
          <w:sz w:val="28"/>
          <w:szCs w:val="28"/>
        </w:rPr>
        <w:t>1. Общие положения</w:t>
      </w:r>
    </w:p>
    <w:p w:rsidR="00376D56" w:rsidRDefault="00376D56" w:rsidP="00376D56">
      <w:pPr>
        <w:pStyle w:val="a9"/>
        <w:spacing w:before="0" w:beforeAutospacing="0" w:after="0" w:afterAutospacing="0"/>
        <w:ind w:left="170" w:right="57"/>
        <w:jc w:val="both"/>
        <w:rPr>
          <w:sz w:val="28"/>
          <w:szCs w:val="28"/>
        </w:rPr>
      </w:pPr>
      <w:r w:rsidRPr="00365DE6">
        <w:rPr>
          <w:sz w:val="28"/>
          <w:szCs w:val="28"/>
        </w:rPr>
        <w:br/>
      </w:r>
      <w:r>
        <w:rPr>
          <w:sz w:val="28"/>
          <w:szCs w:val="28"/>
        </w:rPr>
        <w:t xml:space="preserve">     1.1. Наименование муниципальной </w:t>
      </w:r>
      <w:r w:rsidRPr="00365DE6">
        <w:rPr>
          <w:sz w:val="28"/>
          <w:szCs w:val="28"/>
        </w:rPr>
        <w:t xml:space="preserve"> услуги</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1.1.1. Выдача  разрешения на проведение земляных работ, связанных с нарушением почвенного покрова.</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1.2.</w:t>
      </w:r>
      <w:r>
        <w:rPr>
          <w:sz w:val="28"/>
          <w:szCs w:val="28"/>
        </w:rPr>
        <w:t xml:space="preserve"> </w:t>
      </w:r>
      <w:r w:rsidRPr="00365DE6">
        <w:rPr>
          <w:sz w:val="28"/>
          <w:szCs w:val="28"/>
        </w:rPr>
        <w:t>Нормативно-правовые акты, регулирующие предоставление муниципальной услуги.</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1.2.1. Предоставление муниципальной услуги «Выдача разрешения на проведение земляных работ связанных с нарушением почвенного покрова» осуществляется в соответствии с:</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п</w:t>
      </w:r>
      <w:r w:rsidRPr="00365DE6">
        <w:rPr>
          <w:sz w:val="28"/>
          <w:szCs w:val="28"/>
        </w:rPr>
        <w:t>остановление</w:t>
      </w:r>
      <w:r>
        <w:rPr>
          <w:sz w:val="28"/>
          <w:szCs w:val="28"/>
        </w:rPr>
        <w:t>м</w:t>
      </w:r>
      <w:r w:rsidRPr="00365DE6">
        <w:rPr>
          <w:sz w:val="28"/>
          <w:szCs w:val="28"/>
        </w:rPr>
        <w:t xml:space="preserve"> главы администрации Советского муниципального района Саратовской области от 09.07.2007 № 207 «О порядке выдачи разрешения на проведение земляных работ, связанных с нарушением почвенного покрова на территории Советского муниципального района.</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1.3</w:t>
      </w:r>
      <w:r>
        <w:rPr>
          <w:sz w:val="28"/>
          <w:szCs w:val="28"/>
        </w:rPr>
        <w:t>.</w:t>
      </w:r>
      <w:r w:rsidRPr="00365DE6">
        <w:rPr>
          <w:sz w:val="28"/>
          <w:szCs w:val="28"/>
        </w:rPr>
        <w:t xml:space="preserve"> Наименование организации, предоставляющей муниципальную услугу «Выдача разрешения на проведение земляных работ связанных с нарушением почвенного покрова».</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 xml:space="preserve">1.3.1. Муниципальная </w:t>
      </w:r>
      <w:r>
        <w:rPr>
          <w:sz w:val="28"/>
          <w:szCs w:val="28"/>
        </w:rPr>
        <w:t>услуга оказывается  отделом</w:t>
      </w:r>
      <w:r w:rsidRPr="00365DE6">
        <w:rPr>
          <w:sz w:val="28"/>
          <w:szCs w:val="28"/>
        </w:rPr>
        <w:t xml:space="preserve"> по управлению муниципальным имуществом и землей администрации Советского муниципального района.</w:t>
      </w:r>
      <w:r>
        <w:rPr>
          <w:sz w:val="28"/>
          <w:szCs w:val="28"/>
        </w:rPr>
        <w:t xml:space="preserve"> </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1.4. Плата за предоставление муниципальной услуги «Выдача разрешения на проведение земляных работ, связанных с нарушением почвенного покрова».</w:t>
      </w:r>
    </w:p>
    <w:p w:rsidR="00376D56" w:rsidRPr="00365DE6" w:rsidRDefault="00376D56" w:rsidP="00376D56">
      <w:pPr>
        <w:pStyle w:val="a9"/>
        <w:spacing w:before="0" w:beforeAutospacing="0" w:after="0" w:afterAutospacing="0"/>
        <w:ind w:left="170" w:right="57"/>
        <w:jc w:val="both"/>
        <w:rPr>
          <w:sz w:val="28"/>
          <w:szCs w:val="28"/>
        </w:rPr>
      </w:pPr>
      <w:r>
        <w:rPr>
          <w:sz w:val="28"/>
          <w:szCs w:val="28"/>
        </w:rPr>
        <w:t xml:space="preserve">    </w:t>
      </w:r>
      <w:r w:rsidRPr="00365DE6">
        <w:rPr>
          <w:sz w:val="28"/>
          <w:szCs w:val="28"/>
        </w:rPr>
        <w:t xml:space="preserve">1.4.1. За предоставление муниципальной услуги плата не взимается. </w:t>
      </w:r>
    </w:p>
    <w:p w:rsidR="00376D56" w:rsidRDefault="00376D56" w:rsidP="00376D56">
      <w:pPr>
        <w:pStyle w:val="a9"/>
        <w:spacing w:before="0" w:beforeAutospacing="0" w:after="0" w:afterAutospacing="0"/>
        <w:ind w:left="170" w:right="57"/>
        <w:jc w:val="center"/>
        <w:rPr>
          <w:b/>
          <w:bCs/>
        </w:rPr>
      </w:pPr>
    </w:p>
    <w:p w:rsidR="00376D56" w:rsidRPr="00365DE6" w:rsidRDefault="00376D56" w:rsidP="00376D56">
      <w:pPr>
        <w:pStyle w:val="a9"/>
        <w:spacing w:before="0" w:beforeAutospacing="0" w:after="0" w:afterAutospacing="0"/>
        <w:ind w:left="170" w:right="57"/>
        <w:jc w:val="center"/>
        <w:rPr>
          <w:b/>
          <w:bCs/>
          <w:sz w:val="28"/>
          <w:szCs w:val="28"/>
        </w:rPr>
      </w:pPr>
      <w:r w:rsidRPr="00365DE6">
        <w:rPr>
          <w:b/>
          <w:bCs/>
          <w:sz w:val="28"/>
          <w:szCs w:val="28"/>
        </w:rPr>
        <w:t xml:space="preserve">2. Требования к порядку предоставления муниципальной услуги </w:t>
      </w:r>
    </w:p>
    <w:p w:rsidR="00376D56" w:rsidRPr="00365DE6" w:rsidRDefault="00376D56" w:rsidP="00376D56">
      <w:pPr>
        <w:pStyle w:val="a9"/>
        <w:spacing w:before="0" w:beforeAutospacing="0" w:after="0" w:afterAutospacing="0"/>
        <w:ind w:left="170" w:right="57"/>
        <w:jc w:val="center"/>
        <w:rPr>
          <w:b/>
          <w:bCs/>
          <w:sz w:val="28"/>
          <w:szCs w:val="28"/>
        </w:rPr>
      </w:pPr>
      <w:r w:rsidRPr="00365DE6">
        <w:rPr>
          <w:b/>
          <w:bCs/>
          <w:sz w:val="28"/>
          <w:szCs w:val="28"/>
        </w:rPr>
        <w:t>«Выдача разрешения на проведение земляных работ, связанных с нарушением почвенного покрова»</w:t>
      </w:r>
    </w:p>
    <w:p w:rsidR="00376D56" w:rsidRDefault="00376D56" w:rsidP="00376D56">
      <w:pPr>
        <w:pStyle w:val="a9"/>
        <w:spacing w:before="0" w:beforeAutospacing="0" w:after="0" w:afterAutospacing="0"/>
        <w:ind w:left="170" w:right="57"/>
        <w:jc w:val="both"/>
        <w:rPr>
          <w:sz w:val="28"/>
          <w:szCs w:val="28"/>
        </w:rPr>
      </w:pPr>
      <w:r w:rsidRPr="00365DE6">
        <w:rPr>
          <w:sz w:val="28"/>
          <w:szCs w:val="28"/>
        </w:rPr>
        <w:br/>
      </w:r>
      <w:r>
        <w:rPr>
          <w:sz w:val="28"/>
          <w:szCs w:val="28"/>
        </w:rPr>
        <w:t xml:space="preserve">      </w:t>
      </w:r>
      <w:r w:rsidRPr="00365DE6">
        <w:rPr>
          <w:sz w:val="28"/>
          <w:szCs w:val="28"/>
        </w:rPr>
        <w:t>2.1</w:t>
      </w:r>
      <w:r>
        <w:rPr>
          <w:sz w:val="28"/>
          <w:szCs w:val="28"/>
        </w:rPr>
        <w:t xml:space="preserve">. </w:t>
      </w:r>
      <w:r w:rsidRPr="00365DE6">
        <w:rPr>
          <w:sz w:val="28"/>
          <w:szCs w:val="28"/>
        </w:rPr>
        <w:t xml:space="preserve"> Порядок информи</w:t>
      </w:r>
      <w:r>
        <w:rPr>
          <w:sz w:val="28"/>
          <w:szCs w:val="28"/>
        </w:rPr>
        <w:t>рования заинтересованных лиц о муниципальной услуге.</w:t>
      </w:r>
      <w:r w:rsidRPr="00365DE6">
        <w:rPr>
          <w:sz w:val="28"/>
          <w:szCs w:val="28"/>
        </w:rPr>
        <w:t xml:space="preserve"> </w:t>
      </w:r>
      <w:r w:rsidRPr="00365DE6">
        <w:rPr>
          <w:sz w:val="28"/>
          <w:szCs w:val="28"/>
        </w:rPr>
        <w:br/>
      </w:r>
      <w:r>
        <w:rPr>
          <w:sz w:val="28"/>
          <w:szCs w:val="28"/>
        </w:rPr>
        <w:t xml:space="preserve">      </w:t>
      </w:r>
      <w:r w:rsidRPr="00365DE6">
        <w:rPr>
          <w:sz w:val="28"/>
          <w:szCs w:val="28"/>
        </w:rPr>
        <w:t>2.1.1</w:t>
      </w:r>
      <w:r>
        <w:rPr>
          <w:sz w:val="28"/>
          <w:szCs w:val="28"/>
        </w:rPr>
        <w:t>. Информация о выдаче разрешения на проведение земляных работ, связанных с нарушением почвенного покрова предоставляется:</w:t>
      </w:r>
    </w:p>
    <w:p w:rsidR="00376D56" w:rsidRDefault="00376D56" w:rsidP="00376D56">
      <w:pPr>
        <w:pStyle w:val="a9"/>
        <w:spacing w:before="0" w:beforeAutospacing="0" w:after="0" w:afterAutospacing="0"/>
        <w:ind w:left="170" w:right="57"/>
        <w:jc w:val="both"/>
        <w:rPr>
          <w:sz w:val="28"/>
          <w:szCs w:val="28"/>
        </w:rPr>
      </w:pPr>
      <w:r>
        <w:rPr>
          <w:sz w:val="28"/>
          <w:szCs w:val="28"/>
        </w:rPr>
        <w:t>- непосредственно в отделе по управлению муниципальным имуществом и землей администрации Советского муниципального района;</w:t>
      </w:r>
    </w:p>
    <w:p w:rsidR="00376D56" w:rsidRDefault="00376D56" w:rsidP="00376D56">
      <w:pPr>
        <w:pStyle w:val="a9"/>
        <w:spacing w:before="0" w:beforeAutospacing="0" w:after="0" w:afterAutospacing="0"/>
        <w:ind w:left="170" w:right="57"/>
        <w:jc w:val="both"/>
        <w:rPr>
          <w:sz w:val="28"/>
          <w:szCs w:val="28"/>
        </w:rPr>
      </w:pPr>
      <w:r>
        <w:rPr>
          <w:sz w:val="28"/>
          <w:szCs w:val="28"/>
        </w:rPr>
        <w:t>- с использованием средств телефонной связи.</w:t>
      </w:r>
    </w:p>
    <w:p w:rsidR="00376D56" w:rsidRDefault="00376D56" w:rsidP="00376D56">
      <w:pPr>
        <w:pStyle w:val="a9"/>
        <w:spacing w:before="0" w:beforeAutospacing="0" w:after="0" w:afterAutospacing="0"/>
        <w:ind w:left="170" w:right="57"/>
        <w:jc w:val="both"/>
        <w:rPr>
          <w:sz w:val="28"/>
          <w:szCs w:val="28"/>
        </w:rPr>
      </w:pPr>
      <w:r>
        <w:rPr>
          <w:sz w:val="28"/>
          <w:szCs w:val="28"/>
        </w:rPr>
        <w:lastRenderedPageBreak/>
        <w:t xml:space="preserve">     </w:t>
      </w:r>
      <w:r w:rsidRPr="00365DE6">
        <w:rPr>
          <w:sz w:val="28"/>
          <w:szCs w:val="28"/>
        </w:rPr>
        <w:t>2.1.2</w:t>
      </w:r>
      <w:r>
        <w:rPr>
          <w:sz w:val="28"/>
          <w:szCs w:val="28"/>
        </w:rPr>
        <w:t>. Муниципальная услуга «Выдача разрешения на проведение земляных работ, связанных с нарушением почвенного покрова» оказывается в отделе по управлению муниципальным имуществом и землей администрации Советского района ежедневно с 8ºº до 17ºº, выходной – суббота, воскресенье.</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w:t>
      </w:r>
      <w:r w:rsidRPr="00E32EBE">
        <w:rPr>
          <w:sz w:val="28"/>
          <w:szCs w:val="28"/>
        </w:rPr>
        <w:t>2.1.3.  Информация о процедуре предоставления муниципальной услуги сообщается по телефонам: 8(84566) 5-17-91;</w:t>
      </w:r>
      <w:r>
        <w:rPr>
          <w:sz w:val="28"/>
          <w:szCs w:val="28"/>
        </w:rPr>
        <w:t xml:space="preserve"> 8(84566) 5-05-67;</w:t>
      </w:r>
      <w:r w:rsidRPr="00E32EBE">
        <w:rPr>
          <w:sz w:val="28"/>
          <w:szCs w:val="28"/>
        </w:rPr>
        <w:t xml:space="preserve"> информация выдается в раздаточном информационном материале. </w:t>
      </w:r>
      <w:r w:rsidRPr="00E32EBE">
        <w:rPr>
          <w:sz w:val="28"/>
          <w:szCs w:val="28"/>
        </w:rPr>
        <w:br/>
      </w:r>
      <w:r>
        <w:rPr>
          <w:sz w:val="28"/>
          <w:szCs w:val="28"/>
        </w:rPr>
        <w:t xml:space="preserve">      </w:t>
      </w:r>
      <w:r w:rsidRPr="00E32EBE">
        <w:rPr>
          <w:sz w:val="28"/>
          <w:szCs w:val="28"/>
        </w:rPr>
        <w:t>2.1.4. При  ответах на телефонные и устные обращения специалисты подробно и в вежливой форме информируют обратившихся по интересующим вопросам.</w:t>
      </w:r>
    </w:p>
    <w:p w:rsidR="00376D56" w:rsidRPr="00E32EBE" w:rsidRDefault="00376D56" w:rsidP="00376D56">
      <w:pPr>
        <w:pStyle w:val="a9"/>
        <w:spacing w:before="0" w:beforeAutospacing="0" w:after="0" w:afterAutospacing="0"/>
        <w:ind w:left="170" w:right="57"/>
        <w:jc w:val="both"/>
        <w:rPr>
          <w:sz w:val="28"/>
          <w:szCs w:val="28"/>
        </w:rPr>
      </w:pPr>
      <w:r>
        <w:rPr>
          <w:sz w:val="28"/>
          <w:szCs w:val="28"/>
        </w:rPr>
        <w:t xml:space="preserve">      </w:t>
      </w:r>
      <w:r w:rsidRPr="00E32EBE">
        <w:rPr>
          <w:sz w:val="28"/>
          <w:szCs w:val="28"/>
        </w:rPr>
        <w:t>2.1.5.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76D56" w:rsidRPr="00E32EBE" w:rsidRDefault="00376D56" w:rsidP="00376D56">
      <w:pPr>
        <w:pStyle w:val="a9"/>
        <w:spacing w:before="0" w:beforeAutospacing="0" w:after="0" w:afterAutospacing="0"/>
        <w:ind w:left="170" w:right="57"/>
        <w:jc w:val="both"/>
        <w:rPr>
          <w:sz w:val="28"/>
          <w:szCs w:val="28"/>
        </w:rPr>
      </w:pPr>
      <w:r>
        <w:rPr>
          <w:sz w:val="28"/>
          <w:szCs w:val="28"/>
        </w:rPr>
        <w:t xml:space="preserve">     </w:t>
      </w:r>
      <w:r w:rsidRPr="00E32EBE">
        <w:rPr>
          <w:sz w:val="28"/>
          <w:szCs w:val="28"/>
        </w:rPr>
        <w:t>2.1.6</w:t>
      </w:r>
      <w:r>
        <w:rPr>
          <w:sz w:val="28"/>
          <w:szCs w:val="28"/>
        </w:rPr>
        <w:t xml:space="preserve">. </w:t>
      </w:r>
      <w:r w:rsidRPr="00E32EBE">
        <w:rPr>
          <w:sz w:val="28"/>
          <w:szCs w:val="28"/>
        </w:rPr>
        <w:t>Заявители, предоставившие в отдел по управлению муниципальным имуществом и землей администрации Советского муниципального района  документы для получения муниципальной услуги, в обязательном порядке информируются специалистами:</w:t>
      </w:r>
    </w:p>
    <w:p w:rsidR="00376D56" w:rsidRPr="00E32EBE" w:rsidRDefault="00376D56" w:rsidP="00376D56">
      <w:pPr>
        <w:pStyle w:val="a9"/>
        <w:spacing w:before="0" w:beforeAutospacing="0" w:after="0" w:afterAutospacing="0"/>
        <w:ind w:left="170" w:right="57"/>
        <w:jc w:val="both"/>
        <w:rPr>
          <w:sz w:val="28"/>
          <w:szCs w:val="28"/>
        </w:rPr>
      </w:pPr>
      <w:r w:rsidRPr="00E32EBE">
        <w:rPr>
          <w:sz w:val="28"/>
          <w:szCs w:val="28"/>
        </w:rPr>
        <w:t xml:space="preserve">- об отказе в выдаче разрешения на проведение земляных работ, связанных </w:t>
      </w:r>
      <w:r>
        <w:rPr>
          <w:sz w:val="28"/>
          <w:szCs w:val="28"/>
        </w:rPr>
        <w:t>с нарушением почвенного покрова;</w:t>
      </w:r>
    </w:p>
    <w:p w:rsidR="00376D56" w:rsidRPr="00E32EBE" w:rsidRDefault="00376D56" w:rsidP="00376D56">
      <w:pPr>
        <w:pStyle w:val="a9"/>
        <w:spacing w:before="0" w:beforeAutospacing="0" w:after="0" w:afterAutospacing="0"/>
        <w:ind w:left="170" w:right="57"/>
        <w:jc w:val="both"/>
        <w:rPr>
          <w:sz w:val="28"/>
          <w:szCs w:val="28"/>
        </w:rPr>
      </w:pPr>
      <w:r w:rsidRPr="00E32EBE">
        <w:rPr>
          <w:sz w:val="28"/>
          <w:szCs w:val="28"/>
        </w:rPr>
        <w:t xml:space="preserve">- о сроке выдачи разрешения на проведение земляных работ, связанных </w:t>
      </w:r>
      <w:r>
        <w:rPr>
          <w:sz w:val="28"/>
          <w:szCs w:val="28"/>
        </w:rPr>
        <w:t>с нарушением почвенного покрова.</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w:t>
      </w:r>
      <w:r w:rsidRPr="00F01C0C">
        <w:rPr>
          <w:sz w:val="28"/>
          <w:szCs w:val="28"/>
        </w:rPr>
        <w:t>2.2.</w:t>
      </w:r>
      <w:r>
        <w:rPr>
          <w:sz w:val="28"/>
          <w:szCs w:val="28"/>
        </w:rPr>
        <w:t xml:space="preserve"> Порядок получения консультаций о предоставлении муниципальной услуги «Выдачи разрешений на проведение земляных работ, связанных с нарушением почвенного покрова».</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2.2.1. Консультации предоставляются по следующим вопросам:</w:t>
      </w:r>
    </w:p>
    <w:p w:rsidR="00376D56" w:rsidRDefault="00376D56" w:rsidP="00376D56">
      <w:pPr>
        <w:pStyle w:val="a9"/>
        <w:spacing w:before="0" w:beforeAutospacing="0" w:after="0" w:afterAutospacing="0"/>
        <w:ind w:left="170" w:right="57"/>
        <w:jc w:val="both"/>
        <w:rPr>
          <w:sz w:val="28"/>
          <w:szCs w:val="28"/>
        </w:rPr>
      </w:pPr>
      <w:r>
        <w:rPr>
          <w:sz w:val="28"/>
          <w:szCs w:val="28"/>
        </w:rPr>
        <w:t>- перечня документов, необходимых для получения разрешения на проведение земляных работ, связанных с нарушением почвенного покрова;</w:t>
      </w:r>
    </w:p>
    <w:p w:rsidR="00376D56" w:rsidRDefault="00376D56" w:rsidP="00376D56">
      <w:pPr>
        <w:pStyle w:val="a9"/>
        <w:spacing w:before="0" w:beforeAutospacing="0" w:after="0" w:afterAutospacing="0"/>
        <w:ind w:left="170" w:right="57"/>
        <w:jc w:val="both"/>
        <w:rPr>
          <w:sz w:val="28"/>
          <w:szCs w:val="28"/>
        </w:rPr>
      </w:pPr>
      <w:r>
        <w:rPr>
          <w:sz w:val="28"/>
          <w:szCs w:val="28"/>
        </w:rPr>
        <w:t>- времени приема и выдачи документов;</w:t>
      </w:r>
    </w:p>
    <w:p w:rsidR="00376D56" w:rsidRDefault="00376D56" w:rsidP="00376D56">
      <w:pPr>
        <w:pStyle w:val="a9"/>
        <w:spacing w:before="0" w:beforeAutospacing="0" w:after="0" w:afterAutospacing="0"/>
        <w:ind w:left="170" w:right="57"/>
        <w:jc w:val="both"/>
        <w:rPr>
          <w:sz w:val="28"/>
          <w:szCs w:val="28"/>
        </w:rPr>
      </w:pPr>
      <w:r>
        <w:rPr>
          <w:sz w:val="28"/>
          <w:szCs w:val="28"/>
        </w:rPr>
        <w:t>- порядка обжалования действий (бездействий) и решений, осуществляемых и принимаемых в ходе исполнения муниципальной услуги.</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2.3. Результаты предоставления муниципальной услуги.</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2.3.1. Конечным результатом предоставления муниципальной услуги могут явиться: </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постановление администрации Советского муниципального района о проведении земляных работ, связанных с нарушением почвенного покрова; </w:t>
      </w:r>
    </w:p>
    <w:p w:rsidR="00376D56" w:rsidRDefault="00376D56" w:rsidP="00376D56">
      <w:pPr>
        <w:pStyle w:val="a9"/>
        <w:spacing w:before="0" w:beforeAutospacing="0" w:after="0" w:afterAutospacing="0"/>
        <w:ind w:left="170" w:right="57"/>
        <w:jc w:val="both"/>
        <w:rPr>
          <w:sz w:val="28"/>
          <w:szCs w:val="28"/>
        </w:rPr>
      </w:pPr>
      <w:r>
        <w:rPr>
          <w:sz w:val="28"/>
          <w:szCs w:val="28"/>
        </w:rPr>
        <w:t>- отказ в выдаче разрешения на проведение земляных работ, связанных с нарушением почвенного покрова и возвращение всех поданных в администрацию Советского муниципального района документов.</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2.3.2. Процедура предоставления муниципальной услуги завершается путем получения копии постановления администрации Советского муниципального района о разрешении проведения земляных работ, связанных с нарушением почвенного покрова либо уведомления об отказе в выдаче разрешения.</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2.4. Описание заявителей.</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2.4.1.  Заявителями являются юридические и физические  лица.</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2.5. Перечень документов, предоставляемых заявителями.</w:t>
      </w:r>
    </w:p>
    <w:p w:rsidR="00376D56" w:rsidRDefault="00376D56" w:rsidP="00376D56">
      <w:pPr>
        <w:pStyle w:val="a9"/>
        <w:spacing w:before="0" w:beforeAutospacing="0" w:after="0" w:afterAutospacing="0"/>
        <w:ind w:left="170" w:right="57"/>
        <w:jc w:val="both"/>
        <w:rPr>
          <w:sz w:val="28"/>
          <w:szCs w:val="28"/>
        </w:rPr>
      </w:pPr>
      <w:r>
        <w:rPr>
          <w:sz w:val="28"/>
          <w:szCs w:val="28"/>
        </w:rPr>
        <w:t xml:space="preserve">    2.5.1. Заявителями предоставляются следующие документы:</w:t>
      </w:r>
    </w:p>
    <w:p w:rsidR="00376D56" w:rsidRDefault="00376D56" w:rsidP="00376D56">
      <w:pPr>
        <w:pStyle w:val="a9"/>
        <w:spacing w:before="0" w:beforeAutospacing="0" w:after="0" w:afterAutospacing="0"/>
        <w:ind w:left="170" w:right="57"/>
        <w:jc w:val="both"/>
        <w:rPr>
          <w:sz w:val="28"/>
          <w:szCs w:val="28"/>
        </w:rPr>
      </w:pPr>
      <w:r>
        <w:rPr>
          <w:sz w:val="28"/>
          <w:szCs w:val="28"/>
        </w:rPr>
        <w:lastRenderedPageBreak/>
        <w:t>- заявление о выдаче разрешения на проведение земляных работ, связанных с нарушением почвенного покрова;</w:t>
      </w:r>
    </w:p>
    <w:p w:rsidR="00376D56" w:rsidRDefault="00376D56" w:rsidP="00376D56">
      <w:pPr>
        <w:tabs>
          <w:tab w:val="num" w:pos="0"/>
        </w:tabs>
        <w:jc w:val="both"/>
        <w:rPr>
          <w:sz w:val="28"/>
          <w:szCs w:val="28"/>
        </w:rPr>
      </w:pPr>
      <w:bookmarkStart w:id="0" w:name="sub_190111"/>
      <w:r>
        <w:rPr>
          <w:sz w:val="28"/>
          <w:szCs w:val="28"/>
        </w:rPr>
        <w:t xml:space="preserve">   - </w:t>
      </w:r>
      <w:r w:rsidRPr="00AA2903">
        <w:rPr>
          <w:sz w:val="28"/>
          <w:szCs w:val="28"/>
        </w:rPr>
        <w:t xml:space="preserve"> </w:t>
      </w:r>
      <w:r>
        <w:rPr>
          <w:sz w:val="28"/>
          <w:szCs w:val="28"/>
        </w:rPr>
        <w:t xml:space="preserve">правоустанавливающие документы; </w:t>
      </w:r>
      <w:bookmarkEnd w:id="0"/>
    </w:p>
    <w:p w:rsidR="00376D56" w:rsidRDefault="00376D56" w:rsidP="00376D56">
      <w:pPr>
        <w:tabs>
          <w:tab w:val="num" w:pos="0"/>
        </w:tabs>
        <w:jc w:val="both"/>
        <w:rPr>
          <w:sz w:val="28"/>
          <w:szCs w:val="28"/>
        </w:rPr>
      </w:pPr>
      <w:r>
        <w:rPr>
          <w:sz w:val="28"/>
          <w:szCs w:val="28"/>
        </w:rPr>
        <w:t xml:space="preserve">   - </w:t>
      </w:r>
      <w:r w:rsidRPr="00AA2903">
        <w:rPr>
          <w:sz w:val="28"/>
          <w:szCs w:val="28"/>
        </w:rPr>
        <w:t>подтверждение в письменной форме</w:t>
      </w:r>
      <w:r>
        <w:rPr>
          <w:sz w:val="28"/>
          <w:szCs w:val="28"/>
        </w:rPr>
        <w:t xml:space="preserve"> своего права собственности или согласия собственника,</w:t>
      </w:r>
      <w:r w:rsidRPr="00AA2903">
        <w:rPr>
          <w:sz w:val="28"/>
          <w:szCs w:val="28"/>
        </w:rPr>
        <w:t xml:space="preserve">  владельца соответствующего недвижимого имущества</w:t>
      </w:r>
      <w:r>
        <w:rPr>
          <w:sz w:val="28"/>
          <w:szCs w:val="28"/>
        </w:rPr>
        <w:t xml:space="preserve"> (сооружения и т.д.)</w:t>
      </w:r>
      <w:r w:rsidRPr="00AA2903">
        <w:rPr>
          <w:sz w:val="28"/>
          <w:szCs w:val="28"/>
        </w:rPr>
        <w:t xml:space="preserve"> на пр</w:t>
      </w:r>
      <w:r>
        <w:rPr>
          <w:sz w:val="28"/>
          <w:szCs w:val="28"/>
        </w:rPr>
        <w:t>оведение в отношении него работ, связанных с  нарушением почвенного покрова,</w:t>
      </w:r>
      <w:r w:rsidRPr="00AA2903">
        <w:rPr>
          <w:sz w:val="28"/>
          <w:szCs w:val="28"/>
        </w:rPr>
        <w:t xml:space="preserve"> если заявитель не является собственником или иным</w:t>
      </w:r>
      <w:r>
        <w:rPr>
          <w:sz w:val="28"/>
          <w:szCs w:val="28"/>
        </w:rPr>
        <w:t xml:space="preserve"> законным владельцем указанного</w:t>
      </w:r>
      <w:r w:rsidRPr="00AA2903">
        <w:rPr>
          <w:sz w:val="28"/>
          <w:szCs w:val="28"/>
        </w:rPr>
        <w:t xml:space="preserve"> имущества</w:t>
      </w:r>
      <w:r>
        <w:rPr>
          <w:sz w:val="28"/>
          <w:szCs w:val="28"/>
        </w:rPr>
        <w:t>;</w:t>
      </w:r>
    </w:p>
    <w:p w:rsidR="00376D56" w:rsidRDefault="00376D56" w:rsidP="00376D56">
      <w:pPr>
        <w:tabs>
          <w:tab w:val="num" w:pos="0"/>
        </w:tabs>
        <w:jc w:val="both"/>
        <w:rPr>
          <w:sz w:val="28"/>
          <w:szCs w:val="28"/>
        </w:rPr>
      </w:pPr>
      <w:r>
        <w:rPr>
          <w:sz w:val="28"/>
          <w:szCs w:val="28"/>
        </w:rPr>
        <w:t xml:space="preserve">  -  план земельного участка с отображением места проведения планируемых работ;</w:t>
      </w:r>
    </w:p>
    <w:p w:rsidR="00376D56" w:rsidRDefault="00376D56" w:rsidP="00376D56">
      <w:pPr>
        <w:tabs>
          <w:tab w:val="num" w:pos="0"/>
        </w:tabs>
        <w:jc w:val="both"/>
        <w:rPr>
          <w:sz w:val="28"/>
          <w:szCs w:val="28"/>
        </w:rPr>
      </w:pPr>
      <w:r>
        <w:rPr>
          <w:sz w:val="28"/>
          <w:szCs w:val="28"/>
        </w:rPr>
        <w:t xml:space="preserve">  - лист согласования  проведения земляных работ, связанных с нарушением почвенного покрова со всеми заинтересованными лицами. В листе согласования в обязательном порядке указывается порядок снятия, хранения и дальнейшего применения плодородного слоя почвы.    Круг лиц, с которыми необходимо провести согласование, определяется отделом по управлению муниципальным имуществом и землей администрации Советского муниципального района. В обязательном порядке в лист согласования включаются </w:t>
      </w:r>
      <w:r w:rsidRPr="0063782C">
        <w:rPr>
          <w:sz w:val="28"/>
          <w:szCs w:val="28"/>
        </w:rPr>
        <w:t>отдел по капитальному строительству и архитектуре и отдел по управлению</w:t>
      </w:r>
      <w:r>
        <w:rPr>
          <w:sz w:val="28"/>
          <w:szCs w:val="28"/>
        </w:rPr>
        <w:t xml:space="preserve"> муниципальным имуществом и землей администрации Советского муниципального района. Указанные отделы осуществляют согласование после согласования всеми заинтересованными лицами, при этом отдел по управлению муниципальным имуществом и землей администрации Советского муниципального района дает свое согласие самым  последним, после получения полного пакета документов; </w:t>
      </w:r>
    </w:p>
    <w:p w:rsidR="00376D56" w:rsidRDefault="00376D56" w:rsidP="00376D56">
      <w:pPr>
        <w:pStyle w:val="a9"/>
        <w:spacing w:before="0" w:beforeAutospacing="0" w:after="0" w:afterAutospacing="0"/>
        <w:ind w:right="57"/>
        <w:jc w:val="both"/>
        <w:rPr>
          <w:sz w:val="28"/>
          <w:szCs w:val="28"/>
        </w:rPr>
      </w:pPr>
      <w:r>
        <w:rPr>
          <w:sz w:val="28"/>
          <w:szCs w:val="28"/>
        </w:rPr>
        <w:t xml:space="preserve">       2.5.2.  Отдел   по   управлению   муниципальным   имуществом   и       землей  администрации Советского муниципального района  не вправе требовать от   заявителя    представления    иных   документов,  за   исключением  выше указанных.</w:t>
      </w:r>
    </w:p>
    <w:p w:rsidR="00376D56" w:rsidRDefault="00376D56" w:rsidP="00376D56">
      <w:pPr>
        <w:pStyle w:val="a9"/>
        <w:spacing w:before="0" w:beforeAutospacing="0" w:after="0" w:afterAutospacing="0"/>
        <w:ind w:right="57"/>
        <w:jc w:val="both"/>
        <w:rPr>
          <w:sz w:val="28"/>
          <w:szCs w:val="28"/>
        </w:rPr>
      </w:pPr>
      <w:r>
        <w:rPr>
          <w:sz w:val="28"/>
          <w:szCs w:val="28"/>
        </w:rPr>
        <w:t xml:space="preserve">      2.6. Общий срок предоставления муниципальной услуги.</w:t>
      </w:r>
    </w:p>
    <w:p w:rsidR="00376D56" w:rsidRDefault="00376D56" w:rsidP="00376D56">
      <w:pPr>
        <w:pStyle w:val="a9"/>
        <w:spacing w:before="0" w:beforeAutospacing="0" w:after="0" w:afterAutospacing="0"/>
        <w:ind w:right="57"/>
        <w:jc w:val="both"/>
        <w:rPr>
          <w:sz w:val="28"/>
          <w:szCs w:val="28"/>
        </w:rPr>
      </w:pPr>
      <w:r>
        <w:rPr>
          <w:sz w:val="28"/>
          <w:szCs w:val="28"/>
        </w:rPr>
        <w:t xml:space="preserve">      2.6.1. Решение вопроса о выдаче разрешения на проведение земляных  работ, связанных с нарушением почвенного покрова должно приниматься в течение 10 календарных дней со дня поступления заявления.</w:t>
      </w:r>
    </w:p>
    <w:p w:rsidR="00376D56" w:rsidRDefault="00376D56" w:rsidP="00376D56">
      <w:pPr>
        <w:pStyle w:val="a9"/>
        <w:spacing w:before="0" w:beforeAutospacing="0" w:after="0" w:afterAutospacing="0"/>
        <w:ind w:right="57"/>
        <w:jc w:val="both"/>
        <w:rPr>
          <w:sz w:val="28"/>
          <w:szCs w:val="28"/>
        </w:rPr>
      </w:pPr>
    </w:p>
    <w:p w:rsidR="00376D56" w:rsidRDefault="00376D56" w:rsidP="00376D56">
      <w:pPr>
        <w:pStyle w:val="a9"/>
        <w:spacing w:before="0" w:beforeAutospacing="0" w:after="0" w:afterAutospacing="0"/>
        <w:ind w:left="170" w:right="57"/>
        <w:jc w:val="center"/>
        <w:rPr>
          <w:b/>
          <w:bCs/>
          <w:sz w:val="28"/>
          <w:szCs w:val="28"/>
        </w:rPr>
      </w:pPr>
      <w:r w:rsidRPr="00257E8E">
        <w:rPr>
          <w:b/>
          <w:bCs/>
          <w:sz w:val="28"/>
          <w:szCs w:val="28"/>
        </w:rPr>
        <w:t>3.</w:t>
      </w:r>
      <w:r>
        <w:rPr>
          <w:b/>
          <w:bCs/>
          <w:sz w:val="28"/>
          <w:szCs w:val="28"/>
        </w:rPr>
        <w:t xml:space="preserve"> Административные процедуры.</w:t>
      </w:r>
    </w:p>
    <w:p w:rsidR="00376D56" w:rsidRDefault="00376D56" w:rsidP="00376D56">
      <w:pPr>
        <w:pStyle w:val="a9"/>
        <w:spacing w:before="0" w:beforeAutospacing="0" w:after="0" w:afterAutospacing="0"/>
        <w:ind w:left="170" w:right="57"/>
      </w:pPr>
    </w:p>
    <w:p w:rsidR="00376D56" w:rsidRDefault="00376D56" w:rsidP="00376D56">
      <w:pPr>
        <w:jc w:val="both"/>
        <w:rPr>
          <w:sz w:val="28"/>
          <w:szCs w:val="28"/>
        </w:rPr>
      </w:pPr>
      <w:r>
        <w:rPr>
          <w:sz w:val="28"/>
          <w:szCs w:val="28"/>
        </w:rPr>
        <w:t xml:space="preserve">      </w:t>
      </w:r>
      <w:r w:rsidRPr="00F6508A">
        <w:rPr>
          <w:sz w:val="28"/>
          <w:szCs w:val="28"/>
        </w:rPr>
        <w:t>3.1</w:t>
      </w:r>
      <w:r>
        <w:rPr>
          <w:sz w:val="28"/>
          <w:szCs w:val="28"/>
        </w:rPr>
        <w:t>.Последовательность административной процедуры</w:t>
      </w:r>
      <w:r w:rsidRPr="00F6508A">
        <w:rPr>
          <w:sz w:val="28"/>
          <w:szCs w:val="28"/>
        </w:rPr>
        <w:t xml:space="preserve">: </w:t>
      </w:r>
      <w:r w:rsidRPr="00F6508A">
        <w:rPr>
          <w:sz w:val="28"/>
          <w:szCs w:val="28"/>
        </w:rPr>
        <w:br/>
      </w:r>
      <w:r>
        <w:rPr>
          <w:sz w:val="28"/>
          <w:szCs w:val="28"/>
        </w:rPr>
        <w:t xml:space="preserve">      </w:t>
      </w:r>
      <w:r w:rsidRPr="00F6508A">
        <w:rPr>
          <w:sz w:val="28"/>
          <w:szCs w:val="28"/>
        </w:rPr>
        <w:t>3.1.1</w:t>
      </w:r>
      <w:r>
        <w:rPr>
          <w:sz w:val="28"/>
          <w:szCs w:val="28"/>
        </w:rPr>
        <w:t xml:space="preserve">. </w:t>
      </w:r>
      <w:r w:rsidRPr="00F6508A">
        <w:rPr>
          <w:sz w:val="28"/>
          <w:szCs w:val="28"/>
        </w:rPr>
        <w:t xml:space="preserve"> Предоставление </w:t>
      </w:r>
      <w:r>
        <w:rPr>
          <w:sz w:val="28"/>
          <w:szCs w:val="28"/>
        </w:rPr>
        <w:t xml:space="preserve">  </w:t>
      </w:r>
      <w:r w:rsidRPr="00F6508A">
        <w:rPr>
          <w:sz w:val="28"/>
          <w:szCs w:val="28"/>
        </w:rPr>
        <w:t>муниципальной</w:t>
      </w:r>
      <w:r>
        <w:rPr>
          <w:sz w:val="28"/>
          <w:szCs w:val="28"/>
        </w:rPr>
        <w:t xml:space="preserve">   </w:t>
      </w:r>
      <w:r w:rsidRPr="00F6508A">
        <w:rPr>
          <w:sz w:val="28"/>
          <w:szCs w:val="28"/>
        </w:rPr>
        <w:t xml:space="preserve"> услуги</w:t>
      </w:r>
      <w:r>
        <w:rPr>
          <w:sz w:val="28"/>
          <w:szCs w:val="28"/>
        </w:rPr>
        <w:t xml:space="preserve">  </w:t>
      </w:r>
      <w:r w:rsidRPr="00F6508A">
        <w:rPr>
          <w:sz w:val="28"/>
          <w:szCs w:val="28"/>
        </w:rPr>
        <w:t xml:space="preserve"> по</w:t>
      </w:r>
      <w:r>
        <w:rPr>
          <w:sz w:val="28"/>
          <w:szCs w:val="28"/>
        </w:rPr>
        <w:t xml:space="preserve">  </w:t>
      </w:r>
      <w:r w:rsidRPr="00F6508A">
        <w:rPr>
          <w:sz w:val="28"/>
          <w:szCs w:val="28"/>
        </w:rPr>
        <w:t xml:space="preserve"> выдаче </w:t>
      </w:r>
      <w:r>
        <w:rPr>
          <w:sz w:val="28"/>
          <w:szCs w:val="28"/>
        </w:rPr>
        <w:t xml:space="preserve">  </w:t>
      </w:r>
      <w:r w:rsidRPr="00F6508A">
        <w:rPr>
          <w:sz w:val="28"/>
          <w:szCs w:val="28"/>
        </w:rPr>
        <w:t>разрешения на проведение</w:t>
      </w:r>
      <w:r>
        <w:rPr>
          <w:sz w:val="28"/>
          <w:szCs w:val="28"/>
        </w:rPr>
        <w:t xml:space="preserve"> </w:t>
      </w:r>
      <w:r w:rsidRPr="00F6508A">
        <w:rPr>
          <w:sz w:val="28"/>
          <w:szCs w:val="28"/>
        </w:rPr>
        <w:t xml:space="preserve"> земляных</w:t>
      </w:r>
      <w:r>
        <w:rPr>
          <w:sz w:val="28"/>
          <w:szCs w:val="28"/>
        </w:rPr>
        <w:t xml:space="preserve">  </w:t>
      </w:r>
      <w:r w:rsidRPr="00F6508A">
        <w:rPr>
          <w:sz w:val="28"/>
          <w:szCs w:val="28"/>
        </w:rPr>
        <w:t xml:space="preserve"> работ, связанных</w:t>
      </w:r>
      <w:r>
        <w:rPr>
          <w:sz w:val="28"/>
          <w:szCs w:val="28"/>
        </w:rPr>
        <w:t xml:space="preserve"> </w:t>
      </w:r>
      <w:r w:rsidRPr="00F6508A">
        <w:rPr>
          <w:sz w:val="28"/>
          <w:szCs w:val="28"/>
        </w:rPr>
        <w:t xml:space="preserve"> с нарушением почвенного покрова, включают в себя следующие административные процедуры: </w:t>
      </w:r>
      <w:r w:rsidRPr="00F6508A">
        <w:rPr>
          <w:sz w:val="28"/>
          <w:szCs w:val="28"/>
        </w:rPr>
        <w:br/>
        <w:t>−</w:t>
      </w:r>
      <w:r>
        <w:rPr>
          <w:sz w:val="28"/>
          <w:szCs w:val="28"/>
        </w:rPr>
        <w:t xml:space="preserve">  п</w:t>
      </w:r>
      <w:r w:rsidRPr="00F6508A">
        <w:rPr>
          <w:sz w:val="28"/>
          <w:szCs w:val="28"/>
        </w:rPr>
        <w:t xml:space="preserve">ринятие </w:t>
      </w:r>
      <w:r>
        <w:rPr>
          <w:sz w:val="28"/>
          <w:szCs w:val="28"/>
        </w:rPr>
        <w:t xml:space="preserve"> </w:t>
      </w:r>
      <w:r w:rsidRPr="00F6508A">
        <w:rPr>
          <w:sz w:val="28"/>
          <w:szCs w:val="28"/>
        </w:rPr>
        <w:t>заявления</w:t>
      </w:r>
      <w:r>
        <w:rPr>
          <w:sz w:val="28"/>
          <w:szCs w:val="28"/>
        </w:rPr>
        <w:t xml:space="preserve">  </w:t>
      </w:r>
      <w:r w:rsidRPr="00F6508A">
        <w:rPr>
          <w:sz w:val="28"/>
          <w:szCs w:val="28"/>
        </w:rPr>
        <w:t xml:space="preserve"> и </w:t>
      </w:r>
      <w:r>
        <w:rPr>
          <w:sz w:val="28"/>
          <w:szCs w:val="28"/>
        </w:rPr>
        <w:t xml:space="preserve">   </w:t>
      </w:r>
      <w:r w:rsidRPr="00F6508A">
        <w:rPr>
          <w:sz w:val="28"/>
          <w:szCs w:val="28"/>
        </w:rPr>
        <w:t xml:space="preserve">документов, </w:t>
      </w:r>
      <w:r>
        <w:rPr>
          <w:sz w:val="28"/>
          <w:szCs w:val="28"/>
        </w:rPr>
        <w:t xml:space="preserve">  </w:t>
      </w:r>
      <w:r w:rsidRPr="00F6508A">
        <w:rPr>
          <w:sz w:val="28"/>
          <w:szCs w:val="28"/>
        </w:rPr>
        <w:t xml:space="preserve">регистрация </w:t>
      </w:r>
      <w:r>
        <w:rPr>
          <w:sz w:val="28"/>
          <w:szCs w:val="28"/>
        </w:rPr>
        <w:t xml:space="preserve"> </w:t>
      </w:r>
      <w:r w:rsidRPr="00F6508A">
        <w:rPr>
          <w:sz w:val="28"/>
          <w:szCs w:val="28"/>
        </w:rPr>
        <w:t xml:space="preserve">документов в журнале регистраций заявлений на земляные работы; </w:t>
      </w:r>
    </w:p>
    <w:p w:rsidR="00376D56" w:rsidRDefault="00376D56" w:rsidP="00376D56">
      <w:pPr>
        <w:jc w:val="both"/>
        <w:rPr>
          <w:sz w:val="28"/>
          <w:szCs w:val="28"/>
        </w:rPr>
      </w:pPr>
      <w:r>
        <w:rPr>
          <w:sz w:val="28"/>
          <w:szCs w:val="28"/>
        </w:rPr>
        <w:t>− п</w:t>
      </w:r>
      <w:r w:rsidRPr="00F6508A">
        <w:rPr>
          <w:sz w:val="28"/>
          <w:szCs w:val="28"/>
        </w:rPr>
        <w:t xml:space="preserve">равовая экспертиза документов; </w:t>
      </w:r>
    </w:p>
    <w:p w:rsidR="00376D56" w:rsidRDefault="00376D56" w:rsidP="00376D56">
      <w:pPr>
        <w:jc w:val="both"/>
        <w:rPr>
          <w:sz w:val="28"/>
          <w:szCs w:val="28"/>
        </w:rPr>
      </w:pPr>
      <w:r w:rsidRPr="00F6508A">
        <w:rPr>
          <w:sz w:val="28"/>
          <w:szCs w:val="28"/>
        </w:rPr>
        <w:t>−</w:t>
      </w:r>
      <w:r>
        <w:rPr>
          <w:sz w:val="28"/>
          <w:szCs w:val="28"/>
        </w:rPr>
        <w:t xml:space="preserve"> у</w:t>
      </w:r>
      <w:r w:rsidRPr="00F6508A">
        <w:rPr>
          <w:sz w:val="28"/>
          <w:szCs w:val="28"/>
        </w:rPr>
        <w:t xml:space="preserve">становление оснований для отказа; </w:t>
      </w:r>
    </w:p>
    <w:p w:rsidR="00376D56" w:rsidRDefault="00376D56" w:rsidP="00376D56">
      <w:pPr>
        <w:jc w:val="both"/>
        <w:rPr>
          <w:sz w:val="28"/>
          <w:szCs w:val="28"/>
        </w:rPr>
      </w:pPr>
      <w:r>
        <w:rPr>
          <w:sz w:val="28"/>
          <w:szCs w:val="28"/>
        </w:rPr>
        <w:t>− в</w:t>
      </w:r>
      <w:r w:rsidRPr="00F6508A">
        <w:rPr>
          <w:sz w:val="28"/>
          <w:szCs w:val="28"/>
        </w:rPr>
        <w:t xml:space="preserve">ыдача </w:t>
      </w:r>
      <w:r>
        <w:rPr>
          <w:sz w:val="28"/>
          <w:szCs w:val="28"/>
        </w:rPr>
        <w:t xml:space="preserve">копии постановления администрации Советского муниципального района о </w:t>
      </w:r>
      <w:r w:rsidRPr="00F6508A">
        <w:rPr>
          <w:sz w:val="28"/>
          <w:szCs w:val="28"/>
        </w:rPr>
        <w:t>разрешени</w:t>
      </w:r>
      <w:r>
        <w:rPr>
          <w:sz w:val="28"/>
          <w:szCs w:val="28"/>
        </w:rPr>
        <w:t>е  на проведения</w:t>
      </w:r>
      <w:r w:rsidRPr="00F6508A">
        <w:rPr>
          <w:sz w:val="28"/>
          <w:szCs w:val="28"/>
        </w:rPr>
        <w:t xml:space="preserve"> земляных работ, связанных</w:t>
      </w:r>
      <w:r>
        <w:rPr>
          <w:sz w:val="28"/>
          <w:szCs w:val="28"/>
        </w:rPr>
        <w:t xml:space="preserve"> с нарушением почвенного покрова.</w:t>
      </w:r>
      <w:r w:rsidRPr="00F6508A">
        <w:rPr>
          <w:sz w:val="28"/>
          <w:szCs w:val="28"/>
        </w:rPr>
        <w:t xml:space="preserve"> </w:t>
      </w:r>
    </w:p>
    <w:p w:rsidR="00376D56" w:rsidRDefault="00376D56" w:rsidP="00376D56">
      <w:pPr>
        <w:jc w:val="both"/>
        <w:rPr>
          <w:sz w:val="28"/>
          <w:szCs w:val="28"/>
        </w:rPr>
      </w:pPr>
      <w:r>
        <w:rPr>
          <w:sz w:val="28"/>
          <w:szCs w:val="28"/>
        </w:rPr>
        <w:t xml:space="preserve">       </w:t>
      </w:r>
      <w:r w:rsidRPr="00F6508A">
        <w:rPr>
          <w:sz w:val="28"/>
          <w:szCs w:val="28"/>
        </w:rPr>
        <w:t>3.2</w:t>
      </w:r>
      <w:r>
        <w:rPr>
          <w:sz w:val="28"/>
          <w:szCs w:val="28"/>
        </w:rPr>
        <w:t>.</w:t>
      </w:r>
      <w:r w:rsidRPr="00F6508A">
        <w:rPr>
          <w:sz w:val="28"/>
          <w:szCs w:val="28"/>
        </w:rPr>
        <w:t xml:space="preserve"> Прием и регистрация документов. </w:t>
      </w:r>
    </w:p>
    <w:p w:rsidR="00376D56" w:rsidRDefault="00376D56" w:rsidP="00376D56">
      <w:pPr>
        <w:jc w:val="both"/>
        <w:rPr>
          <w:sz w:val="28"/>
          <w:szCs w:val="28"/>
        </w:rPr>
      </w:pPr>
      <w:r>
        <w:rPr>
          <w:sz w:val="28"/>
          <w:szCs w:val="28"/>
        </w:rPr>
        <w:t xml:space="preserve">       </w:t>
      </w:r>
      <w:r w:rsidRPr="00F6508A">
        <w:rPr>
          <w:sz w:val="28"/>
          <w:szCs w:val="28"/>
        </w:rPr>
        <w:t>3.2.1. Специалист</w:t>
      </w:r>
      <w:r>
        <w:rPr>
          <w:sz w:val="28"/>
          <w:szCs w:val="28"/>
        </w:rPr>
        <w:t xml:space="preserve"> </w:t>
      </w:r>
      <w:r w:rsidRPr="00F6508A">
        <w:rPr>
          <w:sz w:val="28"/>
          <w:szCs w:val="28"/>
        </w:rPr>
        <w:t xml:space="preserve"> отдела</w:t>
      </w:r>
      <w:r>
        <w:rPr>
          <w:sz w:val="28"/>
          <w:szCs w:val="28"/>
        </w:rPr>
        <w:t xml:space="preserve">  </w:t>
      </w:r>
      <w:r w:rsidRPr="00F6508A">
        <w:rPr>
          <w:sz w:val="28"/>
          <w:szCs w:val="28"/>
        </w:rPr>
        <w:t xml:space="preserve"> по</w:t>
      </w:r>
      <w:r>
        <w:rPr>
          <w:sz w:val="28"/>
          <w:szCs w:val="28"/>
        </w:rPr>
        <w:t xml:space="preserve"> </w:t>
      </w:r>
      <w:r w:rsidRPr="00F6508A">
        <w:rPr>
          <w:sz w:val="28"/>
          <w:szCs w:val="28"/>
        </w:rPr>
        <w:t xml:space="preserve"> управлению</w:t>
      </w:r>
      <w:r>
        <w:rPr>
          <w:sz w:val="28"/>
          <w:szCs w:val="28"/>
        </w:rPr>
        <w:t xml:space="preserve">   </w:t>
      </w:r>
      <w:r w:rsidRPr="00F6508A">
        <w:rPr>
          <w:sz w:val="28"/>
          <w:szCs w:val="28"/>
        </w:rPr>
        <w:t xml:space="preserve"> муниципальным имуществом и землей</w:t>
      </w:r>
      <w:r>
        <w:rPr>
          <w:sz w:val="28"/>
          <w:szCs w:val="28"/>
        </w:rPr>
        <w:t xml:space="preserve"> администрации Советского муниципального района,  ответственный  </w:t>
      </w:r>
      <w:r>
        <w:rPr>
          <w:sz w:val="28"/>
          <w:szCs w:val="28"/>
        </w:rPr>
        <w:lastRenderedPageBreak/>
        <w:t>за  выдачу   разрешения, проверяет  полномочия заявителя.</w:t>
      </w:r>
      <w:r w:rsidRPr="00F6508A">
        <w:rPr>
          <w:sz w:val="28"/>
          <w:szCs w:val="28"/>
        </w:rPr>
        <w:br/>
      </w:r>
      <w:r>
        <w:rPr>
          <w:sz w:val="28"/>
          <w:szCs w:val="28"/>
        </w:rPr>
        <w:t xml:space="preserve">       </w:t>
      </w:r>
      <w:r w:rsidRPr="00F6508A">
        <w:rPr>
          <w:sz w:val="28"/>
          <w:szCs w:val="28"/>
        </w:rPr>
        <w:t xml:space="preserve">3.2.2. Специалист </w:t>
      </w:r>
      <w:r>
        <w:rPr>
          <w:sz w:val="28"/>
          <w:szCs w:val="28"/>
        </w:rPr>
        <w:t xml:space="preserve"> </w:t>
      </w:r>
      <w:r w:rsidRPr="00F6508A">
        <w:rPr>
          <w:sz w:val="28"/>
          <w:szCs w:val="28"/>
        </w:rPr>
        <w:t xml:space="preserve">отдела </w:t>
      </w:r>
      <w:r>
        <w:rPr>
          <w:sz w:val="28"/>
          <w:szCs w:val="28"/>
        </w:rPr>
        <w:t xml:space="preserve"> </w:t>
      </w:r>
      <w:r w:rsidRPr="00F6508A">
        <w:rPr>
          <w:sz w:val="28"/>
          <w:szCs w:val="28"/>
        </w:rPr>
        <w:t xml:space="preserve">по </w:t>
      </w:r>
      <w:r>
        <w:rPr>
          <w:sz w:val="28"/>
          <w:szCs w:val="28"/>
        </w:rPr>
        <w:t xml:space="preserve"> </w:t>
      </w:r>
      <w:r w:rsidRPr="00F6508A">
        <w:rPr>
          <w:sz w:val="28"/>
          <w:szCs w:val="28"/>
        </w:rPr>
        <w:t xml:space="preserve">управлению </w:t>
      </w:r>
      <w:r>
        <w:rPr>
          <w:sz w:val="28"/>
          <w:szCs w:val="28"/>
        </w:rPr>
        <w:t xml:space="preserve">  </w:t>
      </w:r>
      <w:r w:rsidRPr="00F6508A">
        <w:rPr>
          <w:sz w:val="28"/>
          <w:szCs w:val="28"/>
        </w:rPr>
        <w:t xml:space="preserve">муниципальным </w:t>
      </w:r>
      <w:r>
        <w:rPr>
          <w:sz w:val="28"/>
          <w:szCs w:val="28"/>
        </w:rPr>
        <w:t xml:space="preserve">   </w:t>
      </w:r>
      <w:r w:rsidRPr="00F6508A">
        <w:rPr>
          <w:sz w:val="28"/>
          <w:szCs w:val="28"/>
        </w:rPr>
        <w:t>имуществом и землей</w:t>
      </w:r>
      <w:r>
        <w:rPr>
          <w:sz w:val="28"/>
          <w:szCs w:val="28"/>
        </w:rPr>
        <w:t xml:space="preserve"> администрации Советского муниципального района</w:t>
      </w:r>
      <w:r w:rsidRPr="00F6508A">
        <w:rPr>
          <w:sz w:val="28"/>
          <w:szCs w:val="28"/>
        </w:rPr>
        <w:t>,</w:t>
      </w:r>
      <w:r>
        <w:rPr>
          <w:sz w:val="28"/>
          <w:szCs w:val="28"/>
        </w:rPr>
        <w:t xml:space="preserve"> проверяет  наличие   всех    необходимых    документов   исходя     из соответствующего   перечня  предоставляемых  для получения разрешения на проведение земляных работ, связанных   с   нарушением почвенного покрова</w:t>
      </w:r>
      <w:r w:rsidRPr="00F6508A">
        <w:rPr>
          <w:sz w:val="28"/>
          <w:szCs w:val="28"/>
        </w:rPr>
        <w:t>.</w:t>
      </w:r>
    </w:p>
    <w:p w:rsidR="00376D56" w:rsidRPr="00F6508A" w:rsidRDefault="00376D56" w:rsidP="00376D56">
      <w:pPr>
        <w:jc w:val="both"/>
        <w:rPr>
          <w:sz w:val="28"/>
          <w:szCs w:val="28"/>
        </w:rPr>
      </w:pPr>
      <w:r>
        <w:rPr>
          <w:sz w:val="28"/>
          <w:szCs w:val="28"/>
        </w:rPr>
        <w:t xml:space="preserve">      3.2.3. </w:t>
      </w:r>
      <w:r w:rsidRPr="00F6508A">
        <w:rPr>
          <w:sz w:val="28"/>
          <w:szCs w:val="28"/>
        </w:rPr>
        <w:t>Специалист</w:t>
      </w:r>
      <w:r>
        <w:rPr>
          <w:sz w:val="28"/>
          <w:szCs w:val="28"/>
        </w:rPr>
        <w:t xml:space="preserve"> </w:t>
      </w:r>
      <w:r w:rsidRPr="00F6508A">
        <w:rPr>
          <w:sz w:val="28"/>
          <w:szCs w:val="28"/>
        </w:rPr>
        <w:t xml:space="preserve"> отдела </w:t>
      </w:r>
      <w:r>
        <w:rPr>
          <w:sz w:val="28"/>
          <w:szCs w:val="28"/>
        </w:rPr>
        <w:t xml:space="preserve"> </w:t>
      </w:r>
      <w:r w:rsidRPr="00F6508A">
        <w:rPr>
          <w:sz w:val="28"/>
          <w:szCs w:val="28"/>
        </w:rPr>
        <w:t>по</w:t>
      </w:r>
      <w:r>
        <w:rPr>
          <w:sz w:val="28"/>
          <w:szCs w:val="28"/>
        </w:rPr>
        <w:t xml:space="preserve"> </w:t>
      </w:r>
      <w:r w:rsidRPr="00F6508A">
        <w:rPr>
          <w:sz w:val="28"/>
          <w:szCs w:val="28"/>
        </w:rPr>
        <w:t xml:space="preserve"> управлению </w:t>
      </w:r>
      <w:r>
        <w:rPr>
          <w:sz w:val="28"/>
          <w:szCs w:val="28"/>
        </w:rPr>
        <w:t xml:space="preserve"> </w:t>
      </w:r>
      <w:r w:rsidRPr="00F6508A">
        <w:rPr>
          <w:sz w:val="28"/>
          <w:szCs w:val="28"/>
        </w:rPr>
        <w:t xml:space="preserve">муниципальным </w:t>
      </w:r>
      <w:r>
        <w:rPr>
          <w:sz w:val="28"/>
          <w:szCs w:val="28"/>
        </w:rPr>
        <w:t xml:space="preserve">  </w:t>
      </w:r>
      <w:r w:rsidRPr="00F6508A">
        <w:rPr>
          <w:sz w:val="28"/>
          <w:szCs w:val="28"/>
        </w:rPr>
        <w:t xml:space="preserve">имуществом </w:t>
      </w:r>
      <w:r>
        <w:rPr>
          <w:sz w:val="28"/>
          <w:szCs w:val="28"/>
        </w:rPr>
        <w:t xml:space="preserve">  </w:t>
      </w:r>
      <w:r w:rsidRPr="00F6508A">
        <w:rPr>
          <w:sz w:val="28"/>
          <w:szCs w:val="28"/>
        </w:rPr>
        <w:t>и землей</w:t>
      </w:r>
      <w:r>
        <w:rPr>
          <w:sz w:val="28"/>
          <w:szCs w:val="28"/>
        </w:rPr>
        <w:t xml:space="preserve"> администрации Советского муниципального района,   ответственный    за      выдачу       разрешения,  сличает    предоставленные экземпляры оригиналов и копий документов друг с другом.  </w:t>
      </w:r>
      <w:r w:rsidRPr="00F6508A">
        <w:rPr>
          <w:sz w:val="28"/>
          <w:szCs w:val="28"/>
        </w:rPr>
        <w:t xml:space="preserve"> </w:t>
      </w:r>
    </w:p>
    <w:p w:rsidR="00376D56" w:rsidRDefault="00376D56" w:rsidP="00376D56">
      <w:pPr>
        <w:pStyle w:val="a9"/>
        <w:spacing w:before="0" w:beforeAutospacing="0" w:after="0" w:afterAutospacing="0"/>
        <w:ind w:right="57"/>
        <w:jc w:val="both"/>
        <w:rPr>
          <w:sz w:val="28"/>
          <w:szCs w:val="28"/>
        </w:rPr>
      </w:pPr>
      <w:r>
        <w:rPr>
          <w:sz w:val="28"/>
          <w:szCs w:val="28"/>
        </w:rPr>
        <w:t xml:space="preserve">      3.3. </w:t>
      </w:r>
      <w:r w:rsidRPr="002748F8">
        <w:rPr>
          <w:sz w:val="28"/>
          <w:szCs w:val="28"/>
        </w:rPr>
        <w:t xml:space="preserve"> Установление оснований для отказа.</w:t>
      </w:r>
    </w:p>
    <w:p w:rsidR="00376D56" w:rsidRPr="002748F8" w:rsidRDefault="00376D56" w:rsidP="00376D56">
      <w:pPr>
        <w:pStyle w:val="a9"/>
        <w:spacing w:before="0" w:beforeAutospacing="0" w:after="0" w:afterAutospacing="0"/>
        <w:ind w:right="57"/>
        <w:jc w:val="both"/>
        <w:rPr>
          <w:b/>
          <w:bCs/>
          <w:sz w:val="28"/>
          <w:szCs w:val="28"/>
        </w:rPr>
      </w:pPr>
      <w:r>
        <w:rPr>
          <w:sz w:val="28"/>
          <w:szCs w:val="28"/>
        </w:rPr>
        <w:t xml:space="preserve">      3.3</w:t>
      </w:r>
      <w:r w:rsidRPr="002748F8">
        <w:rPr>
          <w:sz w:val="28"/>
          <w:szCs w:val="28"/>
        </w:rPr>
        <w:t>.1. Заявителю</w:t>
      </w:r>
      <w:r>
        <w:rPr>
          <w:sz w:val="28"/>
          <w:szCs w:val="28"/>
        </w:rPr>
        <w:t xml:space="preserve">  </w:t>
      </w:r>
      <w:r w:rsidRPr="002748F8">
        <w:rPr>
          <w:sz w:val="28"/>
          <w:szCs w:val="28"/>
        </w:rPr>
        <w:t xml:space="preserve"> может</w:t>
      </w:r>
      <w:r>
        <w:rPr>
          <w:sz w:val="28"/>
          <w:szCs w:val="28"/>
        </w:rPr>
        <w:t xml:space="preserve">   </w:t>
      </w:r>
      <w:r w:rsidRPr="002748F8">
        <w:rPr>
          <w:sz w:val="28"/>
          <w:szCs w:val="28"/>
        </w:rPr>
        <w:t xml:space="preserve"> быть </w:t>
      </w:r>
      <w:r>
        <w:rPr>
          <w:sz w:val="28"/>
          <w:szCs w:val="28"/>
        </w:rPr>
        <w:t xml:space="preserve">   </w:t>
      </w:r>
      <w:r w:rsidRPr="002748F8">
        <w:rPr>
          <w:sz w:val="28"/>
          <w:szCs w:val="28"/>
        </w:rPr>
        <w:t xml:space="preserve">отказано </w:t>
      </w:r>
      <w:r>
        <w:rPr>
          <w:sz w:val="28"/>
          <w:szCs w:val="28"/>
        </w:rPr>
        <w:t xml:space="preserve">  </w:t>
      </w:r>
      <w:r w:rsidRPr="002748F8">
        <w:rPr>
          <w:sz w:val="28"/>
          <w:szCs w:val="28"/>
        </w:rPr>
        <w:t>в предоставлении разрешения по следующим причинам:</w:t>
      </w:r>
    </w:p>
    <w:p w:rsidR="00376D56" w:rsidRDefault="00376D56" w:rsidP="00376D56">
      <w:pPr>
        <w:jc w:val="both"/>
        <w:rPr>
          <w:sz w:val="28"/>
          <w:szCs w:val="28"/>
        </w:rPr>
      </w:pPr>
      <w:r>
        <w:rPr>
          <w:sz w:val="28"/>
          <w:szCs w:val="28"/>
        </w:rPr>
        <w:t>- подача   заявления   о    выдаче    разрешения   с нарушением установленных требований   и   (или) предоставления документов, прилагаемых к заявлению, содержащих недостоверные сведения.</w:t>
      </w:r>
    </w:p>
    <w:p w:rsidR="00376D56" w:rsidRDefault="00376D56" w:rsidP="00376D56">
      <w:pPr>
        <w:jc w:val="both"/>
        <w:rPr>
          <w:sz w:val="28"/>
          <w:szCs w:val="28"/>
        </w:rPr>
      </w:pPr>
      <w:r>
        <w:rPr>
          <w:sz w:val="28"/>
          <w:szCs w:val="28"/>
        </w:rPr>
        <w:t xml:space="preserve">       3.4. Выдача   разрешений     или    отказа    на    проведение    земляных работ, связанных    с    нарушением     почвенного     покрова.</w:t>
      </w:r>
    </w:p>
    <w:p w:rsidR="00376D56" w:rsidRDefault="00376D56" w:rsidP="00376D56">
      <w:pPr>
        <w:jc w:val="both"/>
        <w:rPr>
          <w:sz w:val="28"/>
          <w:szCs w:val="28"/>
        </w:rPr>
      </w:pPr>
      <w:r>
        <w:rPr>
          <w:sz w:val="28"/>
          <w:szCs w:val="28"/>
        </w:rPr>
        <w:t xml:space="preserve">      3.4.1. Отдел   по    управлению    муниципальным    имуществом   и      землей администрации Советского муниципального района осуществляет подготовку проекта постановления администрации Советского муниципального района о  разрешении  проведения земляных работ, связанных  с нарушением почвенного покрова в срок,   не превышающий  10 календарных дней со дня поступления  заявления. Документы, представленные для получения в администрации Советского муниципального района разрешения на    проведение    земляных работ, связанных    с    нарушением     почвенного     покрова, в порядке делопроизводства остаются в деле.</w:t>
      </w:r>
    </w:p>
    <w:p w:rsidR="00376D56" w:rsidRDefault="00376D56" w:rsidP="00376D56">
      <w:pPr>
        <w:jc w:val="both"/>
        <w:rPr>
          <w:sz w:val="28"/>
          <w:szCs w:val="28"/>
        </w:rPr>
      </w:pPr>
      <w:r>
        <w:rPr>
          <w:sz w:val="28"/>
          <w:szCs w:val="28"/>
        </w:rPr>
        <w:t xml:space="preserve">     3.4.2. Уведомление об отказе в выдаче разрешения на проведение земляных работ, связанных с нарушением почвенного покрова направляется заявителю в течении 3 дней со дня принятия решения.</w:t>
      </w:r>
    </w:p>
    <w:p w:rsidR="00376D56" w:rsidRDefault="00376D56" w:rsidP="00376D56">
      <w:pPr>
        <w:jc w:val="center"/>
        <w:rPr>
          <w:b/>
          <w:bCs/>
          <w:sz w:val="28"/>
          <w:szCs w:val="28"/>
        </w:rPr>
      </w:pPr>
    </w:p>
    <w:p w:rsidR="00376D56" w:rsidRPr="00761828" w:rsidRDefault="00376D56" w:rsidP="00376D56">
      <w:pPr>
        <w:jc w:val="center"/>
        <w:rPr>
          <w:b/>
          <w:bCs/>
          <w:sz w:val="28"/>
          <w:szCs w:val="28"/>
        </w:rPr>
      </w:pPr>
      <w:r w:rsidRPr="00761828">
        <w:rPr>
          <w:b/>
          <w:bCs/>
          <w:sz w:val="28"/>
          <w:szCs w:val="28"/>
        </w:rPr>
        <w:t xml:space="preserve">4. </w:t>
      </w:r>
      <w:r>
        <w:rPr>
          <w:b/>
          <w:bCs/>
          <w:sz w:val="28"/>
          <w:szCs w:val="28"/>
        </w:rPr>
        <w:t>Порядок выдачи</w:t>
      </w:r>
      <w:r w:rsidRPr="00761828">
        <w:rPr>
          <w:b/>
          <w:bCs/>
          <w:sz w:val="28"/>
          <w:szCs w:val="28"/>
        </w:rPr>
        <w:t xml:space="preserve"> разрешения</w:t>
      </w:r>
      <w:r>
        <w:rPr>
          <w:b/>
          <w:bCs/>
          <w:sz w:val="28"/>
          <w:szCs w:val="28"/>
        </w:rPr>
        <w:t xml:space="preserve"> на проведение земляных работ, связанных с нарушением почвенного покрова</w:t>
      </w:r>
      <w:r w:rsidRPr="00761828">
        <w:rPr>
          <w:b/>
          <w:bCs/>
          <w:sz w:val="28"/>
          <w:szCs w:val="28"/>
        </w:rPr>
        <w:t>.</w:t>
      </w:r>
    </w:p>
    <w:p w:rsidR="00376D56" w:rsidRDefault="00376D56" w:rsidP="00376D56">
      <w:pPr>
        <w:rPr>
          <w:sz w:val="28"/>
          <w:szCs w:val="28"/>
        </w:rPr>
      </w:pPr>
    </w:p>
    <w:p w:rsidR="00376D56" w:rsidRDefault="00376D56" w:rsidP="00376D56">
      <w:pPr>
        <w:jc w:val="both"/>
        <w:rPr>
          <w:sz w:val="28"/>
          <w:szCs w:val="28"/>
        </w:rPr>
      </w:pPr>
      <w:r>
        <w:rPr>
          <w:sz w:val="28"/>
          <w:szCs w:val="28"/>
        </w:rPr>
        <w:t xml:space="preserve">       4.1. Специалист,   ответственный    за    выдачу     разрешения   на проведение земляных   работ, связанных    с    нарушением   почвенного   покрова, выдает копию  постановления  администрации  Советского  муниципального  района о     разрешении  проведения   земляных     работ, связанных   с   нарушением почвенного   покрова   заявителю   или      уполномоченному  представителю.</w:t>
      </w:r>
    </w:p>
    <w:p w:rsidR="00376D56" w:rsidRDefault="00376D56" w:rsidP="00376D56">
      <w:pPr>
        <w:jc w:val="both"/>
        <w:rPr>
          <w:sz w:val="28"/>
          <w:szCs w:val="28"/>
        </w:rPr>
      </w:pPr>
      <w:r>
        <w:rPr>
          <w:sz w:val="28"/>
          <w:szCs w:val="28"/>
        </w:rPr>
        <w:t xml:space="preserve">      4.2. В  обязательном   порядке   в   постановлении администрации Советского  муниципального   района      о       разрешении    проведения   земляных работ связанных, с нарушением почвенного покрова  указывается      наименование заявителя, получившего разрешение (Ф.И.О. для гражданина), площадь и   полный адрес   местонахождения    испрашиваемого   земельного   участка,  срок    действия  разрешения, который   складывается   из  срока  проведения земляных работ, связанных  с   нарушением   почвенного   покрова   и   срока проведения      технического     этапа        рекультивации.   При       этом, срок   действия разрешения    не   может   быть больше срока, на который </w:t>
      </w:r>
      <w:r>
        <w:rPr>
          <w:sz w:val="28"/>
          <w:szCs w:val="28"/>
        </w:rPr>
        <w:lastRenderedPageBreak/>
        <w:t>было дано согласие собственника,  владельца    соответствующего      недвижимого    имущества    (сооружения      и  т.д.)     на      проведение    в   отношении        него    работ, связанных с нарушением почвенного покрова.</w:t>
      </w:r>
    </w:p>
    <w:p w:rsidR="00376D56" w:rsidRDefault="00376D56" w:rsidP="00376D56">
      <w:pPr>
        <w:rPr>
          <w:sz w:val="28"/>
          <w:szCs w:val="28"/>
        </w:rPr>
      </w:pPr>
    </w:p>
    <w:p w:rsidR="00376D56" w:rsidRDefault="00376D56" w:rsidP="00376D56">
      <w:pPr>
        <w:jc w:val="center"/>
        <w:rPr>
          <w:b/>
          <w:bCs/>
          <w:sz w:val="28"/>
          <w:szCs w:val="28"/>
        </w:rPr>
      </w:pPr>
      <w:r>
        <w:rPr>
          <w:b/>
          <w:bCs/>
          <w:sz w:val="28"/>
          <w:szCs w:val="28"/>
        </w:rPr>
        <w:t>5. Порядок и формы контроля за предоставлением муниципальной услуги.</w:t>
      </w:r>
    </w:p>
    <w:p w:rsidR="00376D56" w:rsidRDefault="00376D56" w:rsidP="00376D56">
      <w:pPr>
        <w:jc w:val="center"/>
        <w:rPr>
          <w:b/>
          <w:bCs/>
          <w:sz w:val="28"/>
          <w:szCs w:val="28"/>
        </w:rPr>
      </w:pPr>
    </w:p>
    <w:p w:rsidR="00376D56" w:rsidRDefault="00376D56" w:rsidP="00376D56">
      <w:pPr>
        <w:jc w:val="both"/>
        <w:rPr>
          <w:sz w:val="28"/>
          <w:szCs w:val="28"/>
        </w:rPr>
      </w:pPr>
      <w:r>
        <w:rPr>
          <w:sz w:val="28"/>
          <w:szCs w:val="28"/>
        </w:rPr>
        <w:t xml:space="preserve">       5.1.1.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Советского муниципального района.</w:t>
      </w:r>
    </w:p>
    <w:p w:rsidR="00376D56" w:rsidRDefault="00376D56" w:rsidP="00376D56">
      <w:pPr>
        <w:jc w:val="both"/>
        <w:rPr>
          <w:sz w:val="28"/>
          <w:szCs w:val="28"/>
        </w:rPr>
      </w:pPr>
      <w:r>
        <w:rPr>
          <w:sz w:val="28"/>
          <w:szCs w:val="28"/>
        </w:rPr>
        <w:t xml:space="preserve">       5.1.2. Специалист, ответственный за выдачу разрешения на проведение земляных работ, связанных с нарушением почвенного покрова или решения об отказе, несет персональную ответственность за соблюдением сроков и порядка приема и выдачи документов.</w:t>
      </w:r>
    </w:p>
    <w:p w:rsidR="00376D56" w:rsidRDefault="00376D56" w:rsidP="00376D56">
      <w:pPr>
        <w:jc w:val="both"/>
        <w:rPr>
          <w:sz w:val="28"/>
          <w:szCs w:val="28"/>
        </w:rPr>
      </w:pPr>
      <w:r>
        <w:rPr>
          <w:sz w:val="28"/>
          <w:szCs w:val="28"/>
        </w:rPr>
        <w:t xml:space="preserve">       5.2.1. Текущий контроль осуществляется путем проверок соблюдения и исполнения специалистами положений Административного регламента, иных правовых актов Российской Федерации.</w:t>
      </w:r>
    </w:p>
    <w:p w:rsidR="00376D56" w:rsidRDefault="00376D56" w:rsidP="00376D56">
      <w:pPr>
        <w:jc w:val="both"/>
        <w:rPr>
          <w:sz w:val="28"/>
          <w:szCs w:val="28"/>
        </w:rPr>
      </w:pPr>
      <w:r>
        <w:rPr>
          <w:sz w:val="28"/>
          <w:szCs w:val="28"/>
        </w:rPr>
        <w:t xml:space="preserve">      5.2.2. Периодичность осуществления текущего контроля устанавливается главой администрации Советского муниципального района.</w:t>
      </w:r>
    </w:p>
    <w:p w:rsidR="00376D56" w:rsidRDefault="00376D56" w:rsidP="00376D56">
      <w:pPr>
        <w:jc w:val="both"/>
        <w:rPr>
          <w:sz w:val="28"/>
          <w:szCs w:val="28"/>
        </w:rPr>
      </w:pPr>
      <w:r>
        <w:rPr>
          <w:sz w:val="28"/>
          <w:szCs w:val="28"/>
        </w:rPr>
        <w:t xml:space="preserve">      5.2.3.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6D56" w:rsidRDefault="00376D56" w:rsidP="00376D56">
      <w:pPr>
        <w:rPr>
          <w:sz w:val="28"/>
          <w:szCs w:val="28"/>
        </w:rPr>
      </w:pPr>
    </w:p>
    <w:p w:rsidR="00376D56" w:rsidRDefault="00376D56" w:rsidP="00376D56">
      <w:pPr>
        <w:rPr>
          <w:sz w:val="28"/>
          <w:szCs w:val="28"/>
        </w:rPr>
      </w:pPr>
    </w:p>
    <w:p w:rsidR="00376D56" w:rsidRDefault="00376D56" w:rsidP="00376D56">
      <w:pPr>
        <w:rPr>
          <w:b/>
          <w:bCs/>
          <w:sz w:val="28"/>
          <w:szCs w:val="28"/>
        </w:rPr>
      </w:pPr>
      <w:r>
        <w:rPr>
          <w:b/>
          <w:bCs/>
          <w:sz w:val="28"/>
          <w:szCs w:val="28"/>
        </w:rPr>
        <w:t xml:space="preserve">Верно: председатель комитета </w:t>
      </w:r>
    </w:p>
    <w:p w:rsidR="00376D56" w:rsidRDefault="00376D56" w:rsidP="00376D56">
      <w:pPr>
        <w:rPr>
          <w:b/>
          <w:bCs/>
          <w:sz w:val="28"/>
          <w:szCs w:val="28"/>
        </w:rPr>
      </w:pPr>
      <w:r>
        <w:rPr>
          <w:b/>
          <w:bCs/>
          <w:sz w:val="28"/>
          <w:szCs w:val="28"/>
        </w:rPr>
        <w:t xml:space="preserve"> по делопроизводству, организационной</w:t>
      </w:r>
    </w:p>
    <w:p w:rsidR="00376D56" w:rsidRPr="00783031" w:rsidRDefault="00376D56" w:rsidP="00376D56">
      <w:pPr>
        <w:rPr>
          <w:b/>
          <w:bCs/>
          <w:sz w:val="28"/>
          <w:szCs w:val="28"/>
        </w:rPr>
      </w:pPr>
      <w:r>
        <w:rPr>
          <w:b/>
          <w:bCs/>
          <w:sz w:val="28"/>
          <w:szCs w:val="28"/>
        </w:rPr>
        <w:t xml:space="preserve"> и контрольно-кадровой работе                                                      С.В. Байрак</w:t>
      </w:r>
    </w:p>
    <w:p w:rsidR="00376D56" w:rsidRDefault="00376D56" w:rsidP="00376D56">
      <w:pPr>
        <w:rPr>
          <w:sz w:val="28"/>
          <w:szCs w:val="28"/>
        </w:rPr>
      </w:pPr>
    </w:p>
    <w:p w:rsidR="00376D56" w:rsidRDefault="00376D56" w:rsidP="00376D56">
      <w:pPr>
        <w:rPr>
          <w:sz w:val="28"/>
          <w:szCs w:val="28"/>
        </w:rPr>
      </w:pPr>
    </w:p>
    <w:p w:rsidR="00244E93" w:rsidRDefault="00244E93" w:rsidP="00713EB6"/>
    <w:p w:rsidR="00244E93" w:rsidRDefault="00244E93" w:rsidP="00713EB6"/>
    <w:p w:rsidR="00244E93" w:rsidRDefault="00244E93" w:rsidP="00713EB6"/>
    <w:p w:rsidR="00244E93" w:rsidRDefault="00244E93" w:rsidP="00713EB6"/>
    <w:p w:rsidR="00244E93" w:rsidRDefault="00244E93" w:rsidP="00713EB6"/>
    <w:p w:rsidR="00244E93" w:rsidRDefault="00244E93" w:rsidP="00713EB6"/>
    <w:p w:rsidR="00244E93" w:rsidRDefault="00244E93" w:rsidP="00713EB6"/>
    <w:p w:rsidR="00244E93" w:rsidRDefault="00244E93" w:rsidP="00713EB6"/>
    <w:p w:rsidR="00244E93" w:rsidRDefault="00244E93" w:rsidP="00713EB6"/>
    <w:p w:rsidR="00244E93" w:rsidRDefault="00244E93" w:rsidP="00713EB6"/>
    <w:sectPr w:rsidR="00244E93" w:rsidSect="00622AA2">
      <w:pgSz w:w="11906" w:h="16838"/>
      <w:pgMar w:top="39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19F"/>
    <w:multiLevelType w:val="hybridMultilevel"/>
    <w:tmpl w:val="70700BB4"/>
    <w:lvl w:ilvl="0" w:tplc="F9B6699E">
      <w:start w:val="1"/>
      <w:numFmt w:val="decimal"/>
      <w:lvlText w:val="%1."/>
      <w:lvlJc w:val="left"/>
      <w:pPr>
        <w:tabs>
          <w:tab w:val="num" w:pos="930"/>
        </w:tabs>
        <w:ind w:left="930" w:hanging="42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607E31"/>
    <w:rsid w:val="000268D6"/>
    <w:rsid w:val="00041AD8"/>
    <w:rsid w:val="00082483"/>
    <w:rsid w:val="0009045C"/>
    <w:rsid w:val="00092B65"/>
    <w:rsid w:val="000A7989"/>
    <w:rsid w:val="000B0267"/>
    <w:rsid w:val="000C3BC2"/>
    <w:rsid w:val="000D7446"/>
    <w:rsid w:val="000F6003"/>
    <w:rsid w:val="00100065"/>
    <w:rsid w:val="00105CDF"/>
    <w:rsid w:val="00105D8F"/>
    <w:rsid w:val="001067DC"/>
    <w:rsid w:val="00121C67"/>
    <w:rsid w:val="00123BBF"/>
    <w:rsid w:val="00133049"/>
    <w:rsid w:val="00137B41"/>
    <w:rsid w:val="00160F5A"/>
    <w:rsid w:val="00167376"/>
    <w:rsid w:val="00170ED5"/>
    <w:rsid w:val="00181B3A"/>
    <w:rsid w:val="00192495"/>
    <w:rsid w:val="00193F92"/>
    <w:rsid w:val="00196C53"/>
    <w:rsid w:val="001A3396"/>
    <w:rsid w:val="001A76D0"/>
    <w:rsid w:val="001E2F0B"/>
    <w:rsid w:val="001F6DE0"/>
    <w:rsid w:val="001F76C8"/>
    <w:rsid w:val="00200B5B"/>
    <w:rsid w:val="00203DC8"/>
    <w:rsid w:val="00244E93"/>
    <w:rsid w:val="0025236B"/>
    <w:rsid w:val="00252786"/>
    <w:rsid w:val="002564FF"/>
    <w:rsid w:val="00257E8E"/>
    <w:rsid w:val="00263A9B"/>
    <w:rsid w:val="002737C0"/>
    <w:rsid w:val="002748F8"/>
    <w:rsid w:val="00280EBB"/>
    <w:rsid w:val="002813A8"/>
    <w:rsid w:val="002A0A72"/>
    <w:rsid w:val="002B5CF5"/>
    <w:rsid w:val="00302562"/>
    <w:rsid w:val="0031410B"/>
    <w:rsid w:val="00317E69"/>
    <w:rsid w:val="00322E40"/>
    <w:rsid w:val="00324F9F"/>
    <w:rsid w:val="00364969"/>
    <w:rsid w:val="00364A38"/>
    <w:rsid w:val="00365DE6"/>
    <w:rsid w:val="00367B8D"/>
    <w:rsid w:val="00373EFC"/>
    <w:rsid w:val="00375F8B"/>
    <w:rsid w:val="00376D56"/>
    <w:rsid w:val="003925AE"/>
    <w:rsid w:val="003D2F49"/>
    <w:rsid w:val="00403F45"/>
    <w:rsid w:val="00405836"/>
    <w:rsid w:val="00421E24"/>
    <w:rsid w:val="00431546"/>
    <w:rsid w:val="00431D36"/>
    <w:rsid w:val="00444B1D"/>
    <w:rsid w:val="00451589"/>
    <w:rsid w:val="004525F7"/>
    <w:rsid w:val="00460C1D"/>
    <w:rsid w:val="0046158A"/>
    <w:rsid w:val="004644CE"/>
    <w:rsid w:val="00471416"/>
    <w:rsid w:val="0049257E"/>
    <w:rsid w:val="004B6E0C"/>
    <w:rsid w:val="004C334A"/>
    <w:rsid w:val="004D574D"/>
    <w:rsid w:val="00516AEF"/>
    <w:rsid w:val="00521ADF"/>
    <w:rsid w:val="00526CA8"/>
    <w:rsid w:val="00537AE0"/>
    <w:rsid w:val="005B07D9"/>
    <w:rsid w:val="005E3F9E"/>
    <w:rsid w:val="005E41AA"/>
    <w:rsid w:val="006007A6"/>
    <w:rsid w:val="00602707"/>
    <w:rsid w:val="00607E31"/>
    <w:rsid w:val="00622AA2"/>
    <w:rsid w:val="0063782C"/>
    <w:rsid w:val="00640252"/>
    <w:rsid w:val="00646D9C"/>
    <w:rsid w:val="006503C2"/>
    <w:rsid w:val="00661D9E"/>
    <w:rsid w:val="00666E63"/>
    <w:rsid w:val="00667008"/>
    <w:rsid w:val="00686E41"/>
    <w:rsid w:val="006B088C"/>
    <w:rsid w:val="006E1FFA"/>
    <w:rsid w:val="006F7ED6"/>
    <w:rsid w:val="007042B6"/>
    <w:rsid w:val="00713EB6"/>
    <w:rsid w:val="00726433"/>
    <w:rsid w:val="00742EEB"/>
    <w:rsid w:val="007600BA"/>
    <w:rsid w:val="00761828"/>
    <w:rsid w:val="007770FF"/>
    <w:rsid w:val="00783031"/>
    <w:rsid w:val="00795CFA"/>
    <w:rsid w:val="007B5A3F"/>
    <w:rsid w:val="007C07DD"/>
    <w:rsid w:val="007C3C4B"/>
    <w:rsid w:val="007C6FE4"/>
    <w:rsid w:val="00821387"/>
    <w:rsid w:val="00823967"/>
    <w:rsid w:val="00832423"/>
    <w:rsid w:val="0084631D"/>
    <w:rsid w:val="00851525"/>
    <w:rsid w:val="00853AD7"/>
    <w:rsid w:val="00865436"/>
    <w:rsid w:val="00874907"/>
    <w:rsid w:val="00896E04"/>
    <w:rsid w:val="008B6A55"/>
    <w:rsid w:val="008B6AE8"/>
    <w:rsid w:val="008D06CA"/>
    <w:rsid w:val="008D361B"/>
    <w:rsid w:val="00916A2D"/>
    <w:rsid w:val="009352C5"/>
    <w:rsid w:val="009526B0"/>
    <w:rsid w:val="00963F86"/>
    <w:rsid w:val="009736FE"/>
    <w:rsid w:val="009869F4"/>
    <w:rsid w:val="009952A4"/>
    <w:rsid w:val="009A7826"/>
    <w:rsid w:val="009C1724"/>
    <w:rsid w:val="009C4CC2"/>
    <w:rsid w:val="009E2F9C"/>
    <w:rsid w:val="009F0D67"/>
    <w:rsid w:val="00A03000"/>
    <w:rsid w:val="00A15815"/>
    <w:rsid w:val="00A22247"/>
    <w:rsid w:val="00A351AC"/>
    <w:rsid w:val="00A459AA"/>
    <w:rsid w:val="00A86549"/>
    <w:rsid w:val="00A91372"/>
    <w:rsid w:val="00AA18B3"/>
    <w:rsid w:val="00AA2903"/>
    <w:rsid w:val="00AB121B"/>
    <w:rsid w:val="00AB1495"/>
    <w:rsid w:val="00AD2B46"/>
    <w:rsid w:val="00AD399F"/>
    <w:rsid w:val="00B04293"/>
    <w:rsid w:val="00B22D6C"/>
    <w:rsid w:val="00B309BD"/>
    <w:rsid w:val="00B30FC0"/>
    <w:rsid w:val="00B403FD"/>
    <w:rsid w:val="00B41B1E"/>
    <w:rsid w:val="00B55BB4"/>
    <w:rsid w:val="00B74930"/>
    <w:rsid w:val="00B91283"/>
    <w:rsid w:val="00B9399E"/>
    <w:rsid w:val="00BA6B71"/>
    <w:rsid w:val="00BE3DF5"/>
    <w:rsid w:val="00BF3378"/>
    <w:rsid w:val="00BF4A85"/>
    <w:rsid w:val="00C10218"/>
    <w:rsid w:val="00C33607"/>
    <w:rsid w:val="00C47107"/>
    <w:rsid w:val="00C56726"/>
    <w:rsid w:val="00C732AD"/>
    <w:rsid w:val="00C82AAF"/>
    <w:rsid w:val="00CC3830"/>
    <w:rsid w:val="00CE6013"/>
    <w:rsid w:val="00CF383C"/>
    <w:rsid w:val="00D04060"/>
    <w:rsid w:val="00D06954"/>
    <w:rsid w:val="00D203B7"/>
    <w:rsid w:val="00D41A11"/>
    <w:rsid w:val="00D458C3"/>
    <w:rsid w:val="00D7411D"/>
    <w:rsid w:val="00D800B8"/>
    <w:rsid w:val="00D9692B"/>
    <w:rsid w:val="00DA2B66"/>
    <w:rsid w:val="00DC3CCC"/>
    <w:rsid w:val="00DC4304"/>
    <w:rsid w:val="00E16655"/>
    <w:rsid w:val="00E24D31"/>
    <w:rsid w:val="00E32EBE"/>
    <w:rsid w:val="00E87FE9"/>
    <w:rsid w:val="00EC257F"/>
    <w:rsid w:val="00F01C0C"/>
    <w:rsid w:val="00F0739D"/>
    <w:rsid w:val="00F12352"/>
    <w:rsid w:val="00F444E9"/>
    <w:rsid w:val="00F472D7"/>
    <w:rsid w:val="00F53A79"/>
    <w:rsid w:val="00F63AB9"/>
    <w:rsid w:val="00F64A44"/>
    <w:rsid w:val="00F6508A"/>
    <w:rsid w:val="00FA3307"/>
    <w:rsid w:val="00FA651C"/>
    <w:rsid w:val="00FE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E8"/>
    <w:pPr>
      <w:spacing w:after="0" w:line="240" w:lineRule="auto"/>
    </w:pPr>
    <w:rPr>
      <w:sz w:val="20"/>
      <w:szCs w:val="20"/>
    </w:rPr>
  </w:style>
  <w:style w:type="paragraph" w:styleId="4">
    <w:name w:val="heading 4"/>
    <w:basedOn w:val="a"/>
    <w:next w:val="a"/>
    <w:link w:val="40"/>
    <w:uiPriority w:val="99"/>
    <w:qFormat/>
    <w:rsid w:val="008B6AE8"/>
    <w:pPr>
      <w:keepNext/>
      <w:spacing w:line="252" w:lineRule="auto"/>
      <w:jc w:val="center"/>
      <w:outlineLvl w:val="3"/>
    </w:pPr>
    <w:rPr>
      <w:b/>
      <w:bCs/>
      <w:color w:val="000000"/>
      <w:spacing w:val="24"/>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Pr>
      <w:rFonts w:ascii="Calibri" w:eastAsia="Times New Roman" w:hAnsi="Calibri" w:cs="Calibri"/>
      <w:b/>
      <w:bCs/>
      <w:sz w:val="28"/>
      <w:szCs w:val="28"/>
    </w:rPr>
  </w:style>
  <w:style w:type="paragraph" w:styleId="a3">
    <w:name w:val="header"/>
    <w:basedOn w:val="a"/>
    <w:link w:val="a4"/>
    <w:uiPriority w:val="99"/>
    <w:rsid w:val="008B6AE8"/>
    <w:pPr>
      <w:tabs>
        <w:tab w:val="center" w:pos="4153"/>
        <w:tab w:val="right" w:pos="8306"/>
      </w:tabs>
      <w:suppressAutoHyphens/>
      <w:spacing w:line="348" w:lineRule="auto"/>
      <w:ind w:firstLine="709"/>
      <w:jc w:val="both"/>
    </w:pPr>
    <w:rPr>
      <w:sz w:val="28"/>
      <w:szCs w:val="28"/>
    </w:rPr>
  </w:style>
  <w:style w:type="character" w:customStyle="1" w:styleId="a4">
    <w:name w:val="Верхний колонтитул Знак"/>
    <w:basedOn w:val="a0"/>
    <w:link w:val="a3"/>
    <w:uiPriority w:val="99"/>
    <w:semiHidden/>
    <w:locked/>
    <w:rPr>
      <w:sz w:val="20"/>
      <w:szCs w:val="20"/>
    </w:rPr>
  </w:style>
  <w:style w:type="paragraph" w:styleId="a5">
    <w:name w:val="Body Text"/>
    <w:basedOn w:val="a"/>
    <w:link w:val="a6"/>
    <w:uiPriority w:val="99"/>
    <w:rsid w:val="008B6AE8"/>
    <w:rPr>
      <w:sz w:val="28"/>
      <w:szCs w:val="28"/>
    </w:rPr>
  </w:style>
  <w:style w:type="character" w:customStyle="1" w:styleId="a6">
    <w:name w:val="Основной текст Знак"/>
    <w:basedOn w:val="a0"/>
    <w:link w:val="a5"/>
    <w:uiPriority w:val="99"/>
    <w:semiHidden/>
    <w:locked/>
    <w:rPr>
      <w:sz w:val="20"/>
      <w:szCs w:val="20"/>
    </w:rPr>
  </w:style>
  <w:style w:type="paragraph" w:styleId="a7">
    <w:name w:val="Body Text Indent"/>
    <w:basedOn w:val="a"/>
    <w:link w:val="a8"/>
    <w:uiPriority w:val="99"/>
    <w:rsid w:val="007042B6"/>
    <w:pPr>
      <w:spacing w:after="120"/>
      <w:ind w:left="283"/>
    </w:pPr>
  </w:style>
  <w:style w:type="character" w:customStyle="1" w:styleId="a8">
    <w:name w:val="Основной текст с отступом Знак"/>
    <w:basedOn w:val="a0"/>
    <w:link w:val="a7"/>
    <w:uiPriority w:val="99"/>
    <w:semiHidden/>
    <w:locked/>
    <w:rPr>
      <w:sz w:val="20"/>
      <w:szCs w:val="20"/>
    </w:rPr>
  </w:style>
  <w:style w:type="paragraph" w:styleId="a9">
    <w:name w:val="Normal (Web)"/>
    <w:basedOn w:val="a"/>
    <w:uiPriority w:val="99"/>
    <w:rsid w:val="00376D5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11749</Characters>
  <Application>Microsoft Office Word</Application>
  <DocSecurity>0</DocSecurity>
  <Lines>97</Lines>
  <Paragraphs>27</Paragraphs>
  <ScaleCrop>false</ScaleCrop>
  <Company>с_х</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Ирышкова</dc:creator>
  <cp:lastModifiedBy>Юлия</cp:lastModifiedBy>
  <cp:revision>2</cp:revision>
  <cp:lastPrinted>2009-05-18T09:24:00Z</cp:lastPrinted>
  <dcterms:created xsi:type="dcterms:W3CDTF">2019-06-07T11:37:00Z</dcterms:created>
  <dcterms:modified xsi:type="dcterms:W3CDTF">2019-06-07T11:37:00Z</dcterms:modified>
</cp:coreProperties>
</file>