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E5D" w:rsidRDefault="00C50E5D" w:rsidP="00C50E5D">
      <w:pPr>
        <w:jc w:val="center"/>
        <w:rPr>
          <w:spacing w:val="2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290" cy="712470"/>
            <wp:effectExtent l="19050" t="0" r="0" b="0"/>
            <wp:docPr id="1" name="Рисунок 1" descr="Описание: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E5D" w:rsidRPr="00436F5F" w:rsidRDefault="00C50E5D" w:rsidP="00436F5F">
      <w:pPr>
        <w:tabs>
          <w:tab w:val="center" w:pos="4677"/>
          <w:tab w:val="right" w:pos="9354"/>
        </w:tabs>
        <w:jc w:val="center"/>
        <w:rPr>
          <w:b/>
          <w:sz w:val="20"/>
          <w:szCs w:val="20"/>
          <w:u w:val="single"/>
        </w:rPr>
      </w:pPr>
    </w:p>
    <w:p w:rsidR="00C50E5D" w:rsidRDefault="00C50E5D" w:rsidP="00C50E5D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50E5D" w:rsidRDefault="00C50E5D" w:rsidP="00C50E5D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50E5D" w:rsidRDefault="00C50E5D" w:rsidP="00C50E5D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50E5D" w:rsidRPr="00D07855" w:rsidRDefault="00C50E5D" w:rsidP="00C50E5D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30"/>
          <w:szCs w:val="30"/>
        </w:rPr>
      </w:pPr>
      <w:r>
        <w:rPr>
          <w:b/>
          <w:spacing w:val="110"/>
          <w:szCs w:val="28"/>
        </w:rPr>
        <w:t xml:space="preserve"> </w:t>
      </w:r>
      <w:r w:rsidRPr="00D07855">
        <w:rPr>
          <w:b/>
          <w:spacing w:val="110"/>
          <w:sz w:val="30"/>
          <w:szCs w:val="30"/>
        </w:rPr>
        <w:t>РЕШЕНИЕ</w:t>
      </w:r>
    </w:p>
    <w:p w:rsidR="00D07855" w:rsidRDefault="00D07855" w:rsidP="00C50E5D">
      <w:pPr>
        <w:rPr>
          <w:sz w:val="26"/>
          <w:szCs w:val="26"/>
        </w:rPr>
      </w:pPr>
    </w:p>
    <w:p w:rsidR="00C50E5D" w:rsidRDefault="00D07855" w:rsidP="00C50E5D">
      <w:pPr>
        <w:rPr>
          <w:sz w:val="28"/>
          <w:szCs w:val="28"/>
        </w:rPr>
      </w:pPr>
      <w:r>
        <w:rPr>
          <w:sz w:val="28"/>
          <w:szCs w:val="28"/>
        </w:rPr>
        <w:t xml:space="preserve">от 28.09.2022 № </w:t>
      </w:r>
      <w:r w:rsidR="00436F5F">
        <w:rPr>
          <w:sz w:val="28"/>
          <w:szCs w:val="28"/>
        </w:rPr>
        <w:t>532</w:t>
      </w:r>
    </w:p>
    <w:p w:rsidR="00D07855" w:rsidRPr="00D07855" w:rsidRDefault="00D07855" w:rsidP="00D07855">
      <w:pPr>
        <w:jc w:val="center"/>
        <w:rPr>
          <w:sz w:val="20"/>
          <w:szCs w:val="20"/>
        </w:rPr>
      </w:pPr>
      <w:r>
        <w:rPr>
          <w:sz w:val="20"/>
          <w:szCs w:val="20"/>
        </w:rPr>
        <w:t>р.п. Степное</w:t>
      </w:r>
    </w:p>
    <w:p w:rsidR="00C50E5D" w:rsidRDefault="00C50E5D" w:rsidP="00C50E5D">
      <w:pPr>
        <w:shd w:val="clear" w:color="auto" w:fill="FFFFFF"/>
        <w:spacing w:line="307" w:lineRule="exact"/>
        <w:ind w:right="29"/>
        <w:rPr>
          <w:sz w:val="26"/>
          <w:szCs w:val="26"/>
        </w:rPr>
      </w:pPr>
    </w:p>
    <w:p w:rsidR="00483CA0" w:rsidRPr="00483CA0" w:rsidRDefault="00483CA0" w:rsidP="00483CA0">
      <w:pPr>
        <w:rPr>
          <w:b/>
          <w:bCs/>
          <w:sz w:val="28"/>
          <w:szCs w:val="28"/>
        </w:rPr>
      </w:pPr>
      <w:r w:rsidRPr="00483CA0">
        <w:rPr>
          <w:b/>
          <w:bCs/>
          <w:sz w:val="28"/>
          <w:szCs w:val="28"/>
        </w:rPr>
        <w:t xml:space="preserve">Об утверждении плана восстановления </w:t>
      </w:r>
    </w:p>
    <w:p w:rsidR="00483CA0" w:rsidRPr="00483CA0" w:rsidRDefault="00483CA0" w:rsidP="00483CA0">
      <w:pPr>
        <w:rPr>
          <w:b/>
          <w:bCs/>
          <w:sz w:val="28"/>
          <w:szCs w:val="28"/>
        </w:rPr>
      </w:pPr>
      <w:r w:rsidRPr="00483CA0">
        <w:rPr>
          <w:b/>
          <w:bCs/>
          <w:sz w:val="28"/>
          <w:szCs w:val="28"/>
        </w:rPr>
        <w:t xml:space="preserve">платежеспособности Советского муниципального </w:t>
      </w:r>
    </w:p>
    <w:p w:rsidR="00483CA0" w:rsidRPr="00483CA0" w:rsidRDefault="00483CA0" w:rsidP="00483CA0">
      <w:pPr>
        <w:rPr>
          <w:b/>
          <w:bCs/>
          <w:sz w:val="28"/>
          <w:szCs w:val="28"/>
        </w:rPr>
      </w:pPr>
      <w:r w:rsidRPr="00483CA0">
        <w:rPr>
          <w:b/>
          <w:bCs/>
          <w:sz w:val="28"/>
          <w:szCs w:val="28"/>
        </w:rPr>
        <w:t>района Саратовской области на 2022-2026 годы</w:t>
      </w:r>
    </w:p>
    <w:p w:rsidR="00C50E5D" w:rsidRPr="00483CA0" w:rsidRDefault="00C50E5D" w:rsidP="00483CA0">
      <w:pPr>
        <w:ind w:firstLine="709"/>
        <w:rPr>
          <w:b/>
          <w:sz w:val="28"/>
          <w:szCs w:val="28"/>
        </w:rPr>
      </w:pPr>
    </w:p>
    <w:p w:rsidR="00483CA0" w:rsidRPr="00483CA0" w:rsidRDefault="00483CA0" w:rsidP="00483CA0">
      <w:pPr>
        <w:ind w:firstLine="709"/>
        <w:jc w:val="both"/>
        <w:rPr>
          <w:rFonts w:eastAsia="Calibri"/>
          <w:sz w:val="28"/>
          <w:szCs w:val="28"/>
        </w:rPr>
      </w:pPr>
      <w:r w:rsidRPr="00483CA0">
        <w:rPr>
          <w:rFonts w:eastAsia="Calibri"/>
          <w:sz w:val="28"/>
          <w:szCs w:val="28"/>
        </w:rPr>
        <w:t xml:space="preserve">В соответствии со статьей 168.4 Бюджетного кодекса Российской Федерации, в целях реализации мер, направленных на снижение объемов кредиторской задолженности в </w:t>
      </w:r>
      <w:r>
        <w:rPr>
          <w:rFonts w:eastAsia="Calibri"/>
          <w:sz w:val="28"/>
          <w:szCs w:val="28"/>
        </w:rPr>
        <w:t>Советс</w:t>
      </w:r>
      <w:r w:rsidRPr="00483CA0">
        <w:rPr>
          <w:rFonts w:eastAsia="Calibri"/>
          <w:sz w:val="28"/>
          <w:szCs w:val="28"/>
        </w:rPr>
        <w:t xml:space="preserve">ком муниципальном районе, </w:t>
      </w:r>
      <w:r w:rsidRPr="00483CA0">
        <w:rPr>
          <w:sz w:val="28"/>
          <w:szCs w:val="28"/>
        </w:rPr>
        <w:t xml:space="preserve">Муниципальное Собрание </w:t>
      </w:r>
      <w:r>
        <w:rPr>
          <w:sz w:val="28"/>
          <w:szCs w:val="28"/>
        </w:rPr>
        <w:t>Совет</w:t>
      </w:r>
      <w:r w:rsidRPr="00483CA0">
        <w:rPr>
          <w:sz w:val="28"/>
          <w:szCs w:val="28"/>
        </w:rPr>
        <w:t>ского муниципального района Саратовской области решил:</w:t>
      </w:r>
    </w:p>
    <w:p w:rsidR="00483CA0" w:rsidRPr="00483CA0" w:rsidRDefault="00483CA0" w:rsidP="00483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83CA0">
        <w:rPr>
          <w:sz w:val="28"/>
          <w:szCs w:val="28"/>
        </w:rPr>
        <w:t xml:space="preserve">Утвердить «План восстановления платежеспособности </w:t>
      </w:r>
      <w:r>
        <w:rPr>
          <w:sz w:val="28"/>
          <w:szCs w:val="28"/>
        </w:rPr>
        <w:t>Совет</w:t>
      </w:r>
      <w:r w:rsidRPr="00483CA0">
        <w:rPr>
          <w:sz w:val="28"/>
          <w:szCs w:val="28"/>
        </w:rPr>
        <w:t>ского муниципального района Саратовской области на 2022-2026 годы», согласно приложени</w:t>
      </w:r>
      <w:r w:rsidR="00223B8F">
        <w:rPr>
          <w:sz w:val="28"/>
          <w:szCs w:val="28"/>
        </w:rPr>
        <w:t>ю</w:t>
      </w:r>
      <w:r w:rsidRPr="00483CA0">
        <w:rPr>
          <w:sz w:val="28"/>
          <w:szCs w:val="28"/>
        </w:rPr>
        <w:t>.</w:t>
      </w:r>
    </w:p>
    <w:p w:rsidR="00483CA0" w:rsidRPr="00483CA0" w:rsidRDefault="00483CA0" w:rsidP="00483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83CA0">
        <w:rPr>
          <w:sz w:val="28"/>
          <w:szCs w:val="28"/>
        </w:rPr>
        <w:t xml:space="preserve">Ответственное должностное лицо за реализацию плана – глава </w:t>
      </w:r>
      <w:r>
        <w:rPr>
          <w:sz w:val="28"/>
          <w:szCs w:val="28"/>
        </w:rPr>
        <w:t>Совет</w:t>
      </w:r>
      <w:r w:rsidR="00B0098D">
        <w:rPr>
          <w:sz w:val="28"/>
          <w:szCs w:val="28"/>
        </w:rPr>
        <w:t>с</w:t>
      </w:r>
      <w:r w:rsidRPr="00483CA0">
        <w:rPr>
          <w:sz w:val="28"/>
          <w:szCs w:val="28"/>
        </w:rPr>
        <w:t>кого муниципального района Саратовской области.</w:t>
      </w:r>
    </w:p>
    <w:p w:rsidR="00483CA0" w:rsidRPr="00483CA0" w:rsidRDefault="00483CA0" w:rsidP="00483CA0">
      <w:pPr>
        <w:ind w:firstLine="709"/>
        <w:jc w:val="both"/>
        <w:rPr>
          <w:sz w:val="28"/>
          <w:szCs w:val="28"/>
        </w:rPr>
      </w:pPr>
      <w:r w:rsidRPr="00483CA0">
        <w:rPr>
          <w:sz w:val="28"/>
          <w:szCs w:val="28"/>
        </w:rPr>
        <w:t>3.</w:t>
      </w:r>
      <w:r w:rsidR="00560A71">
        <w:rPr>
          <w:sz w:val="28"/>
          <w:szCs w:val="28"/>
        </w:rPr>
        <w:t xml:space="preserve"> </w:t>
      </w:r>
      <w:r w:rsidRPr="00483CA0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C91E45" w:rsidRDefault="00C91E45" w:rsidP="00483CA0">
      <w:pPr>
        <w:ind w:firstLine="709"/>
        <w:rPr>
          <w:sz w:val="28"/>
          <w:szCs w:val="28"/>
        </w:rPr>
      </w:pPr>
    </w:p>
    <w:p w:rsidR="0084540F" w:rsidRPr="00483CA0" w:rsidRDefault="0084540F" w:rsidP="00483CA0">
      <w:pPr>
        <w:ind w:firstLine="709"/>
        <w:rPr>
          <w:sz w:val="28"/>
          <w:szCs w:val="28"/>
        </w:rPr>
      </w:pPr>
    </w:p>
    <w:p w:rsidR="00C50E5D" w:rsidRPr="00143A01" w:rsidRDefault="00C50E5D" w:rsidP="00C50E5D">
      <w:pPr>
        <w:rPr>
          <w:b/>
          <w:bCs/>
          <w:sz w:val="28"/>
          <w:szCs w:val="28"/>
        </w:rPr>
      </w:pPr>
      <w:r w:rsidRPr="00143A01">
        <w:rPr>
          <w:b/>
          <w:sz w:val="28"/>
          <w:szCs w:val="28"/>
        </w:rPr>
        <w:t xml:space="preserve">Глава </w:t>
      </w:r>
      <w:r w:rsidRPr="00143A01">
        <w:rPr>
          <w:b/>
          <w:bCs/>
          <w:sz w:val="28"/>
          <w:szCs w:val="28"/>
        </w:rPr>
        <w:t>Советского</w:t>
      </w:r>
    </w:p>
    <w:p w:rsidR="00C91E45" w:rsidRPr="00143A01" w:rsidRDefault="00C50E5D" w:rsidP="00C50E5D">
      <w:pPr>
        <w:jc w:val="both"/>
        <w:rPr>
          <w:b/>
          <w:bCs/>
          <w:sz w:val="28"/>
          <w:szCs w:val="28"/>
        </w:rPr>
      </w:pPr>
      <w:r w:rsidRPr="00143A01">
        <w:rPr>
          <w:b/>
          <w:bCs/>
          <w:sz w:val="28"/>
          <w:szCs w:val="28"/>
        </w:rPr>
        <w:t xml:space="preserve">муниципального района                                                            </w:t>
      </w:r>
      <w:r w:rsidR="00143A01">
        <w:rPr>
          <w:b/>
          <w:bCs/>
          <w:sz w:val="28"/>
          <w:szCs w:val="28"/>
        </w:rPr>
        <w:t xml:space="preserve">       </w:t>
      </w:r>
      <w:r w:rsidRPr="00143A01">
        <w:rPr>
          <w:b/>
          <w:bCs/>
          <w:sz w:val="28"/>
          <w:szCs w:val="28"/>
        </w:rPr>
        <w:t>С.В. Пименов</w:t>
      </w:r>
    </w:p>
    <w:p w:rsidR="00C50E5D" w:rsidRDefault="00C50E5D" w:rsidP="00C50E5D">
      <w:pPr>
        <w:jc w:val="both"/>
        <w:rPr>
          <w:b/>
          <w:bCs/>
          <w:sz w:val="28"/>
          <w:szCs w:val="28"/>
        </w:rPr>
      </w:pPr>
    </w:p>
    <w:p w:rsidR="0084540F" w:rsidRPr="00143A01" w:rsidRDefault="0084540F" w:rsidP="00C50E5D">
      <w:pPr>
        <w:jc w:val="both"/>
        <w:rPr>
          <w:b/>
          <w:bCs/>
          <w:sz w:val="28"/>
          <w:szCs w:val="28"/>
        </w:rPr>
      </w:pPr>
    </w:p>
    <w:p w:rsidR="00143A01" w:rsidRDefault="00C50E5D" w:rsidP="00C50E5D">
      <w:pPr>
        <w:jc w:val="both"/>
        <w:rPr>
          <w:b/>
          <w:bCs/>
          <w:sz w:val="28"/>
          <w:szCs w:val="28"/>
        </w:rPr>
      </w:pPr>
      <w:r w:rsidRPr="00143A01">
        <w:rPr>
          <w:b/>
          <w:bCs/>
          <w:sz w:val="28"/>
          <w:szCs w:val="28"/>
        </w:rPr>
        <w:t xml:space="preserve">Председатель </w:t>
      </w:r>
    </w:p>
    <w:p w:rsidR="00C50E5D" w:rsidRPr="00143A01" w:rsidRDefault="00C50E5D" w:rsidP="00C50E5D">
      <w:pPr>
        <w:jc w:val="both"/>
        <w:rPr>
          <w:b/>
          <w:bCs/>
          <w:sz w:val="28"/>
          <w:szCs w:val="28"/>
        </w:rPr>
      </w:pPr>
      <w:r w:rsidRPr="00143A01">
        <w:rPr>
          <w:b/>
          <w:bCs/>
          <w:sz w:val="28"/>
          <w:szCs w:val="28"/>
        </w:rPr>
        <w:t xml:space="preserve">Муниципального Собрания                    </w:t>
      </w:r>
    </w:p>
    <w:p w:rsidR="00D302F3" w:rsidRPr="00143A01" w:rsidRDefault="00C50E5D" w:rsidP="00143A01">
      <w:pPr>
        <w:rPr>
          <w:b/>
          <w:sz w:val="28"/>
          <w:szCs w:val="28"/>
        </w:rPr>
      </w:pPr>
      <w:r w:rsidRPr="00143A01">
        <w:rPr>
          <w:b/>
          <w:sz w:val="28"/>
          <w:szCs w:val="28"/>
        </w:rPr>
        <w:t>Советского муниципаль</w:t>
      </w:r>
      <w:r w:rsidR="00F13A6A" w:rsidRPr="00143A01">
        <w:rPr>
          <w:b/>
          <w:sz w:val="28"/>
          <w:szCs w:val="28"/>
        </w:rPr>
        <w:t xml:space="preserve">ного района                                          </w:t>
      </w:r>
      <w:r w:rsidR="00223B8F" w:rsidRPr="00143A01">
        <w:rPr>
          <w:b/>
          <w:sz w:val="28"/>
          <w:szCs w:val="28"/>
        </w:rPr>
        <w:t xml:space="preserve">   </w:t>
      </w:r>
      <w:r w:rsidR="00143A01">
        <w:rPr>
          <w:b/>
          <w:sz w:val="28"/>
          <w:szCs w:val="28"/>
        </w:rPr>
        <w:t xml:space="preserve"> </w:t>
      </w:r>
      <w:r w:rsidR="00F13A6A" w:rsidRPr="00143A01">
        <w:rPr>
          <w:b/>
          <w:sz w:val="28"/>
          <w:szCs w:val="28"/>
        </w:rPr>
        <w:t>С.В.</w:t>
      </w:r>
      <w:r w:rsidR="00143A01">
        <w:rPr>
          <w:b/>
          <w:sz w:val="28"/>
          <w:szCs w:val="28"/>
        </w:rPr>
        <w:t xml:space="preserve"> </w:t>
      </w:r>
      <w:r w:rsidR="00F13A6A" w:rsidRPr="00143A01">
        <w:rPr>
          <w:b/>
          <w:sz w:val="28"/>
          <w:szCs w:val="28"/>
        </w:rPr>
        <w:t>Чубарых</w:t>
      </w:r>
    </w:p>
    <w:p w:rsidR="00483CA0" w:rsidRDefault="00483CA0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D4080" w:rsidRPr="00E279DC" w:rsidRDefault="000118C5" w:rsidP="003F2EE5">
      <w:pPr>
        <w:widowControl w:val="0"/>
        <w:ind w:left="4956" w:right="29" w:firstLine="573"/>
        <w:rPr>
          <w:snapToGrid w:val="0"/>
          <w:sz w:val="22"/>
          <w:szCs w:val="22"/>
        </w:rPr>
      </w:pPr>
      <w:r w:rsidRPr="00E279DC">
        <w:rPr>
          <w:snapToGrid w:val="0"/>
          <w:sz w:val="22"/>
          <w:szCs w:val="22"/>
        </w:rPr>
        <w:lastRenderedPageBreak/>
        <w:t>Приложение</w:t>
      </w:r>
    </w:p>
    <w:p w:rsidR="000118C5" w:rsidRPr="00E279DC" w:rsidRDefault="000118C5" w:rsidP="003F2EE5">
      <w:pPr>
        <w:widowControl w:val="0"/>
        <w:ind w:left="4956" w:right="29" w:firstLine="573"/>
        <w:rPr>
          <w:snapToGrid w:val="0"/>
          <w:sz w:val="22"/>
          <w:szCs w:val="22"/>
        </w:rPr>
      </w:pPr>
      <w:r w:rsidRPr="00E279DC">
        <w:rPr>
          <w:snapToGrid w:val="0"/>
          <w:sz w:val="22"/>
          <w:szCs w:val="22"/>
        </w:rPr>
        <w:t>к решению Муниципального Собрания</w:t>
      </w:r>
    </w:p>
    <w:p w:rsidR="000118C5" w:rsidRPr="00E279DC" w:rsidRDefault="000118C5" w:rsidP="003F2EE5">
      <w:pPr>
        <w:widowControl w:val="0"/>
        <w:ind w:left="4956" w:right="29" w:firstLine="573"/>
        <w:rPr>
          <w:snapToGrid w:val="0"/>
          <w:sz w:val="22"/>
          <w:szCs w:val="22"/>
        </w:rPr>
      </w:pPr>
      <w:r w:rsidRPr="00E279DC">
        <w:rPr>
          <w:snapToGrid w:val="0"/>
          <w:sz w:val="22"/>
          <w:szCs w:val="22"/>
        </w:rPr>
        <w:t xml:space="preserve">от </w:t>
      </w:r>
      <w:bookmarkStart w:id="0" w:name="_GoBack"/>
      <w:bookmarkEnd w:id="0"/>
      <w:r w:rsidR="003F2EE5" w:rsidRPr="00E279DC">
        <w:rPr>
          <w:snapToGrid w:val="0"/>
          <w:sz w:val="22"/>
          <w:szCs w:val="22"/>
          <w:u w:val="single"/>
        </w:rPr>
        <w:t>28.09.2022</w:t>
      </w:r>
      <w:r w:rsidRPr="00E279DC">
        <w:rPr>
          <w:snapToGrid w:val="0"/>
          <w:sz w:val="22"/>
          <w:szCs w:val="22"/>
        </w:rPr>
        <w:t xml:space="preserve"> №</w:t>
      </w:r>
      <w:r w:rsidR="007D03E1" w:rsidRPr="007D03E1">
        <w:rPr>
          <w:snapToGrid w:val="0"/>
          <w:sz w:val="22"/>
          <w:szCs w:val="22"/>
        </w:rPr>
        <w:t xml:space="preserve"> </w:t>
      </w:r>
      <w:r w:rsidR="007D03E1">
        <w:rPr>
          <w:snapToGrid w:val="0"/>
          <w:sz w:val="22"/>
          <w:szCs w:val="22"/>
          <w:u w:val="single"/>
        </w:rPr>
        <w:t>532</w:t>
      </w:r>
    </w:p>
    <w:p w:rsidR="00BD4080" w:rsidRPr="00E279DC" w:rsidRDefault="00BD4080" w:rsidP="00BD4080">
      <w:pPr>
        <w:widowControl w:val="0"/>
        <w:ind w:right="29" w:firstLine="851"/>
        <w:jc w:val="center"/>
        <w:rPr>
          <w:snapToGrid w:val="0"/>
          <w:sz w:val="22"/>
          <w:szCs w:val="22"/>
        </w:rPr>
      </w:pPr>
    </w:p>
    <w:p w:rsidR="00BD4080" w:rsidRPr="00E279DC" w:rsidRDefault="00BD4080" w:rsidP="00BD4080">
      <w:pPr>
        <w:widowControl w:val="0"/>
        <w:ind w:right="29" w:firstLine="851"/>
        <w:jc w:val="center"/>
        <w:rPr>
          <w:snapToGrid w:val="0"/>
          <w:sz w:val="22"/>
          <w:szCs w:val="22"/>
        </w:rPr>
      </w:pPr>
    </w:p>
    <w:p w:rsidR="00BD4080" w:rsidRPr="00E279DC" w:rsidRDefault="00BD4080" w:rsidP="00BD4080">
      <w:pPr>
        <w:widowControl w:val="0"/>
        <w:ind w:right="29" w:firstLine="851"/>
        <w:jc w:val="center"/>
        <w:rPr>
          <w:b/>
          <w:bCs/>
          <w:snapToGrid w:val="0"/>
          <w:sz w:val="22"/>
          <w:szCs w:val="22"/>
        </w:rPr>
      </w:pPr>
      <w:r w:rsidRPr="00E279DC">
        <w:rPr>
          <w:b/>
          <w:bCs/>
          <w:snapToGrid w:val="0"/>
          <w:sz w:val="22"/>
          <w:szCs w:val="22"/>
        </w:rPr>
        <w:t>План</w:t>
      </w:r>
    </w:p>
    <w:p w:rsidR="00BD4080" w:rsidRPr="00E279DC" w:rsidRDefault="00BD4080" w:rsidP="00BD4080">
      <w:pPr>
        <w:widowControl w:val="0"/>
        <w:ind w:right="29" w:firstLine="851"/>
        <w:jc w:val="center"/>
        <w:rPr>
          <w:b/>
          <w:bCs/>
          <w:snapToGrid w:val="0"/>
          <w:sz w:val="22"/>
          <w:szCs w:val="22"/>
        </w:rPr>
      </w:pPr>
      <w:r w:rsidRPr="00E279DC">
        <w:rPr>
          <w:b/>
          <w:bCs/>
          <w:snapToGrid w:val="0"/>
          <w:sz w:val="22"/>
          <w:szCs w:val="22"/>
        </w:rPr>
        <w:t xml:space="preserve">восстановления платежеспособности </w:t>
      </w:r>
      <w:r w:rsidR="008B6F45" w:rsidRPr="00E279DC">
        <w:rPr>
          <w:b/>
          <w:bCs/>
          <w:snapToGrid w:val="0"/>
          <w:sz w:val="22"/>
          <w:szCs w:val="22"/>
        </w:rPr>
        <w:t>Совет</w:t>
      </w:r>
      <w:r w:rsidRPr="00E279DC">
        <w:rPr>
          <w:b/>
          <w:bCs/>
          <w:snapToGrid w:val="0"/>
          <w:sz w:val="22"/>
          <w:szCs w:val="22"/>
        </w:rPr>
        <w:t>ского муниципального района Саратовской области на 2022-2026 годы</w:t>
      </w:r>
    </w:p>
    <w:p w:rsidR="00BD4080" w:rsidRPr="00E279DC" w:rsidRDefault="00BD4080" w:rsidP="00BD4080">
      <w:pPr>
        <w:widowControl w:val="0"/>
        <w:ind w:right="29" w:firstLine="851"/>
        <w:jc w:val="right"/>
        <w:rPr>
          <w:iCs/>
          <w:snapToGrid w:val="0"/>
          <w:sz w:val="22"/>
          <w:szCs w:val="22"/>
        </w:rPr>
      </w:pPr>
      <w:r w:rsidRPr="00E279DC">
        <w:rPr>
          <w:iCs/>
          <w:snapToGrid w:val="0"/>
          <w:sz w:val="22"/>
          <w:szCs w:val="22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1892"/>
        <w:gridCol w:w="1202"/>
        <w:gridCol w:w="1238"/>
        <w:gridCol w:w="1169"/>
        <w:gridCol w:w="1165"/>
        <w:gridCol w:w="1210"/>
      </w:tblGrid>
      <w:tr w:rsidR="00BD4080" w:rsidRPr="00E279DC" w:rsidTr="0015415C">
        <w:tc>
          <w:tcPr>
            <w:tcW w:w="1004" w:type="pct"/>
            <w:vMerge w:val="restart"/>
            <w:vAlign w:val="center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</w:p>
        </w:tc>
        <w:tc>
          <w:tcPr>
            <w:tcW w:w="960" w:type="pct"/>
            <w:vMerge w:val="restart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Средства на погашение просроченной задолженности</w:t>
            </w:r>
          </w:p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 xml:space="preserve">(всего) </w:t>
            </w:r>
          </w:p>
        </w:tc>
        <w:tc>
          <w:tcPr>
            <w:tcW w:w="3036" w:type="pct"/>
            <w:gridSpan w:val="5"/>
            <w:vAlign w:val="center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В том числе по годам:</w:t>
            </w:r>
          </w:p>
        </w:tc>
      </w:tr>
      <w:tr w:rsidR="009C5F4A" w:rsidRPr="00E279DC" w:rsidTr="00CB6974">
        <w:trPr>
          <w:trHeight w:val="1210"/>
        </w:trPr>
        <w:tc>
          <w:tcPr>
            <w:tcW w:w="1004" w:type="pct"/>
            <w:vMerge/>
          </w:tcPr>
          <w:p w:rsidR="00BD4080" w:rsidRPr="00E279DC" w:rsidRDefault="00BD4080" w:rsidP="005B765E">
            <w:pPr>
              <w:jc w:val="both"/>
            </w:pPr>
          </w:p>
        </w:tc>
        <w:tc>
          <w:tcPr>
            <w:tcW w:w="960" w:type="pct"/>
            <w:vMerge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</w:p>
        </w:tc>
        <w:tc>
          <w:tcPr>
            <w:tcW w:w="610" w:type="pct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</w:p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2022 год</w:t>
            </w:r>
          </w:p>
        </w:tc>
        <w:tc>
          <w:tcPr>
            <w:tcW w:w="628" w:type="pct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</w:p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2023 год</w:t>
            </w:r>
          </w:p>
        </w:tc>
        <w:tc>
          <w:tcPr>
            <w:tcW w:w="593" w:type="pct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</w:p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591" w:type="pct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</w:p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614" w:type="pct"/>
          </w:tcPr>
          <w:p w:rsidR="00BD4080" w:rsidRPr="00E279DC" w:rsidRDefault="00BD4080" w:rsidP="005B765E">
            <w:pPr>
              <w:jc w:val="center"/>
              <w:rPr>
                <w:b/>
              </w:rPr>
            </w:pPr>
          </w:p>
          <w:p w:rsidR="00BD4080" w:rsidRPr="00E279DC" w:rsidRDefault="00BD4080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2026 год</w:t>
            </w:r>
          </w:p>
        </w:tc>
      </w:tr>
      <w:tr w:rsidR="009C5F4A" w:rsidRPr="00E279DC" w:rsidTr="00CB6974">
        <w:trPr>
          <w:trHeight w:val="444"/>
        </w:trPr>
        <w:tc>
          <w:tcPr>
            <w:tcW w:w="1004" w:type="pct"/>
            <w:vAlign w:val="center"/>
          </w:tcPr>
          <w:p w:rsidR="00BD4080" w:rsidRPr="00E279DC" w:rsidRDefault="00BD4080" w:rsidP="005B765E">
            <w:pPr>
              <w:jc w:val="both"/>
            </w:pPr>
            <w:r w:rsidRPr="00E279DC">
              <w:rPr>
                <w:sz w:val="22"/>
                <w:szCs w:val="22"/>
              </w:rPr>
              <w:t xml:space="preserve">Средства бюджета </w:t>
            </w:r>
            <w:r w:rsidR="009C5F4A" w:rsidRPr="00E279DC">
              <w:rPr>
                <w:sz w:val="22"/>
                <w:szCs w:val="22"/>
              </w:rPr>
              <w:t>Совет</w:t>
            </w:r>
            <w:r w:rsidRPr="00E279DC">
              <w:rPr>
                <w:sz w:val="22"/>
                <w:szCs w:val="22"/>
              </w:rPr>
              <w:t xml:space="preserve">ского муниципального района </w:t>
            </w:r>
          </w:p>
        </w:tc>
        <w:tc>
          <w:tcPr>
            <w:tcW w:w="960" w:type="pct"/>
          </w:tcPr>
          <w:p w:rsidR="00BD4080" w:rsidRPr="00E279DC" w:rsidRDefault="007A740D" w:rsidP="005B765E">
            <w:pPr>
              <w:jc w:val="center"/>
            </w:pPr>
            <w:r w:rsidRPr="00E279DC">
              <w:rPr>
                <w:sz w:val="22"/>
                <w:szCs w:val="22"/>
              </w:rPr>
              <w:t>35519,8</w:t>
            </w:r>
          </w:p>
        </w:tc>
        <w:tc>
          <w:tcPr>
            <w:tcW w:w="610" w:type="pct"/>
          </w:tcPr>
          <w:p w:rsidR="00BD4080" w:rsidRPr="00E279DC" w:rsidRDefault="00CB6974" w:rsidP="005B765E">
            <w:pPr>
              <w:jc w:val="center"/>
            </w:pPr>
            <w:r w:rsidRPr="00E279DC">
              <w:rPr>
                <w:sz w:val="22"/>
                <w:szCs w:val="22"/>
              </w:rPr>
              <w:t>6</w:t>
            </w:r>
            <w:r w:rsidR="008A619A" w:rsidRPr="00E279DC">
              <w:rPr>
                <w:sz w:val="22"/>
                <w:szCs w:val="22"/>
              </w:rPr>
              <w:t>570,9</w:t>
            </w:r>
          </w:p>
        </w:tc>
        <w:tc>
          <w:tcPr>
            <w:tcW w:w="628" w:type="pct"/>
          </w:tcPr>
          <w:p w:rsidR="00BD4080" w:rsidRPr="00E279DC" w:rsidRDefault="008A619A" w:rsidP="005B765E">
            <w:pPr>
              <w:jc w:val="center"/>
            </w:pPr>
            <w:r w:rsidRPr="00E279DC">
              <w:rPr>
                <w:sz w:val="22"/>
                <w:szCs w:val="22"/>
              </w:rPr>
              <w:t>9510,0</w:t>
            </w:r>
          </w:p>
        </w:tc>
        <w:tc>
          <w:tcPr>
            <w:tcW w:w="593" w:type="pct"/>
          </w:tcPr>
          <w:p w:rsidR="00BD4080" w:rsidRPr="00E279DC" w:rsidRDefault="00CB6974" w:rsidP="005B765E">
            <w:pPr>
              <w:jc w:val="center"/>
            </w:pPr>
            <w:r w:rsidRPr="00E279DC">
              <w:rPr>
                <w:sz w:val="22"/>
                <w:szCs w:val="22"/>
              </w:rPr>
              <w:t>6</w:t>
            </w:r>
            <w:r w:rsidR="008A619A" w:rsidRPr="00E279DC">
              <w:rPr>
                <w:sz w:val="22"/>
                <w:szCs w:val="22"/>
              </w:rPr>
              <w:t>174,7</w:t>
            </w:r>
          </w:p>
        </w:tc>
        <w:tc>
          <w:tcPr>
            <w:tcW w:w="591" w:type="pct"/>
          </w:tcPr>
          <w:p w:rsidR="00BD4080" w:rsidRPr="00E279DC" w:rsidRDefault="00CB6974" w:rsidP="005B765E">
            <w:pPr>
              <w:jc w:val="center"/>
            </w:pPr>
            <w:r w:rsidRPr="00E279DC">
              <w:rPr>
                <w:sz w:val="22"/>
                <w:szCs w:val="22"/>
              </w:rPr>
              <w:t>6</w:t>
            </w:r>
            <w:r w:rsidR="008A619A" w:rsidRPr="00E279DC">
              <w:rPr>
                <w:sz w:val="22"/>
                <w:szCs w:val="22"/>
              </w:rPr>
              <w:t>590,4</w:t>
            </w:r>
          </w:p>
        </w:tc>
        <w:tc>
          <w:tcPr>
            <w:tcW w:w="614" w:type="pct"/>
          </w:tcPr>
          <w:p w:rsidR="00BD4080" w:rsidRPr="00E279DC" w:rsidRDefault="00CB6974" w:rsidP="005B765E">
            <w:pPr>
              <w:jc w:val="center"/>
            </w:pPr>
            <w:r w:rsidRPr="00E279DC">
              <w:rPr>
                <w:sz w:val="22"/>
                <w:szCs w:val="22"/>
              </w:rPr>
              <w:t>6</w:t>
            </w:r>
            <w:r w:rsidR="008A619A" w:rsidRPr="00E279DC">
              <w:rPr>
                <w:sz w:val="22"/>
                <w:szCs w:val="22"/>
              </w:rPr>
              <w:t>673,8</w:t>
            </w:r>
          </w:p>
        </w:tc>
      </w:tr>
      <w:tr w:rsidR="008A619A" w:rsidRPr="00E279DC" w:rsidTr="00CB6974">
        <w:trPr>
          <w:trHeight w:val="817"/>
        </w:trPr>
        <w:tc>
          <w:tcPr>
            <w:tcW w:w="1004" w:type="pct"/>
            <w:vAlign w:val="center"/>
          </w:tcPr>
          <w:p w:rsidR="008A619A" w:rsidRPr="00E279DC" w:rsidRDefault="008A619A" w:rsidP="005B765E">
            <w:pPr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960" w:type="pct"/>
          </w:tcPr>
          <w:p w:rsidR="008A619A" w:rsidRPr="00E279DC" w:rsidRDefault="008A619A" w:rsidP="005B765E">
            <w:pPr>
              <w:jc w:val="center"/>
              <w:rPr>
                <w:b/>
              </w:rPr>
            </w:pPr>
          </w:p>
          <w:p w:rsidR="008A619A" w:rsidRPr="00E279DC" w:rsidRDefault="008A619A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35519,8</w:t>
            </w:r>
          </w:p>
        </w:tc>
        <w:tc>
          <w:tcPr>
            <w:tcW w:w="610" w:type="pct"/>
          </w:tcPr>
          <w:p w:rsidR="008A619A" w:rsidRPr="00E279DC" w:rsidRDefault="008A619A" w:rsidP="005B765E">
            <w:pPr>
              <w:jc w:val="center"/>
              <w:rPr>
                <w:b/>
              </w:rPr>
            </w:pPr>
          </w:p>
          <w:p w:rsidR="008A619A" w:rsidRPr="00E279DC" w:rsidRDefault="008A619A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6570,9</w:t>
            </w:r>
          </w:p>
        </w:tc>
        <w:tc>
          <w:tcPr>
            <w:tcW w:w="628" w:type="pct"/>
          </w:tcPr>
          <w:p w:rsidR="008A619A" w:rsidRPr="00E279DC" w:rsidRDefault="008A619A" w:rsidP="005B765E">
            <w:pPr>
              <w:jc w:val="center"/>
              <w:rPr>
                <w:b/>
              </w:rPr>
            </w:pPr>
          </w:p>
          <w:p w:rsidR="008A619A" w:rsidRPr="00E279DC" w:rsidRDefault="008A619A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9510,0</w:t>
            </w:r>
          </w:p>
        </w:tc>
        <w:tc>
          <w:tcPr>
            <w:tcW w:w="593" w:type="pct"/>
          </w:tcPr>
          <w:p w:rsidR="008A619A" w:rsidRPr="00E279DC" w:rsidRDefault="008A619A" w:rsidP="005B765E">
            <w:pPr>
              <w:jc w:val="center"/>
              <w:rPr>
                <w:b/>
              </w:rPr>
            </w:pPr>
          </w:p>
          <w:p w:rsidR="008A619A" w:rsidRPr="00E279DC" w:rsidRDefault="008A619A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6174,7</w:t>
            </w:r>
          </w:p>
        </w:tc>
        <w:tc>
          <w:tcPr>
            <w:tcW w:w="591" w:type="pct"/>
          </w:tcPr>
          <w:p w:rsidR="008A619A" w:rsidRPr="00E279DC" w:rsidRDefault="008A619A" w:rsidP="005B765E">
            <w:pPr>
              <w:jc w:val="center"/>
              <w:rPr>
                <w:b/>
              </w:rPr>
            </w:pPr>
          </w:p>
          <w:p w:rsidR="008A619A" w:rsidRPr="00E279DC" w:rsidRDefault="008A619A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6590,4</w:t>
            </w:r>
          </w:p>
        </w:tc>
        <w:tc>
          <w:tcPr>
            <w:tcW w:w="614" w:type="pct"/>
          </w:tcPr>
          <w:p w:rsidR="008A619A" w:rsidRPr="00E279DC" w:rsidRDefault="008A619A" w:rsidP="005B765E">
            <w:pPr>
              <w:jc w:val="center"/>
              <w:rPr>
                <w:b/>
              </w:rPr>
            </w:pPr>
          </w:p>
          <w:p w:rsidR="008A619A" w:rsidRPr="00E279DC" w:rsidRDefault="008A619A" w:rsidP="005B765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6673,8</w:t>
            </w:r>
          </w:p>
        </w:tc>
      </w:tr>
    </w:tbl>
    <w:p w:rsidR="00BD4080" w:rsidRPr="00E279DC" w:rsidRDefault="00BD4080" w:rsidP="00BD4080">
      <w:pPr>
        <w:widowControl w:val="0"/>
        <w:spacing w:line="360" w:lineRule="auto"/>
        <w:ind w:right="29" w:firstLine="851"/>
        <w:jc w:val="both"/>
        <w:rPr>
          <w:snapToGrid w:val="0"/>
          <w:sz w:val="22"/>
          <w:szCs w:val="22"/>
        </w:rPr>
      </w:pPr>
    </w:p>
    <w:p w:rsidR="00F16200" w:rsidRPr="00E279DC" w:rsidRDefault="00F16200" w:rsidP="00F16200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Верно:</w:t>
      </w:r>
    </w:p>
    <w:p w:rsidR="00F16200" w:rsidRPr="00E279DC" w:rsidRDefault="00F16200" w:rsidP="00F16200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Секретарь</w:t>
      </w:r>
    </w:p>
    <w:p w:rsidR="00F16200" w:rsidRPr="00E279DC" w:rsidRDefault="00F16200" w:rsidP="00F16200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 xml:space="preserve">Муниципального Собрания </w:t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  <w:t>Н.Н. Варавкин</w:t>
      </w:r>
    </w:p>
    <w:p w:rsidR="00F16200" w:rsidRPr="00E279DC" w:rsidRDefault="00F16200" w:rsidP="00BD4080">
      <w:pPr>
        <w:widowControl w:val="0"/>
        <w:spacing w:line="360" w:lineRule="auto"/>
        <w:ind w:right="29" w:firstLine="851"/>
        <w:jc w:val="both"/>
        <w:rPr>
          <w:snapToGrid w:val="0"/>
          <w:sz w:val="22"/>
          <w:szCs w:val="22"/>
        </w:rPr>
      </w:pPr>
    </w:p>
    <w:p w:rsidR="004516BB" w:rsidRPr="00E279DC" w:rsidRDefault="004516BB" w:rsidP="00BD4080">
      <w:pPr>
        <w:widowControl w:val="0"/>
        <w:spacing w:line="360" w:lineRule="auto"/>
        <w:ind w:right="29" w:firstLine="851"/>
        <w:jc w:val="both"/>
        <w:rPr>
          <w:snapToGrid w:val="0"/>
          <w:sz w:val="22"/>
          <w:szCs w:val="22"/>
        </w:rPr>
      </w:pPr>
    </w:p>
    <w:p w:rsidR="004516BB" w:rsidRPr="00E279DC" w:rsidRDefault="004516BB" w:rsidP="00BD4080">
      <w:pPr>
        <w:widowControl w:val="0"/>
        <w:spacing w:line="360" w:lineRule="auto"/>
        <w:ind w:right="29" w:firstLine="851"/>
        <w:jc w:val="both"/>
        <w:rPr>
          <w:snapToGrid w:val="0"/>
          <w:sz w:val="22"/>
          <w:szCs w:val="22"/>
        </w:rPr>
        <w:sectPr w:rsidR="004516BB" w:rsidRPr="00E279DC" w:rsidSect="00D07855">
          <w:pgSz w:w="11906" w:h="16838"/>
          <w:pgMar w:top="454" w:right="567" w:bottom="1134" w:left="1701" w:header="709" w:footer="709" w:gutter="0"/>
          <w:cols w:space="708"/>
          <w:titlePg/>
          <w:docGrid w:linePitch="360"/>
        </w:sectPr>
      </w:pPr>
    </w:p>
    <w:p w:rsidR="00BD4080" w:rsidRPr="00E279DC" w:rsidRDefault="00BC0512" w:rsidP="005B765E">
      <w:pPr>
        <w:pStyle w:val="a8"/>
        <w:ind w:left="6372"/>
        <w:rPr>
          <w:rFonts w:ascii="Times New Roman" w:hAnsi="Times New Roman"/>
        </w:rPr>
      </w:pPr>
      <w:r w:rsidRPr="00E279DC">
        <w:rPr>
          <w:rFonts w:ascii="Times New Roman" w:hAnsi="Times New Roman"/>
        </w:rPr>
        <w:lastRenderedPageBreak/>
        <w:t>Приложение № 1</w:t>
      </w:r>
    </w:p>
    <w:p w:rsidR="00BC0512" w:rsidRPr="00E279DC" w:rsidRDefault="009F177F" w:rsidP="005B765E">
      <w:pPr>
        <w:pStyle w:val="a8"/>
        <w:ind w:left="6372"/>
        <w:rPr>
          <w:rFonts w:ascii="Times New Roman" w:hAnsi="Times New Roman"/>
        </w:rPr>
      </w:pPr>
      <w:r w:rsidRPr="00E279DC">
        <w:rPr>
          <w:rFonts w:ascii="Times New Roman" w:hAnsi="Times New Roman"/>
        </w:rPr>
        <w:t>к</w:t>
      </w:r>
      <w:r w:rsidR="00BC0512" w:rsidRPr="00E279DC">
        <w:rPr>
          <w:rFonts w:ascii="Times New Roman" w:hAnsi="Times New Roman"/>
        </w:rPr>
        <w:t xml:space="preserve"> Плану восстановления платежеспособности</w:t>
      </w:r>
    </w:p>
    <w:p w:rsidR="00BC0512" w:rsidRPr="00E279DC" w:rsidRDefault="00BC0512" w:rsidP="005B765E">
      <w:pPr>
        <w:pStyle w:val="a8"/>
        <w:ind w:left="6372"/>
        <w:rPr>
          <w:rFonts w:ascii="Times New Roman" w:hAnsi="Times New Roman"/>
        </w:rPr>
      </w:pPr>
      <w:r w:rsidRPr="00E279DC">
        <w:rPr>
          <w:rFonts w:ascii="Times New Roman" w:hAnsi="Times New Roman"/>
        </w:rPr>
        <w:t>Советского муниципального района Саратовской области</w:t>
      </w:r>
    </w:p>
    <w:p w:rsidR="00BC0512" w:rsidRPr="00E279DC" w:rsidRDefault="00BC0512" w:rsidP="00BD4080">
      <w:pPr>
        <w:pStyle w:val="a8"/>
        <w:rPr>
          <w:rFonts w:ascii="Times New Roman" w:hAnsi="Times New Roman"/>
        </w:rPr>
      </w:pPr>
    </w:p>
    <w:p w:rsidR="000118C5" w:rsidRPr="00E279DC" w:rsidRDefault="000118C5" w:rsidP="00BD4080">
      <w:pPr>
        <w:pStyle w:val="a8"/>
        <w:rPr>
          <w:rFonts w:ascii="Times New Roman" w:hAnsi="Times New Roman"/>
        </w:rPr>
      </w:pPr>
    </w:p>
    <w:p w:rsidR="009F177F" w:rsidRPr="00E279DC" w:rsidRDefault="009F177F" w:rsidP="009F177F">
      <w:pPr>
        <w:jc w:val="center"/>
        <w:rPr>
          <w:b/>
          <w:bCs/>
          <w:color w:val="000000"/>
          <w:sz w:val="22"/>
          <w:szCs w:val="22"/>
        </w:rPr>
      </w:pPr>
      <w:r w:rsidRPr="00E279DC">
        <w:rPr>
          <w:b/>
          <w:bCs/>
          <w:color w:val="000000"/>
          <w:sz w:val="22"/>
          <w:szCs w:val="22"/>
        </w:rPr>
        <w:t>Направление собственных доходов бюджета на исполнение просроченных бюджетных обязательств Советского муниципального района Саратовской области</w:t>
      </w:r>
    </w:p>
    <w:p w:rsidR="00BC0512" w:rsidRPr="00E279DC" w:rsidRDefault="00BC0512" w:rsidP="007D7BD4">
      <w:pPr>
        <w:pStyle w:val="a8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330"/>
        <w:gridCol w:w="1369"/>
        <w:gridCol w:w="1116"/>
        <w:gridCol w:w="1116"/>
        <w:gridCol w:w="1116"/>
        <w:gridCol w:w="1116"/>
        <w:gridCol w:w="1115"/>
      </w:tblGrid>
      <w:tr w:rsidR="00F43AB1" w:rsidRPr="00E279DC" w:rsidTr="008A619A">
        <w:trPr>
          <w:trHeight w:val="915"/>
        </w:trPr>
        <w:tc>
          <w:tcPr>
            <w:tcW w:w="292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182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</w:p>
        </w:tc>
        <w:tc>
          <w:tcPr>
            <w:tcW w:w="694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ед. измерения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2022 год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2023 год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  <w:hideMark/>
          </w:tcPr>
          <w:p w:rsidR="00BD4080" w:rsidRPr="00E279DC" w:rsidRDefault="00BD4080" w:rsidP="007D7BD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2026 год</w:t>
            </w:r>
          </w:p>
        </w:tc>
      </w:tr>
      <w:tr w:rsidR="00F43AB1" w:rsidRPr="00E279DC" w:rsidTr="008A619A">
        <w:trPr>
          <w:trHeight w:val="1654"/>
        </w:trPr>
        <w:tc>
          <w:tcPr>
            <w:tcW w:w="292" w:type="pct"/>
            <w:noWrap/>
            <w:hideMark/>
          </w:tcPr>
          <w:p w:rsidR="00BD4080" w:rsidRPr="00E279DC" w:rsidRDefault="00BD4080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pct"/>
            <w:hideMark/>
          </w:tcPr>
          <w:p w:rsidR="00BD4080" w:rsidRPr="00E279DC" w:rsidRDefault="00BD4080" w:rsidP="002273FA">
            <w:pPr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 xml:space="preserve">Собственные доходы бюджета муниципального </w:t>
            </w:r>
            <w:r w:rsidR="002273FA" w:rsidRPr="00E279DC">
              <w:rPr>
                <w:b/>
                <w:bCs/>
                <w:sz w:val="22"/>
                <w:szCs w:val="22"/>
              </w:rPr>
              <w:t xml:space="preserve">района </w:t>
            </w:r>
            <w:r w:rsidRPr="00E279DC">
              <w:rPr>
                <w:b/>
                <w:bCs/>
                <w:i/>
                <w:iCs/>
                <w:sz w:val="22"/>
                <w:szCs w:val="22"/>
              </w:rPr>
              <w:t>(прогнозные данные)</w:t>
            </w:r>
          </w:p>
        </w:tc>
        <w:tc>
          <w:tcPr>
            <w:tcW w:w="694" w:type="pct"/>
            <w:hideMark/>
          </w:tcPr>
          <w:p w:rsidR="00BD4080" w:rsidRPr="00E279DC" w:rsidRDefault="00BD4080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тыс. рублей</w:t>
            </w:r>
          </w:p>
        </w:tc>
        <w:tc>
          <w:tcPr>
            <w:tcW w:w="566" w:type="pct"/>
            <w:noWrap/>
          </w:tcPr>
          <w:p w:rsidR="00BD4080" w:rsidRPr="00E279DC" w:rsidRDefault="00616747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265940,7</w:t>
            </w:r>
          </w:p>
        </w:tc>
        <w:tc>
          <w:tcPr>
            <w:tcW w:w="566" w:type="pct"/>
            <w:noWrap/>
          </w:tcPr>
          <w:p w:rsidR="00BD4080" w:rsidRPr="00E279DC" w:rsidRDefault="005F7569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222537,0</w:t>
            </w:r>
          </w:p>
        </w:tc>
        <w:tc>
          <w:tcPr>
            <w:tcW w:w="566" w:type="pct"/>
            <w:noWrap/>
          </w:tcPr>
          <w:p w:rsidR="00BD4080" w:rsidRPr="00E279DC" w:rsidRDefault="005F7569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255905,6</w:t>
            </w:r>
          </w:p>
        </w:tc>
        <w:tc>
          <w:tcPr>
            <w:tcW w:w="566" w:type="pct"/>
            <w:noWrap/>
          </w:tcPr>
          <w:p w:rsidR="00BD4080" w:rsidRPr="00E279DC" w:rsidRDefault="005F7569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258226,8</w:t>
            </w:r>
          </w:p>
        </w:tc>
        <w:tc>
          <w:tcPr>
            <w:tcW w:w="566" w:type="pct"/>
            <w:noWrap/>
          </w:tcPr>
          <w:p w:rsidR="00BD4080" w:rsidRPr="00E279DC" w:rsidRDefault="005F7569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259516,8</w:t>
            </w:r>
          </w:p>
        </w:tc>
      </w:tr>
      <w:tr w:rsidR="008A619A" w:rsidRPr="00E279DC" w:rsidTr="008A619A">
        <w:trPr>
          <w:trHeight w:val="510"/>
        </w:trPr>
        <w:tc>
          <w:tcPr>
            <w:tcW w:w="292" w:type="pct"/>
            <w:noWrap/>
            <w:hideMark/>
          </w:tcPr>
          <w:p w:rsidR="008A619A" w:rsidRPr="00E279DC" w:rsidRDefault="008A619A" w:rsidP="0015415C">
            <w:pPr>
              <w:jc w:val="center"/>
              <w:rPr>
                <w:color w:val="000000"/>
              </w:rPr>
            </w:pPr>
            <w:r w:rsidRPr="00E279DC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182" w:type="pct"/>
            <w:hideMark/>
          </w:tcPr>
          <w:p w:rsidR="008A619A" w:rsidRPr="00E279DC" w:rsidRDefault="008A619A" w:rsidP="0015415C">
            <w:pPr>
              <w:rPr>
                <w:color w:val="000000"/>
              </w:rPr>
            </w:pPr>
            <w:r w:rsidRPr="00E279DC">
              <w:rPr>
                <w:color w:val="000000"/>
                <w:sz w:val="22"/>
                <w:szCs w:val="22"/>
              </w:rPr>
              <w:t>Объем собственных доходов бюджета муниципального образования на исполнение обязательств</w:t>
            </w:r>
          </w:p>
        </w:tc>
        <w:tc>
          <w:tcPr>
            <w:tcW w:w="694" w:type="pct"/>
            <w:hideMark/>
          </w:tcPr>
          <w:p w:rsidR="008A619A" w:rsidRPr="00E279DC" w:rsidRDefault="008A619A" w:rsidP="0015415C">
            <w:pPr>
              <w:jc w:val="center"/>
              <w:rPr>
                <w:color w:val="000000"/>
              </w:rPr>
            </w:pPr>
            <w:r w:rsidRPr="00E279DC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566" w:type="pct"/>
            <w:noWrap/>
          </w:tcPr>
          <w:p w:rsidR="008A619A" w:rsidRPr="00E279DC" w:rsidRDefault="008A619A" w:rsidP="00AD439D">
            <w:pPr>
              <w:jc w:val="center"/>
            </w:pPr>
            <w:r w:rsidRPr="00E279DC">
              <w:rPr>
                <w:sz w:val="22"/>
                <w:szCs w:val="22"/>
              </w:rPr>
              <w:t>6570,9</w:t>
            </w:r>
          </w:p>
        </w:tc>
        <w:tc>
          <w:tcPr>
            <w:tcW w:w="566" w:type="pct"/>
            <w:noWrap/>
          </w:tcPr>
          <w:p w:rsidR="008A619A" w:rsidRPr="00E279DC" w:rsidRDefault="008A619A" w:rsidP="00AD439D">
            <w:pPr>
              <w:jc w:val="center"/>
            </w:pPr>
            <w:r w:rsidRPr="00E279DC">
              <w:rPr>
                <w:sz w:val="22"/>
                <w:szCs w:val="22"/>
              </w:rPr>
              <w:t>9510,0</w:t>
            </w:r>
          </w:p>
        </w:tc>
        <w:tc>
          <w:tcPr>
            <w:tcW w:w="566" w:type="pct"/>
            <w:noWrap/>
          </w:tcPr>
          <w:p w:rsidR="008A619A" w:rsidRPr="00E279DC" w:rsidRDefault="008A619A" w:rsidP="00AD439D">
            <w:pPr>
              <w:jc w:val="center"/>
            </w:pPr>
            <w:r w:rsidRPr="00E279DC">
              <w:rPr>
                <w:sz w:val="22"/>
                <w:szCs w:val="22"/>
              </w:rPr>
              <w:t>6174,7</w:t>
            </w:r>
          </w:p>
        </w:tc>
        <w:tc>
          <w:tcPr>
            <w:tcW w:w="566" w:type="pct"/>
            <w:noWrap/>
          </w:tcPr>
          <w:p w:rsidR="008A619A" w:rsidRPr="00E279DC" w:rsidRDefault="008A619A" w:rsidP="00AD439D">
            <w:pPr>
              <w:jc w:val="center"/>
            </w:pPr>
            <w:r w:rsidRPr="00E279DC">
              <w:rPr>
                <w:sz w:val="22"/>
                <w:szCs w:val="22"/>
              </w:rPr>
              <w:t>6590,4</w:t>
            </w:r>
          </w:p>
        </w:tc>
        <w:tc>
          <w:tcPr>
            <w:tcW w:w="566" w:type="pct"/>
            <w:noWrap/>
          </w:tcPr>
          <w:p w:rsidR="008A619A" w:rsidRPr="00E279DC" w:rsidRDefault="008A619A" w:rsidP="00AD439D">
            <w:pPr>
              <w:jc w:val="center"/>
            </w:pPr>
            <w:r w:rsidRPr="00E279DC">
              <w:rPr>
                <w:sz w:val="22"/>
                <w:szCs w:val="22"/>
              </w:rPr>
              <w:t>6673,8</w:t>
            </w:r>
          </w:p>
        </w:tc>
      </w:tr>
      <w:tr w:rsidR="00F43AB1" w:rsidRPr="00E279DC" w:rsidTr="008A619A">
        <w:trPr>
          <w:trHeight w:val="765"/>
        </w:trPr>
        <w:tc>
          <w:tcPr>
            <w:tcW w:w="292" w:type="pct"/>
            <w:noWrap/>
            <w:hideMark/>
          </w:tcPr>
          <w:p w:rsidR="00BD4080" w:rsidRPr="00E279DC" w:rsidRDefault="00BD4080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pct"/>
            <w:hideMark/>
          </w:tcPr>
          <w:p w:rsidR="00BD4080" w:rsidRPr="00E279DC" w:rsidRDefault="00BD4080" w:rsidP="0015415C">
            <w:pPr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 xml:space="preserve">Объем просроченных бюджетных обязательств муниципального образования на конец года </w:t>
            </w:r>
            <w:r w:rsidRPr="00E279DC">
              <w:rPr>
                <w:b/>
                <w:bCs/>
                <w:i/>
                <w:iCs/>
                <w:color w:val="000000"/>
                <w:sz w:val="22"/>
                <w:szCs w:val="22"/>
              </w:rPr>
              <w:t>(на конец отчетного года)</w:t>
            </w:r>
          </w:p>
        </w:tc>
        <w:tc>
          <w:tcPr>
            <w:tcW w:w="694" w:type="pct"/>
            <w:hideMark/>
          </w:tcPr>
          <w:p w:rsidR="00BD4080" w:rsidRPr="00E279DC" w:rsidRDefault="00BD4080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566" w:type="pct"/>
            <w:noWrap/>
          </w:tcPr>
          <w:p w:rsidR="00BD4080" w:rsidRPr="00E279DC" w:rsidRDefault="00CB6974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8A619A" w:rsidRPr="00E279DC">
              <w:rPr>
                <w:b/>
                <w:bCs/>
                <w:color w:val="000000"/>
                <w:sz w:val="22"/>
                <w:szCs w:val="22"/>
              </w:rPr>
              <w:t>8948,9</w:t>
            </w:r>
          </w:p>
        </w:tc>
        <w:tc>
          <w:tcPr>
            <w:tcW w:w="566" w:type="pct"/>
            <w:noWrap/>
          </w:tcPr>
          <w:p w:rsidR="00BD4080" w:rsidRPr="00E279DC" w:rsidRDefault="00CB6974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8A619A" w:rsidRPr="00E279DC">
              <w:rPr>
                <w:b/>
                <w:bCs/>
                <w:color w:val="000000"/>
                <w:sz w:val="22"/>
                <w:szCs w:val="22"/>
              </w:rPr>
              <w:t>9438,9</w:t>
            </w:r>
          </w:p>
        </w:tc>
        <w:tc>
          <w:tcPr>
            <w:tcW w:w="566" w:type="pct"/>
            <w:noWrap/>
          </w:tcPr>
          <w:p w:rsidR="00BD4080" w:rsidRPr="00E279DC" w:rsidRDefault="00CB6974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8A619A" w:rsidRPr="00E279DC">
              <w:rPr>
                <w:b/>
                <w:bCs/>
                <w:color w:val="000000"/>
                <w:sz w:val="22"/>
                <w:szCs w:val="22"/>
              </w:rPr>
              <w:t>3264,2</w:t>
            </w:r>
          </w:p>
        </w:tc>
        <w:tc>
          <w:tcPr>
            <w:tcW w:w="566" w:type="pct"/>
            <w:noWrap/>
          </w:tcPr>
          <w:p w:rsidR="00BD4080" w:rsidRPr="00E279DC" w:rsidRDefault="00CB6974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="008A619A" w:rsidRPr="00E279DC">
              <w:rPr>
                <w:b/>
                <w:bCs/>
                <w:color w:val="000000"/>
                <w:sz w:val="22"/>
                <w:szCs w:val="22"/>
              </w:rPr>
              <w:t>673,8</w:t>
            </w:r>
          </w:p>
        </w:tc>
        <w:tc>
          <w:tcPr>
            <w:tcW w:w="566" w:type="pct"/>
            <w:noWrap/>
          </w:tcPr>
          <w:p w:rsidR="00BD4080" w:rsidRPr="00E279DC" w:rsidRDefault="002273FA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F43AB1" w:rsidRPr="00E279DC" w:rsidTr="008A619A">
        <w:trPr>
          <w:trHeight w:val="1275"/>
        </w:trPr>
        <w:tc>
          <w:tcPr>
            <w:tcW w:w="292" w:type="pct"/>
            <w:noWrap/>
            <w:hideMark/>
          </w:tcPr>
          <w:p w:rsidR="00BD4080" w:rsidRPr="00E279DC" w:rsidRDefault="00BD4080" w:rsidP="0015415C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pct"/>
            <w:hideMark/>
          </w:tcPr>
          <w:p w:rsidR="00BD4080" w:rsidRPr="00E279DC" w:rsidRDefault="00BD4080" w:rsidP="0015415C">
            <w:pPr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Доля собственных доходов бюджета муниципального образования, ежегодно направляемая на исполнение просроченных бюджетных обязательств (</w:t>
            </w:r>
            <w:r w:rsidRPr="00E279DC">
              <w:rPr>
                <w:b/>
                <w:bCs/>
                <w:i/>
                <w:iCs/>
                <w:sz w:val="22"/>
                <w:szCs w:val="22"/>
              </w:rPr>
              <w:t>в соответствии с п. 2 ст. 168.4 Бюджетного кодекса Российской Федерации</w:t>
            </w:r>
            <w:r w:rsidRPr="00E279D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94" w:type="pct"/>
            <w:hideMark/>
          </w:tcPr>
          <w:p w:rsidR="00BD4080" w:rsidRPr="00E279DC" w:rsidRDefault="00BD4080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66" w:type="pct"/>
            <w:noWrap/>
          </w:tcPr>
          <w:p w:rsidR="00BD4080" w:rsidRPr="00E279DC" w:rsidRDefault="00906A06" w:rsidP="00CB697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</w:t>
            </w:r>
            <w:r w:rsidR="002A3C19" w:rsidRPr="00E279DC">
              <w:rPr>
                <w:b/>
                <w:bCs/>
                <w:sz w:val="22"/>
                <w:szCs w:val="22"/>
              </w:rPr>
              <w:t>,5</w:t>
            </w:r>
          </w:p>
        </w:tc>
        <w:tc>
          <w:tcPr>
            <w:tcW w:w="566" w:type="pct"/>
            <w:noWrap/>
          </w:tcPr>
          <w:p w:rsidR="00BD4080" w:rsidRPr="00E279DC" w:rsidRDefault="002A3C19" w:rsidP="00CB697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4,3</w:t>
            </w:r>
          </w:p>
        </w:tc>
        <w:tc>
          <w:tcPr>
            <w:tcW w:w="566" w:type="pct"/>
            <w:noWrap/>
          </w:tcPr>
          <w:p w:rsidR="00BD4080" w:rsidRPr="00E279DC" w:rsidRDefault="002A3C19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2,</w:t>
            </w:r>
            <w:r w:rsidR="00214156" w:rsidRPr="00E279D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66" w:type="pct"/>
            <w:noWrap/>
          </w:tcPr>
          <w:p w:rsidR="00BD4080" w:rsidRPr="00E279DC" w:rsidRDefault="002A3C19" w:rsidP="00CB6974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2,6</w:t>
            </w:r>
          </w:p>
        </w:tc>
        <w:tc>
          <w:tcPr>
            <w:tcW w:w="566" w:type="pct"/>
            <w:noWrap/>
          </w:tcPr>
          <w:p w:rsidR="00BD4080" w:rsidRPr="00E279DC" w:rsidRDefault="008A619A" w:rsidP="0015415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-</w:t>
            </w:r>
          </w:p>
        </w:tc>
      </w:tr>
    </w:tbl>
    <w:p w:rsidR="004F2721" w:rsidRDefault="004F2721" w:rsidP="00A63F0F">
      <w:pPr>
        <w:pStyle w:val="a8"/>
        <w:ind w:firstLine="709"/>
        <w:rPr>
          <w:rFonts w:ascii="Times New Roman" w:hAnsi="Times New Roman"/>
          <w:b/>
        </w:rPr>
      </w:pPr>
    </w:p>
    <w:p w:rsidR="004516BB" w:rsidRPr="00E279DC" w:rsidRDefault="00A63F0F" w:rsidP="00A63F0F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Верно:</w:t>
      </w:r>
    </w:p>
    <w:p w:rsidR="00A63F0F" w:rsidRPr="00E279DC" w:rsidRDefault="00A63F0F" w:rsidP="00A63F0F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Секретарь</w:t>
      </w:r>
    </w:p>
    <w:p w:rsidR="00A63F0F" w:rsidRPr="00E279DC" w:rsidRDefault="00A63F0F" w:rsidP="00A63F0F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 xml:space="preserve">Муниципального Собрания </w:t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  <w:t>Н.Н. Варавкин</w:t>
      </w:r>
    </w:p>
    <w:p w:rsidR="00142777" w:rsidRPr="00E279DC" w:rsidRDefault="00142777" w:rsidP="008562CE">
      <w:pPr>
        <w:pStyle w:val="a8"/>
        <w:ind w:left="6372"/>
        <w:rPr>
          <w:rFonts w:ascii="Times New Roman" w:hAnsi="Times New Roman"/>
        </w:rPr>
      </w:pPr>
    </w:p>
    <w:p w:rsidR="00142777" w:rsidRPr="00E279DC" w:rsidRDefault="00142777" w:rsidP="008562CE">
      <w:pPr>
        <w:pStyle w:val="a8"/>
        <w:ind w:left="6372"/>
        <w:rPr>
          <w:rFonts w:ascii="Times New Roman" w:hAnsi="Times New Roman"/>
        </w:rPr>
      </w:pPr>
    </w:p>
    <w:p w:rsidR="00142777" w:rsidRPr="00E279DC" w:rsidRDefault="00142777" w:rsidP="008562CE">
      <w:pPr>
        <w:pStyle w:val="a8"/>
        <w:ind w:left="6372"/>
        <w:rPr>
          <w:rFonts w:ascii="Times New Roman" w:hAnsi="Times New Roman"/>
        </w:rPr>
        <w:sectPr w:rsidR="00142777" w:rsidRPr="00E279DC" w:rsidSect="004516B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142777" w:rsidRPr="00E279DC" w:rsidRDefault="00142777" w:rsidP="004F2721">
      <w:pPr>
        <w:ind w:firstLine="11482"/>
        <w:jc w:val="both"/>
        <w:rPr>
          <w:sz w:val="22"/>
          <w:szCs w:val="22"/>
        </w:rPr>
      </w:pPr>
      <w:r w:rsidRPr="00E279DC">
        <w:rPr>
          <w:sz w:val="22"/>
          <w:szCs w:val="22"/>
        </w:rPr>
        <w:lastRenderedPageBreak/>
        <w:t xml:space="preserve">Приложение № 2 </w:t>
      </w:r>
    </w:p>
    <w:p w:rsidR="00142777" w:rsidRPr="00E279DC" w:rsidRDefault="00142777" w:rsidP="004F2721">
      <w:pPr>
        <w:ind w:firstLine="11482"/>
        <w:jc w:val="both"/>
        <w:rPr>
          <w:sz w:val="22"/>
          <w:szCs w:val="22"/>
        </w:rPr>
      </w:pPr>
      <w:r w:rsidRPr="00E279DC">
        <w:rPr>
          <w:sz w:val="22"/>
          <w:szCs w:val="22"/>
        </w:rPr>
        <w:t>к Плану восстановления</w:t>
      </w:r>
    </w:p>
    <w:p w:rsidR="00142777" w:rsidRPr="00E279DC" w:rsidRDefault="00142777" w:rsidP="004F2721">
      <w:pPr>
        <w:ind w:firstLine="11482"/>
        <w:jc w:val="both"/>
        <w:rPr>
          <w:sz w:val="22"/>
          <w:szCs w:val="22"/>
        </w:rPr>
      </w:pPr>
      <w:r w:rsidRPr="00E279DC">
        <w:rPr>
          <w:sz w:val="22"/>
          <w:szCs w:val="22"/>
        </w:rPr>
        <w:t>платежеспособности</w:t>
      </w:r>
    </w:p>
    <w:p w:rsidR="004F2721" w:rsidRDefault="00142777" w:rsidP="004F2721">
      <w:pPr>
        <w:ind w:firstLine="11482"/>
        <w:jc w:val="both"/>
        <w:rPr>
          <w:sz w:val="22"/>
          <w:szCs w:val="22"/>
        </w:rPr>
      </w:pPr>
      <w:r w:rsidRPr="00E279DC">
        <w:rPr>
          <w:sz w:val="22"/>
          <w:szCs w:val="22"/>
        </w:rPr>
        <w:t>Советского муниципального района</w:t>
      </w:r>
    </w:p>
    <w:p w:rsidR="00142777" w:rsidRPr="00E279DC" w:rsidRDefault="00142777" w:rsidP="004F2721">
      <w:pPr>
        <w:ind w:firstLine="11482"/>
        <w:jc w:val="both"/>
        <w:rPr>
          <w:sz w:val="22"/>
          <w:szCs w:val="22"/>
        </w:rPr>
      </w:pPr>
      <w:r w:rsidRPr="00E279DC">
        <w:rPr>
          <w:sz w:val="22"/>
          <w:szCs w:val="22"/>
        </w:rPr>
        <w:t>Саратовской области</w:t>
      </w:r>
    </w:p>
    <w:tbl>
      <w:tblPr>
        <w:tblW w:w="153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534"/>
        <w:gridCol w:w="49"/>
        <w:gridCol w:w="655"/>
        <w:gridCol w:w="784"/>
        <w:gridCol w:w="745"/>
        <w:gridCol w:w="535"/>
        <w:gridCol w:w="705"/>
        <w:gridCol w:w="784"/>
        <w:gridCol w:w="745"/>
        <w:gridCol w:w="535"/>
        <w:gridCol w:w="705"/>
        <w:gridCol w:w="784"/>
        <w:gridCol w:w="745"/>
        <w:gridCol w:w="535"/>
        <w:gridCol w:w="106"/>
        <w:gridCol w:w="599"/>
        <w:gridCol w:w="110"/>
        <w:gridCol w:w="674"/>
        <w:gridCol w:w="35"/>
        <w:gridCol w:w="710"/>
        <w:gridCol w:w="535"/>
        <w:gridCol w:w="705"/>
        <w:gridCol w:w="743"/>
        <w:gridCol w:w="850"/>
      </w:tblGrid>
      <w:tr w:rsidR="00142777" w:rsidRPr="006C79BD" w:rsidTr="00AD439D">
        <w:trPr>
          <w:trHeight w:val="660"/>
        </w:trPr>
        <w:tc>
          <w:tcPr>
            <w:tcW w:w="1534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 xml:space="preserve">Объемы и условия привлечения заемных средств на рефинансирование муниципального долга </w:t>
            </w:r>
          </w:p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Советского муниципального района Саратовской области</w:t>
            </w:r>
          </w:p>
        </w:tc>
      </w:tr>
      <w:tr w:rsidR="004F2721" w:rsidRPr="006C79BD" w:rsidTr="004F2721">
        <w:trPr>
          <w:trHeight w:val="20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721" w:rsidRPr="006C79BD" w:rsidRDefault="004F2721" w:rsidP="00AD439D">
            <w:pPr>
              <w:ind w:right="-172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тыс. рублей</w:t>
            </w:r>
          </w:p>
        </w:tc>
      </w:tr>
      <w:tr w:rsidR="00142777" w:rsidRPr="006C79BD" w:rsidTr="00AD439D">
        <w:trPr>
          <w:trHeight w:val="1125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 xml:space="preserve">Наименование долговых обязательств 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очередной финансовый  2022 год</w:t>
            </w: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1-ый 2023 год планового периода</w:t>
            </w: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2-ой 2024 год планового периода</w:t>
            </w:r>
          </w:p>
        </w:tc>
        <w:tc>
          <w:tcPr>
            <w:tcW w:w="27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3-ий 2025 год планового периода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4-ый 2026 год планового периода</w:t>
            </w:r>
          </w:p>
        </w:tc>
      </w:tr>
      <w:tr w:rsidR="00142777" w:rsidRPr="006C79BD" w:rsidTr="00AD439D">
        <w:trPr>
          <w:trHeight w:val="450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Объем заемных средств</w:t>
            </w:r>
          </w:p>
        </w:tc>
        <w:tc>
          <w:tcPr>
            <w:tcW w:w="21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условия привлечения заемных средств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Объем заемных средств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условия привлечения заемных средств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Объем заемных средств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условия привлечения заемных средств</w:t>
            </w:r>
          </w:p>
        </w:tc>
        <w:tc>
          <w:tcPr>
            <w:tcW w:w="64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Объем заемных средств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условия привлечения заемных средств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Объем заемных средств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условия привлечения заемных средств</w:t>
            </w:r>
          </w:p>
        </w:tc>
      </w:tr>
      <w:tr w:rsidR="00142777" w:rsidRPr="006C79BD" w:rsidTr="00AD439D">
        <w:trPr>
          <w:trHeight w:val="1650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срок привлечения заемных средств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 xml:space="preserve">ставка по привлекаемым заемным средствам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расходы на обслуживание заемных средств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срок привлечения заемных средств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 xml:space="preserve">ставка по привлекаемым заемным средствам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расходы на обслуживание заемных средств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срок привлечения заемных средств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 xml:space="preserve">ставка по привлекаемым заемным средствам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расходы на обслуживание заемных средств</w:t>
            </w:r>
          </w:p>
        </w:tc>
        <w:tc>
          <w:tcPr>
            <w:tcW w:w="6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срок привлечения заемных средств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 xml:space="preserve">ставка по привлекаемым заемным средствам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расходы на обслуживание заемных средств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срок привлечения заемных средств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 xml:space="preserve">ставка по привлекаемым заемным средствам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расходы на обслуживание заемных средств</w:t>
            </w:r>
          </w:p>
        </w:tc>
      </w:tr>
      <w:tr w:rsidR="00142777" w:rsidRPr="006C79BD" w:rsidTr="00AD439D">
        <w:trPr>
          <w:trHeight w:val="57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Долговые обязательства в ценных бумагах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2777" w:rsidRPr="006C79BD" w:rsidTr="00AD439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sz w:val="20"/>
                <w:szCs w:val="20"/>
              </w:rPr>
            </w:pPr>
            <w:r w:rsidRPr="006C79BD">
              <w:rPr>
                <w:sz w:val="20"/>
                <w:szCs w:val="20"/>
              </w:rPr>
              <w:t xml:space="preserve"> - размещение ценных бумаг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42777" w:rsidRPr="006C79BD" w:rsidTr="00AD439D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sz w:val="20"/>
                <w:szCs w:val="20"/>
              </w:rPr>
            </w:pPr>
            <w:r w:rsidRPr="006C79BD">
              <w:rPr>
                <w:sz w:val="20"/>
                <w:szCs w:val="20"/>
              </w:rPr>
              <w:t xml:space="preserve"> - погашение ценных бумаг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42777" w:rsidRPr="006C79BD" w:rsidTr="00AD439D">
        <w:trPr>
          <w:trHeight w:val="8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Бюджетные кредиты, полученные от других бюджетов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92" w:right="-1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-4000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10,3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10,3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10,3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34" w:right="-72" w:hanging="3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-4900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8,5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hanging="1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-600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hanging="7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5,4</w:t>
            </w:r>
          </w:p>
        </w:tc>
      </w:tr>
      <w:tr w:rsidR="00142777" w:rsidRPr="006C79BD" w:rsidTr="00F16200">
        <w:trPr>
          <w:trHeight w:val="6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sz w:val="20"/>
                <w:szCs w:val="20"/>
              </w:rPr>
            </w:pPr>
            <w:r w:rsidRPr="006C79BD">
              <w:rPr>
                <w:sz w:val="20"/>
                <w:szCs w:val="20"/>
              </w:rPr>
              <w:t xml:space="preserve"> - получение бюджетных кредитов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42777" w:rsidRPr="006C79BD" w:rsidTr="00F16200">
        <w:trPr>
          <w:trHeight w:val="6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sz w:val="20"/>
                <w:szCs w:val="20"/>
              </w:rPr>
            </w:pPr>
            <w:r w:rsidRPr="006C79BD">
              <w:rPr>
                <w:sz w:val="20"/>
                <w:szCs w:val="20"/>
              </w:rPr>
              <w:lastRenderedPageBreak/>
              <w:t xml:space="preserve"> - погашение бюджетных кредитов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92" w:right="-157" w:hanging="101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-4000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10,3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10,3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10,3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34" w:right="-72" w:hanging="34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-4900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8,5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hanging="110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-600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5,4</w:t>
            </w:r>
          </w:p>
        </w:tc>
      </w:tr>
      <w:tr w:rsidR="00142777" w:rsidRPr="006C79BD" w:rsidTr="00F16200">
        <w:trPr>
          <w:trHeight w:val="5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b/>
                <w:bCs/>
                <w:sz w:val="20"/>
                <w:szCs w:val="20"/>
              </w:rPr>
            </w:pPr>
            <w:r w:rsidRPr="006C79BD">
              <w:rPr>
                <w:b/>
                <w:bCs/>
                <w:sz w:val="20"/>
                <w:szCs w:val="20"/>
              </w:rPr>
              <w:t>Кредиты, полученные от кредитных организаций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92" w:right="-157" w:hanging="10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9,5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10,4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9,5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9,5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34" w:right="-72" w:hanging="3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4900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9,5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540,9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right="-108" w:hanging="7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9BD">
              <w:rPr>
                <w:b/>
                <w:bCs/>
                <w:color w:val="000000"/>
                <w:sz w:val="20"/>
                <w:szCs w:val="20"/>
              </w:rPr>
              <w:t>850,5</w:t>
            </w:r>
          </w:p>
        </w:tc>
      </w:tr>
      <w:tr w:rsidR="00142777" w:rsidRPr="006C79BD" w:rsidTr="00AD439D">
        <w:trPr>
          <w:trHeight w:val="6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sz w:val="20"/>
                <w:szCs w:val="20"/>
              </w:rPr>
            </w:pPr>
            <w:r w:rsidRPr="006C79BD">
              <w:rPr>
                <w:sz w:val="20"/>
                <w:szCs w:val="20"/>
              </w:rPr>
              <w:t xml:space="preserve"> - получение кредитов от кредитных организаций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92" w:right="-108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2 года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hanging="100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2 года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4900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2 года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110" w:right="-138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4600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2 года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42777" w:rsidRPr="006C79BD" w:rsidTr="00AD439D">
        <w:trPr>
          <w:trHeight w:val="6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777" w:rsidRPr="006C79BD" w:rsidRDefault="00142777" w:rsidP="00AD439D">
            <w:pPr>
              <w:rPr>
                <w:sz w:val="20"/>
                <w:szCs w:val="20"/>
              </w:rPr>
            </w:pPr>
            <w:r w:rsidRPr="006C79BD">
              <w:rPr>
                <w:sz w:val="20"/>
                <w:szCs w:val="20"/>
              </w:rPr>
              <w:t xml:space="preserve"> - погашение кредитов от кредитных организаций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10,4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100" w:right="-148" w:hanging="100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-4000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540,9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left="-110" w:right="-138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-4000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ind w:hanging="74"/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77" w:rsidRPr="006C79BD" w:rsidRDefault="00142777" w:rsidP="00AD439D">
            <w:pPr>
              <w:jc w:val="center"/>
              <w:rPr>
                <w:color w:val="000000"/>
                <w:sz w:val="20"/>
                <w:szCs w:val="20"/>
              </w:rPr>
            </w:pPr>
            <w:r w:rsidRPr="006C79BD">
              <w:rPr>
                <w:color w:val="000000"/>
                <w:sz w:val="20"/>
                <w:szCs w:val="20"/>
              </w:rPr>
              <w:t>850,5</w:t>
            </w:r>
          </w:p>
        </w:tc>
      </w:tr>
    </w:tbl>
    <w:p w:rsidR="00142777" w:rsidRPr="00E279DC" w:rsidRDefault="00142777" w:rsidP="00142777">
      <w:pPr>
        <w:rPr>
          <w:sz w:val="22"/>
          <w:szCs w:val="22"/>
        </w:rPr>
      </w:pPr>
    </w:p>
    <w:p w:rsidR="00142777" w:rsidRPr="00E279DC" w:rsidRDefault="00142777" w:rsidP="008562CE">
      <w:pPr>
        <w:pStyle w:val="a8"/>
        <w:ind w:left="6372"/>
        <w:rPr>
          <w:rFonts w:ascii="Times New Roman" w:hAnsi="Times New Roman"/>
        </w:rPr>
      </w:pPr>
    </w:p>
    <w:p w:rsidR="00F16200" w:rsidRPr="00E279DC" w:rsidRDefault="00F16200" w:rsidP="00AB231D">
      <w:pPr>
        <w:pStyle w:val="a8"/>
        <w:ind w:firstLine="2127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Верно:</w:t>
      </w:r>
    </w:p>
    <w:p w:rsidR="00F16200" w:rsidRPr="00E279DC" w:rsidRDefault="00F16200" w:rsidP="00AB231D">
      <w:pPr>
        <w:pStyle w:val="a8"/>
        <w:ind w:firstLine="2127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Секретарь</w:t>
      </w:r>
    </w:p>
    <w:p w:rsidR="00F16200" w:rsidRPr="00E279DC" w:rsidRDefault="00F16200" w:rsidP="00AB231D">
      <w:pPr>
        <w:pStyle w:val="a8"/>
        <w:ind w:firstLine="2127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 xml:space="preserve">Муниципального Собрания </w:t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  <w:t>Н.Н. Варавкин</w:t>
      </w:r>
    </w:p>
    <w:p w:rsidR="00F16200" w:rsidRPr="00E279DC" w:rsidRDefault="00F16200" w:rsidP="008562CE">
      <w:pPr>
        <w:pStyle w:val="a8"/>
        <w:ind w:left="6372"/>
        <w:rPr>
          <w:rFonts w:ascii="Times New Roman" w:hAnsi="Times New Roman"/>
        </w:rPr>
        <w:sectPr w:rsidR="00F16200" w:rsidRPr="00E279DC" w:rsidSect="00142777">
          <w:pgSz w:w="16838" w:h="11906" w:orient="landscape"/>
          <w:pgMar w:top="709" w:right="567" w:bottom="567" w:left="1134" w:header="709" w:footer="709" w:gutter="0"/>
          <w:cols w:space="708"/>
          <w:docGrid w:linePitch="360"/>
        </w:sectPr>
      </w:pPr>
    </w:p>
    <w:p w:rsidR="00971AF1" w:rsidRPr="00E279DC" w:rsidRDefault="00971AF1" w:rsidP="00971AF1">
      <w:pPr>
        <w:spacing w:line="276" w:lineRule="auto"/>
        <w:ind w:left="6372"/>
        <w:rPr>
          <w:sz w:val="22"/>
          <w:szCs w:val="22"/>
        </w:rPr>
      </w:pPr>
      <w:r w:rsidRPr="00E279DC">
        <w:rPr>
          <w:sz w:val="22"/>
          <w:szCs w:val="22"/>
        </w:rPr>
        <w:lastRenderedPageBreak/>
        <w:t xml:space="preserve">Приложение № </w:t>
      </w:r>
      <w:r w:rsidR="00642D71" w:rsidRPr="00E279DC">
        <w:rPr>
          <w:sz w:val="22"/>
          <w:szCs w:val="22"/>
        </w:rPr>
        <w:t>3</w:t>
      </w:r>
    </w:p>
    <w:p w:rsidR="00971AF1" w:rsidRPr="00E279DC" w:rsidRDefault="00971AF1" w:rsidP="00971AF1">
      <w:pPr>
        <w:pStyle w:val="a8"/>
        <w:ind w:left="6372"/>
        <w:rPr>
          <w:rFonts w:ascii="Times New Roman" w:hAnsi="Times New Roman"/>
        </w:rPr>
      </w:pPr>
      <w:r w:rsidRPr="00E279DC">
        <w:rPr>
          <w:rFonts w:ascii="Times New Roman" w:hAnsi="Times New Roman"/>
        </w:rPr>
        <w:t>к Плану восстановления платежеспособности</w:t>
      </w:r>
    </w:p>
    <w:p w:rsidR="00971AF1" w:rsidRPr="00E279DC" w:rsidRDefault="00971AF1" w:rsidP="00971AF1">
      <w:pPr>
        <w:pStyle w:val="a8"/>
        <w:ind w:left="6372"/>
        <w:rPr>
          <w:rFonts w:ascii="Times New Roman" w:hAnsi="Times New Roman"/>
        </w:rPr>
      </w:pPr>
      <w:r w:rsidRPr="00E279DC">
        <w:rPr>
          <w:rFonts w:ascii="Times New Roman" w:hAnsi="Times New Roman"/>
        </w:rPr>
        <w:t>Советского муниципального района Саратовской области</w:t>
      </w:r>
    </w:p>
    <w:p w:rsidR="00971AF1" w:rsidRPr="00E279DC" w:rsidRDefault="00971AF1" w:rsidP="00971AF1">
      <w:pPr>
        <w:rPr>
          <w:b/>
          <w:color w:val="000000"/>
          <w:sz w:val="22"/>
          <w:szCs w:val="22"/>
        </w:rPr>
      </w:pPr>
    </w:p>
    <w:p w:rsidR="00971AF1" w:rsidRPr="00E279DC" w:rsidRDefault="00971AF1" w:rsidP="00971AF1">
      <w:pPr>
        <w:jc w:val="center"/>
        <w:rPr>
          <w:b/>
          <w:bCs/>
          <w:color w:val="000000"/>
          <w:sz w:val="22"/>
          <w:szCs w:val="22"/>
        </w:rPr>
      </w:pPr>
      <w:r w:rsidRPr="00E279DC">
        <w:rPr>
          <w:b/>
          <w:color w:val="000000"/>
          <w:sz w:val="22"/>
          <w:szCs w:val="22"/>
        </w:rPr>
        <w:t xml:space="preserve">График исполнения просроченных бюджетных обязательств </w:t>
      </w:r>
      <w:r w:rsidRPr="00E279DC">
        <w:rPr>
          <w:b/>
          <w:bCs/>
          <w:color w:val="000000"/>
          <w:sz w:val="22"/>
          <w:szCs w:val="22"/>
        </w:rPr>
        <w:t>Советского муниципального района Саратовской области</w:t>
      </w:r>
    </w:p>
    <w:p w:rsidR="00971AF1" w:rsidRPr="00E279DC" w:rsidRDefault="00971AF1" w:rsidP="00971AF1">
      <w:pPr>
        <w:jc w:val="center"/>
        <w:rPr>
          <w:b/>
          <w:bCs/>
          <w:color w:val="000000"/>
          <w:sz w:val="22"/>
          <w:szCs w:val="22"/>
        </w:rPr>
      </w:pPr>
    </w:p>
    <w:p w:rsidR="00971AF1" w:rsidRPr="00E279DC" w:rsidRDefault="00971AF1" w:rsidP="00971AF1">
      <w:pPr>
        <w:jc w:val="right"/>
        <w:rPr>
          <w:sz w:val="22"/>
          <w:szCs w:val="22"/>
        </w:rPr>
      </w:pPr>
      <w:r w:rsidRPr="00E279DC">
        <w:rPr>
          <w:sz w:val="22"/>
          <w:szCs w:val="22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2899"/>
        <w:gridCol w:w="2063"/>
        <w:gridCol w:w="1057"/>
        <w:gridCol w:w="1003"/>
        <w:gridCol w:w="1003"/>
        <w:gridCol w:w="1003"/>
        <w:gridCol w:w="875"/>
      </w:tblGrid>
      <w:tr w:rsidR="00971AF1" w:rsidRPr="00E279DC" w:rsidTr="00CB6974">
        <w:trPr>
          <w:trHeight w:val="510"/>
        </w:trPr>
        <w:tc>
          <w:tcPr>
            <w:tcW w:w="248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391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jc w:val="center"/>
              <w:rPr>
                <w:b/>
                <w:bCs/>
              </w:rPr>
            </w:pPr>
          </w:p>
        </w:tc>
        <w:tc>
          <w:tcPr>
            <w:tcW w:w="990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всего средств на погашение задолженности по плану</w:t>
            </w:r>
          </w:p>
        </w:tc>
        <w:tc>
          <w:tcPr>
            <w:tcW w:w="507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2022 год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2023 год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tabs>
                <w:tab w:val="left" w:pos="2726"/>
              </w:tabs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420" w:type="pct"/>
            <w:tcBorders>
              <w:top w:val="single" w:sz="4" w:space="0" w:color="auto"/>
            </w:tcBorders>
            <w:vAlign w:val="center"/>
            <w:hideMark/>
          </w:tcPr>
          <w:p w:rsidR="00971AF1" w:rsidRPr="00E279DC" w:rsidRDefault="00971AF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2026 год</w:t>
            </w:r>
          </w:p>
        </w:tc>
      </w:tr>
      <w:tr w:rsidR="005778A1" w:rsidRPr="00E279DC" w:rsidTr="00CB6974">
        <w:trPr>
          <w:trHeight w:val="1020"/>
        </w:trPr>
        <w:tc>
          <w:tcPr>
            <w:tcW w:w="248" w:type="pct"/>
            <w:noWrap/>
            <w:hideMark/>
          </w:tcPr>
          <w:p w:rsidR="005778A1" w:rsidRPr="00E279DC" w:rsidRDefault="005778A1" w:rsidP="00223B8F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391" w:type="pct"/>
            <w:hideMark/>
          </w:tcPr>
          <w:p w:rsidR="005778A1" w:rsidRPr="00E279DC" w:rsidRDefault="005778A1" w:rsidP="00223B8F">
            <w:pPr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 xml:space="preserve">Объем просроченных бюджетных обязательств муниципального образования </w:t>
            </w:r>
            <w:r w:rsidRPr="00E279DC">
              <w:rPr>
                <w:b/>
                <w:bCs/>
                <w:i/>
                <w:iCs/>
                <w:sz w:val="22"/>
                <w:szCs w:val="22"/>
              </w:rPr>
              <w:t>(на конец отчетного года)</w:t>
            </w:r>
          </w:p>
        </w:tc>
        <w:tc>
          <w:tcPr>
            <w:tcW w:w="990" w:type="pct"/>
            <w:hideMark/>
          </w:tcPr>
          <w:p w:rsidR="005778A1" w:rsidRPr="00E279DC" w:rsidRDefault="005778A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507" w:type="pct"/>
            <w:noWrap/>
          </w:tcPr>
          <w:p w:rsidR="005778A1" w:rsidRPr="00E279DC" w:rsidRDefault="005778A1" w:rsidP="00AD439D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28948,9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19438,9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13264,2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6673,8</w:t>
            </w:r>
          </w:p>
        </w:tc>
        <w:tc>
          <w:tcPr>
            <w:tcW w:w="420" w:type="pct"/>
            <w:noWrap/>
          </w:tcPr>
          <w:p w:rsidR="005778A1" w:rsidRPr="00E279DC" w:rsidRDefault="005778A1" w:rsidP="00AD439D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5778A1" w:rsidRPr="00E279DC" w:rsidTr="00CB6974">
        <w:trPr>
          <w:trHeight w:val="1140"/>
        </w:trPr>
        <w:tc>
          <w:tcPr>
            <w:tcW w:w="248" w:type="pct"/>
            <w:noWrap/>
            <w:hideMark/>
          </w:tcPr>
          <w:p w:rsidR="005778A1" w:rsidRPr="00E279DC" w:rsidRDefault="005778A1" w:rsidP="00223B8F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391" w:type="pct"/>
            <w:hideMark/>
          </w:tcPr>
          <w:p w:rsidR="005778A1" w:rsidRPr="00E279DC" w:rsidRDefault="005778A1" w:rsidP="00223B8F">
            <w:pPr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Планируемое погашение просроченных бюджетных обязательств муниципального образования</w:t>
            </w:r>
          </w:p>
        </w:tc>
        <w:tc>
          <w:tcPr>
            <w:tcW w:w="990" w:type="pct"/>
          </w:tcPr>
          <w:p w:rsidR="005778A1" w:rsidRPr="00E279DC" w:rsidRDefault="005778A1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35519,8</w:t>
            </w:r>
          </w:p>
        </w:tc>
        <w:tc>
          <w:tcPr>
            <w:tcW w:w="507" w:type="pct"/>
            <w:noWrap/>
          </w:tcPr>
          <w:p w:rsidR="005778A1" w:rsidRPr="00E279DC" w:rsidRDefault="005778A1" w:rsidP="00AD439D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6570,9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9510,0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6174,7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6590,4</w:t>
            </w:r>
          </w:p>
        </w:tc>
        <w:tc>
          <w:tcPr>
            <w:tcW w:w="420" w:type="pct"/>
            <w:noWrap/>
          </w:tcPr>
          <w:p w:rsidR="005778A1" w:rsidRPr="00E279DC" w:rsidRDefault="005778A1" w:rsidP="00AD439D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6673,8</w:t>
            </w:r>
          </w:p>
        </w:tc>
      </w:tr>
      <w:tr w:rsidR="005778A1" w:rsidRPr="00E279DC" w:rsidTr="00CB6974">
        <w:trPr>
          <w:trHeight w:val="255"/>
        </w:trPr>
        <w:tc>
          <w:tcPr>
            <w:tcW w:w="248" w:type="pct"/>
            <w:noWrap/>
            <w:hideMark/>
          </w:tcPr>
          <w:p w:rsidR="005778A1" w:rsidRPr="00E279DC" w:rsidRDefault="005778A1" w:rsidP="00223B8F">
            <w:pPr>
              <w:jc w:val="center"/>
              <w:rPr>
                <w:b/>
                <w:bCs/>
                <w:color w:val="000000"/>
              </w:rPr>
            </w:pPr>
            <w:r w:rsidRPr="00E279DC">
              <w:rPr>
                <w:b/>
                <w:bCs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391" w:type="pct"/>
            <w:hideMark/>
          </w:tcPr>
          <w:p w:rsidR="005778A1" w:rsidRPr="00E279DC" w:rsidRDefault="005778A1" w:rsidP="00223B8F">
            <w:pPr>
              <w:rPr>
                <w:color w:val="000000"/>
              </w:rPr>
            </w:pPr>
            <w:r w:rsidRPr="00E279DC">
              <w:rPr>
                <w:color w:val="000000"/>
                <w:sz w:val="22"/>
                <w:szCs w:val="22"/>
              </w:rPr>
              <w:t>Средства бюджета Советского муниципального  района</w:t>
            </w:r>
          </w:p>
        </w:tc>
        <w:tc>
          <w:tcPr>
            <w:tcW w:w="990" w:type="pct"/>
          </w:tcPr>
          <w:p w:rsidR="005778A1" w:rsidRPr="00E279DC" w:rsidRDefault="005778A1" w:rsidP="00223B8F">
            <w:pPr>
              <w:jc w:val="center"/>
              <w:rPr>
                <w:bCs/>
              </w:rPr>
            </w:pPr>
            <w:r w:rsidRPr="00E279DC">
              <w:rPr>
                <w:bCs/>
                <w:sz w:val="22"/>
                <w:szCs w:val="22"/>
              </w:rPr>
              <w:t>35519,8</w:t>
            </w:r>
          </w:p>
        </w:tc>
        <w:tc>
          <w:tcPr>
            <w:tcW w:w="507" w:type="pct"/>
            <w:noWrap/>
          </w:tcPr>
          <w:p w:rsidR="005778A1" w:rsidRPr="00E279DC" w:rsidRDefault="005778A1" w:rsidP="00AD439D">
            <w:pPr>
              <w:jc w:val="center"/>
            </w:pPr>
            <w:r w:rsidRPr="00E279DC">
              <w:rPr>
                <w:sz w:val="22"/>
                <w:szCs w:val="22"/>
              </w:rPr>
              <w:t>6570,9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</w:pPr>
            <w:r w:rsidRPr="00E279DC">
              <w:rPr>
                <w:sz w:val="22"/>
                <w:szCs w:val="22"/>
              </w:rPr>
              <w:t>9510,0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</w:pPr>
            <w:r w:rsidRPr="00E279DC">
              <w:rPr>
                <w:sz w:val="22"/>
                <w:szCs w:val="22"/>
              </w:rPr>
              <w:t>6174,7</w:t>
            </w:r>
          </w:p>
        </w:tc>
        <w:tc>
          <w:tcPr>
            <w:tcW w:w="481" w:type="pct"/>
            <w:noWrap/>
          </w:tcPr>
          <w:p w:rsidR="005778A1" w:rsidRPr="00E279DC" w:rsidRDefault="005778A1" w:rsidP="00AD439D">
            <w:pPr>
              <w:jc w:val="center"/>
            </w:pPr>
            <w:r w:rsidRPr="00E279DC">
              <w:rPr>
                <w:sz w:val="22"/>
                <w:szCs w:val="22"/>
              </w:rPr>
              <w:t>6590,4</w:t>
            </w:r>
          </w:p>
        </w:tc>
        <w:tc>
          <w:tcPr>
            <w:tcW w:w="420" w:type="pct"/>
            <w:noWrap/>
          </w:tcPr>
          <w:p w:rsidR="005778A1" w:rsidRPr="00E279DC" w:rsidRDefault="005778A1" w:rsidP="00AD439D">
            <w:pPr>
              <w:jc w:val="center"/>
            </w:pPr>
            <w:r w:rsidRPr="00E279DC">
              <w:rPr>
                <w:sz w:val="22"/>
                <w:szCs w:val="22"/>
              </w:rPr>
              <w:t>6673,8</w:t>
            </w:r>
          </w:p>
        </w:tc>
      </w:tr>
    </w:tbl>
    <w:p w:rsidR="00971AF1" w:rsidRPr="00E279DC" w:rsidRDefault="00971AF1" w:rsidP="00971AF1">
      <w:pPr>
        <w:pStyle w:val="a8"/>
        <w:rPr>
          <w:rFonts w:ascii="Times New Roman" w:hAnsi="Times New Roman"/>
        </w:rPr>
      </w:pPr>
    </w:p>
    <w:p w:rsidR="00F16200" w:rsidRPr="00E279DC" w:rsidRDefault="00F16200" w:rsidP="00F16200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Верно:</w:t>
      </w:r>
    </w:p>
    <w:p w:rsidR="00F16200" w:rsidRPr="00E279DC" w:rsidRDefault="00F16200" w:rsidP="00F16200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Секретарь</w:t>
      </w:r>
    </w:p>
    <w:p w:rsidR="00F16200" w:rsidRPr="00E279DC" w:rsidRDefault="00F16200" w:rsidP="00F16200">
      <w:pPr>
        <w:pStyle w:val="a8"/>
        <w:ind w:firstLine="709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 xml:space="preserve">Муниципального Собрания </w:t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  <w:t>Н.Н. Варавкин</w:t>
      </w:r>
    </w:p>
    <w:p w:rsidR="00F16200" w:rsidRPr="00E279DC" w:rsidRDefault="00F16200" w:rsidP="00971AF1">
      <w:pPr>
        <w:spacing w:after="200" w:line="276" w:lineRule="auto"/>
        <w:rPr>
          <w:sz w:val="22"/>
          <w:szCs w:val="22"/>
        </w:rPr>
        <w:sectPr w:rsidR="00F16200" w:rsidRPr="00E279DC" w:rsidSect="00971AF1"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</w:p>
    <w:p w:rsidR="004516BB" w:rsidRPr="00E279DC" w:rsidRDefault="00E72718" w:rsidP="009F5185">
      <w:pPr>
        <w:ind w:firstLine="10490"/>
        <w:rPr>
          <w:sz w:val="22"/>
          <w:szCs w:val="22"/>
        </w:rPr>
      </w:pPr>
      <w:r w:rsidRPr="00E279DC">
        <w:rPr>
          <w:sz w:val="22"/>
          <w:szCs w:val="22"/>
        </w:rPr>
        <w:lastRenderedPageBreak/>
        <w:t xml:space="preserve">Приложение № </w:t>
      </w:r>
      <w:r w:rsidR="00642D71" w:rsidRPr="00E279DC">
        <w:rPr>
          <w:sz w:val="22"/>
          <w:szCs w:val="22"/>
        </w:rPr>
        <w:t>4</w:t>
      </w:r>
    </w:p>
    <w:p w:rsidR="00C57C4D" w:rsidRPr="00E279DC" w:rsidRDefault="00E72718" w:rsidP="009F5185">
      <w:pPr>
        <w:ind w:firstLine="10490"/>
        <w:rPr>
          <w:sz w:val="22"/>
          <w:szCs w:val="22"/>
        </w:rPr>
      </w:pPr>
      <w:r w:rsidRPr="00E279DC">
        <w:rPr>
          <w:sz w:val="22"/>
          <w:szCs w:val="22"/>
        </w:rPr>
        <w:t>к Плану восстановления платежеспособности</w:t>
      </w:r>
    </w:p>
    <w:p w:rsidR="009F5185" w:rsidRDefault="00E72718" w:rsidP="009F5185">
      <w:pPr>
        <w:ind w:firstLine="10490"/>
        <w:rPr>
          <w:sz w:val="22"/>
          <w:szCs w:val="22"/>
        </w:rPr>
      </w:pPr>
      <w:r w:rsidRPr="00E279DC">
        <w:rPr>
          <w:sz w:val="22"/>
          <w:szCs w:val="22"/>
        </w:rPr>
        <w:t xml:space="preserve">Советского муниципального района </w:t>
      </w:r>
    </w:p>
    <w:p w:rsidR="00E72718" w:rsidRPr="00E279DC" w:rsidRDefault="00E72718" w:rsidP="009F5185">
      <w:pPr>
        <w:ind w:firstLine="10490"/>
        <w:rPr>
          <w:sz w:val="22"/>
          <w:szCs w:val="22"/>
        </w:rPr>
      </w:pPr>
      <w:r w:rsidRPr="00E279DC">
        <w:rPr>
          <w:sz w:val="22"/>
          <w:szCs w:val="22"/>
        </w:rPr>
        <w:t>Саратовской области</w:t>
      </w:r>
    </w:p>
    <w:p w:rsidR="00E72718" w:rsidRPr="00E279DC" w:rsidRDefault="00E72718" w:rsidP="00E72718">
      <w:pPr>
        <w:pStyle w:val="a8"/>
        <w:ind w:left="6372"/>
        <w:rPr>
          <w:rFonts w:ascii="Times New Roman" w:hAnsi="Times New Roman"/>
        </w:rPr>
      </w:pPr>
    </w:p>
    <w:p w:rsidR="00E72718" w:rsidRPr="00E279DC" w:rsidRDefault="00E72718" w:rsidP="00E72718">
      <w:pPr>
        <w:pStyle w:val="a8"/>
        <w:jc w:val="center"/>
        <w:rPr>
          <w:rFonts w:ascii="Times New Roman" w:hAnsi="Times New Roman"/>
          <w:b/>
          <w:bCs/>
        </w:rPr>
      </w:pPr>
      <w:r w:rsidRPr="00E279DC">
        <w:rPr>
          <w:rFonts w:ascii="Times New Roman" w:hAnsi="Times New Roman"/>
          <w:b/>
          <w:bCs/>
        </w:rPr>
        <w:t xml:space="preserve">Меры по оздоровлению </w:t>
      </w:r>
      <w:r w:rsidR="00223B8F" w:rsidRPr="00E279DC">
        <w:rPr>
          <w:rFonts w:ascii="Times New Roman" w:hAnsi="Times New Roman"/>
          <w:b/>
          <w:bCs/>
        </w:rPr>
        <w:t>муниципальных</w:t>
      </w:r>
      <w:r w:rsidRPr="00E279DC">
        <w:rPr>
          <w:rFonts w:ascii="Times New Roman" w:hAnsi="Times New Roman"/>
          <w:b/>
          <w:bCs/>
        </w:rPr>
        <w:t xml:space="preserve"> финансов </w:t>
      </w:r>
      <w:r w:rsidR="00223B8F" w:rsidRPr="00E279DC">
        <w:rPr>
          <w:rFonts w:ascii="Times New Roman" w:hAnsi="Times New Roman"/>
          <w:b/>
          <w:bCs/>
        </w:rPr>
        <w:t>Советского муниципального района</w:t>
      </w:r>
    </w:p>
    <w:p w:rsidR="00E72718" w:rsidRPr="00E279DC" w:rsidRDefault="00E72718" w:rsidP="00E72718">
      <w:pPr>
        <w:pStyle w:val="a8"/>
        <w:rPr>
          <w:rFonts w:ascii="Times New Roman" w:hAnsi="Times New Roman"/>
          <w:b/>
          <w:bCs/>
        </w:rPr>
      </w:pPr>
    </w:p>
    <w:tbl>
      <w:tblPr>
        <w:tblW w:w="15276" w:type="dxa"/>
        <w:tblLayout w:type="fixed"/>
        <w:tblLook w:val="04A0" w:firstRow="1" w:lastRow="0" w:firstColumn="1" w:lastColumn="0" w:noHBand="0" w:noVBand="1"/>
      </w:tblPr>
      <w:tblGrid>
        <w:gridCol w:w="876"/>
        <w:gridCol w:w="5753"/>
        <w:gridCol w:w="2551"/>
        <w:gridCol w:w="1134"/>
        <w:gridCol w:w="993"/>
        <w:gridCol w:w="992"/>
        <w:gridCol w:w="992"/>
        <w:gridCol w:w="992"/>
        <w:gridCol w:w="993"/>
      </w:tblGrid>
      <w:tr w:rsidR="0029196C" w:rsidRPr="00E279DC" w:rsidTr="00AE0449">
        <w:trPr>
          <w:trHeight w:val="163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29196C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Наименование органов местного самоуправления, ответственных за реализацию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438A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 xml:space="preserve">Срок </w:t>
            </w:r>
          </w:p>
          <w:p w:rsidR="00C6438A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(год) реализа</w:t>
            </w:r>
            <w:r w:rsidR="00C6438A" w:rsidRPr="00E279DC">
              <w:rPr>
                <w:b/>
                <w:bCs/>
                <w:sz w:val="22"/>
                <w:szCs w:val="22"/>
              </w:rPr>
              <w:t>-</w:t>
            </w:r>
          </w:p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финансовая оценка, тыс. рублей</w:t>
            </w:r>
          </w:p>
        </w:tc>
      </w:tr>
      <w:tr w:rsidR="0029196C" w:rsidRPr="00E279DC" w:rsidTr="00AE0449">
        <w:trPr>
          <w:trHeight w:val="543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</w:p>
        </w:tc>
        <w:tc>
          <w:tcPr>
            <w:tcW w:w="5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196C" w:rsidRPr="00E279DC" w:rsidRDefault="0029196C" w:rsidP="00223B8F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2022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2023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2026 год</w:t>
            </w:r>
          </w:p>
        </w:tc>
      </w:tr>
      <w:tr w:rsidR="00F16200" w:rsidRPr="00E279DC" w:rsidTr="00F16200">
        <w:trPr>
          <w:trHeight w:val="46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29196C" w:rsidP="00901ABC">
            <w:pPr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Меры по увеличению поступления налоговых и неналоговых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29196C" w:rsidP="00901AB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622FF7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3929,2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622FF7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5558,2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622FF7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6172,0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DE7629" w:rsidP="00A84B73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65</w:t>
            </w:r>
            <w:r w:rsidR="00A84B73" w:rsidRPr="00E279DC">
              <w:rPr>
                <w:b/>
                <w:bCs/>
                <w:sz w:val="22"/>
                <w:szCs w:val="22"/>
              </w:rPr>
              <w:t>88</w:t>
            </w:r>
            <w:r w:rsidRPr="00E279DC">
              <w:rPr>
                <w:b/>
                <w:bCs/>
                <w:sz w:val="22"/>
                <w:szCs w:val="22"/>
              </w:rPr>
              <w:t>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196C" w:rsidRPr="00E279DC" w:rsidRDefault="00DE7629" w:rsidP="00901ABC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6672,0</w:t>
            </w:r>
          </w:p>
        </w:tc>
      </w:tr>
      <w:tr w:rsidR="00F16200" w:rsidRPr="00E279DC" w:rsidTr="00BC1B66">
        <w:trPr>
          <w:trHeight w:val="23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22FF7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03CB0">
            <w:r w:rsidRPr="00E279DC">
              <w:rPr>
                <w:sz w:val="22"/>
                <w:szCs w:val="22"/>
              </w:rPr>
              <w:t>Проведение инвентаризации имущества, находящегося в муниципальной  собственности:</w:t>
            </w:r>
            <w:r w:rsidRPr="00E279DC">
              <w:rPr>
                <w:sz w:val="22"/>
                <w:szCs w:val="22"/>
              </w:rPr>
              <w:br/>
              <w:t>- внедрение тотального учета муниципального имущества;</w:t>
            </w:r>
            <w:r w:rsidRPr="00E279DC">
              <w:rPr>
                <w:sz w:val="22"/>
                <w:szCs w:val="22"/>
              </w:rPr>
              <w:br/>
              <w:t xml:space="preserve">- выявление неиспользованного (бесхозного) и установление направления эффективного его использования; </w:t>
            </w:r>
            <w:r w:rsidRPr="00E279DC">
              <w:rPr>
                <w:sz w:val="22"/>
                <w:szCs w:val="22"/>
              </w:rPr>
              <w:br/>
              <w:t>- определение и утверждение перечня сдаваемого в аренду имущества с целью увеличения доходов, получаемых в виде арендной платы или иной платы за сдачу во временное владение и пользование.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6125D">
            <w:r w:rsidRPr="00E279DC">
              <w:rPr>
                <w:sz w:val="22"/>
                <w:szCs w:val="22"/>
              </w:rPr>
              <w:t>отдел по управлению муниципальным имуществом и землей администрации СМР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F16200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3F404F"/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5,7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3F404F"/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C6438A">
            <w:pPr>
              <w:jc w:val="center"/>
            </w:pPr>
            <w:r w:rsidRPr="00E279DC">
              <w:rPr>
                <w:sz w:val="22"/>
                <w:szCs w:val="22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3F404F"/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622FF7">
            <w:pPr>
              <w:jc w:val="center"/>
            </w:pPr>
            <w:r w:rsidRPr="00E279DC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3F404F"/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3F404F"/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</w:p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600,0</w:t>
            </w:r>
          </w:p>
        </w:tc>
      </w:tr>
      <w:tr w:rsidR="00F16200" w:rsidRPr="00E279DC" w:rsidTr="00BC1B66">
        <w:trPr>
          <w:trHeight w:val="140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22FF7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03CB0">
            <w:r w:rsidRPr="00E279DC">
              <w:rPr>
                <w:sz w:val="22"/>
                <w:szCs w:val="22"/>
              </w:rPr>
              <w:t>Реализация земельных участков под многоквартирное строительство: в 2022 году – 2 участка;</w:t>
            </w:r>
          </w:p>
          <w:p w:rsidR="0051239A" w:rsidRPr="00E279DC" w:rsidRDefault="0051239A" w:rsidP="00A03CB0">
            <w:r w:rsidRPr="00E279DC">
              <w:rPr>
                <w:sz w:val="22"/>
                <w:szCs w:val="22"/>
              </w:rPr>
              <w:t>2023 год – 5 участков;</w:t>
            </w:r>
          </w:p>
          <w:p w:rsidR="0051239A" w:rsidRPr="00E279DC" w:rsidRDefault="0051239A" w:rsidP="00A03CB0">
            <w:r w:rsidRPr="00E279DC">
              <w:rPr>
                <w:sz w:val="22"/>
                <w:szCs w:val="22"/>
              </w:rPr>
              <w:t>2024 год – 7 участков;</w:t>
            </w:r>
          </w:p>
          <w:p w:rsidR="0051239A" w:rsidRPr="00E279DC" w:rsidRDefault="0051239A" w:rsidP="00622FF7">
            <w:r w:rsidRPr="00E279DC">
              <w:rPr>
                <w:sz w:val="22"/>
                <w:szCs w:val="22"/>
              </w:rPr>
              <w:t>2025 год – 7 участков;</w:t>
            </w:r>
          </w:p>
          <w:p w:rsidR="0051239A" w:rsidRPr="00E279DC" w:rsidRDefault="0051239A" w:rsidP="00503D61">
            <w:r w:rsidRPr="00E279DC">
              <w:rPr>
                <w:sz w:val="22"/>
                <w:szCs w:val="22"/>
              </w:rPr>
              <w:t>2026 год – 7 участков.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6125D">
            <w:r w:rsidRPr="00E279DC">
              <w:rPr>
                <w:sz w:val="22"/>
                <w:szCs w:val="22"/>
              </w:rPr>
              <w:t>отдел по управлению муниципальным имуществом и землей администрации СМР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2422,4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239A" w:rsidRPr="00E279DC" w:rsidRDefault="0051239A" w:rsidP="002A396C">
            <w:pPr>
              <w:jc w:val="center"/>
            </w:pPr>
            <w:r w:rsidRPr="00E279DC"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239A" w:rsidRPr="00E279DC" w:rsidRDefault="0051239A" w:rsidP="002A396C">
            <w:pPr>
              <w:jc w:val="center"/>
            </w:pPr>
            <w:r w:rsidRPr="00E279DC">
              <w:rPr>
                <w:sz w:val="22"/>
                <w:szCs w:val="22"/>
              </w:rPr>
              <w:t>70,0</w:t>
            </w:r>
          </w:p>
        </w:tc>
      </w:tr>
      <w:tr w:rsidR="00F16200" w:rsidRPr="00E279DC" w:rsidTr="00BC1B66">
        <w:trPr>
          <w:trHeight w:val="26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22FF7">
            <w:pPr>
              <w:jc w:val="center"/>
              <w:rPr>
                <w:b/>
                <w:bCs/>
              </w:rPr>
            </w:pPr>
            <w:r w:rsidRPr="00E279DC">
              <w:rPr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r w:rsidRPr="00E279DC">
              <w:rPr>
                <w:sz w:val="22"/>
                <w:szCs w:val="22"/>
              </w:rPr>
              <w:t>Снижение недоимки по налогам и сборам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6125D">
            <w:r w:rsidRPr="00E279DC">
              <w:rPr>
                <w:sz w:val="22"/>
                <w:szCs w:val="22"/>
              </w:rPr>
              <w:t>отдел экономики, инвестиционной политики и муниципальных закупок администрации СМР</w:t>
            </w:r>
          </w:p>
          <w:p w:rsidR="0051239A" w:rsidRPr="00E279DC" w:rsidRDefault="0051239A" w:rsidP="00A6125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77193D">
            <w:pPr>
              <w:jc w:val="center"/>
            </w:pPr>
            <w:r w:rsidRPr="00E279DC">
              <w:rPr>
                <w:sz w:val="22"/>
                <w:szCs w:val="22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5500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5500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5916,6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6000</w:t>
            </w:r>
          </w:p>
        </w:tc>
      </w:tr>
      <w:tr w:rsidR="00F16200" w:rsidRPr="00E279DC" w:rsidTr="00BC1B66">
        <w:trPr>
          <w:trHeight w:val="131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22FF7">
            <w:pPr>
              <w:jc w:val="center"/>
            </w:pPr>
            <w:r w:rsidRPr="00E279DC">
              <w:rPr>
                <w:sz w:val="22"/>
                <w:szCs w:val="22"/>
              </w:rPr>
              <w:t>1.3.1.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r w:rsidRPr="00E279DC">
              <w:rPr>
                <w:sz w:val="22"/>
                <w:szCs w:val="22"/>
              </w:rPr>
              <w:t xml:space="preserve">проведение ежемесячных заседаний комиссий по урегулированию задолженности с участием представителей службы судебных приставов, правоохранительных органов и органов исполнительной </w:t>
            </w:r>
            <w:r w:rsidRPr="00E279DC">
              <w:rPr>
                <w:sz w:val="22"/>
                <w:szCs w:val="22"/>
              </w:rPr>
              <w:lastRenderedPageBreak/>
              <w:t>власти регионального и местного уровня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6125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1499,0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5498,0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5498,0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5914,6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DE7629">
            <w:pPr>
              <w:jc w:val="center"/>
            </w:pPr>
            <w:r w:rsidRPr="00E279DC">
              <w:rPr>
                <w:sz w:val="22"/>
                <w:szCs w:val="22"/>
              </w:rPr>
              <w:t>5998,0</w:t>
            </w:r>
          </w:p>
        </w:tc>
      </w:tr>
      <w:tr w:rsidR="00F16200" w:rsidRPr="00E279DC" w:rsidTr="00BC1B66">
        <w:trPr>
          <w:trHeight w:val="4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22FF7">
            <w:pPr>
              <w:jc w:val="center"/>
            </w:pPr>
            <w:r w:rsidRPr="00E279DC">
              <w:rPr>
                <w:sz w:val="22"/>
                <w:szCs w:val="22"/>
              </w:rPr>
              <w:lastRenderedPageBreak/>
              <w:t>1.3.2.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r w:rsidRPr="00E279DC">
              <w:rPr>
                <w:sz w:val="22"/>
                <w:szCs w:val="22"/>
              </w:rPr>
              <w:t>проведение информационно-разъяснительной работы с налогоплательщиками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D64EDE">
            <w:pPr>
              <w:jc w:val="center"/>
            </w:pPr>
            <w:r w:rsidRPr="00E279DC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</w:pPr>
            <w:r w:rsidRPr="00E279DC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</w:pPr>
            <w:r w:rsidRPr="00E279DC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</w:pPr>
            <w:r w:rsidRPr="00E279DC">
              <w:rPr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</w:pPr>
            <w:r w:rsidRPr="00E279DC">
              <w:rPr>
                <w:sz w:val="22"/>
                <w:szCs w:val="22"/>
              </w:rPr>
              <w:t>2,0</w:t>
            </w:r>
          </w:p>
        </w:tc>
      </w:tr>
      <w:tr w:rsidR="00F16200" w:rsidRPr="00E279DC" w:rsidTr="002009CB">
        <w:trPr>
          <w:trHeight w:val="8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22FF7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r w:rsidRPr="00E279DC">
              <w:rPr>
                <w:b/>
                <w:bCs/>
                <w:sz w:val="22"/>
                <w:szCs w:val="22"/>
              </w:rPr>
              <w:t>Меры по оптимизации расходов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D64EDE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2641,7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3951,8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9196C">
            <w:pPr>
              <w:jc w:val="center"/>
              <w:rPr>
                <w:b/>
              </w:rPr>
            </w:pPr>
            <w:r w:rsidRPr="00E279DC">
              <w:rPr>
                <w:b/>
                <w:sz w:val="22"/>
                <w:szCs w:val="22"/>
              </w:rPr>
              <w:t>1,8</w:t>
            </w:r>
          </w:p>
        </w:tc>
      </w:tr>
      <w:tr w:rsidR="00F16200" w:rsidRPr="00E279DC" w:rsidTr="00F16200">
        <w:trPr>
          <w:trHeight w:val="59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2.1.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E2795">
            <w:r w:rsidRPr="00E279DC">
              <w:rPr>
                <w:sz w:val="22"/>
                <w:szCs w:val="22"/>
              </w:rPr>
              <w:t xml:space="preserve">Закрытие структурного подразделения </w:t>
            </w:r>
            <w:r w:rsidRPr="00E279DC">
              <w:rPr>
                <w:b/>
                <w:bCs/>
                <w:sz w:val="22"/>
                <w:szCs w:val="22"/>
              </w:rPr>
              <w:t xml:space="preserve"> </w:t>
            </w:r>
            <w:r w:rsidRPr="00E279DC">
              <w:rPr>
                <w:sz w:val="22"/>
                <w:szCs w:val="22"/>
              </w:rPr>
              <w:t xml:space="preserve">МБДОУ </w:t>
            </w:r>
            <w:r w:rsidRPr="00E279DC">
              <w:rPr>
                <w:bCs/>
                <w:sz w:val="22"/>
                <w:szCs w:val="22"/>
              </w:rPr>
              <w:t>детский сад «Солнышко» р.п. Советское</w:t>
            </w:r>
            <w:r w:rsidRPr="00E279D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r w:rsidRPr="00E279DC">
              <w:rPr>
                <w:sz w:val="22"/>
                <w:szCs w:val="22"/>
              </w:rPr>
              <w:t>управление образования администрации СМР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1100,0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</w:tr>
      <w:tr w:rsidR="00F16200" w:rsidRPr="00E279DC" w:rsidTr="00F16200">
        <w:trPr>
          <w:trHeight w:val="639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2.2.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50B3B">
            <w:r w:rsidRPr="00E279DC">
              <w:rPr>
                <w:sz w:val="22"/>
                <w:szCs w:val="22"/>
              </w:rPr>
              <w:t xml:space="preserve">Отказ от охраны частными охранными предприятиями малонаполняемых образовательных учреждений.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r w:rsidRPr="00E279DC">
              <w:rPr>
                <w:sz w:val="22"/>
                <w:szCs w:val="22"/>
              </w:rPr>
              <w:t>управление образования администрации СМР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896,0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1120,0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</w:tr>
      <w:tr w:rsidR="00F16200" w:rsidRPr="00E279DC" w:rsidTr="00F16200">
        <w:trPr>
          <w:trHeight w:val="61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2.3.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50B3B">
            <w:r w:rsidRPr="00E279DC">
              <w:rPr>
                <w:sz w:val="22"/>
                <w:szCs w:val="22"/>
              </w:rPr>
              <w:t>Сокращение времени работы летних оздоровительных лагерей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503D61">
            <w:r w:rsidRPr="00E279DC">
              <w:rPr>
                <w:sz w:val="22"/>
                <w:szCs w:val="22"/>
              </w:rPr>
              <w:t>управление образования администрации СМР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575,1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575,1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</w:tr>
      <w:tr w:rsidR="00F16200" w:rsidRPr="00E279DC" w:rsidTr="00F16200">
        <w:trPr>
          <w:trHeight w:val="274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2.4.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0464BA">
            <w:r w:rsidRPr="00E279DC">
              <w:rPr>
                <w:sz w:val="22"/>
                <w:szCs w:val="22"/>
              </w:rPr>
              <w:t>Инвентаризация и ревизия имущества, находящегося на балансе  муниципальных учреждений (изъятие неиспользуемого имущества, закрепленного на праве оперативного управления за  учреждениями, и передача его на баланс казны; списание  имущества, закрепленного на праве оперативного управления за  учреждениями  и утратившего потребительские свойства, с баланса учреждения; реализация неиспользуемого (излишнего) имущества).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8C4ECD">
            <w:r w:rsidRPr="00E279DC">
              <w:rPr>
                <w:sz w:val="22"/>
                <w:szCs w:val="22"/>
              </w:rPr>
              <w:t xml:space="preserve">отдел по управлению муниципальным имуществом и землей администрации СМР, </w:t>
            </w:r>
          </w:p>
          <w:p w:rsidR="0051239A" w:rsidRPr="00E279DC" w:rsidRDefault="0051239A" w:rsidP="008C4ECD">
            <w:r w:rsidRPr="00E279DC">
              <w:rPr>
                <w:sz w:val="22"/>
                <w:szCs w:val="22"/>
              </w:rPr>
              <w:t>учреждения культуры и учреждения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B43690">
            <w:pPr>
              <w:jc w:val="center"/>
            </w:pPr>
            <w:r w:rsidRPr="00E279DC">
              <w:rPr>
                <w:sz w:val="22"/>
                <w:szCs w:val="22"/>
              </w:rPr>
              <w:t>1,8</w:t>
            </w:r>
          </w:p>
        </w:tc>
      </w:tr>
      <w:tr w:rsidR="00F16200" w:rsidRPr="00E279DC" w:rsidTr="00F16200">
        <w:trPr>
          <w:trHeight w:val="69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2.5.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36576">
            <w:r w:rsidRPr="00E279DC">
              <w:rPr>
                <w:sz w:val="22"/>
                <w:szCs w:val="22"/>
              </w:rPr>
              <w:t>Экономия бюджетных средств на оплату коммунальных услуг за счет установки котлов индивидуального отопления в бюджетных учреждениях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36576">
            <w:pPr>
              <w:jc w:val="center"/>
            </w:pPr>
            <w:r w:rsidRPr="00E279DC">
              <w:rPr>
                <w:sz w:val="22"/>
                <w:szCs w:val="22"/>
              </w:rPr>
              <w:t>учреждения культуры и учреждения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</w:tr>
      <w:tr w:rsidR="00F16200" w:rsidRPr="00E279DC" w:rsidTr="00F16200">
        <w:trPr>
          <w:trHeight w:val="69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2.6.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503D61">
            <w:r w:rsidRPr="00E279DC">
              <w:rPr>
                <w:sz w:val="22"/>
                <w:szCs w:val="22"/>
              </w:rPr>
              <w:t>Оптимизация численности  и расходов на содержание сотрудников МБДОУ – детский сад «Чайка». Отказ от совместительства в учреждениях культуры района.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180322">
            <w:r w:rsidRPr="00E279DC">
              <w:rPr>
                <w:sz w:val="22"/>
                <w:szCs w:val="22"/>
              </w:rPr>
              <w:t>учреждения культуры и учреждения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2022-2023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1132,6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418,6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</w:tr>
      <w:tr w:rsidR="00F16200" w:rsidRPr="00E279DC" w:rsidTr="00AD439D">
        <w:trPr>
          <w:trHeight w:val="86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2.7.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636576">
            <w:r w:rsidRPr="00E279DC">
              <w:rPr>
                <w:sz w:val="22"/>
                <w:szCs w:val="22"/>
              </w:rPr>
              <w:t>Ликвидация неэффективных учреждений (дом культуры в с. Новолиповка с численностью жителей 19 чел.)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0464BA">
            <w:r w:rsidRPr="00E279DC">
              <w:rPr>
                <w:sz w:val="22"/>
                <w:szCs w:val="22"/>
              </w:rPr>
              <w:t>управление культуры администрации СМР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  <w:r w:rsidRPr="00E279DC">
              <w:rPr>
                <w:sz w:val="22"/>
                <w:szCs w:val="22"/>
              </w:rPr>
              <w:t>251,6</w:t>
            </w:r>
          </w:p>
          <w:p w:rsidR="0051239A" w:rsidRPr="00E279DC" w:rsidRDefault="0051239A" w:rsidP="00AD439D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color w:val="FF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color w:val="FF0000"/>
              </w:rPr>
            </w:pPr>
          </w:p>
        </w:tc>
      </w:tr>
      <w:tr w:rsidR="00F16200" w:rsidRPr="00E279DC" w:rsidTr="001755B2">
        <w:trPr>
          <w:trHeight w:val="4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pPr>
              <w:jc w:val="center"/>
            </w:pPr>
            <w:r w:rsidRPr="00E279DC">
              <w:rPr>
                <w:sz w:val="22"/>
                <w:szCs w:val="22"/>
              </w:rPr>
              <w:t>2.8.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A84B73">
            <w:r w:rsidRPr="00E279DC">
              <w:rPr>
                <w:sz w:val="22"/>
                <w:szCs w:val="22"/>
              </w:rPr>
              <w:t xml:space="preserve">Пересмотр размера выплаты по Положению о ежемесячной денежной выплате на оплату жилого помещения и коммунальных услуг отдельным категориям граждан, проживающим в сельской местности.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r w:rsidRPr="00E279DC">
              <w:rPr>
                <w:sz w:val="22"/>
                <w:szCs w:val="22"/>
              </w:rPr>
              <w:t>администрация СМР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>
            <w:pPr>
              <w:spacing w:line="276" w:lineRule="auto"/>
              <w:jc w:val="center"/>
            </w:pPr>
            <w:r w:rsidRPr="00E279DC">
              <w:rPr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2A396C">
            <w:pPr>
              <w:jc w:val="center"/>
            </w:pPr>
            <w:r w:rsidRPr="00E279DC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39A" w:rsidRPr="00E279DC" w:rsidRDefault="0051239A" w:rsidP="00901ABC">
            <w:pPr>
              <w:jc w:val="center"/>
              <w:rPr>
                <w:highlight w:val="yellow"/>
              </w:rPr>
            </w:pPr>
          </w:p>
        </w:tc>
      </w:tr>
      <w:tr w:rsidR="00F16200" w:rsidRPr="00E279DC" w:rsidTr="003F404F">
        <w:trPr>
          <w:trHeight w:val="10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143E05" w:rsidP="003E199F">
            <w:pPr>
              <w:jc w:val="center"/>
              <w:rPr>
                <w:color w:val="FF0000"/>
              </w:rPr>
            </w:pP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143E05" w:rsidP="003E199F">
            <w:pPr>
              <w:rPr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143E05" w:rsidP="00714D5F">
            <w:pPr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143E05" w:rsidP="00901ABC">
            <w:pPr>
              <w:jc w:val="center"/>
              <w:rPr>
                <w:color w:val="000000" w:themeColor="text1"/>
              </w:rPr>
            </w:pPr>
            <w:r w:rsidRPr="00E279DC">
              <w:rPr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A84B73" w:rsidP="00901ABC">
            <w:pPr>
              <w:jc w:val="center"/>
              <w:rPr>
                <w:color w:val="000000" w:themeColor="text1"/>
              </w:rPr>
            </w:pPr>
            <w:r w:rsidRPr="00E279DC">
              <w:rPr>
                <w:color w:val="000000" w:themeColor="text1"/>
                <w:sz w:val="22"/>
                <w:szCs w:val="22"/>
              </w:rPr>
              <w:t>6570,9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A84B73" w:rsidP="00C6438A">
            <w:pPr>
              <w:ind w:left="-134"/>
              <w:jc w:val="center"/>
              <w:rPr>
                <w:color w:val="000000" w:themeColor="text1"/>
              </w:rPr>
            </w:pPr>
            <w:r w:rsidRPr="00E279DC">
              <w:rPr>
                <w:color w:val="000000" w:themeColor="text1"/>
                <w:sz w:val="22"/>
                <w:szCs w:val="22"/>
              </w:rPr>
              <w:t>9510,0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A84B73" w:rsidP="00901ABC">
            <w:pPr>
              <w:jc w:val="center"/>
              <w:rPr>
                <w:color w:val="000000" w:themeColor="text1"/>
              </w:rPr>
            </w:pPr>
            <w:r w:rsidRPr="00E279DC">
              <w:rPr>
                <w:color w:val="000000" w:themeColor="text1"/>
                <w:sz w:val="22"/>
                <w:szCs w:val="22"/>
              </w:rPr>
              <w:t>6174,7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A84B73" w:rsidP="00901ABC">
            <w:pPr>
              <w:jc w:val="center"/>
              <w:rPr>
                <w:color w:val="000000" w:themeColor="text1"/>
              </w:rPr>
            </w:pPr>
            <w:r w:rsidRPr="00E279DC">
              <w:rPr>
                <w:color w:val="000000" w:themeColor="text1"/>
                <w:sz w:val="22"/>
                <w:szCs w:val="22"/>
              </w:rPr>
              <w:t>6590,4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3E05" w:rsidRPr="00E279DC" w:rsidRDefault="00A84B73" w:rsidP="00C6438A">
            <w:pPr>
              <w:ind w:left="-134"/>
              <w:jc w:val="center"/>
              <w:rPr>
                <w:color w:val="000000" w:themeColor="text1"/>
              </w:rPr>
            </w:pPr>
            <w:r w:rsidRPr="00E279DC">
              <w:rPr>
                <w:color w:val="000000" w:themeColor="text1"/>
                <w:sz w:val="22"/>
                <w:szCs w:val="22"/>
              </w:rPr>
              <w:t>6673,8</w:t>
            </w:r>
          </w:p>
        </w:tc>
      </w:tr>
    </w:tbl>
    <w:p w:rsidR="00E72718" w:rsidRPr="00E279DC" w:rsidRDefault="00E72718" w:rsidP="00E72718">
      <w:pPr>
        <w:pStyle w:val="a8"/>
        <w:rPr>
          <w:rFonts w:ascii="Times New Roman" w:hAnsi="Times New Roman"/>
          <w:b/>
          <w:bCs/>
          <w:color w:val="FF0000"/>
        </w:rPr>
      </w:pPr>
    </w:p>
    <w:p w:rsidR="002009CB" w:rsidRPr="00E279DC" w:rsidRDefault="002009CB" w:rsidP="002009CB">
      <w:pPr>
        <w:pStyle w:val="a8"/>
        <w:ind w:firstLine="1843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Верно:</w:t>
      </w:r>
    </w:p>
    <w:p w:rsidR="002009CB" w:rsidRPr="00E279DC" w:rsidRDefault="002009CB" w:rsidP="002009CB">
      <w:pPr>
        <w:pStyle w:val="a8"/>
        <w:ind w:firstLine="1843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Секретарь</w:t>
      </w:r>
    </w:p>
    <w:p w:rsidR="002009CB" w:rsidRPr="00E279DC" w:rsidRDefault="002009CB" w:rsidP="002009CB">
      <w:pPr>
        <w:pStyle w:val="a8"/>
        <w:ind w:firstLine="1843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 xml:space="preserve">Муниципального Собрания </w:t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  <w:t>Н.Н. Варавкин</w:t>
      </w:r>
    </w:p>
    <w:p w:rsidR="002009CB" w:rsidRPr="00E279DC" w:rsidRDefault="002009CB" w:rsidP="00143E05">
      <w:pPr>
        <w:spacing w:after="200" w:line="276" w:lineRule="auto"/>
        <w:jc w:val="right"/>
        <w:rPr>
          <w:color w:val="FF0000"/>
          <w:sz w:val="22"/>
          <w:szCs w:val="22"/>
        </w:rPr>
        <w:sectPr w:rsidR="002009CB" w:rsidRPr="00E279DC" w:rsidSect="00C13C56">
          <w:pgSz w:w="16838" w:h="11906" w:orient="landscape"/>
          <w:pgMar w:top="1134" w:right="567" w:bottom="567" w:left="1134" w:header="709" w:footer="709" w:gutter="0"/>
          <w:cols w:space="708"/>
          <w:docGrid w:linePitch="360"/>
        </w:sectPr>
      </w:pPr>
    </w:p>
    <w:p w:rsidR="00C96803" w:rsidRPr="00E279DC" w:rsidRDefault="00C96803" w:rsidP="00C96803">
      <w:pPr>
        <w:pStyle w:val="a8"/>
        <w:ind w:left="11328"/>
        <w:rPr>
          <w:rFonts w:ascii="Times New Roman" w:hAnsi="Times New Roman"/>
        </w:rPr>
      </w:pPr>
      <w:r w:rsidRPr="00E279DC">
        <w:rPr>
          <w:rFonts w:ascii="Times New Roman" w:hAnsi="Times New Roman"/>
        </w:rPr>
        <w:lastRenderedPageBreak/>
        <w:t xml:space="preserve">Приложение № </w:t>
      </w:r>
      <w:r w:rsidR="00642D71" w:rsidRPr="00E279DC">
        <w:rPr>
          <w:rFonts w:ascii="Times New Roman" w:hAnsi="Times New Roman"/>
        </w:rPr>
        <w:t>5</w:t>
      </w:r>
    </w:p>
    <w:p w:rsidR="00C96803" w:rsidRPr="00E279DC" w:rsidRDefault="00C96803" w:rsidP="00C96803">
      <w:pPr>
        <w:pStyle w:val="a8"/>
        <w:ind w:left="11328"/>
        <w:rPr>
          <w:rFonts w:ascii="Times New Roman" w:hAnsi="Times New Roman"/>
        </w:rPr>
      </w:pPr>
      <w:r w:rsidRPr="00E279DC">
        <w:rPr>
          <w:rFonts w:ascii="Times New Roman" w:hAnsi="Times New Roman"/>
        </w:rPr>
        <w:t>к Плану восстановления платежеспособности</w:t>
      </w:r>
    </w:p>
    <w:p w:rsidR="00C96803" w:rsidRPr="00E279DC" w:rsidRDefault="00C96803" w:rsidP="00C96803">
      <w:pPr>
        <w:pStyle w:val="a8"/>
        <w:ind w:left="11328"/>
        <w:rPr>
          <w:rFonts w:ascii="Times New Roman" w:hAnsi="Times New Roman"/>
        </w:rPr>
      </w:pPr>
      <w:r w:rsidRPr="00E279DC">
        <w:rPr>
          <w:rFonts w:ascii="Times New Roman" w:hAnsi="Times New Roman"/>
        </w:rPr>
        <w:t>Советского муниципального района Саратовской области</w:t>
      </w:r>
    </w:p>
    <w:p w:rsidR="00C96803" w:rsidRPr="00E279DC" w:rsidRDefault="00C96803" w:rsidP="00C96803">
      <w:pPr>
        <w:pStyle w:val="a8"/>
        <w:jc w:val="center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Отчет о реализации плана</w:t>
      </w:r>
    </w:p>
    <w:p w:rsidR="00C96803" w:rsidRPr="00E279DC" w:rsidRDefault="00C96803" w:rsidP="00C96803">
      <w:pPr>
        <w:pStyle w:val="a8"/>
        <w:jc w:val="center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 xml:space="preserve">восстановления платежеспособности Советского </w:t>
      </w:r>
      <w:r w:rsidR="002273FA" w:rsidRPr="00E279DC">
        <w:rPr>
          <w:rFonts w:ascii="Times New Roman" w:hAnsi="Times New Roman"/>
          <w:b/>
        </w:rPr>
        <w:t xml:space="preserve">муниципального </w:t>
      </w:r>
      <w:r w:rsidRPr="00E279DC">
        <w:rPr>
          <w:rFonts w:ascii="Times New Roman" w:hAnsi="Times New Roman"/>
          <w:b/>
        </w:rPr>
        <w:t>района Саратовской области на 2022-2026 годы</w:t>
      </w:r>
    </w:p>
    <w:p w:rsidR="00C96803" w:rsidRPr="00E279DC" w:rsidRDefault="00C96803" w:rsidP="00C96803">
      <w:pPr>
        <w:pStyle w:val="a8"/>
        <w:jc w:val="right"/>
        <w:rPr>
          <w:rFonts w:ascii="Times New Roman" w:hAnsi="Times New Roman"/>
          <w:bCs/>
        </w:rPr>
      </w:pPr>
      <w:r w:rsidRPr="00E279DC">
        <w:rPr>
          <w:rFonts w:ascii="Times New Roman" w:hAnsi="Times New Roman"/>
          <w:bCs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1684"/>
        <w:gridCol w:w="1476"/>
        <w:gridCol w:w="594"/>
        <w:gridCol w:w="597"/>
        <w:gridCol w:w="1053"/>
        <w:gridCol w:w="594"/>
        <w:gridCol w:w="597"/>
        <w:gridCol w:w="1053"/>
        <w:gridCol w:w="594"/>
        <w:gridCol w:w="597"/>
        <w:gridCol w:w="1053"/>
        <w:gridCol w:w="594"/>
        <w:gridCol w:w="597"/>
        <w:gridCol w:w="1053"/>
        <w:gridCol w:w="594"/>
        <w:gridCol w:w="597"/>
        <w:gridCol w:w="1050"/>
      </w:tblGrid>
      <w:tr w:rsidR="00C96803" w:rsidRPr="00E279DC" w:rsidTr="002273FA">
        <w:trPr>
          <w:trHeight w:val="570"/>
        </w:trPr>
        <w:tc>
          <w:tcPr>
            <w:tcW w:w="138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9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всего средств на погашение задолженности по плану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2022 год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2023 год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2024 год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2025 год</w:t>
            </w:r>
          </w:p>
        </w:tc>
        <w:tc>
          <w:tcPr>
            <w:tcW w:w="758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2026 год</w:t>
            </w:r>
          </w:p>
        </w:tc>
      </w:tr>
      <w:tr w:rsidR="002273FA" w:rsidRPr="00E279DC" w:rsidTr="002273FA">
        <w:trPr>
          <w:trHeight w:val="1260"/>
        </w:trPr>
        <w:tc>
          <w:tcPr>
            <w:tcW w:w="138" w:type="pct"/>
            <w:vMerge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9" w:type="pct"/>
            <w:vMerge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99" w:type="pct"/>
            <w:vMerge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02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Факт</w:t>
            </w:r>
          </w:p>
        </w:tc>
        <w:tc>
          <w:tcPr>
            <w:tcW w:w="356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№ платежного документа</w:t>
            </w:r>
          </w:p>
        </w:tc>
        <w:tc>
          <w:tcPr>
            <w:tcW w:w="201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02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Факт</w:t>
            </w:r>
          </w:p>
        </w:tc>
        <w:tc>
          <w:tcPr>
            <w:tcW w:w="356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№ платежного документа</w:t>
            </w:r>
          </w:p>
        </w:tc>
        <w:tc>
          <w:tcPr>
            <w:tcW w:w="201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02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Факт</w:t>
            </w:r>
          </w:p>
        </w:tc>
        <w:tc>
          <w:tcPr>
            <w:tcW w:w="356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№ платежного документа</w:t>
            </w:r>
          </w:p>
        </w:tc>
        <w:tc>
          <w:tcPr>
            <w:tcW w:w="201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02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Факт</w:t>
            </w:r>
          </w:p>
        </w:tc>
        <w:tc>
          <w:tcPr>
            <w:tcW w:w="356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№ платежного документа</w:t>
            </w:r>
          </w:p>
        </w:tc>
        <w:tc>
          <w:tcPr>
            <w:tcW w:w="201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02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Факт</w:t>
            </w:r>
          </w:p>
        </w:tc>
        <w:tc>
          <w:tcPr>
            <w:tcW w:w="355" w:type="pct"/>
            <w:vAlign w:val="center"/>
            <w:hideMark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№ платежного документа</w:t>
            </w:r>
          </w:p>
        </w:tc>
      </w:tr>
      <w:tr w:rsidR="002273FA" w:rsidRPr="00E279DC" w:rsidTr="002273FA">
        <w:trPr>
          <w:trHeight w:val="246"/>
        </w:trPr>
        <w:tc>
          <w:tcPr>
            <w:tcW w:w="138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</w:t>
            </w:r>
          </w:p>
        </w:tc>
        <w:tc>
          <w:tcPr>
            <w:tcW w:w="569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2</w:t>
            </w:r>
          </w:p>
        </w:tc>
        <w:tc>
          <w:tcPr>
            <w:tcW w:w="499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3</w:t>
            </w:r>
          </w:p>
        </w:tc>
        <w:tc>
          <w:tcPr>
            <w:tcW w:w="201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4</w:t>
            </w:r>
          </w:p>
        </w:tc>
        <w:tc>
          <w:tcPr>
            <w:tcW w:w="202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5</w:t>
            </w:r>
          </w:p>
        </w:tc>
        <w:tc>
          <w:tcPr>
            <w:tcW w:w="356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6</w:t>
            </w:r>
          </w:p>
        </w:tc>
        <w:tc>
          <w:tcPr>
            <w:tcW w:w="201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7</w:t>
            </w:r>
          </w:p>
        </w:tc>
        <w:tc>
          <w:tcPr>
            <w:tcW w:w="202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8</w:t>
            </w:r>
          </w:p>
        </w:tc>
        <w:tc>
          <w:tcPr>
            <w:tcW w:w="356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9</w:t>
            </w:r>
          </w:p>
        </w:tc>
        <w:tc>
          <w:tcPr>
            <w:tcW w:w="201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10</w:t>
            </w:r>
          </w:p>
        </w:tc>
        <w:tc>
          <w:tcPr>
            <w:tcW w:w="202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11</w:t>
            </w:r>
          </w:p>
        </w:tc>
        <w:tc>
          <w:tcPr>
            <w:tcW w:w="356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12</w:t>
            </w:r>
          </w:p>
        </w:tc>
        <w:tc>
          <w:tcPr>
            <w:tcW w:w="201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13</w:t>
            </w:r>
          </w:p>
        </w:tc>
        <w:tc>
          <w:tcPr>
            <w:tcW w:w="202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14</w:t>
            </w:r>
          </w:p>
        </w:tc>
        <w:tc>
          <w:tcPr>
            <w:tcW w:w="356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15</w:t>
            </w:r>
          </w:p>
        </w:tc>
        <w:tc>
          <w:tcPr>
            <w:tcW w:w="201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16</w:t>
            </w:r>
          </w:p>
        </w:tc>
        <w:tc>
          <w:tcPr>
            <w:tcW w:w="202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17</w:t>
            </w:r>
          </w:p>
        </w:tc>
        <w:tc>
          <w:tcPr>
            <w:tcW w:w="355" w:type="pct"/>
          </w:tcPr>
          <w:p w:rsidR="00C96803" w:rsidRPr="00E279DC" w:rsidRDefault="00C96803" w:rsidP="00C96803">
            <w:pPr>
              <w:pStyle w:val="a8"/>
              <w:jc w:val="center"/>
              <w:rPr>
                <w:rFonts w:ascii="Times New Roman" w:hAnsi="Times New Roman"/>
              </w:rPr>
            </w:pPr>
            <w:r w:rsidRPr="00E279DC">
              <w:rPr>
                <w:rFonts w:ascii="Times New Roman" w:hAnsi="Times New Roman"/>
              </w:rPr>
              <w:t>18</w:t>
            </w:r>
          </w:p>
        </w:tc>
      </w:tr>
      <w:tr w:rsidR="002273FA" w:rsidRPr="00E279DC" w:rsidTr="002273FA">
        <w:trPr>
          <w:trHeight w:val="1020"/>
        </w:trPr>
        <w:tc>
          <w:tcPr>
            <w:tcW w:w="138" w:type="pct"/>
            <w:noWrap/>
            <w:hideMark/>
          </w:tcPr>
          <w:p w:rsidR="00C96803" w:rsidRPr="00E279DC" w:rsidRDefault="00C96803" w:rsidP="00223B8F">
            <w:pPr>
              <w:pStyle w:val="a8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569" w:type="pct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 xml:space="preserve">Объем просроченных бюджетных обязательств муниципального образования </w:t>
            </w:r>
            <w:r w:rsidRPr="00E279DC">
              <w:rPr>
                <w:rFonts w:ascii="Times New Roman" w:hAnsi="Times New Roman"/>
                <w:b/>
                <w:bCs/>
                <w:i/>
                <w:iCs/>
              </w:rPr>
              <w:t>(на конец отчетного года)</w:t>
            </w:r>
          </w:p>
        </w:tc>
        <w:tc>
          <w:tcPr>
            <w:tcW w:w="499" w:type="pct"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73FA" w:rsidRPr="00E279DC" w:rsidTr="002273FA">
        <w:trPr>
          <w:trHeight w:val="274"/>
        </w:trPr>
        <w:tc>
          <w:tcPr>
            <w:tcW w:w="138" w:type="pct"/>
            <w:noWrap/>
            <w:hideMark/>
          </w:tcPr>
          <w:p w:rsidR="00C96803" w:rsidRPr="00E279DC" w:rsidRDefault="00C96803" w:rsidP="00223B8F">
            <w:pPr>
              <w:pStyle w:val="a8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569" w:type="pct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Планируемое погашение просроченных бюджетных обязательств муниципального образования</w:t>
            </w:r>
          </w:p>
        </w:tc>
        <w:tc>
          <w:tcPr>
            <w:tcW w:w="499" w:type="pct"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73FA" w:rsidRPr="00E279DC" w:rsidTr="002273FA">
        <w:trPr>
          <w:trHeight w:val="255"/>
        </w:trPr>
        <w:tc>
          <w:tcPr>
            <w:tcW w:w="138" w:type="pct"/>
            <w:noWrap/>
            <w:hideMark/>
          </w:tcPr>
          <w:p w:rsidR="00C96803" w:rsidRPr="00E279DC" w:rsidRDefault="00C96803" w:rsidP="00223B8F">
            <w:pPr>
              <w:pStyle w:val="a8"/>
              <w:rPr>
                <w:rFonts w:ascii="Times New Roman" w:hAnsi="Times New Roman"/>
                <w:b/>
                <w:bCs/>
              </w:rPr>
            </w:pPr>
            <w:r w:rsidRPr="00E279D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69" w:type="pct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E279DC">
              <w:rPr>
                <w:rFonts w:ascii="Times New Roman" w:hAnsi="Times New Roman"/>
                <w:b/>
              </w:rPr>
              <w:t xml:space="preserve">средства бюджета Советского района </w:t>
            </w:r>
          </w:p>
        </w:tc>
        <w:tc>
          <w:tcPr>
            <w:tcW w:w="499" w:type="pct"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6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" w:type="pct"/>
            <w:noWrap/>
            <w:vAlign w:val="center"/>
            <w:hideMark/>
          </w:tcPr>
          <w:p w:rsidR="00C96803" w:rsidRPr="00E279DC" w:rsidRDefault="00C96803" w:rsidP="00223B8F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E279DC" w:rsidRPr="00E279DC" w:rsidRDefault="00E279DC" w:rsidP="00956271">
      <w:pPr>
        <w:pStyle w:val="a8"/>
        <w:ind w:firstLine="2127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Верно:</w:t>
      </w:r>
    </w:p>
    <w:p w:rsidR="00E279DC" w:rsidRPr="00E279DC" w:rsidRDefault="00E279DC" w:rsidP="00956271">
      <w:pPr>
        <w:pStyle w:val="a8"/>
        <w:ind w:firstLine="2127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>Секретарь</w:t>
      </w:r>
    </w:p>
    <w:p w:rsidR="00E279DC" w:rsidRPr="00E279DC" w:rsidRDefault="00E279DC" w:rsidP="00956271">
      <w:pPr>
        <w:pStyle w:val="a8"/>
        <w:ind w:firstLine="2127"/>
        <w:rPr>
          <w:rFonts w:ascii="Times New Roman" w:hAnsi="Times New Roman"/>
          <w:b/>
        </w:rPr>
      </w:pPr>
      <w:r w:rsidRPr="00E279DC">
        <w:rPr>
          <w:rFonts w:ascii="Times New Roman" w:hAnsi="Times New Roman"/>
          <w:b/>
        </w:rPr>
        <w:t xml:space="preserve">Муниципального Собрания </w:t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</w:r>
      <w:r w:rsidRPr="00E279DC">
        <w:rPr>
          <w:rFonts w:ascii="Times New Roman" w:hAnsi="Times New Roman"/>
          <w:b/>
        </w:rPr>
        <w:tab/>
        <w:t>Н.Н. Варавкин</w:t>
      </w:r>
    </w:p>
    <w:p w:rsidR="00E37AB0" w:rsidRPr="00E279DC" w:rsidRDefault="00E37AB0">
      <w:pPr>
        <w:spacing w:after="200" w:line="276" w:lineRule="auto"/>
        <w:rPr>
          <w:b/>
          <w:sz w:val="22"/>
          <w:szCs w:val="22"/>
        </w:rPr>
      </w:pPr>
    </w:p>
    <w:sectPr w:rsidR="00E37AB0" w:rsidRPr="00E279DC" w:rsidSect="00C96803">
      <w:pgSz w:w="16838" w:h="11906" w:orient="landscape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D9B" w:rsidRDefault="00116D9B" w:rsidP="00BD4080">
      <w:r>
        <w:separator/>
      </w:r>
    </w:p>
  </w:endnote>
  <w:endnote w:type="continuationSeparator" w:id="0">
    <w:p w:rsidR="00116D9B" w:rsidRDefault="00116D9B" w:rsidP="00BD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D9B" w:rsidRDefault="00116D9B" w:rsidP="00BD4080">
      <w:r>
        <w:separator/>
      </w:r>
    </w:p>
  </w:footnote>
  <w:footnote w:type="continuationSeparator" w:id="0">
    <w:p w:rsidR="00116D9B" w:rsidRDefault="00116D9B" w:rsidP="00BD4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D76F2"/>
    <w:multiLevelType w:val="multilevel"/>
    <w:tmpl w:val="1ED2A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0E5D"/>
    <w:rsid w:val="000118C5"/>
    <w:rsid w:val="00011F23"/>
    <w:rsid w:val="000464BA"/>
    <w:rsid w:val="0005196A"/>
    <w:rsid w:val="000729EE"/>
    <w:rsid w:val="000917BC"/>
    <w:rsid w:val="000B774B"/>
    <w:rsid w:val="000D08A5"/>
    <w:rsid w:val="000D25D6"/>
    <w:rsid w:val="000D78BF"/>
    <w:rsid w:val="000E11FC"/>
    <w:rsid w:val="000E35C5"/>
    <w:rsid w:val="000F1EFA"/>
    <w:rsid w:val="00116D9B"/>
    <w:rsid w:val="00131C60"/>
    <w:rsid w:val="00141AD0"/>
    <w:rsid w:val="00142777"/>
    <w:rsid w:val="00143A01"/>
    <w:rsid w:val="00143E05"/>
    <w:rsid w:val="0014661D"/>
    <w:rsid w:val="00147CEC"/>
    <w:rsid w:val="0015415C"/>
    <w:rsid w:val="00154A85"/>
    <w:rsid w:val="001620BA"/>
    <w:rsid w:val="00166CB2"/>
    <w:rsid w:val="001755B2"/>
    <w:rsid w:val="00176E8A"/>
    <w:rsid w:val="00180322"/>
    <w:rsid w:val="001A7481"/>
    <w:rsid w:val="001B0FA0"/>
    <w:rsid w:val="001D426B"/>
    <w:rsid w:val="001F45CB"/>
    <w:rsid w:val="002009CB"/>
    <w:rsid w:val="00214156"/>
    <w:rsid w:val="00223B8F"/>
    <w:rsid w:val="002273FA"/>
    <w:rsid w:val="002370CE"/>
    <w:rsid w:val="00275530"/>
    <w:rsid w:val="00284958"/>
    <w:rsid w:val="0029196C"/>
    <w:rsid w:val="002A396C"/>
    <w:rsid w:val="002A3C19"/>
    <w:rsid w:val="002B1093"/>
    <w:rsid w:val="002D6502"/>
    <w:rsid w:val="003055A8"/>
    <w:rsid w:val="00345AEC"/>
    <w:rsid w:val="00353D76"/>
    <w:rsid w:val="00357538"/>
    <w:rsid w:val="003A42B4"/>
    <w:rsid w:val="003E199F"/>
    <w:rsid w:val="003F2EE5"/>
    <w:rsid w:val="003F404F"/>
    <w:rsid w:val="004004DB"/>
    <w:rsid w:val="00417D71"/>
    <w:rsid w:val="00425BD4"/>
    <w:rsid w:val="00436F5F"/>
    <w:rsid w:val="004516BB"/>
    <w:rsid w:val="00463A9B"/>
    <w:rsid w:val="00483CA0"/>
    <w:rsid w:val="004858FB"/>
    <w:rsid w:val="004E5744"/>
    <w:rsid w:val="004F0D47"/>
    <w:rsid w:val="004F2721"/>
    <w:rsid w:val="00503D61"/>
    <w:rsid w:val="0051239A"/>
    <w:rsid w:val="00533C64"/>
    <w:rsid w:val="005341E6"/>
    <w:rsid w:val="005342FD"/>
    <w:rsid w:val="00560A71"/>
    <w:rsid w:val="00573FD2"/>
    <w:rsid w:val="005778A1"/>
    <w:rsid w:val="00585021"/>
    <w:rsid w:val="00587A8A"/>
    <w:rsid w:val="005A1BE9"/>
    <w:rsid w:val="005B765E"/>
    <w:rsid w:val="005E4CC7"/>
    <w:rsid w:val="005E5640"/>
    <w:rsid w:val="005F7569"/>
    <w:rsid w:val="00603E92"/>
    <w:rsid w:val="00610561"/>
    <w:rsid w:val="006108F8"/>
    <w:rsid w:val="00614A77"/>
    <w:rsid w:val="00616747"/>
    <w:rsid w:val="006221C0"/>
    <w:rsid w:val="00622FF7"/>
    <w:rsid w:val="00636576"/>
    <w:rsid w:val="00642D71"/>
    <w:rsid w:val="00650F91"/>
    <w:rsid w:val="00676CE6"/>
    <w:rsid w:val="006C2E2A"/>
    <w:rsid w:val="006C79BD"/>
    <w:rsid w:val="006E5989"/>
    <w:rsid w:val="00714D5F"/>
    <w:rsid w:val="007240AE"/>
    <w:rsid w:val="0077193D"/>
    <w:rsid w:val="007913B2"/>
    <w:rsid w:val="007A740D"/>
    <w:rsid w:val="007C561D"/>
    <w:rsid w:val="007C74C9"/>
    <w:rsid w:val="007D03E1"/>
    <w:rsid w:val="007D7BD4"/>
    <w:rsid w:val="007E1790"/>
    <w:rsid w:val="00815AD1"/>
    <w:rsid w:val="00823058"/>
    <w:rsid w:val="00832D3A"/>
    <w:rsid w:val="0084540F"/>
    <w:rsid w:val="008562CE"/>
    <w:rsid w:val="00860E17"/>
    <w:rsid w:val="00862916"/>
    <w:rsid w:val="00881F41"/>
    <w:rsid w:val="00897925"/>
    <w:rsid w:val="008A619A"/>
    <w:rsid w:val="008B0C90"/>
    <w:rsid w:val="008B6F45"/>
    <w:rsid w:val="008C466A"/>
    <w:rsid w:val="008C4ECD"/>
    <w:rsid w:val="008F745F"/>
    <w:rsid w:val="00901ABC"/>
    <w:rsid w:val="00906A06"/>
    <w:rsid w:val="00922FB2"/>
    <w:rsid w:val="009243B6"/>
    <w:rsid w:val="00950B3B"/>
    <w:rsid w:val="00956271"/>
    <w:rsid w:val="00971AF1"/>
    <w:rsid w:val="00977954"/>
    <w:rsid w:val="00994D36"/>
    <w:rsid w:val="009B3CC3"/>
    <w:rsid w:val="009C5F4A"/>
    <w:rsid w:val="009D5DF7"/>
    <w:rsid w:val="009D72CC"/>
    <w:rsid w:val="009E1D0A"/>
    <w:rsid w:val="009E6405"/>
    <w:rsid w:val="009F177F"/>
    <w:rsid w:val="009F4663"/>
    <w:rsid w:val="009F5185"/>
    <w:rsid w:val="00A03CB0"/>
    <w:rsid w:val="00A35A24"/>
    <w:rsid w:val="00A409BC"/>
    <w:rsid w:val="00A6125D"/>
    <w:rsid w:val="00A63F0F"/>
    <w:rsid w:val="00A7736C"/>
    <w:rsid w:val="00A84B73"/>
    <w:rsid w:val="00A87958"/>
    <w:rsid w:val="00AA681D"/>
    <w:rsid w:val="00AB009D"/>
    <w:rsid w:val="00AB231D"/>
    <w:rsid w:val="00AB4D10"/>
    <w:rsid w:val="00AD439D"/>
    <w:rsid w:val="00AD6C82"/>
    <w:rsid w:val="00AE0449"/>
    <w:rsid w:val="00AE2795"/>
    <w:rsid w:val="00AE294E"/>
    <w:rsid w:val="00B0098D"/>
    <w:rsid w:val="00B110AB"/>
    <w:rsid w:val="00B43690"/>
    <w:rsid w:val="00B62D48"/>
    <w:rsid w:val="00BB5A07"/>
    <w:rsid w:val="00BC0512"/>
    <w:rsid w:val="00BC1B66"/>
    <w:rsid w:val="00BC2FC7"/>
    <w:rsid w:val="00BD3794"/>
    <w:rsid w:val="00BD4080"/>
    <w:rsid w:val="00BD7374"/>
    <w:rsid w:val="00C13C56"/>
    <w:rsid w:val="00C27B2D"/>
    <w:rsid w:val="00C361A4"/>
    <w:rsid w:val="00C47D9F"/>
    <w:rsid w:val="00C50E5D"/>
    <w:rsid w:val="00C52D7B"/>
    <w:rsid w:val="00C57808"/>
    <w:rsid w:val="00C57C4D"/>
    <w:rsid w:val="00C632FD"/>
    <w:rsid w:val="00C6438A"/>
    <w:rsid w:val="00C80F31"/>
    <w:rsid w:val="00C91E45"/>
    <w:rsid w:val="00C96803"/>
    <w:rsid w:val="00CA31F7"/>
    <w:rsid w:val="00CB6974"/>
    <w:rsid w:val="00CE42EC"/>
    <w:rsid w:val="00CE6448"/>
    <w:rsid w:val="00CF5A20"/>
    <w:rsid w:val="00D07855"/>
    <w:rsid w:val="00D302F3"/>
    <w:rsid w:val="00D44BD5"/>
    <w:rsid w:val="00D50166"/>
    <w:rsid w:val="00D506CC"/>
    <w:rsid w:val="00D64EDE"/>
    <w:rsid w:val="00D87AF8"/>
    <w:rsid w:val="00D92CBC"/>
    <w:rsid w:val="00DA6837"/>
    <w:rsid w:val="00DB73E7"/>
    <w:rsid w:val="00DD226E"/>
    <w:rsid w:val="00DD349F"/>
    <w:rsid w:val="00DD4039"/>
    <w:rsid w:val="00DE7629"/>
    <w:rsid w:val="00DF0C38"/>
    <w:rsid w:val="00E2375D"/>
    <w:rsid w:val="00E279DC"/>
    <w:rsid w:val="00E3262B"/>
    <w:rsid w:val="00E37AB0"/>
    <w:rsid w:val="00E44A55"/>
    <w:rsid w:val="00E549A6"/>
    <w:rsid w:val="00E55EF4"/>
    <w:rsid w:val="00E70D46"/>
    <w:rsid w:val="00E72718"/>
    <w:rsid w:val="00E975CA"/>
    <w:rsid w:val="00EB2C65"/>
    <w:rsid w:val="00EB5E85"/>
    <w:rsid w:val="00ED3701"/>
    <w:rsid w:val="00EE3C59"/>
    <w:rsid w:val="00EE721A"/>
    <w:rsid w:val="00EF0B0E"/>
    <w:rsid w:val="00F13A6A"/>
    <w:rsid w:val="00F141EF"/>
    <w:rsid w:val="00F16200"/>
    <w:rsid w:val="00F34DAB"/>
    <w:rsid w:val="00F4332A"/>
    <w:rsid w:val="00F43AB1"/>
    <w:rsid w:val="00F93B0F"/>
    <w:rsid w:val="00FA5A43"/>
    <w:rsid w:val="00FF6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F98E0"/>
  <w15:docId w15:val="{B4BF56DB-565C-4DC5-A24A-48A74718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4">
    <w:name w:val="header"/>
    <w:basedOn w:val="a"/>
    <w:link w:val="a5"/>
    <w:unhideWhenUsed/>
    <w:rsid w:val="00C50E5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50E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E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E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83C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BD40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D40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40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E7271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E72718"/>
    <w:rPr>
      <w:color w:val="800080"/>
      <w:u w:val="single"/>
    </w:rPr>
  </w:style>
  <w:style w:type="paragraph" w:customStyle="1" w:styleId="msonormal0">
    <w:name w:val="msonormal"/>
    <w:basedOn w:val="a"/>
    <w:rsid w:val="00E72718"/>
    <w:pPr>
      <w:spacing w:before="100" w:beforeAutospacing="1" w:after="100" w:afterAutospacing="1"/>
    </w:pPr>
  </w:style>
  <w:style w:type="paragraph" w:customStyle="1" w:styleId="xl67">
    <w:name w:val="xl67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68">
    <w:name w:val="xl68"/>
    <w:basedOn w:val="a"/>
    <w:rsid w:val="00E72718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E72718"/>
    <w:pPr>
      <w:shd w:val="clear" w:color="000000" w:fill="FFFFFF"/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E72718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E7271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E7271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73">
    <w:name w:val="xl73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36"/>
      <w:szCs w:val="36"/>
    </w:rPr>
  </w:style>
  <w:style w:type="paragraph" w:customStyle="1" w:styleId="xl74">
    <w:name w:val="xl74"/>
    <w:basedOn w:val="a"/>
    <w:rsid w:val="00E7271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75">
    <w:name w:val="xl75"/>
    <w:basedOn w:val="a"/>
    <w:rsid w:val="00E7271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76">
    <w:name w:val="xl76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36"/>
      <w:szCs w:val="36"/>
    </w:rPr>
  </w:style>
  <w:style w:type="paragraph" w:customStyle="1" w:styleId="xl78">
    <w:name w:val="xl78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79">
    <w:name w:val="xl79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0">
    <w:name w:val="xl80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1">
    <w:name w:val="xl81"/>
    <w:basedOn w:val="a"/>
    <w:rsid w:val="00E72718"/>
    <w:pPr>
      <w:shd w:val="clear" w:color="000000" w:fill="FFFFFF"/>
      <w:spacing w:before="100" w:beforeAutospacing="1" w:after="100" w:afterAutospacing="1"/>
    </w:pPr>
    <w:rPr>
      <w:sz w:val="36"/>
      <w:szCs w:val="36"/>
    </w:rPr>
  </w:style>
  <w:style w:type="paragraph" w:customStyle="1" w:styleId="xl82">
    <w:name w:val="xl82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36"/>
      <w:szCs w:val="36"/>
    </w:rPr>
  </w:style>
  <w:style w:type="paragraph" w:customStyle="1" w:styleId="xl83">
    <w:name w:val="xl83"/>
    <w:basedOn w:val="a"/>
    <w:rsid w:val="00E72718"/>
    <w:pP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84">
    <w:name w:val="xl84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85">
    <w:name w:val="xl85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36"/>
      <w:szCs w:val="36"/>
    </w:rPr>
  </w:style>
  <w:style w:type="paragraph" w:customStyle="1" w:styleId="xl87">
    <w:name w:val="xl87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36"/>
      <w:szCs w:val="36"/>
    </w:rPr>
  </w:style>
  <w:style w:type="paragraph" w:customStyle="1" w:styleId="xl92">
    <w:name w:val="xl92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36"/>
      <w:szCs w:val="36"/>
    </w:rPr>
  </w:style>
  <w:style w:type="paragraph" w:customStyle="1" w:styleId="xl93">
    <w:name w:val="xl93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E72718"/>
    <w:pPr>
      <w:shd w:val="clear" w:color="000000" w:fill="FFFFFF"/>
      <w:spacing w:before="100" w:beforeAutospacing="1" w:after="100" w:afterAutospacing="1"/>
    </w:pPr>
    <w:rPr>
      <w:sz w:val="36"/>
      <w:szCs w:val="36"/>
    </w:rPr>
  </w:style>
  <w:style w:type="paragraph" w:customStyle="1" w:styleId="xl95">
    <w:name w:val="xl95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36"/>
      <w:szCs w:val="36"/>
    </w:rPr>
  </w:style>
  <w:style w:type="paragraph" w:customStyle="1" w:styleId="xl96">
    <w:name w:val="xl96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6"/>
      <w:szCs w:val="36"/>
    </w:rPr>
  </w:style>
  <w:style w:type="paragraph" w:customStyle="1" w:styleId="xl97">
    <w:name w:val="xl97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36"/>
      <w:szCs w:val="36"/>
    </w:rPr>
  </w:style>
  <w:style w:type="paragraph" w:customStyle="1" w:styleId="xl98">
    <w:name w:val="xl98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36"/>
      <w:szCs w:val="36"/>
    </w:rPr>
  </w:style>
  <w:style w:type="paragraph" w:customStyle="1" w:styleId="xl99">
    <w:name w:val="xl99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1">
    <w:name w:val="xl101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102">
    <w:name w:val="xl102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3">
    <w:name w:val="xl103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104">
    <w:name w:val="xl104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36"/>
      <w:szCs w:val="36"/>
    </w:rPr>
  </w:style>
  <w:style w:type="paragraph" w:customStyle="1" w:styleId="xl105">
    <w:name w:val="xl105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36"/>
      <w:szCs w:val="36"/>
    </w:rPr>
  </w:style>
  <w:style w:type="paragraph" w:customStyle="1" w:styleId="xl106">
    <w:name w:val="xl106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107">
    <w:name w:val="xl107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36"/>
      <w:szCs w:val="36"/>
    </w:rPr>
  </w:style>
  <w:style w:type="paragraph" w:customStyle="1" w:styleId="xl108">
    <w:name w:val="xl108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36"/>
      <w:szCs w:val="36"/>
    </w:rPr>
  </w:style>
  <w:style w:type="paragraph" w:customStyle="1" w:styleId="xl109">
    <w:name w:val="xl109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11">
    <w:name w:val="xl111"/>
    <w:basedOn w:val="a"/>
    <w:rsid w:val="00E7271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12">
    <w:name w:val="xl112"/>
    <w:basedOn w:val="a"/>
    <w:rsid w:val="00E7271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13">
    <w:name w:val="xl113"/>
    <w:basedOn w:val="a"/>
    <w:rsid w:val="00E7271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14">
    <w:name w:val="xl114"/>
    <w:basedOn w:val="a"/>
    <w:rsid w:val="00E72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E727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70605-CA3B-41C0-867C-D4E846C9D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27</cp:revision>
  <cp:lastPrinted>2022-09-15T07:54:00Z</cp:lastPrinted>
  <dcterms:created xsi:type="dcterms:W3CDTF">2022-09-15T07:49:00Z</dcterms:created>
  <dcterms:modified xsi:type="dcterms:W3CDTF">2022-09-28T10:04:00Z</dcterms:modified>
</cp:coreProperties>
</file>