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E40350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2E3AE9">
        <w:rPr>
          <w:b/>
          <w:sz w:val="28"/>
          <w:szCs w:val="28"/>
          <w:u w:val="single"/>
        </w:rPr>
        <w:t xml:space="preserve">  </w:t>
      </w:r>
      <w:r>
        <w:t xml:space="preserve">                                                                         </w:t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C72AB9" w:rsidRDefault="00E40350" w:rsidP="00E40350">
      <w:pPr>
        <w:framePr w:w="4201" w:h="361" w:hSpace="180" w:wrap="auto" w:vAnchor="page" w:hAnchor="page" w:x="1606" w:y="3781"/>
        <w:tabs>
          <w:tab w:val="left" w:pos="1985"/>
        </w:tabs>
        <w:rPr>
          <w:u w:val="single"/>
        </w:rPr>
      </w:pPr>
      <w:r w:rsidRPr="00F1625A">
        <w:t>от</w:t>
      </w:r>
      <w:r w:rsidR="00E74E6C">
        <w:t xml:space="preserve"> </w:t>
      </w:r>
      <w:r w:rsidR="00CB6037" w:rsidRPr="00CB6037">
        <w:rPr>
          <w:u w:val="single"/>
        </w:rPr>
        <w:t>02.11.2018</w:t>
      </w:r>
      <w:r w:rsidR="00E74E6C">
        <w:t xml:space="preserve"> </w:t>
      </w:r>
      <w:r w:rsidRPr="00F1625A">
        <w:t xml:space="preserve"> №  </w:t>
      </w:r>
      <w:r w:rsidR="00CB6037" w:rsidRPr="00CB6037">
        <w:rPr>
          <w:u w:val="single"/>
        </w:rPr>
        <w:t>668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Pr="00863239" w:rsidRDefault="00E40350" w:rsidP="00D5372C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1. Внести в приложение к постановлению администрации Советского 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2016-2020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>
        <w:rPr>
          <w:bCs/>
          <w:szCs w:val="28"/>
        </w:rPr>
        <w:t>) изменени</w:t>
      </w:r>
      <w:r w:rsidR="009C0C20">
        <w:rPr>
          <w:bCs/>
          <w:szCs w:val="28"/>
        </w:rPr>
        <w:t>е</w:t>
      </w:r>
      <w:r w:rsidR="00D5372C">
        <w:rPr>
          <w:bCs/>
          <w:szCs w:val="28"/>
        </w:rPr>
        <w:t xml:space="preserve">, изложив </w:t>
      </w:r>
      <w:r>
        <w:rPr>
          <w:szCs w:val="28"/>
        </w:rPr>
        <w:t>п</w:t>
      </w:r>
      <w:r w:rsidRPr="00863239">
        <w:rPr>
          <w:szCs w:val="28"/>
        </w:rPr>
        <w:t>риложение к Программе в новой редакции (прилагается).</w:t>
      </w:r>
    </w:p>
    <w:p w:rsidR="00E40350" w:rsidRDefault="00E40350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официального опубликования  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A07107" w:rsidRDefault="00A07107" w:rsidP="00E40350">
      <w:pPr>
        <w:pStyle w:val="a5"/>
        <w:rPr>
          <w:sz w:val="20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>
        <w:rPr>
          <w:b/>
          <w:szCs w:val="28"/>
        </w:rPr>
        <w:t>С.В. Пименов</w:t>
      </w:r>
    </w:p>
    <w:p w:rsidR="00E40350" w:rsidRDefault="00E40350" w:rsidP="00E40350">
      <w:pPr>
        <w:jc w:val="both"/>
      </w:pPr>
    </w:p>
    <w:p w:rsidR="00E40350" w:rsidRDefault="00E40350" w:rsidP="00E40350">
      <w:pPr>
        <w:jc w:val="both"/>
      </w:pPr>
    </w:p>
    <w:p w:rsidR="00E40350" w:rsidRDefault="00E40350" w:rsidP="00E40350">
      <w:pPr>
        <w:jc w:val="both"/>
      </w:pPr>
      <w:r>
        <w:t>Касимова И.В.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E40350" w:rsidRDefault="00E40350" w:rsidP="00E40350"/>
    <w:p w:rsidR="00E40350" w:rsidRDefault="00E40350" w:rsidP="00E40350"/>
    <w:p w:rsidR="005F1A73" w:rsidRDefault="005F1A73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AA6A1E">
          <w:headerReference w:type="default" r:id="rId9"/>
          <w:pgSz w:w="11906" w:h="16838"/>
          <w:pgMar w:top="-284" w:right="567" w:bottom="993" w:left="1701" w:header="150" w:footer="709" w:gutter="0"/>
          <w:cols w:space="708"/>
          <w:docGrid w:linePitch="360"/>
        </w:sectPr>
      </w:pPr>
    </w:p>
    <w:tbl>
      <w:tblPr>
        <w:tblpPr w:leftFromText="180" w:rightFromText="180" w:horzAnchor="page" w:tblpX="10138" w:tblpY="-645"/>
        <w:tblW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D776C6" w:rsidTr="00D776C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776C6" w:rsidRDefault="00D776C6" w:rsidP="00D776C6"/>
          <w:p w:rsidR="00D776C6" w:rsidRDefault="00D776C6" w:rsidP="00D776C6"/>
          <w:p w:rsidR="00D776C6" w:rsidRDefault="00D776C6" w:rsidP="00D776C6">
            <w:r>
              <w:t>Приложение к постановлению</w:t>
            </w:r>
          </w:p>
          <w:p w:rsidR="00D776C6" w:rsidRDefault="00D776C6" w:rsidP="00D776C6">
            <w:r>
              <w:t>администрации Советского муниципального</w:t>
            </w:r>
          </w:p>
          <w:p w:rsidR="00D776C6" w:rsidRDefault="00D776C6" w:rsidP="00D776C6">
            <w:r>
              <w:t>района от __________ № ___________</w:t>
            </w:r>
          </w:p>
          <w:p w:rsidR="00D776C6" w:rsidRDefault="00D776C6" w:rsidP="00D776C6"/>
          <w:p w:rsidR="00D776C6" w:rsidRDefault="00D776C6" w:rsidP="00D776C6">
            <w:r>
              <w:t xml:space="preserve">«Приложение </w:t>
            </w:r>
          </w:p>
          <w:p w:rsidR="00D776C6" w:rsidRDefault="00D776C6" w:rsidP="00D776C6">
            <w:r>
              <w:t xml:space="preserve"> к  муниципальной программе: </w:t>
            </w:r>
          </w:p>
          <w:p w:rsidR="00D776C6" w:rsidRDefault="00D776C6" w:rsidP="00D776C6">
            <w:pPr>
              <w:jc w:val="both"/>
            </w:pPr>
            <w:r w:rsidRPr="0076144C">
              <w:t>«</w:t>
            </w:r>
            <w:r>
              <w:t xml:space="preserve">Обеспечение безопасности жизнедеятельности населения Советского муниципального района </w:t>
            </w:r>
            <w:r w:rsidRPr="0076144C">
              <w:t>на 201</w:t>
            </w:r>
            <w:r>
              <w:t>6</w:t>
            </w:r>
            <w:r w:rsidRPr="0076144C">
              <w:t>-20</w:t>
            </w:r>
            <w:r>
              <w:t>20</w:t>
            </w:r>
            <w:r w:rsidRPr="0076144C">
              <w:t xml:space="preserve"> г</w:t>
            </w:r>
            <w:r>
              <w:t>.г.»</w:t>
            </w:r>
          </w:p>
        </w:tc>
      </w:tr>
    </w:tbl>
    <w:p w:rsidR="00D776C6" w:rsidRPr="00FE2EC2" w:rsidRDefault="00D776C6" w:rsidP="00D776C6">
      <w:pPr>
        <w:jc w:val="right"/>
      </w:pPr>
    </w:p>
    <w:p w:rsidR="00D776C6" w:rsidRDefault="00D776C6" w:rsidP="00D776C6">
      <w:pPr>
        <w:jc w:val="center"/>
        <w:rPr>
          <w:b/>
          <w:sz w:val="32"/>
          <w:szCs w:val="32"/>
        </w:rPr>
      </w:pPr>
    </w:p>
    <w:p w:rsidR="00D776C6" w:rsidRDefault="00D776C6" w:rsidP="00D776C6">
      <w:pPr>
        <w:jc w:val="center"/>
        <w:rPr>
          <w:b/>
          <w:sz w:val="32"/>
          <w:szCs w:val="32"/>
        </w:rPr>
      </w:pPr>
    </w:p>
    <w:p w:rsidR="00D776C6" w:rsidRDefault="00D776C6" w:rsidP="00D776C6">
      <w:pPr>
        <w:jc w:val="center"/>
        <w:rPr>
          <w:b/>
          <w:sz w:val="32"/>
          <w:szCs w:val="32"/>
        </w:rPr>
      </w:pPr>
    </w:p>
    <w:p w:rsidR="00D776C6" w:rsidRDefault="00D776C6" w:rsidP="00D776C6">
      <w:pPr>
        <w:jc w:val="center"/>
        <w:rPr>
          <w:b/>
          <w:sz w:val="32"/>
          <w:szCs w:val="32"/>
        </w:rPr>
      </w:pPr>
    </w:p>
    <w:p w:rsidR="00D776C6" w:rsidRDefault="00D776C6" w:rsidP="00D776C6">
      <w:pPr>
        <w:jc w:val="center"/>
        <w:rPr>
          <w:b/>
          <w:sz w:val="32"/>
          <w:szCs w:val="32"/>
        </w:rPr>
      </w:pPr>
    </w:p>
    <w:p w:rsidR="00D776C6" w:rsidRPr="00286E11" w:rsidRDefault="00D776C6" w:rsidP="00D776C6">
      <w:pPr>
        <w:jc w:val="center"/>
        <w:rPr>
          <w:b/>
          <w:sz w:val="32"/>
          <w:szCs w:val="32"/>
        </w:rPr>
      </w:pPr>
      <w:r w:rsidRPr="00286E11">
        <w:rPr>
          <w:b/>
          <w:sz w:val="32"/>
          <w:szCs w:val="32"/>
        </w:rPr>
        <w:t>Перечень программных мероприятий</w:t>
      </w:r>
    </w:p>
    <w:p w:rsidR="00D776C6" w:rsidRPr="00856945" w:rsidRDefault="00D776C6" w:rsidP="00D776C6">
      <w:pPr>
        <w:jc w:val="center"/>
        <w:rPr>
          <w:b/>
        </w:rPr>
      </w:pPr>
    </w:p>
    <w:tbl>
      <w:tblPr>
        <w:tblW w:w="15167" w:type="dxa"/>
        <w:tblInd w:w="1384" w:type="dxa"/>
        <w:tblLayout w:type="fixed"/>
        <w:tblLook w:val="04A0"/>
      </w:tblPr>
      <w:tblGrid>
        <w:gridCol w:w="567"/>
        <w:gridCol w:w="3969"/>
        <w:gridCol w:w="567"/>
        <w:gridCol w:w="12"/>
        <w:gridCol w:w="8"/>
        <w:gridCol w:w="1256"/>
        <w:gridCol w:w="1276"/>
        <w:gridCol w:w="1134"/>
        <w:gridCol w:w="992"/>
        <w:gridCol w:w="850"/>
        <w:gridCol w:w="851"/>
        <w:gridCol w:w="142"/>
        <w:gridCol w:w="850"/>
        <w:gridCol w:w="709"/>
        <w:gridCol w:w="1984"/>
      </w:tblGrid>
      <w:tr w:rsidR="00D776C6" w:rsidTr="00D776C6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DA4BCA">
              <w:rPr>
                <w:b/>
                <w:sz w:val="18"/>
                <w:szCs w:val="18"/>
              </w:rPr>
              <w:t>№ п/п</w:t>
            </w: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DA4BCA">
              <w:rPr>
                <w:b/>
                <w:sz w:val="18"/>
                <w:szCs w:val="18"/>
              </w:rPr>
              <w:t>Мероприятия по реализации Программы</w:t>
            </w: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Срок исполне</w:t>
            </w:r>
            <w:r w:rsidRPr="00DA4BCA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6C6" w:rsidRDefault="00D776C6" w:rsidP="00301D7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A4BCA">
              <w:rPr>
                <w:b/>
                <w:sz w:val="18"/>
                <w:szCs w:val="18"/>
              </w:rPr>
              <w:t xml:space="preserve">Объем  </w:t>
            </w:r>
          </w:p>
          <w:p w:rsidR="00D776C6" w:rsidRPr="00DA4BCA" w:rsidRDefault="00D776C6" w:rsidP="00301D7E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</w:rPr>
              <w:t xml:space="preserve">финансирования </w:t>
            </w: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DA4BCA">
              <w:rPr>
                <w:b/>
                <w:sz w:val="18"/>
                <w:szCs w:val="18"/>
              </w:rPr>
              <w:t>всего</w:t>
            </w: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DA4BCA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6C6" w:rsidRPr="00DA4BCA" w:rsidRDefault="00D776C6" w:rsidP="00301D7E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</w:rPr>
              <w:t>Ежегодное финансирование</w:t>
            </w: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</w:rPr>
            </w:pPr>
            <w:r w:rsidRPr="00DA4BCA">
              <w:rPr>
                <w:b/>
                <w:sz w:val="18"/>
                <w:szCs w:val="18"/>
              </w:rPr>
              <w:t>Ответственные за исполнение</w:t>
            </w:r>
          </w:p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D776C6" w:rsidTr="00D776C6">
        <w:trPr>
          <w:cantSplit/>
          <w:trHeight w:val="2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D776C6" w:rsidTr="00D776C6">
        <w:trPr>
          <w:cantSplit/>
          <w:trHeight w:hRule="exact"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DA4BCA">
              <w:rPr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DA4BCA" w:rsidRDefault="00D776C6" w:rsidP="00301D7E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D776C6" w:rsidTr="00D776C6">
        <w:trPr>
          <w:cantSplit/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DA4BCA" w:rsidRDefault="00D776C6" w:rsidP="00301D7E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DA4BCA" w:rsidRDefault="00D776C6" w:rsidP="00301D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DA4BCA">
              <w:rPr>
                <w:b/>
                <w:sz w:val="18"/>
                <w:szCs w:val="18"/>
                <w:lang w:eastAsia="ar-SA"/>
              </w:rPr>
              <w:t>1</w:t>
            </w: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D776C6" w:rsidTr="00D776C6">
        <w:trPr>
          <w:trHeight w:val="396"/>
        </w:trPr>
        <w:tc>
          <w:tcPr>
            <w:tcW w:w="151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C04381" w:rsidRDefault="00D776C6" w:rsidP="00301D7E">
            <w:pPr>
              <w:suppressAutoHyphens/>
              <w:snapToGrid w:val="0"/>
              <w:jc w:val="center"/>
              <w:rPr>
                <w:b/>
              </w:rPr>
            </w:pPr>
            <w:r w:rsidRPr="00C04381">
              <w:rPr>
                <w:b/>
              </w:rPr>
              <w:t>Организационные мероприятия</w:t>
            </w:r>
            <w:r w:rsidRPr="00C04381">
              <w:rPr>
                <w:b/>
                <w:bCs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D776C6" w:rsidTr="00D776C6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6C1FCE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6C1FCE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6C1FCE"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</w:t>
            </w:r>
            <w:r>
              <w:t>пального района</w:t>
            </w:r>
            <w:r w:rsidRPr="006C1FCE">
              <w:t xml:space="preserve">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6C1FCE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Приобретение, содержание, установка и ремонт оборудования, предназначенного для оповещения и информационного взаимодействия,</w:t>
            </w:r>
          </w:p>
          <w:p w:rsidR="00D776C6" w:rsidRPr="006C1FCE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6C1FCE">
              <w:t>защиты от преступных посягательств, в том числе от проявлений террор</w:t>
            </w:r>
            <w:r>
              <w:t xml:space="preserve">изма и экстремизма на объектах муниципальной собственности Советского МР, в т. ч. видеокамер </w:t>
            </w:r>
            <w:r>
              <w:lastRenderedPageBreak/>
              <w:t>наружного и внутреннего наблюдения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lastRenderedPageBreak/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402,3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90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90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Организация мероприятий, посвященных крупным религиозным праздникам, в том числе строительство зимней купели для отправления обряда «крещенские купания»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93339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314"/>
        </w:trPr>
        <w:tc>
          <w:tcPr>
            <w:tcW w:w="151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DA70D8">
              <w:rPr>
                <w:b/>
                <w:bCs/>
                <w:spacing w:val="-1"/>
              </w:rPr>
              <w:t>Обеспечение первичных мер пожарной безопасности</w:t>
            </w:r>
          </w:p>
        </w:tc>
      </w:tr>
      <w:tr w:rsidR="00D776C6" w:rsidTr="00D776C6">
        <w:trPr>
          <w:trHeight w:val="1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FA30DA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FA30DA"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FA30DA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FA30DA"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FA30DA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FA30DA"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FA30DA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FA30DA"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FA30DA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FA30DA"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FA30DA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FA30DA">
              <w:t>Противопожарная пропаганда через средства массовой информации и информирование населения о принятых решениях по обеспечению пожарной безопасности (опубликование, обнародование) муниципальных правовых актов)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Pr="006C1FCE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Оснащение объектов муниципальной собственности Степновского МО</w:t>
            </w:r>
            <w:r w:rsidRPr="00F81B63">
              <w:t xml:space="preserve"> первичными средствами тушения пожаров и противопожарным инвентарем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406"/>
        </w:trPr>
        <w:tc>
          <w:tcPr>
            <w:tcW w:w="151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6C1FCE">
              <w:rPr>
                <w:b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D776C6" w:rsidTr="00D776C6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и содержание в готовности сил и средств для защиты населения и территорий Советского района от чрезвычайных ситуаций, в том числе проведение смотров автоколонн гражданской обороны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</w:t>
            </w: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 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0B4B">
              <w:rPr>
                <w:color w:val="000000"/>
              </w:rPr>
              <w:t xml:space="preserve">Организация обучения неработающего населения в области безопасности жизнедеятельности - создание учебно-консультационного пункта на базе </w:t>
            </w:r>
            <w:r>
              <w:rPr>
                <w:color w:val="000000"/>
              </w:rPr>
              <w:t xml:space="preserve">Степновской </w:t>
            </w:r>
            <w:r w:rsidRPr="00850B4B">
              <w:rPr>
                <w:color w:val="000000"/>
              </w:rPr>
              <w:t>школы</w:t>
            </w:r>
            <w:r>
              <w:rPr>
                <w:color w:val="000000"/>
              </w:rPr>
              <w:t>-лицея.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25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3270BE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A23879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110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110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EE7D3D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30FD">
              <w:rPr>
                <w:color w:val="000000"/>
              </w:rPr>
              <w:t xml:space="preserve">Искусственная регулировка численности бродячих собак и диких плотоядных животных, в том числе создание пункта временного содержания отловленных бродячих </w:t>
            </w:r>
            <w:r>
              <w:rPr>
                <w:color w:val="000000"/>
              </w:rPr>
              <w:t>собак на территории Степновского МО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EE7D3D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130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130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6C1FCE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850B4B" w:rsidRDefault="00D776C6" w:rsidP="00301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30FD">
              <w:rPr>
                <w:color w:val="000000"/>
              </w:rPr>
              <w:t>Создание, хранение, использование и восполнение резервов материальных ресурсов для ликвидации ЧС (финансируется по статье предупреждение и ликвидация ЧС природного и техногенного характера в соответствии с постановлением администрации СМР от 08.09.2011 г. № 637 «О создании резервов материально-технических ресурсов для ликвидации последствий ЧС на территории Советского МР»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EE7D3D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93339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93339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Tr="00D776C6">
        <w:trPr>
          <w:trHeight w:val="42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>
              <w:rPr>
                <w:b/>
              </w:rPr>
              <w:t>М</w:t>
            </w:r>
            <w:r w:rsidRPr="00DA70D8">
              <w:rPr>
                <w:b/>
              </w:rPr>
              <w:t>ероприятий по обеспечению безопасности людей на водных объектах</w:t>
            </w:r>
          </w:p>
        </w:tc>
      </w:tr>
      <w:tr w:rsidR="00D776C6" w:rsidTr="00D776C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9D30FD" w:rsidRDefault="00D776C6" w:rsidP="00301D7E">
            <w:pPr>
              <w:suppressAutoHyphens/>
              <w:snapToGrid w:val="0"/>
              <w:jc w:val="center"/>
              <w:rPr>
                <w:color w:val="000000"/>
              </w:rPr>
            </w:pPr>
            <w:r w:rsidRPr="009D30FD">
              <w:rPr>
                <w:color w:val="000000"/>
              </w:rPr>
              <w:t>Мероприятий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3270BE">
              <w:rPr>
                <w:sz w:val="22"/>
                <w:szCs w:val="22"/>
              </w:rPr>
              <w:t>средства местного бюджета</w:t>
            </w:r>
          </w:p>
          <w:p w:rsidR="00D776C6" w:rsidRPr="00EE7D3D" w:rsidRDefault="00D776C6" w:rsidP="00301D7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Default="00D776C6" w:rsidP="00301D7E">
            <w:pPr>
              <w:suppressAutoHyphens/>
              <w:snapToGri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 w:rsidRPr="00293339">
              <w:t>150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293339" w:rsidRDefault="00D776C6" w:rsidP="00301D7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856945" w:rsidRDefault="00D776C6" w:rsidP="00301D7E">
            <w:pPr>
              <w:suppressAutoHyphens/>
              <w:snapToGrid w:val="0"/>
              <w:jc w:val="center"/>
            </w:pPr>
            <w:r w:rsidRPr="00856945">
              <w:t xml:space="preserve">Отдел ГО и ЧС  администрации </w:t>
            </w:r>
            <w:r>
              <w:t>Советского МР</w:t>
            </w:r>
          </w:p>
        </w:tc>
      </w:tr>
      <w:tr w:rsidR="00D776C6" w:rsidRPr="00F17AA1" w:rsidTr="00D776C6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F17AA1" w:rsidRDefault="00D776C6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C04381" w:rsidRDefault="00D776C6" w:rsidP="00301D7E">
            <w:pPr>
              <w:suppressAutoHyphens/>
              <w:snapToGrid w:val="0"/>
              <w:jc w:val="center"/>
              <w:rPr>
                <w:b/>
              </w:rPr>
            </w:pPr>
            <w:r w:rsidRPr="004F6228">
              <w:rPr>
                <w:b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F17AA1" w:rsidRDefault="00D776C6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6C6" w:rsidRPr="00D776C6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D776C6">
              <w:rPr>
                <w:b/>
                <w:sz w:val="22"/>
                <w:szCs w:val="22"/>
                <w:lang w:eastAsia="ar-SA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5D61C0" w:rsidRDefault="00D776C6" w:rsidP="00301D7E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6C6" w:rsidRPr="005D61C0" w:rsidRDefault="00D776C6" w:rsidP="00301D7E">
            <w:pPr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6C6" w:rsidRPr="005D61C0" w:rsidRDefault="00D776C6" w:rsidP="00301D7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5D61C0" w:rsidRDefault="00D776C6" w:rsidP="00301D7E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5D61C0" w:rsidRDefault="00D776C6" w:rsidP="00301D7E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6C6" w:rsidRPr="005D61C0" w:rsidRDefault="00D776C6" w:rsidP="00301D7E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C6" w:rsidRPr="00F17AA1" w:rsidRDefault="00D776C6" w:rsidP="00301D7E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</w:tr>
    </w:tbl>
    <w:p w:rsidR="00D776C6" w:rsidRPr="000E0138" w:rsidRDefault="00D776C6" w:rsidP="00D776C6">
      <w:pPr>
        <w:jc w:val="right"/>
      </w:pPr>
      <w:r w:rsidRPr="000E0138">
        <w:t>».</w:t>
      </w:r>
    </w:p>
    <w:p w:rsidR="00D776C6" w:rsidRDefault="00D776C6" w:rsidP="00D776C6">
      <w:pPr>
        <w:tabs>
          <w:tab w:val="left" w:pos="10230"/>
        </w:tabs>
        <w:rPr>
          <w:b/>
          <w:sz w:val="28"/>
          <w:szCs w:val="28"/>
        </w:rPr>
      </w:pPr>
    </w:p>
    <w:p w:rsidR="00D776C6" w:rsidRDefault="00D776C6" w:rsidP="00D776C6">
      <w:pPr>
        <w:tabs>
          <w:tab w:val="left" w:pos="10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76C6" w:rsidRDefault="00D776C6" w:rsidP="00D776C6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Верно:     </w:t>
      </w:r>
    </w:p>
    <w:p w:rsidR="00D776C6" w:rsidRDefault="00D776C6" w:rsidP="00D776C6">
      <w:pPr>
        <w:tabs>
          <w:tab w:val="left" w:pos="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Руководитель аппарата                                                                                                                                 И.Е. Григорьева</w:t>
      </w:r>
    </w:p>
    <w:p w:rsidR="00D776C6" w:rsidRDefault="00D776C6" w:rsidP="00D776C6">
      <w:pPr>
        <w:rPr>
          <w:b/>
          <w:sz w:val="28"/>
          <w:szCs w:val="28"/>
        </w:rPr>
      </w:pPr>
    </w:p>
    <w:p w:rsidR="00D776C6" w:rsidRDefault="00D776C6" w:rsidP="00D776C6">
      <w:pPr>
        <w:rPr>
          <w:b/>
          <w:sz w:val="28"/>
          <w:szCs w:val="28"/>
        </w:rPr>
      </w:pPr>
    </w:p>
    <w:p w:rsidR="00D776C6" w:rsidRDefault="00D776C6" w:rsidP="00D776C6">
      <w:pPr>
        <w:rPr>
          <w:b/>
          <w:sz w:val="28"/>
          <w:szCs w:val="28"/>
        </w:rPr>
      </w:pPr>
    </w:p>
    <w:p w:rsidR="00D776C6" w:rsidRDefault="00D776C6" w:rsidP="00D776C6">
      <w:pPr>
        <w:rPr>
          <w:b/>
          <w:sz w:val="28"/>
          <w:szCs w:val="28"/>
        </w:rPr>
      </w:pPr>
    </w:p>
    <w:sectPr w:rsidR="00D776C6" w:rsidSect="00D776C6">
      <w:pgSz w:w="16838" w:h="11906" w:orient="landscape"/>
      <w:pgMar w:top="284" w:right="536" w:bottom="397" w:left="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C4" w:rsidRDefault="00E913C4" w:rsidP="000706F2">
      <w:r>
        <w:separator/>
      </w:r>
    </w:p>
  </w:endnote>
  <w:endnote w:type="continuationSeparator" w:id="1">
    <w:p w:rsidR="00E913C4" w:rsidRDefault="00E913C4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C4" w:rsidRDefault="00E913C4" w:rsidP="000706F2">
      <w:r>
        <w:separator/>
      </w:r>
    </w:p>
  </w:footnote>
  <w:footnote w:type="continuationSeparator" w:id="1">
    <w:p w:rsidR="00E913C4" w:rsidRDefault="00E913C4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48BA"/>
    <w:rsid w:val="00053F29"/>
    <w:rsid w:val="00060FC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7E03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248E7"/>
    <w:rsid w:val="001276A1"/>
    <w:rsid w:val="00136860"/>
    <w:rsid w:val="001476AE"/>
    <w:rsid w:val="00155AD3"/>
    <w:rsid w:val="00161597"/>
    <w:rsid w:val="001663C5"/>
    <w:rsid w:val="00166BCD"/>
    <w:rsid w:val="00170A7D"/>
    <w:rsid w:val="00173F64"/>
    <w:rsid w:val="00185520"/>
    <w:rsid w:val="00191F37"/>
    <w:rsid w:val="001A14DF"/>
    <w:rsid w:val="001B0393"/>
    <w:rsid w:val="001B2A32"/>
    <w:rsid w:val="001B3F79"/>
    <w:rsid w:val="001C2AE8"/>
    <w:rsid w:val="001C6534"/>
    <w:rsid w:val="001C7440"/>
    <w:rsid w:val="001D0E7A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910C3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2098D"/>
    <w:rsid w:val="00322D84"/>
    <w:rsid w:val="00327BB5"/>
    <w:rsid w:val="00332C29"/>
    <w:rsid w:val="00334E11"/>
    <w:rsid w:val="00345FD2"/>
    <w:rsid w:val="00347D58"/>
    <w:rsid w:val="0035582A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4468"/>
    <w:rsid w:val="004A5003"/>
    <w:rsid w:val="004A55AF"/>
    <w:rsid w:val="004A59EF"/>
    <w:rsid w:val="004A7438"/>
    <w:rsid w:val="004B5D2F"/>
    <w:rsid w:val="004C11F0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1B6E"/>
    <w:rsid w:val="005B29CB"/>
    <w:rsid w:val="005B355F"/>
    <w:rsid w:val="005B57E7"/>
    <w:rsid w:val="005C17A3"/>
    <w:rsid w:val="005C6385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2C04"/>
    <w:rsid w:val="006534B9"/>
    <w:rsid w:val="00657DC3"/>
    <w:rsid w:val="00674977"/>
    <w:rsid w:val="0067680A"/>
    <w:rsid w:val="0068537F"/>
    <w:rsid w:val="00686D5A"/>
    <w:rsid w:val="00691CFF"/>
    <w:rsid w:val="006C1CF3"/>
    <w:rsid w:val="006C4EB4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A2854"/>
    <w:rsid w:val="007B20B8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503C3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5324B"/>
    <w:rsid w:val="00966A02"/>
    <w:rsid w:val="00966D19"/>
    <w:rsid w:val="00970F5A"/>
    <w:rsid w:val="00971C8E"/>
    <w:rsid w:val="00973088"/>
    <w:rsid w:val="00976F43"/>
    <w:rsid w:val="00981366"/>
    <w:rsid w:val="0098210C"/>
    <w:rsid w:val="00986560"/>
    <w:rsid w:val="00991499"/>
    <w:rsid w:val="009960CE"/>
    <w:rsid w:val="009A5A0B"/>
    <w:rsid w:val="009A5B23"/>
    <w:rsid w:val="009B01A1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E2998"/>
    <w:rsid w:val="009E38B4"/>
    <w:rsid w:val="009E5BFC"/>
    <w:rsid w:val="009E6DA8"/>
    <w:rsid w:val="009E7B5A"/>
    <w:rsid w:val="009F7F9E"/>
    <w:rsid w:val="00A03866"/>
    <w:rsid w:val="00A07107"/>
    <w:rsid w:val="00A10C2C"/>
    <w:rsid w:val="00A1113B"/>
    <w:rsid w:val="00A1282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B6037"/>
    <w:rsid w:val="00CC6280"/>
    <w:rsid w:val="00CD2886"/>
    <w:rsid w:val="00CD7AC2"/>
    <w:rsid w:val="00CE314C"/>
    <w:rsid w:val="00CF00A5"/>
    <w:rsid w:val="00CF2195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50181"/>
    <w:rsid w:val="00D51644"/>
    <w:rsid w:val="00D5372C"/>
    <w:rsid w:val="00D5495A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566A"/>
    <w:rsid w:val="00E144A4"/>
    <w:rsid w:val="00E24C62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910BA"/>
    <w:rsid w:val="00E913C4"/>
    <w:rsid w:val="00E9585D"/>
    <w:rsid w:val="00EA4788"/>
    <w:rsid w:val="00EB00B0"/>
    <w:rsid w:val="00EB1E9A"/>
    <w:rsid w:val="00EB3C78"/>
    <w:rsid w:val="00EB5F36"/>
    <w:rsid w:val="00EC1602"/>
    <w:rsid w:val="00EC333F"/>
    <w:rsid w:val="00EC51FA"/>
    <w:rsid w:val="00EE3AF8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2D85"/>
    <w:rsid w:val="00F23465"/>
    <w:rsid w:val="00F26246"/>
    <w:rsid w:val="00F32E3F"/>
    <w:rsid w:val="00F43A48"/>
    <w:rsid w:val="00F445B9"/>
    <w:rsid w:val="00F47457"/>
    <w:rsid w:val="00F47635"/>
    <w:rsid w:val="00F51F7C"/>
    <w:rsid w:val="00F77F40"/>
    <w:rsid w:val="00F80170"/>
    <w:rsid w:val="00F801D8"/>
    <w:rsid w:val="00F819FF"/>
    <w:rsid w:val="00F876DA"/>
    <w:rsid w:val="00F92BFF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E2B-011C-4CB3-BC68-F92987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Елена</cp:lastModifiedBy>
  <cp:revision>3</cp:revision>
  <cp:lastPrinted>2018-11-09T12:18:00Z</cp:lastPrinted>
  <dcterms:created xsi:type="dcterms:W3CDTF">2018-11-09T12:18:00Z</dcterms:created>
  <dcterms:modified xsi:type="dcterms:W3CDTF">2018-11-21T11:12:00Z</dcterms:modified>
</cp:coreProperties>
</file>