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045600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D575B"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350060" w:rsidRDefault="00C949B3" w:rsidP="00DA0749">
      <w:pPr>
        <w:jc w:val="center"/>
        <w:rPr>
          <w:b/>
          <w:spacing w:val="20"/>
          <w:u w:val="single"/>
        </w:rPr>
      </w:pPr>
    </w:p>
    <w:p w:rsidR="00C949B3" w:rsidRPr="00CE4440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CE4440">
        <w:rPr>
          <w:b/>
          <w:spacing w:val="24"/>
          <w:szCs w:val="28"/>
        </w:rPr>
        <w:t>МУНИЦИПАЛЬНОЕ СОБРАНИЕ</w:t>
      </w:r>
    </w:p>
    <w:p w:rsidR="00C949B3" w:rsidRPr="00CE4440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CE4440"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CE4440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CE4440">
        <w:rPr>
          <w:b/>
          <w:spacing w:val="24"/>
          <w:szCs w:val="28"/>
        </w:rPr>
        <w:t>САРАТОВСКОЙ ОБЛАСТИ</w:t>
      </w:r>
      <w:r w:rsidRPr="00CE4440">
        <w:rPr>
          <w:b/>
          <w:spacing w:val="24"/>
          <w:szCs w:val="28"/>
        </w:rPr>
        <w:br/>
      </w:r>
    </w:p>
    <w:p w:rsidR="00C949B3" w:rsidRPr="00350060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350060">
        <w:rPr>
          <w:b/>
          <w:spacing w:val="110"/>
          <w:sz w:val="30"/>
          <w:szCs w:val="30"/>
        </w:rPr>
        <w:t>РЕШЕНИЕ</w:t>
      </w:r>
    </w:p>
    <w:p w:rsidR="00C949B3" w:rsidRPr="00CE4440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Cs w:val="28"/>
        </w:rPr>
      </w:pPr>
    </w:p>
    <w:p w:rsidR="00C949B3" w:rsidRPr="00CE4440" w:rsidRDefault="00350060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 w:rsidRPr="00CE4440">
        <w:rPr>
          <w:sz w:val="28"/>
          <w:szCs w:val="28"/>
        </w:rPr>
        <w:t xml:space="preserve">от </w:t>
      </w:r>
      <w:r w:rsidRPr="00D078CA">
        <w:rPr>
          <w:sz w:val="28"/>
          <w:szCs w:val="28"/>
          <w:u w:val="single"/>
        </w:rPr>
        <w:t>29.10.2025</w:t>
      </w:r>
      <w:r w:rsidR="00CE4440">
        <w:rPr>
          <w:sz w:val="28"/>
          <w:szCs w:val="28"/>
        </w:rPr>
        <w:t xml:space="preserve"> </w:t>
      </w:r>
      <w:r w:rsidR="00C949B3" w:rsidRPr="00CE4440">
        <w:rPr>
          <w:sz w:val="28"/>
          <w:szCs w:val="28"/>
        </w:rPr>
        <w:t xml:space="preserve">№ </w:t>
      </w:r>
      <w:r w:rsidR="00DA0749">
        <w:rPr>
          <w:sz w:val="28"/>
          <w:szCs w:val="28"/>
          <w:u w:val="single"/>
        </w:rPr>
        <w:t>341</w:t>
      </w:r>
    </w:p>
    <w:p w:rsidR="00C949B3" w:rsidRPr="00350060" w:rsidRDefault="00C949B3" w:rsidP="00C949B3">
      <w:pPr>
        <w:jc w:val="center"/>
      </w:pPr>
      <w:r w:rsidRPr="00350060">
        <w:t>р.п. Степное</w:t>
      </w:r>
    </w:p>
    <w:p w:rsidR="00B114C6" w:rsidRPr="00CE4440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B114C6" w:rsidRPr="00CE4440" w:rsidRDefault="00B114C6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>О</w:t>
      </w:r>
      <w:r w:rsidR="00CF102C" w:rsidRPr="00CE4440">
        <w:rPr>
          <w:rFonts w:ascii="Times New Roman" w:hAnsi="Times New Roman" w:cs="Times New Roman"/>
          <w:b/>
          <w:sz w:val="28"/>
          <w:szCs w:val="28"/>
        </w:rPr>
        <w:t>б</w:t>
      </w:r>
      <w:r w:rsidR="00AF5AC0" w:rsidRPr="00CE4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02C" w:rsidRPr="00CE4440">
        <w:rPr>
          <w:rFonts w:ascii="Times New Roman" w:hAnsi="Times New Roman" w:cs="Times New Roman"/>
          <w:b/>
          <w:sz w:val="28"/>
          <w:szCs w:val="28"/>
        </w:rPr>
        <w:t>утверждении Прогнозного плана приватизации муниципального</w:t>
      </w:r>
    </w:p>
    <w:p w:rsidR="00CF102C" w:rsidRPr="00CE4440" w:rsidRDefault="00CF102C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 xml:space="preserve">имущества Советского </w:t>
      </w:r>
      <w:r w:rsidR="004233EC" w:rsidRPr="00CE4440">
        <w:rPr>
          <w:rFonts w:ascii="Times New Roman" w:hAnsi="Times New Roman" w:cs="Times New Roman"/>
          <w:b/>
          <w:sz w:val="28"/>
          <w:szCs w:val="28"/>
        </w:rPr>
        <w:t>муниципального района на 2026</w:t>
      </w:r>
      <w:r w:rsidR="00AD6B17" w:rsidRPr="00CE444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114C6" w:rsidRPr="00CE4440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02D5" w:rsidRPr="00CE4440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4440">
        <w:rPr>
          <w:rFonts w:ascii="Times New Roman" w:hAnsi="Times New Roman" w:cs="Times New Roman"/>
          <w:sz w:val="28"/>
          <w:szCs w:val="28"/>
        </w:rPr>
        <w:t>В соответствии с  Федераль</w:t>
      </w:r>
      <w:r w:rsidR="006D7D69" w:rsidRPr="00CE4440">
        <w:rPr>
          <w:rFonts w:ascii="Times New Roman" w:hAnsi="Times New Roman" w:cs="Times New Roman"/>
          <w:sz w:val="28"/>
          <w:szCs w:val="28"/>
        </w:rPr>
        <w:t>ным законом от 06.10.2003 №</w:t>
      </w:r>
      <w:r w:rsidRPr="00CE4440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</w:t>
      </w:r>
      <w:r w:rsidR="008B05C0" w:rsidRPr="00CE4440">
        <w:rPr>
          <w:rFonts w:ascii="Times New Roman" w:hAnsi="Times New Roman" w:cs="Times New Roman"/>
          <w:sz w:val="28"/>
          <w:szCs w:val="28"/>
        </w:rPr>
        <w:t>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</w:t>
      </w:r>
      <w:r w:rsidRPr="00CE4440">
        <w:rPr>
          <w:rFonts w:ascii="Times New Roman" w:hAnsi="Times New Roman" w:cs="Times New Roman"/>
          <w:sz w:val="28"/>
          <w:szCs w:val="28"/>
        </w:rPr>
        <w:t>едеральным законом от 21.12.2001</w:t>
      </w:r>
      <w:r w:rsidR="006D7D69" w:rsidRPr="00CE4440">
        <w:rPr>
          <w:rFonts w:ascii="Times New Roman" w:hAnsi="Times New Roman" w:cs="Times New Roman"/>
          <w:sz w:val="28"/>
          <w:szCs w:val="28"/>
        </w:rPr>
        <w:t xml:space="preserve"> №</w:t>
      </w:r>
      <w:r w:rsidRPr="00CE4440">
        <w:rPr>
          <w:rFonts w:ascii="Times New Roman" w:hAnsi="Times New Roman" w:cs="Times New Roman"/>
          <w:sz w:val="28"/>
          <w:szCs w:val="28"/>
        </w:rPr>
        <w:t xml:space="preserve"> 178-ФЗ</w:t>
      </w:r>
      <w:r w:rsidR="00912532" w:rsidRPr="00CE4440">
        <w:rPr>
          <w:rFonts w:ascii="Times New Roman" w:hAnsi="Times New Roman" w:cs="Times New Roman"/>
          <w:sz w:val="28"/>
          <w:szCs w:val="28"/>
        </w:rPr>
        <w:t xml:space="preserve"> </w:t>
      </w:r>
      <w:r w:rsidRPr="00CE4440">
        <w:rPr>
          <w:rFonts w:ascii="Times New Roman" w:hAnsi="Times New Roman" w:cs="Times New Roman"/>
          <w:sz w:val="28"/>
          <w:szCs w:val="28"/>
        </w:rPr>
        <w:t>«О приватизации государственно</w:t>
      </w:r>
      <w:r w:rsidR="00566101" w:rsidRPr="00CE4440">
        <w:rPr>
          <w:rFonts w:ascii="Times New Roman" w:hAnsi="Times New Roman" w:cs="Times New Roman"/>
          <w:sz w:val="28"/>
          <w:szCs w:val="28"/>
        </w:rPr>
        <w:t xml:space="preserve">го и муниципального имущества», </w:t>
      </w:r>
      <w:r w:rsidR="00FE02D5" w:rsidRPr="00CE4440">
        <w:rPr>
          <w:rFonts w:ascii="Times New Roman" w:hAnsi="Times New Roman" w:cs="Times New Roman"/>
          <w:sz w:val="28"/>
          <w:szCs w:val="28"/>
        </w:rPr>
        <w:t>Положением о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DC316C" w:rsidRPr="00CE4440">
        <w:rPr>
          <w:rFonts w:ascii="Times New Roman" w:hAnsi="Times New Roman" w:cs="Times New Roman"/>
          <w:sz w:val="28"/>
          <w:szCs w:val="28"/>
        </w:rPr>
        <w:t xml:space="preserve">ипального района от </w:t>
      </w:r>
      <w:r w:rsidR="00566101" w:rsidRPr="00CE4440">
        <w:rPr>
          <w:rFonts w:ascii="Times New Roman" w:hAnsi="Times New Roman" w:cs="Times New Roman"/>
          <w:sz w:val="28"/>
          <w:szCs w:val="28"/>
        </w:rPr>
        <w:t>25.06.2025</w:t>
      </w:r>
      <w:r w:rsidR="00DC316C" w:rsidRPr="00CE4440">
        <w:rPr>
          <w:rFonts w:ascii="Times New Roman" w:hAnsi="Times New Roman" w:cs="Times New Roman"/>
          <w:sz w:val="28"/>
          <w:szCs w:val="28"/>
        </w:rPr>
        <w:t xml:space="preserve"> </w:t>
      </w:r>
      <w:r w:rsidR="005C539D" w:rsidRPr="00CE4440">
        <w:rPr>
          <w:rFonts w:ascii="Times New Roman" w:hAnsi="Times New Roman" w:cs="Times New Roman"/>
          <w:sz w:val="28"/>
          <w:szCs w:val="28"/>
        </w:rPr>
        <w:t xml:space="preserve">№ </w:t>
      </w:r>
      <w:r w:rsidR="00566101" w:rsidRPr="00CE4440">
        <w:rPr>
          <w:rFonts w:ascii="Times New Roman" w:hAnsi="Times New Roman" w:cs="Times New Roman"/>
          <w:sz w:val="28"/>
          <w:szCs w:val="28"/>
        </w:rPr>
        <w:t>288</w:t>
      </w:r>
      <w:r w:rsidR="00FE02D5" w:rsidRPr="00CE4440">
        <w:rPr>
          <w:rFonts w:ascii="Times New Roman" w:hAnsi="Times New Roman" w:cs="Times New Roman"/>
          <w:sz w:val="28"/>
          <w:szCs w:val="28"/>
        </w:rPr>
        <w:t>, руководствуясь Уставом Советского муниципального района</w:t>
      </w:r>
      <w:r w:rsidR="00342852" w:rsidRPr="00CE4440">
        <w:rPr>
          <w:rFonts w:ascii="Times New Roman" w:hAnsi="Times New Roman" w:cs="Times New Roman"/>
          <w:sz w:val="28"/>
          <w:szCs w:val="28"/>
        </w:rPr>
        <w:t>,</w:t>
      </w:r>
      <w:r w:rsidR="00FE02D5" w:rsidRPr="00CE4440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 w:rsidRPr="00CE444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CE4440">
        <w:rPr>
          <w:rFonts w:ascii="Times New Roman" w:hAnsi="Times New Roman" w:cs="Times New Roman"/>
          <w:sz w:val="28"/>
          <w:szCs w:val="28"/>
        </w:rPr>
        <w:t>РЕШИЛО:</w:t>
      </w:r>
    </w:p>
    <w:p w:rsidR="00B114C6" w:rsidRPr="00CE4440" w:rsidRDefault="00CB2DC0" w:rsidP="00FE372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CE4440">
        <w:rPr>
          <w:rFonts w:ascii="Times New Roman" w:hAnsi="Times New Roman" w:cs="Times New Roman"/>
          <w:sz w:val="28"/>
          <w:szCs w:val="28"/>
        </w:rPr>
        <w:tab/>
      </w:r>
      <w:r w:rsidR="00B114C6" w:rsidRPr="00CE4440">
        <w:rPr>
          <w:rFonts w:ascii="Times New Roman" w:hAnsi="Times New Roman" w:cs="Times New Roman"/>
          <w:sz w:val="28"/>
          <w:szCs w:val="28"/>
        </w:rPr>
        <w:t>1</w:t>
      </w:r>
      <w:r w:rsidR="004422EB" w:rsidRPr="00CE4440">
        <w:rPr>
          <w:rFonts w:ascii="Times New Roman" w:hAnsi="Times New Roman" w:cs="Times New Roman"/>
          <w:sz w:val="28"/>
          <w:szCs w:val="28"/>
        </w:rPr>
        <w:t>.</w:t>
      </w:r>
      <w:r w:rsidR="00912532" w:rsidRPr="00CE4440">
        <w:rPr>
          <w:rFonts w:ascii="Times New Roman" w:hAnsi="Times New Roman" w:cs="Times New Roman"/>
          <w:sz w:val="28"/>
          <w:szCs w:val="28"/>
        </w:rPr>
        <w:t xml:space="preserve"> </w:t>
      </w:r>
      <w:r w:rsidR="00AD6B17" w:rsidRPr="00CE4440">
        <w:rPr>
          <w:rFonts w:ascii="Times New Roman" w:hAnsi="Times New Roman" w:cs="Times New Roman"/>
          <w:sz w:val="28"/>
          <w:szCs w:val="28"/>
        </w:rPr>
        <w:t>Утвердить Прогнозный план приватизации муниципального имущества Советского муниципального района на 202</w:t>
      </w:r>
      <w:r w:rsidR="004233EC" w:rsidRPr="00CE4440">
        <w:rPr>
          <w:rFonts w:ascii="Times New Roman" w:hAnsi="Times New Roman" w:cs="Times New Roman"/>
          <w:sz w:val="28"/>
          <w:szCs w:val="28"/>
        </w:rPr>
        <w:t>6</w:t>
      </w:r>
      <w:r w:rsidR="00AD6B17" w:rsidRPr="00CE4440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C62191" w:rsidRPr="00CE4440" w:rsidRDefault="00C62191" w:rsidP="00C6219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CE4440">
        <w:rPr>
          <w:rFonts w:ascii="Times New Roman" w:hAnsi="Times New Roman" w:cs="Times New Roman"/>
          <w:sz w:val="28"/>
          <w:szCs w:val="28"/>
        </w:rPr>
        <w:t xml:space="preserve">          2. Признать утратившим силу решение Муниципального Собрания Советского муниципального района от 30.07.2025 № 298 «Об утверждении Прогнозного плана приватизации муниципального имущества Советского муниципального района на 2026 год».</w:t>
      </w:r>
    </w:p>
    <w:p w:rsidR="00AD6B17" w:rsidRPr="00CE4440" w:rsidRDefault="00C62191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0">
        <w:rPr>
          <w:rFonts w:ascii="Times New Roman" w:hAnsi="Times New Roman" w:cs="Times New Roman"/>
          <w:sz w:val="28"/>
          <w:szCs w:val="28"/>
        </w:rPr>
        <w:t>3</w:t>
      </w:r>
      <w:r w:rsidR="00DA2A68" w:rsidRPr="00CE4440">
        <w:rPr>
          <w:rFonts w:ascii="Times New Roman" w:hAnsi="Times New Roman" w:cs="Times New Roman"/>
          <w:sz w:val="28"/>
          <w:szCs w:val="28"/>
        </w:rPr>
        <w:t xml:space="preserve">. </w:t>
      </w:r>
      <w:r w:rsidR="00AD6B17" w:rsidRPr="00CE4440">
        <w:rPr>
          <w:rFonts w:ascii="Times New Roman" w:hAnsi="Times New Roman" w:cs="Times New Roman"/>
          <w:sz w:val="28"/>
          <w:szCs w:val="28"/>
        </w:rPr>
        <w:t>Опубликовать настоящее решение в районной газете «Заря», разместить на сайте администрации Советского муниципального района: http://stepnoe-adm.ru.</w:t>
      </w:r>
    </w:p>
    <w:p w:rsidR="001F42AC" w:rsidRPr="00CE4440" w:rsidRDefault="00C62191" w:rsidP="001F42AC">
      <w:pPr>
        <w:pStyle w:val="a8"/>
        <w:rPr>
          <w:szCs w:val="28"/>
        </w:rPr>
      </w:pPr>
      <w:r w:rsidRPr="00CE4440">
        <w:rPr>
          <w:szCs w:val="28"/>
        </w:rPr>
        <w:t>4</w:t>
      </w:r>
      <w:r w:rsidR="00AD6B17" w:rsidRPr="00CE4440">
        <w:rPr>
          <w:szCs w:val="28"/>
        </w:rPr>
        <w:t xml:space="preserve">. Настоящее решение вступает в силу со дня его </w:t>
      </w:r>
      <w:r w:rsidR="00B664D9" w:rsidRPr="00CE4440">
        <w:rPr>
          <w:szCs w:val="28"/>
        </w:rPr>
        <w:t>официального опубликования</w:t>
      </w:r>
      <w:r w:rsidR="00AD6B17" w:rsidRPr="00CE4440">
        <w:rPr>
          <w:szCs w:val="28"/>
        </w:rPr>
        <w:t>.</w:t>
      </w:r>
    </w:p>
    <w:p w:rsidR="00AD6B17" w:rsidRPr="00CE4440" w:rsidRDefault="00AD6B17" w:rsidP="001F42AC">
      <w:pPr>
        <w:pStyle w:val="a8"/>
        <w:rPr>
          <w:szCs w:val="28"/>
        </w:rPr>
      </w:pPr>
    </w:p>
    <w:p w:rsidR="00AD6B17" w:rsidRPr="00CE4440" w:rsidRDefault="00AD6B17" w:rsidP="001F42AC">
      <w:pPr>
        <w:pStyle w:val="a8"/>
        <w:rPr>
          <w:szCs w:val="28"/>
        </w:rPr>
      </w:pPr>
    </w:p>
    <w:p w:rsidR="00AD6B17" w:rsidRPr="00CE4440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 xml:space="preserve">Глава Советского </w:t>
      </w:r>
    </w:p>
    <w:p w:rsidR="00AD6B17" w:rsidRPr="00CE4440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 w:rsidR="008768FA" w:rsidRPr="00CE4440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451D8F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62191" w:rsidRPr="00CE4440">
        <w:rPr>
          <w:rFonts w:ascii="Times New Roman" w:hAnsi="Times New Roman" w:cs="Times New Roman"/>
          <w:b/>
          <w:sz w:val="28"/>
          <w:szCs w:val="28"/>
        </w:rPr>
        <w:t>Е.В. Наумова</w:t>
      </w:r>
    </w:p>
    <w:p w:rsidR="00AD6B17" w:rsidRPr="00CE4440" w:rsidRDefault="00AD6B17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85181" w:rsidRPr="00CE4440" w:rsidRDefault="00F85181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1A4FC0" w:rsidRPr="00CE4440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F85181" w:rsidRPr="00CE4440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AD6B17" w:rsidRDefault="00AD6B17" w:rsidP="00C6219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CE4440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</w:t>
      </w:r>
      <w:r w:rsidR="00F85181" w:rsidRPr="00CE4440">
        <w:rPr>
          <w:rFonts w:ascii="Times New Roman" w:hAnsi="Times New Roman" w:cs="Times New Roman"/>
          <w:b/>
          <w:sz w:val="28"/>
          <w:szCs w:val="28"/>
        </w:rPr>
        <w:t>района</w:t>
      </w:r>
      <w:r w:rsidRPr="00CE444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768FA" w:rsidRPr="00CE4440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17AF0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bookmarkStart w:id="0" w:name="_GoBack"/>
      <w:bookmarkEnd w:id="0"/>
      <w:r w:rsidRPr="00CE4440">
        <w:rPr>
          <w:rFonts w:ascii="Times New Roman" w:hAnsi="Times New Roman" w:cs="Times New Roman"/>
          <w:b/>
          <w:sz w:val="28"/>
          <w:szCs w:val="28"/>
        </w:rPr>
        <w:t>С.В. Чубарых</w:t>
      </w:r>
    </w:p>
    <w:p w:rsidR="001A4FC0" w:rsidRPr="00451D8F" w:rsidRDefault="001A4FC0" w:rsidP="00535BD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451D8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1A4FC0" w:rsidRPr="00451D8F" w:rsidRDefault="001A4FC0" w:rsidP="00535BD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451D8F">
        <w:rPr>
          <w:rFonts w:ascii="Times New Roman" w:hAnsi="Times New Roman" w:cs="Times New Roman"/>
          <w:sz w:val="24"/>
          <w:szCs w:val="24"/>
        </w:rPr>
        <w:t xml:space="preserve">Муниципального Собрания </w:t>
      </w:r>
    </w:p>
    <w:p w:rsidR="001A4FC0" w:rsidRPr="00451D8F" w:rsidRDefault="001A4FC0" w:rsidP="00535BD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451D8F">
        <w:rPr>
          <w:rFonts w:ascii="Times New Roman" w:hAnsi="Times New Roman" w:cs="Times New Roman"/>
          <w:sz w:val="24"/>
          <w:szCs w:val="24"/>
        </w:rPr>
        <w:t xml:space="preserve">Советского муниципального района </w:t>
      </w:r>
    </w:p>
    <w:p w:rsidR="001A4FC0" w:rsidRPr="00451D8F" w:rsidRDefault="001A4FC0" w:rsidP="00535BD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451D8F">
        <w:rPr>
          <w:rFonts w:ascii="Times New Roman" w:hAnsi="Times New Roman" w:cs="Times New Roman"/>
          <w:sz w:val="24"/>
          <w:szCs w:val="24"/>
        </w:rPr>
        <w:t xml:space="preserve">Саратовской области </w:t>
      </w:r>
    </w:p>
    <w:p w:rsidR="00F85181" w:rsidRPr="00CE4440" w:rsidRDefault="001A4FC0" w:rsidP="00535BDA">
      <w:pPr>
        <w:pStyle w:val="ac"/>
        <w:ind w:firstLine="5812"/>
        <w:rPr>
          <w:rFonts w:ascii="Times New Roman" w:hAnsi="Times New Roman" w:cs="Times New Roman"/>
          <w:sz w:val="22"/>
          <w:szCs w:val="22"/>
          <w:u w:val="single"/>
        </w:rPr>
      </w:pPr>
      <w:r w:rsidRPr="00451D8F">
        <w:rPr>
          <w:rFonts w:ascii="Times New Roman" w:hAnsi="Times New Roman" w:cs="Times New Roman"/>
          <w:sz w:val="24"/>
          <w:szCs w:val="24"/>
        </w:rPr>
        <w:t xml:space="preserve">от </w:t>
      </w:r>
      <w:r w:rsidR="00814AE9" w:rsidRPr="00451D8F">
        <w:rPr>
          <w:rFonts w:ascii="Times New Roman" w:hAnsi="Times New Roman" w:cs="Times New Roman"/>
          <w:sz w:val="24"/>
          <w:szCs w:val="24"/>
          <w:u w:val="single"/>
        </w:rPr>
        <w:t>29.10.2025</w:t>
      </w:r>
      <w:r w:rsidR="00814AE9" w:rsidRPr="00451D8F">
        <w:rPr>
          <w:rFonts w:ascii="Times New Roman" w:hAnsi="Times New Roman" w:cs="Times New Roman"/>
          <w:sz w:val="24"/>
          <w:szCs w:val="24"/>
        </w:rPr>
        <w:t xml:space="preserve"> </w:t>
      </w:r>
      <w:r w:rsidRPr="00451D8F">
        <w:rPr>
          <w:rFonts w:ascii="Times New Roman" w:hAnsi="Times New Roman" w:cs="Times New Roman"/>
          <w:sz w:val="24"/>
          <w:szCs w:val="24"/>
        </w:rPr>
        <w:t xml:space="preserve">№ </w:t>
      </w:r>
      <w:r w:rsidR="00483A00">
        <w:rPr>
          <w:rFonts w:ascii="Times New Roman" w:hAnsi="Times New Roman" w:cs="Times New Roman"/>
          <w:sz w:val="24"/>
          <w:szCs w:val="24"/>
          <w:u w:val="single"/>
        </w:rPr>
        <w:t>341</w:t>
      </w:r>
    </w:p>
    <w:p w:rsidR="00451D8F" w:rsidRDefault="00451D8F" w:rsidP="00F85181">
      <w:pPr>
        <w:pStyle w:val="1"/>
        <w:rPr>
          <w:szCs w:val="28"/>
        </w:rPr>
      </w:pPr>
    </w:p>
    <w:p w:rsidR="00451D8F" w:rsidRDefault="00451D8F" w:rsidP="00F85181">
      <w:pPr>
        <w:pStyle w:val="1"/>
        <w:rPr>
          <w:szCs w:val="28"/>
        </w:rPr>
      </w:pPr>
    </w:p>
    <w:p w:rsidR="00F85181" w:rsidRPr="00451D8F" w:rsidRDefault="00F85181" w:rsidP="00F85181">
      <w:pPr>
        <w:pStyle w:val="1"/>
        <w:rPr>
          <w:sz w:val="27"/>
          <w:szCs w:val="27"/>
        </w:rPr>
      </w:pPr>
      <w:r w:rsidRPr="00451D8F">
        <w:rPr>
          <w:sz w:val="27"/>
          <w:szCs w:val="27"/>
        </w:rPr>
        <w:t>ПРОГНОЗНЫЙ ПЛАН</w:t>
      </w:r>
    </w:p>
    <w:p w:rsidR="00F85181" w:rsidRPr="00451D8F" w:rsidRDefault="00F85181" w:rsidP="00F85181">
      <w:pPr>
        <w:jc w:val="center"/>
        <w:rPr>
          <w:b/>
          <w:sz w:val="27"/>
          <w:szCs w:val="27"/>
        </w:rPr>
      </w:pPr>
      <w:r w:rsidRPr="00451D8F">
        <w:rPr>
          <w:b/>
          <w:sz w:val="27"/>
          <w:szCs w:val="27"/>
        </w:rPr>
        <w:t xml:space="preserve">приватизации муниципального имущества </w:t>
      </w:r>
    </w:p>
    <w:p w:rsidR="00F85181" w:rsidRPr="00451D8F" w:rsidRDefault="00F85181" w:rsidP="00F85181">
      <w:pPr>
        <w:jc w:val="center"/>
        <w:rPr>
          <w:b/>
          <w:sz w:val="27"/>
          <w:szCs w:val="27"/>
        </w:rPr>
      </w:pPr>
      <w:r w:rsidRPr="00451D8F">
        <w:rPr>
          <w:b/>
          <w:sz w:val="27"/>
          <w:szCs w:val="27"/>
        </w:rPr>
        <w:t>Советского муниципального района</w:t>
      </w:r>
      <w:r w:rsidR="00CE4440" w:rsidRPr="00451D8F">
        <w:rPr>
          <w:b/>
          <w:sz w:val="27"/>
          <w:szCs w:val="27"/>
        </w:rPr>
        <w:t xml:space="preserve"> </w:t>
      </w:r>
      <w:r w:rsidR="004233EC" w:rsidRPr="00451D8F">
        <w:rPr>
          <w:b/>
          <w:sz w:val="27"/>
          <w:szCs w:val="27"/>
        </w:rPr>
        <w:t>на 2026</w:t>
      </w:r>
      <w:r w:rsidRPr="00451D8F">
        <w:rPr>
          <w:b/>
          <w:sz w:val="27"/>
          <w:szCs w:val="27"/>
        </w:rPr>
        <w:t xml:space="preserve"> год</w:t>
      </w:r>
    </w:p>
    <w:p w:rsidR="00CE4440" w:rsidRPr="00451D8F" w:rsidRDefault="00CE4440" w:rsidP="00F85181">
      <w:pPr>
        <w:jc w:val="center"/>
        <w:rPr>
          <w:b/>
          <w:sz w:val="27"/>
          <w:szCs w:val="27"/>
        </w:rPr>
      </w:pPr>
    </w:p>
    <w:p w:rsidR="00F85181" w:rsidRPr="00451D8F" w:rsidRDefault="00F85181" w:rsidP="00F85181">
      <w:pPr>
        <w:jc w:val="center"/>
        <w:rPr>
          <w:b/>
          <w:sz w:val="27"/>
          <w:szCs w:val="27"/>
        </w:rPr>
      </w:pPr>
      <w:r w:rsidRPr="00451D8F">
        <w:rPr>
          <w:b/>
          <w:sz w:val="27"/>
          <w:szCs w:val="27"/>
          <w:lang w:val="en-US"/>
        </w:rPr>
        <w:t>I</w:t>
      </w:r>
      <w:r w:rsidRPr="00451D8F">
        <w:rPr>
          <w:b/>
          <w:sz w:val="27"/>
          <w:szCs w:val="27"/>
        </w:rPr>
        <w:t>. Приоритеты в осуществлении приватизации муниципального имущества Советск</w:t>
      </w:r>
      <w:r w:rsidR="004233EC" w:rsidRPr="00451D8F">
        <w:rPr>
          <w:b/>
          <w:sz w:val="27"/>
          <w:szCs w:val="27"/>
        </w:rPr>
        <w:t>ого муниципального района в 2026</w:t>
      </w:r>
      <w:r w:rsidRPr="00451D8F">
        <w:rPr>
          <w:b/>
          <w:sz w:val="27"/>
          <w:szCs w:val="27"/>
        </w:rPr>
        <w:t xml:space="preserve"> году</w:t>
      </w:r>
    </w:p>
    <w:p w:rsidR="00F85181" w:rsidRPr="00451D8F" w:rsidRDefault="00F85181" w:rsidP="00F85181">
      <w:pPr>
        <w:ind w:firstLine="708"/>
        <w:jc w:val="both"/>
        <w:rPr>
          <w:sz w:val="27"/>
          <w:szCs w:val="27"/>
        </w:rPr>
      </w:pPr>
      <w:r w:rsidRPr="00451D8F">
        <w:rPr>
          <w:sz w:val="27"/>
          <w:szCs w:val="27"/>
        </w:rPr>
        <w:t>Под приватизацией муниципального имущества подразумевается возмездное отчуждение находящегося в муниципальной собственности района имущества (объектов приватизации) в собственность физических и (или) юридических лиц.</w:t>
      </w:r>
    </w:p>
    <w:p w:rsidR="00F85181" w:rsidRPr="00451D8F" w:rsidRDefault="00F85181" w:rsidP="00F85181">
      <w:pPr>
        <w:ind w:firstLine="708"/>
        <w:jc w:val="both"/>
        <w:rPr>
          <w:sz w:val="27"/>
          <w:szCs w:val="27"/>
        </w:rPr>
      </w:pPr>
      <w:r w:rsidRPr="00451D8F">
        <w:rPr>
          <w:sz w:val="27"/>
          <w:szCs w:val="27"/>
        </w:rPr>
        <w:t>Прогнозный план приватизации муниципального имущества Советского муниципального района на 202</w:t>
      </w:r>
      <w:r w:rsidR="004233EC" w:rsidRPr="00451D8F">
        <w:rPr>
          <w:sz w:val="27"/>
          <w:szCs w:val="27"/>
        </w:rPr>
        <w:t>6</w:t>
      </w:r>
      <w:r w:rsidRPr="00451D8F">
        <w:rPr>
          <w:sz w:val="27"/>
          <w:szCs w:val="27"/>
        </w:rPr>
        <w:t xml:space="preserve"> год разработан в соо</w:t>
      </w:r>
      <w:r w:rsidR="004233EC" w:rsidRPr="00451D8F">
        <w:rPr>
          <w:sz w:val="27"/>
          <w:szCs w:val="27"/>
        </w:rPr>
        <w:t xml:space="preserve">тветствии с Федеральным законом от </w:t>
      </w:r>
      <w:r w:rsidRPr="00451D8F">
        <w:rPr>
          <w:sz w:val="27"/>
          <w:szCs w:val="27"/>
        </w:rPr>
        <w:t>21.12.2001</w:t>
      </w:r>
      <w:r w:rsidR="004233EC" w:rsidRPr="00451D8F">
        <w:rPr>
          <w:sz w:val="27"/>
          <w:szCs w:val="27"/>
        </w:rPr>
        <w:t xml:space="preserve"> </w:t>
      </w:r>
      <w:r w:rsidRPr="00451D8F">
        <w:rPr>
          <w:sz w:val="27"/>
          <w:szCs w:val="27"/>
        </w:rPr>
        <w:t>№ 178-ФЗ «О приватизации государственного и муниципального имущества»</w:t>
      </w:r>
      <w:r w:rsidR="005C539D" w:rsidRPr="00451D8F">
        <w:rPr>
          <w:sz w:val="27"/>
          <w:szCs w:val="27"/>
        </w:rPr>
        <w:t>, Постановлением  Правительства  Российской  Федерации  от 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</w:t>
      </w:r>
      <w:r w:rsidRPr="00451D8F">
        <w:rPr>
          <w:sz w:val="27"/>
          <w:szCs w:val="27"/>
        </w:rPr>
        <w:t xml:space="preserve"> и </w:t>
      </w:r>
      <w:r w:rsidR="005C539D" w:rsidRPr="00451D8F">
        <w:rPr>
          <w:sz w:val="27"/>
          <w:szCs w:val="27"/>
        </w:rPr>
        <w:t xml:space="preserve">Положением о </w:t>
      </w:r>
      <w:r w:rsidRPr="00451D8F">
        <w:rPr>
          <w:sz w:val="27"/>
          <w:szCs w:val="27"/>
        </w:rPr>
        <w:t>приватизации муниципального имущества Сов</w:t>
      </w:r>
      <w:r w:rsidR="007F58C1" w:rsidRPr="00451D8F">
        <w:rPr>
          <w:sz w:val="27"/>
          <w:szCs w:val="27"/>
        </w:rPr>
        <w:t xml:space="preserve">етского муниципального  района </w:t>
      </w:r>
      <w:r w:rsidRPr="00451D8F">
        <w:rPr>
          <w:sz w:val="27"/>
          <w:szCs w:val="27"/>
        </w:rPr>
        <w:t>Саратовской области, утвержденным ре</w:t>
      </w:r>
      <w:r w:rsidR="007F58C1" w:rsidRPr="00451D8F">
        <w:rPr>
          <w:sz w:val="27"/>
          <w:szCs w:val="27"/>
        </w:rPr>
        <w:t xml:space="preserve">шением Муниципального Собрания </w:t>
      </w:r>
      <w:r w:rsidRPr="00451D8F">
        <w:rPr>
          <w:sz w:val="27"/>
          <w:szCs w:val="27"/>
        </w:rPr>
        <w:t>Советского муниц</w:t>
      </w:r>
      <w:r w:rsidR="008768FA" w:rsidRPr="00451D8F">
        <w:rPr>
          <w:sz w:val="27"/>
          <w:szCs w:val="27"/>
        </w:rPr>
        <w:t xml:space="preserve">ипального </w:t>
      </w:r>
      <w:r w:rsidR="00CD0509" w:rsidRPr="00451D8F">
        <w:rPr>
          <w:sz w:val="27"/>
          <w:szCs w:val="27"/>
        </w:rPr>
        <w:t xml:space="preserve"> </w:t>
      </w:r>
      <w:r w:rsidR="008768FA" w:rsidRPr="00451D8F">
        <w:rPr>
          <w:sz w:val="27"/>
          <w:szCs w:val="27"/>
        </w:rPr>
        <w:t xml:space="preserve">района </w:t>
      </w:r>
      <w:r w:rsidR="00CD0509" w:rsidRPr="00451D8F">
        <w:rPr>
          <w:sz w:val="27"/>
          <w:szCs w:val="27"/>
        </w:rPr>
        <w:t xml:space="preserve"> </w:t>
      </w:r>
      <w:r w:rsidR="008768FA" w:rsidRPr="00451D8F">
        <w:rPr>
          <w:sz w:val="27"/>
          <w:szCs w:val="27"/>
        </w:rPr>
        <w:t xml:space="preserve">от </w:t>
      </w:r>
      <w:r w:rsidR="00CD0509" w:rsidRPr="00451D8F">
        <w:rPr>
          <w:sz w:val="27"/>
          <w:szCs w:val="27"/>
        </w:rPr>
        <w:t xml:space="preserve"> </w:t>
      </w:r>
      <w:r w:rsidR="005C539D" w:rsidRPr="00451D8F">
        <w:rPr>
          <w:sz w:val="27"/>
          <w:szCs w:val="27"/>
        </w:rPr>
        <w:t>25.06.2025</w:t>
      </w:r>
      <w:r w:rsidR="00CD0509" w:rsidRPr="00451D8F">
        <w:rPr>
          <w:sz w:val="27"/>
          <w:szCs w:val="27"/>
        </w:rPr>
        <w:t xml:space="preserve"> </w:t>
      </w:r>
      <w:r w:rsidR="008768FA" w:rsidRPr="00451D8F">
        <w:rPr>
          <w:sz w:val="27"/>
          <w:szCs w:val="27"/>
        </w:rPr>
        <w:t xml:space="preserve"> </w:t>
      </w:r>
      <w:r w:rsidR="005C539D" w:rsidRPr="00451D8F">
        <w:rPr>
          <w:sz w:val="27"/>
          <w:szCs w:val="27"/>
        </w:rPr>
        <w:t xml:space="preserve">№ 288. </w:t>
      </w:r>
    </w:p>
    <w:p w:rsidR="0015318D" w:rsidRPr="00451D8F" w:rsidRDefault="00F85181" w:rsidP="0015318D">
      <w:pPr>
        <w:jc w:val="both"/>
        <w:rPr>
          <w:sz w:val="27"/>
          <w:szCs w:val="27"/>
        </w:rPr>
      </w:pPr>
      <w:r w:rsidRPr="00451D8F">
        <w:rPr>
          <w:sz w:val="27"/>
          <w:szCs w:val="27"/>
        </w:rPr>
        <w:tab/>
        <w:t>Основные приоритеты в осуществлении приватизации муниципального имущества Советск</w:t>
      </w:r>
      <w:r w:rsidR="00DC316C" w:rsidRPr="00451D8F">
        <w:rPr>
          <w:sz w:val="27"/>
          <w:szCs w:val="27"/>
        </w:rPr>
        <w:t>ого муниципального</w:t>
      </w:r>
      <w:r w:rsidR="004233EC" w:rsidRPr="00451D8F">
        <w:rPr>
          <w:sz w:val="27"/>
          <w:szCs w:val="27"/>
        </w:rPr>
        <w:t xml:space="preserve"> района в 2026</w:t>
      </w:r>
      <w:r w:rsidRPr="00451D8F">
        <w:rPr>
          <w:sz w:val="27"/>
          <w:szCs w:val="27"/>
        </w:rPr>
        <w:t xml:space="preserve"> году:</w:t>
      </w:r>
    </w:p>
    <w:p w:rsidR="0015318D" w:rsidRPr="00451D8F" w:rsidRDefault="0015318D" w:rsidP="0015318D">
      <w:pPr>
        <w:jc w:val="both"/>
        <w:rPr>
          <w:sz w:val="27"/>
          <w:szCs w:val="27"/>
        </w:rPr>
      </w:pPr>
      <w:r w:rsidRPr="00451D8F">
        <w:rPr>
          <w:sz w:val="27"/>
          <w:szCs w:val="27"/>
        </w:rPr>
        <w:t xml:space="preserve">          - </w:t>
      </w:r>
      <w:r w:rsidR="00F85181" w:rsidRPr="00451D8F">
        <w:rPr>
          <w:sz w:val="27"/>
          <w:szCs w:val="27"/>
        </w:rPr>
        <w:t xml:space="preserve">своевременное и полное поступление всех запланированных </w:t>
      </w:r>
      <w:r w:rsidR="00451D8F" w:rsidRPr="00451D8F">
        <w:rPr>
          <w:sz w:val="27"/>
          <w:szCs w:val="27"/>
        </w:rPr>
        <w:t>доходов от</w:t>
      </w:r>
      <w:r w:rsidR="00F85181" w:rsidRPr="00451D8F">
        <w:rPr>
          <w:sz w:val="27"/>
          <w:szCs w:val="27"/>
        </w:rPr>
        <w:t xml:space="preserve"> приватизаци</w:t>
      </w:r>
      <w:r w:rsidRPr="00451D8F">
        <w:rPr>
          <w:sz w:val="27"/>
          <w:szCs w:val="27"/>
        </w:rPr>
        <w:t>и в местный бюджет;</w:t>
      </w:r>
    </w:p>
    <w:p w:rsidR="0015318D" w:rsidRPr="00451D8F" w:rsidRDefault="0015318D" w:rsidP="0015318D">
      <w:pPr>
        <w:tabs>
          <w:tab w:val="left" w:pos="567"/>
        </w:tabs>
        <w:jc w:val="both"/>
        <w:rPr>
          <w:sz w:val="27"/>
          <w:szCs w:val="27"/>
        </w:rPr>
      </w:pPr>
      <w:r w:rsidRPr="00451D8F">
        <w:rPr>
          <w:sz w:val="27"/>
          <w:szCs w:val="27"/>
        </w:rPr>
        <w:t xml:space="preserve">          - </w:t>
      </w:r>
      <w:r w:rsidR="00F85181" w:rsidRPr="00451D8F">
        <w:rPr>
          <w:sz w:val="27"/>
          <w:szCs w:val="27"/>
        </w:rPr>
        <w:t>получение дополнительных доходов в</w:t>
      </w:r>
      <w:r w:rsidRPr="00451D8F">
        <w:rPr>
          <w:sz w:val="27"/>
          <w:szCs w:val="27"/>
        </w:rPr>
        <w:t xml:space="preserve"> местный бюджет за счет продажи </w:t>
      </w:r>
      <w:r w:rsidR="00F85181" w:rsidRPr="00451D8F">
        <w:rPr>
          <w:sz w:val="27"/>
          <w:szCs w:val="27"/>
        </w:rPr>
        <w:t>ликвидного имущества способами, обеспечивающими максимальные финансовые поступления;</w:t>
      </w:r>
    </w:p>
    <w:p w:rsidR="0015318D" w:rsidRPr="00451D8F" w:rsidRDefault="0015318D" w:rsidP="0015318D">
      <w:pPr>
        <w:tabs>
          <w:tab w:val="left" w:pos="567"/>
        </w:tabs>
        <w:jc w:val="both"/>
        <w:rPr>
          <w:sz w:val="27"/>
          <w:szCs w:val="27"/>
        </w:rPr>
      </w:pPr>
      <w:r w:rsidRPr="00451D8F">
        <w:rPr>
          <w:sz w:val="27"/>
          <w:szCs w:val="27"/>
        </w:rPr>
        <w:t xml:space="preserve">          - </w:t>
      </w:r>
      <w:r w:rsidR="00F85181" w:rsidRPr="00451D8F">
        <w:rPr>
          <w:sz w:val="27"/>
          <w:szCs w:val="27"/>
        </w:rPr>
        <w:t>привлечение к участию в приватизации субъектов малого предпринимательства;</w:t>
      </w:r>
    </w:p>
    <w:p w:rsidR="0015318D" w:rsidRPr="00451D8F" w:rsidRDefault="0015318D" w:rsidP="0015318D">
      <w:pPr>
        <w:tabs>
          <w:tab w:val="left" w:pos="567"/>
        </w:tabs>
        <w:jc w:val="both"/>
        <w:rPr>
          <w:sz w:val="27"/>
          <w:szCs w:val="27"/>
        </w:rPr>
      </w:pPr>
      <w:r w:rsidRPr="00451D8F">
        <w:rPr>
          <w:sz w:val="27"/>
          <w:szCs w:val="27"/>
        </w:rPr>
        <w:t xml:space="preserve">           - </w:t>
      </w:r>
      <w:r w:rsidR="00F85181" w:rsidRPr="00451D8F">
        <w:rPr>
          <w:sz w:val="27"/>
          <w:szCs w:val="27"/>
        </w:rPr>
        <w:t>сокращение расходов местного бюджета на управление муниципальным имуществом;</w:t>
      </w:r>
    </w:p>
    <w:p w:rsidR="00F85181" w:rsidRPr="00451D8F" w:rsidRDefault="0015318D" w:rsidP="0015318D">
      <w:pPr>
        <w:tabs>
          <w:tab w:val="left" w:pos="567"/>
        </w:tabs>
        <w:jc w:val="both"/>
        <w:rPr>
          <w:sz w:val="27"/>
          <w:szCs w:val="27"/>
        </w:rPr>
      </w:pPr>
      <w:r w:rsidRPr="00451D8F">
        <w:rPr>
          <w:sz w:val="27"/>
          <w:szCs w:val="27"/>
        </w:rPr>
        <w:t xml:space="preserve">          - </w:t>
      </w:r>
      <w:r w:rsidR="00F85181" w:rsidRPr="00451D8F">
        <w:rPr>
          <w:sz w:val="27"/>
          <w:szCs w:val="27"/>
        </w:rPr>
        <w:t>приватизация имущества одновременно с земельными участками, на которых оно расположено, в целях повышения стоимости и инвестиционной привлекательности имущества.</w:t>
      </w:r>
    </w:p>
    <w:p w:rsidR="00F85181" w:rsidRPr="00451D8F" w:rsidRDefault="00F85181" w:rsidP="00F85181">
      <w:pPr>
        <w:ind w:firstLine="708"/>
        <w:jc w:val="both"/>
        <w:rPr>
          <w:sz w:val="27"/>
          <w:szCs w:val="27"/>
        </w:rPr>
      </w:pPr>
      <w:r w:rsidRPr="00451D8F">
        <w:rPr>
          <w:sz w:val="27"/>
          <w:szCs w:val="27"/>
        </w:rPr>
        <w:t>Реализация указанных приоритетов будет достигаться за счет принятия индивидуальных решений о способе, сроке и начальной цене приватизации имущества на основании всестороннего анализа складывающейся экономической ситуации, проведения полной инвентаризации и независимой оценке имущества, аудиторской проверки муниципальных унитарных предпр</w:t>
      </w:r>
      <w:r w:rsidR="000C4B7B" w:rsidRPr="00451D8F">
        <w:rPr>
          <w:sz w:val="27"/>
          <w:szCs w:val="27"/>
        </w:rPr>
        <w:t xml:space="preserve">иятий, соотнесения прилагаемого </w:t>
      </w:r>
      <w:r w:rsidRPr="00451D8F">
        <w:rPr>
          <w:sz w:val="27"/>
          <w:szCs w:val="27"/>
        </w:rPr>
        <w:t>к приватизации объема муниципального имущества с возможностями рыночного спроса на него.</w:t>
      </w:r>
    </w:p>
    <w:p w:rsidR="00F85181" w:rsidRPr="00451D8F" w:rsidRDefault="00F85181" w:rsidP="00F85181">
      <w:pPr>
        <w:ind w:firstLine="708"/>
        <w:jc w:val="both"/>
        <w:rPr>
          <w:sz w:val="27"/>
          <w:szCs w:val="27"/>
        </w:rPr>
      </w:pPr>
      <w:r w:rsidRPr="00451D8F">
        <w:rPr>
          <w:sz w:val="27"/>
          <w:szCs w:val="27"/>
        </w:rPr>
        <w:lastRenderedPageBreak/>
        <w:t>Реализация государственной политики по формированию единых объектов недвижимости, стимулированию их эффективного использования и оборота осуществляется при приватизации муниципального имущества одновременно с земельными участками, на которых оно расположено. Земельные участки включаются в состав имущества, подлежащего приватизации, по кадастровой оценке и с установлением необходимых ограничений и сервитутов.</w:t>
      </w:r>
    </w:p>
    <w:p w:rsidR="00AD6B17" w:rsidRPr="00451D8F" w:rsidRDefault="00F85181" w:rsidP="00BF08DB">
      <w:pPr>
        <w:ind w:firstLine="709"/>
        <w:jc w:val="both"/>
        <w:rPr>
          <w:sz w:val="27"/>
          <w:szCs w:val="27"/>
        </w:rPr>
      </w:pPr>
      <w:r w:rsidRPr="00451D8F">
        <w:rPr>
          <w:sz w:val="27"/>
          <w:szCs w:val="27"/>
        </w:rPr>
        <w:t>Ожидается получени</w:t>
      </w:r>
      <w:r w:rsidR="0015318D" w:rsidRPr="00451D8F">
        <w:rPr>
          <w:sz w:val="27"/>
          <w:szCs w:val="27"/>
        </w:rPr>
        <w:t>е доходов от приватизации в 2026</w:t>
      </w:r>
      <w:r w:rsidRPr="00451D8F">
        <w:rPr>
          <w:sz w:val="27"/>
          <w:szCs w:val="27"/>
        </w:rPr>
        <w:t xml:space="preserve"> году в размере около </w:t>
      </w:r>
      <w:r w:rsidR="00045600" w:rsidRPr="00451D8F">
        <w:rPr>
          <w:sz w:val="27"/>
          <w:szCs w:val="27"/>
        </w:rPr>
        <w:t>10</w:t>
      </w:r>
      <w:r w:rsidR="00DD46F7" w:rsidRPr="00451D8F">
        <w:rPr>
          <w:sz w:val="27"/>
          <w:szCs w:val="27"/>
        </w:rPr>
        <w:t>0</w:t>
      </w:r>
      <w:r w:rsidRPr="00451D8F">
        <w:rPr>
          <w:sz w:val="27"/>
          <w:szCs w:val="27"/>
        </w:rPr>
        <w:t>,0 тыс. рублей.</w:t>
      </w:r>
    </w:p>
    <w:p w:rsidR="00D01651" w:rsidRPr="00451D8F" w:rsidRDefault="009D7B4D" w:rsidP="002E7694">
      <w:pPr>
        <w:jc w:val="center"/>
        <w:rPr>
          <w:b/>
          <w:sz w:val="27"/>
          <w:szCs w:val="27"/>
        </w:rPr>
      </w:pPr>
      <w:r w:rsidRPr="00451D8F">
        <w:rPr>
          <w:b/>
          <w:sz w:val="27"/>
          <w:szCs w:val="27"/>
          <w:lang w:val="en-US"/>
        </w:rPr>
        <w:t>II</w:t>
      </w:r>
      <w:r w:rsidRPr="00451D8F">
        <w:rPr>
          <w:b/>
          <w:sz w:val="27"/>
          <w:szCs w:val="27"/>
        </w:rPr>
        <w:t xml:space="preserve">. </w:t>
      </w:r>
      <w:r w:rsidR="002E7694" w:rsidRPr="00451D8F">
        <w:rPr>
          <w:b/>
          <w:sz w:val="27"/>
          <w:szCs w:val="27"/>
        </w:rPr>
        <w:t xml:space="preserve">Прогнозный перечень объектов муниципальной собственности, </w:t>
      </w:r>
    </w:p>
    <w:p w:rsidR="00884D34" w:rsidRPr="00451D8F" w:rsidRDefault="002E7694" w:rsidP="002E7694">
      <w:pPr>
        <w:jc w:val="center"/>
        <w:rPr>
          <w:b/>
          <w:sz w:val="27"/>
          <w:szCs w:val="27"/>
        </w:rPr>
      </w:pPr>
      <w:r w:rsidRPr="00451D8F">
        <w:rPr>
          <w:b/>
          <w:sz w:val="27"/>
          <w:szCs w:val="27"/>
        </w:rPr>
        <w:t>подлежащих приватизации в 202</w:t>
      </w:r>
      <w:r w:rsidR="004233EC" w:rsidRPr="00451D8F">
        <w:rPr>
          <w:b/>
          <w:sz w:val="27"/>
          <w:szCs w:val="27"/>
        </w:rPr>
        <w:t>6</w:t>
      </w:r>
      <w:r w:rsidRPr="00451D8F">
        <w:rPr>
          <w:b/>
          <w:sz w:val="27"/>
          <w:szCs w:val="27"/>
        </w:rPr>
        <w:t xml:space="preserve"> году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50"/>
        <w:gridCol w:w="3827"/>
      </w:tblGrid>
      <w:tr w:rsidR="007F58C1" w:rsidRPr="00451D8F" w:rsidTr="00045600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1" w:rsidRPr="00451D8F" w:rsidRDefault="007F58C1" w:rsidP="00CC5E73">
            <w:pPr>
              <w:jc w:val="center"/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№ п/п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8C1" w:rsidRPr="00451D8F" w:rsidRDefault="007F58C1" w:rsidP="00CC5E73">
            <w:pPr>
              <w:jc w:val="center"/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Наименование предприятия (объекта)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8C1" w:rsidRPr="00451D8F" w:rsidRDefault="007F58C1" w:rsidP="00CC5E73">
            <w:pPr>
              <w:jc w:val="center"/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Характеристика муниципального имущества</w:t>
            </w:r>
          </w:p>
        </w:tc>
      </w:tr>
      <w:tr w:rsidR="007F58C1" w:rsidRPr="00451D8F" w:rsidTr="00045600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1" w:rsidRPr="00451D8F" w:rsidRDefault="007F58C1" w:rsidP="00CC5E73">
            <w:pPr>
              <w:jc w:val="center"/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1" w:rsidRPr="00451D8F" w:rsidRDefault="007F58C1" w:rsidP="00CC5E73">
            <w:pPr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З</w:t>
            </w:r>
            <w:r w:rsidRPr="00451D8F">
              <w:rPr>
                <w:spacing w:val="-4"/>
                <w:sz w:val="27"/>
                <w:szCs w:val="27"/>
              </w:rPr>
              <w:t>дание, назначение: нежилое, количество этажей: 1, площадь 122,3 кв.м., кадастровый номер 64:33:070101:276, и земельный участок с кадастровым номером 64:33:070101:283, площадь 503 кв.м., расположенные по адресу: Саратовская область, Советский район, с. Пионерское, ул. Рабочая, д.24.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1" w:rsidRPr="00451D8F" w:rsidRDefault="007F58C1" w:rsidP="00CC5E73">
            <w:pPr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Год постройки – 1973</w:t>
            </w:r>
          </w:p>
          <w:p w:rsidR="007F58C1" w:rsidRPr="00451D8F" w:rsidRDefault="007F58C1" w:rsidP="00CC5E73">
            <w:pPr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Реестровый номер – 2992</w:t>
            </w:r>
          </w:p>
        </w:tc>
      </w:tr>
      <w:tr w:rsidR="00C62191" w:rsidRPr="00451D8F" w:rsidTr="00045600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91" w:rsidRPr="00451D8F" w:rsidRDefault="00C62191" w:rsidP="00CC5E73">
            <w:pPr>
              <w:jc w:val="center"/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2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91" w:rsidRPr="00451D8F" w:rsidRDefault="00DD46F7" w:rsidP="00DD46F7">
            <w:pPr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З</w:t>
            </w:r>
            <w:r w:rsidRPr="00451D8F">
              <w:rPr>
                <w:spacing w:val="-4"/>
                <w:sz w:val="27"/>
                <w:szCs w:val="27"/>
              </w:rPr>
              <w:t>дание (гараж), назначение: нежилое, количество этажей: 1, в том числе подземных 0, площадь 255,4 кв.м., када</w:t>
            </w:r>
            <w:r w:rsidR="00045600" w:rsidRPr="00451D8F">
              <w:rPr>
                <w:spacing w:val="-4"/>
                <w:sz w:val="27"/>
                <w:szCs w:val="27"/>
              </w:rPr>
              <w:t>стровый номер 64:33:090106:600, с земельным участком с кадастровым номером 64:33:090101:269, площадь 1462 +/- 8,47 кв.м., расположенные</w:t>
            </w:r>
            <w:r w:rsidRPr="00451D8F">
              <w:rPr>
                <w:spacing w:val="-4"/>
                <w:sz w:val="27"/>
                <w:szCs w:val="27"/>
              </w:rPr>
              <w:t xml:space="preserve"> по адресу: Саратовская область, Советский район, с. Мечетное, Промзона центральная</w:t>
            </w:r>
            <w:r w:rsidR="001D0B8A" w:rsidRPr="00451D8F">
              <w:rPr>
                <w:spacing w:val="-4"/>
                <w:sz w:val="27"/>
                <w:szCs w:val="27"/>
              </w:rPr>
              <w:t xml:space="preserve"> строение № 14 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91" w:rsidRPr="00451D8F" w:rsidRDefault="001D0B8A" w:rsidP="00CC5E73">
            <w:pPr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Год постройки - 1984</w:t>
            </w:r>
          </w:p>
          <w:p w:rsidR="001D0B8A" w:rsidRPr="00451D8F" w:rsidRDefault="001D0B8A" w:rsidP="00CC5E73">
            <w:pPr>
              <w:rPr>
                <w:sz w:val="27"/>
                <w:szCs w:val="27"/>
              </w:rPr>
            </w:pPr>
            <w:r w:rsidRPr="00451D8F">
              <w:rPr>
                <w:sz w:val="27"/>
                <w:szCs w:val="27"/>
              </w:rPr>
              <w:t>Реестровый номер - 2650</w:t>
            </w:r>
          </w:p>
        </w:tc>
      </w:tr>
    </w:tbl>
    <w:p w:rsidR="001207EE" w:rsidRPr="00451D8F" w:rsidRDefault="00CE5559" w:rsidP="001207EE">
      <w:pPr>
        <w:ind w:firstLine="709"/>
        <w:jc w:val="both"/>
        <w:rPr>
          <w:sz w:val="27"/>
          <w:szCs w:val="27"/>
        </w:rPr>
      </w:pPr>
      <w:r w:rsidRPr="00451D8F">
        <w:rPr>
          <w:sz w:val="27"/>
          <w:szCs w:val="27"/>
        </w:rPr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  <w:r w:rsidR="001207EE" w:rsidRPr="00451D8F">
        <w:rPr>
          <w:sz w:val="27"/>
          <w:szCs w:val="27"/>
        </w:rPr>
        <w:t xml:space="preserve"> </w:t>
      </w:r>
    </w:p>
    <w:p w:rsidR="0015318D" w:rsidRPr="00451D8F" w:rsidRDefault="001207EE" w:rsidP="00CE5559">
      <w:pPr>
        <w:ind w:firstLine="709"/>
        <w:jc w:val="both"/>
        <w:rPr>
          <w:sz w:val="27"/>
          <w:szCs w:val="27"/>
        </w:rPr>
      </w:pPr>
      <w:r w:rsidRPr="00451D8F">
        <w:rPr>
          <w:sz w:val="27"/>
          <w:szCs w:val="27"/>
        </w:rPr>
        <w:t xml:space="preserve">Отчетным годом является год, предшествующий текущему году. </w:t>
      </w:r>
      <w:r w:rsidR="0015318D" w:rsidRPr="00451D8F">
        <w:rPr>
          <w:sz w:val="27"/>
          <w:szCs w:val="27"/>
        </w:rPr>
        <w:t>Плановым</w:t>
      </w:r>
      <w:r w:rsidRPr="00451D8F">
        <w:rPr>
          <w:sz w:val="27"/>
          <w:szCs w:val="27"/>
        </w:rPr>
        <w:t xml:space="preserve"> период является </w:t>
      </w:r>
      <w:r w:rsidR="0015318D" w:rsidRPr="00451D8F">
        <w:rPr>
          <w:sz w:val="27"/>
          <w:szCs w:val="27"/>
        </w:rPr>
        <w:t xml:space="preserve">период, на который утверждается </w:t>
      </w:r>
      <w:r w:rsidR="00606B6D" w:rsidRPr="00451D8F">
        <w:rPr>
          <w:sz w:val="27"/>
          <w:szCs w:val="27"/>
        </w:rPr>
        <w:t xml:space="preserve">Прогнозный план </w:t>
      </w:r>
      <w:r w:rsidR="0015318D" w:rsidRPr="00451D8F">
        <w:rPr>
          <w:sz w:val="27"/>
          <w:szCs w:val="27"/>
        </w:rPr>
        <w:t>и который составляет один год.</w:t>
      </w:r>
      <w:r w:rsidR="00606B6D" w:rsidRPr="00451D8F">
        <w:rPr>
          <w:sz w:val="27"/>
          <w:szCs w:val="27"/>
        </w:rPr>
        <w:t xml:space="preserve"> </w:t>
      </w:r>
      <w:r w:rsidR="0015318D" w:rsidRPr="00451D8F">
        <w:rPr>
          <w:sz w:val="27"/>
          <w:szCs w:val="27"/>
        </w:rPr>
        <w:t xml:space="preserve">В случае необходимости </w:t>
      </w:r>
      <w:r w:rsidR="00451D8F" w:rsidRPr="00451D8F">
        <w:rPr>
          <w:sz w:val="27"/>
          <w:szCs w:val="27"/>
        </w:rPr>
        <w:t>в Прогнозный</w:t>
      </w:r>
      <w:r w:rsidR="0015318D" w:rsidRPr="00451D8F">
        <w:rPr>
          <w:sz w:val="27"/>
          <w:szCs w:val="27"/>
        </w:rPr>
        <w:t xml:space="preserve"> план в</w:t>
      </w:r>
      <w:r w:rsidRPr="00451D8F">
        <w:rPr>
          <w:sz w:val="27"/>
          <w:szCs w:val="27"/>
        </w:rPr>
        <w:t xml:space="preserve"> текущем году или в плановом периоде</w:t>
      </w:r>
      <w:r w:rsidR="0015318D" w:rsidRPr="00451D8F">
        <w:rPr>
          <w:sz w:val="27"/>
          <w:szCs w:val="27"/>
        </w:rPr>
        <w:t xml:space="preserve"> вносятся изменения.</w:t>
      </w:r>
    </w:p>
    <w:p w:rsidR="008768FA" w:rsidRPr="00451D8F" w:rsidRDefault="00CE5559" w:rsidP="00CE5559">
      <w:pPr>
        <w:tabs>
          <w:tab w:val="left" w:pos="709"/>
        </w:tabs>
        <w:jc w:val="both"/>
        <w:rPr>
          <w:sz w:val="27"/>
          <w:szCs w:val="27"/>
        </w:rPr>
      </w:pPr>
      <w:r w:rsidRPr="00451D8F">
        <w:rPr>
          <w:sz w:val="27"/>
          <w:szCs w:val="27"/>
        </w:rPr>
        <w:tab/>
        <w:t xml:space="preserve">Отчет о выполнении Прогнозного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продажи, направляется Администрацией в Муниципальное Собрание Советского муниципального района Саратовской области до 1 </w:t>
      </w:r>
      <w:r w:rsidR="004233EC" w:rsidRPr="00451D8F">
        <w:rPr>
          <w:sz w:val="27"/>
          <w:szCs w:val="27"/>
        </w:rPr>
        <w:t xml:space="preserve">февраля </w:t>
      </w:r>
      <w:r w:rsidRPr="00451D8F">
        <w:rPr>
          <w:sz w:val="27"/>
          <w:szCs w:val="27"/>
        </w:rPr>
        <w:t>года, следующего за отчетным</w:t>
      </w:r>
      <w:r w:rsidR="00733121" w:rsidRPr="00451D8F">
        <w:rPr>
          <w:sz w:val="27"/>
          <w:szCs w:val="27"/>
        </w:rPr>
        <w:t>.</w:t>
      </w:r>
    </w:p>
    <w:p w:rsidR="00CE5559" w:rsidRPr="00451D8F" w:rsidRDefault="00CE5559" w:rsidP="00C1093A">
      <w:pPr>
        <w:jc w:val="both"/>
        <w:rPr>
          <w:b/>
          <w:sz w:val="27"/>
          <w:szCs w:val="27"/>
        </w:rPr>
      </w:pPr>
    </w:p>
    <w:p w:rsidR="00C1093A" w:rsidRPr="00451D8F" w:rsidRDefault="00C1093A" w:rsidP="00451D8F">
      <w:pPr>
        <w:ind w:firstLine="426"/>
        <w:jc w:val="both"/>
        <w:rPr>
          <w:b/>
          <w:sz w:val="27"/>
          <w:szCs w:val="27"/>
        </w:rPr>
      </w:pPr>
      <w:r w:rsidRPr="00451D8F">
        <w:rPr>
          <w:b/>
          <w:sz w:val="27"/>
          <w:szCs w:val="27"/>
        </w:rPr>
        <w:t xml:space="preserve">Верно: </w:t>
      </w:r>
    </w:p>
    <w:p w:rsidR="00C1093A" w:rsidRPr="00451D8F" w:rsidRDefault="00C1093A" w:rsidP="00451D8F">
      <w:pPr>
        <w:ind w:firstLine="426"/>
        <w:jc w:val="both"/>
        <w:rPr>
          <w:b/>
          <w:sz w:val="27"/>
          <w:szCs w:val="27"/>
        </w:rPr>
      </w:pPr>
      <w:r w:rsidRPr="00451D8F">
        <w:rPr>
          <w:b/>
          <w:sz w:val="27"/>
          <w:szCs w:val="27"/>
        </w:rPr>
        <w:t>Секретарь</w:t>
      </w:r>
    </w:p>
    <w:p w:rsidR="00B114C6" w:rsidRPr="00451D8F" w:rsidRDefault="00C1093A" w:rsidP="00451D8F">
      <w:pPr>
        <w:ind w:firstLine="426"/>
        <w:jc w:val="both"/>
        <w:rPr>
          <w:b/>
          <w:sz w:val="27"/>
          <w:szCs w:val="27"/>
        </w:rPr>
      </w:pPr>
      <w:r w:rsidRPr="00451D8F">
        <w:rPr>
          <w:b/>
          <w:sz w:val="27"/>
          <w:szCs w:val="27"/>
        </w:rPr>
        <w:t xml:space="preserve">Муниципального Собрания         </w:t>
      </w:r>
      <w:r w:rsidR="00451D8F">
        <w:rPr>
          <w:b/>
          <w:sz w:val="27"/>
          <w:szCs w:val="27"/>
        </w:rPr>
        <w:t xml:space="preserve">                      </w:t>
      </w:r>
      <w:r w:rsidRPr="00451D8F">
        <w:rPr>
          <w:b/>
          <w:sz w:val="27"/>
          <w:szCs w:val="27"/>
        </w:rPr>
        <w:t xml:space="preserve">                  Н.Н. Варавкин</w:t>
      </w:r>
    </w:p>
    <w:sectPr w:rsidR="00B114C6" w:rsidRPr="00451D8F" w:rsidSect="00350060"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619" w:rsidRDefault="00187619">
      <w:r>
        <w:separator/>
      </w:r>
    </w:p>
  </w:endnote>
  <w:endnote w:type="continuationSeparator" w:id="0">
    <w:p w:rsidR="00187619" w:rsidRDefault="0018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619" w:rsidRDefault="00187619">
      <w:r>
        <w:separator/>
      </w:r>
    </w:p>
  </w:footnote>
  <w:footnote w:type="continuationSeparator" w:id="0">
    <w:p w:rsidR="00187619" w:rsidRDefault="00187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5D53"/>
    <w:rsid w:val="00041E63"/>
    <w:rsid w:val="000426D3"/>
    <w:rsid w:val="00045600"/>
    <w:rsid w:val="00050DE0"/>
    <w:rsid w:val="0005208F"/>
    <w:rsid w:val="00061FFF"/>
    <w:rsid w:val="000771C8"/>
    <w:rsid w:val="0008073D"/>
    <w:rsid w:val="000821D6"/>
    <w:rsid w:val="00084972"/>
    <w:rsid w:val="00087F88"/>
    <w:rsid w:val="000934B9"/>
    <w:rsid w:val="00094D80"/>
    <w:rsid w:val="000977E8"/>
    <w:rsid w:val="000A10AC"/>
    <w:rsid w:val="000A34AC"/>
    <w:rsid w:val="000B1D46"/>
    <w:rsid w:val="000B2582"/>
    <w:rsid w:val="000B76FA"/>
    <w:rsid w:val="000C18E5"/>
    <w:rsid w:val="000C4B7B"/>
    <w:rsid w:val="000C4DF7"/>
    <w:rsid w:val="000C4DF9"/>
    <w:rsid w:val="000C5C9C"/>
    <w:rsid w:val="000C6415"/>
    <w:rsid w:val="000D7CBB"/>
    <w:rsid w:val="000E0603"/>
    <w:rsid w:val="000E5668"/>
    <w:rsid w:val="000E61F9"/>
    <w:rsid w:val="000E6FF2"/>
    <w:rsid w:val="000F0C32"/>
    <w:rsid w:val="000F3802"/>
    <w:rsid w:val="000F4B3F"/>
    <w:rsid w:val="000F4F03"/>
    <w:rsid w:val="000F6551"/>
    <w:rsid w:val="00107966"/>
    <w:rsid w:val="0011056F"/>
    <w:rsid w:val="00120150"/>
    <w:rsid w:val="001207EE"/>
    <w:rsid w:val="0012451E"/>
    <w:rsid w:val="00124940"/>
    <w:rsid w:val="00133E15"/>
    <w:rsid w:val="00135696"/>
    <w:rsid w:val="00142DBC"/>
    <w:rsid w:val="0015318D"/>
    <w:rsid w:val="00157984"/>
    <w:rsid w:val="00167A1A"/>
    <w:rsid w:val="00170EEF"/>
    <w:rsid w:val="00170F03"/>
    <w:rsid w:val="00175B7E"/>
    <w:rsid w:val="001862F6"/>
    <w:rsid w:val="00187619"/>
    <w:rsid w:val="0019720B"/>
    <w:rsid w:val="001A4FC0"/>
    <w:rsid w:val="001A7D73"/>
    <w:rsid w:val="001B0910"/>
    <w:rsid w:val="001B3A64"/>
    <w:rsid w:val="001C4BA5"/>
    <w:rsid w:val="001C4F73"/>
    <w:rsid w:val="001C5300"/>
    <w:rsid w:val="001C6320"/>
    <w:rsid w:val="001C65F3"/>
    <w:rsid w:val="001D0B8A"/>
    <w:rsid w:val="001E2692"/>
    <w:rsid w:val="001F0A8D"/>
    <w:rsid w:val="001F1D88"/>
    <w:rsid w:val="001F3020"/>
    <w:rsid w:val="001F32CE"/>
    <w:rsid w:val="001F42AC"/>
    <w:rsid w:val="00207B8F"/>
    <w:rsid w:val="00211807"/>
    <w:rsid w:val="00212E14"/>
    <w:rsid w:val="002137F0"/>
    <w:rsid w:val="00216391"/>
    <w:rsid w:val="00216855"/>
    <w:rsid w:val="00222623"/>
    <w:rsid w:val="002251E6"/>
    <w:rsid w:val="00230F24"/>
    <w:rsid w:val="0023302F"/>
    <w:rsid w:val="002331C2"/>
    <w:rsid w:val="002331E4"/>
    <w:rsid w:val="002451A9"/>
    <w:rsid w:val="002525D8"/>
    <w:rsid w:val="00261456"/>
    <w:rsid w:val="002614AD"/>
    <w:rsid w:val="002626E2"/>
    <w:rsid w:val="00263931"/>
    <w:rsid w:val="002661C5"/>
    <w:rsid w:val="00267C1A"/>
    <w:rsid w:val="00274FCA"/>
    <w:rsid w:val="00275343"/>
    <w:rsid w:val="002902D5"/>
    <w:rsid w:val="002917EE"/>
    <w:rsid w:val="002A0F9E"/>
    <w:rsid w:val="002A3EE9"/>
    <w:rsid w:val="002A7483"/>
    <w:rsid w:val="002C3C6F"/>
    <w:rsid w:val="002C674E"/>
    <w:rsid w:val="002C789C"/>
    <w:rsid w:val="002D4333"/>
    <w:rsid w:val="002E202B"/>
    <w:rsid w:val="002E6D5C"/>
    <w:rsid w:val="002E7694"/>
    <w:rsid w:val="002F5664"/>
    <w:rsid w:val="00311D5C"/>
    <w:rsid w:val="0032372E"/>
    <w:rsid w:val="003237D4"/>
    <w:rsid w:val="00342852"/>
    <w:rsid w:val="00350060"/>
    <w:rsid w:val="0035291D"/>
    <w:rsid w:val="00355D58"/>
    <w:rsid w:val="00357E06"/>
    <w:rsid w:val="00361192"/>
    <w:rsid w:val="0037596F"/>
    <w:rsid w:val="003852A1"/>
    <w:rsid w:val="00387681"/>
    <w:rsid w:val="00393C02"/>
    <w:rsid w:val="00395356"/>
    <w:rsid w:val="00397E87"/>
    <w:rsid w:val="003A5C82"/>
    <w:rsid w:val="003B23A9"/>
    <w:rsid w:val="003B600C"/>
    <w:rsid w:val="003C0A52"/>
    <w:rsid w:val="003C1D4C"/>
    <w:rsid w:val="003C292E"/>
    <w:rsid w:val="003C6C1C"/>
    <w:rsid w:val="003E325E"/>
    <w:rsid w:val="003F2303"/>
    <w:rsid w:val="004004E9"/>
    <w:rsid w:val="00401031"/>
    <w:rsid w:val="0040507F"/>
    <w:rsid w:val="00407638"/>
    <w:rsid w:val="00410A91"/>
    <w:rsid w:val="004233EC"/>
    <w:rsid w:val="00430E5C"/>
    <w:rsid w:val="00431498"/>
    <w:rsid w:val="004361D0"/>
    <w:rsid w:val="004422EB"/>
    <w:rsid w:val="00451466"/>
    <w:rsid w:val="00451D8F"/>
    <w:rsid w:val="004604FD"/>
    <w:rsid w:val="00467890"/>
    <w:rsid w:val="0047124C"/>
    <w:rsid w:val="00471509"/>
    <w:rsid w:val="0047766F"/>
    <w:rsid w:val="00483A00"/>
    <w:rsid w:val="00486F9D"/>
    <w:rsid w:val="00487516"/>
    <w:rsid w:val="00491E5A"/>
    <w:rsid w:val="00494F37"/>
    <w:rsid w:val="004954DA"/>
    <w:rsid w:val="004A0EBA"/>
    <w:rsid w:val="004A4E10"/>
    <w:rsid w:val="004A70AD"/>
    <w:rsid w:val="004A7395"/>
    <w:rsid w:val="004B23C8"/>
    <w:rsid w:val="004C20DF"/>
    <w:rsid w:val="004C5B4F"/>
    <w:rsid w:val="004C7F94"/>
    <w:rsid w:val="004D0025"/>
    <w:rsid w:val="004D0026"/>
    <w:rsid w:val="004D7239"/>
    <w:rsid w:val="004F630E"/>
    <w:rsid w:val="005161E4"/>
    <w:rsid w:val="0051637A"/>
    <w:rsid w:val="00524707"/>
    <w:rsid w:val="005251E8"/>
    <w:rsid w:val="0053067E"/>
    <w:rsid w:val="005329E5"/>
    <w:rsid w:val="00533CE4"/>
    <w:rsid w:val="00535BDA"/>
    <w:rsid w:val="005364C2"/>
    <w:rsid w:val="00544EB4"/>
    <w:rsid w:val="00566101"/>
    <w:rsid w:val="00570D96"/>
    <w:rsid w:val="0057467B"/>
    <w:rsid w:val="00595BA3"/>
    <w:rsid w:val="005B0417"/>
    <w:rsid w:val="005C1A02"/>
    <w:rsid w:val="005C3FC9"/>
    <w:rsid w:val="005C539D"/>
    <w:rsid w:val="005C6723"/>
    <w:rsid w:val="005D6076"/>
    <w:rsid w:val="005D632C"/>
    <w:rsid w:val="005E17BF"/>
    <w:rsid w:val="005F209F"/>
    <w:rsid w:val="005F73F4"/>
    <w:rsid w:val="00606B6D"/>
    <w:rsid w:val="00615A2A"/>
    <w:rsid w:val="00617ABC"/>
    <w:rsid w:val="00620F02"/>
    <w:rsid w:val="00651656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7106AD"/>
    <w:rsid w:val="0071523A"/>
    <w:rsid w:val="007205E7"/>
    <w:rsid w:val="0072632E"/>
    <w:rsid w:val="00733121"/>
    <w:rsid w:val="00733875"/>
    <w:rsid w:val="00734BD1"/>
    <w:rsid w:val="00734FF5"/>
    <w:rsid w:val="00740559"/>
    <w:rsid w:val="00740E7A"/>
    <w:rsid w:val="007630CE"/>
    <w:rsid w:val="00763FA9"/>
    <w:rsid w:val="00782DD8"/>
    <w:rsid w:val="00784294"/>
    <w:rsid w:val="007A3A3D"/>
    <w:rsid w:val="007A3BB1"/>
    <w:rsid w:val="007B062C"/>
    <w:rsid w:val="007C04AD"/>
    <w:rsid w:val="007C7CEA"/>
    <w:rsid w:val="007D091B"/>
    <w:rsid w:val="007F06B2"/>
    <w:rsid w:val="007F46ED"/>
    <w:rsid w:val="007F58C1"/>
    <w:rsid w:val="00807B0B"/>
    <w:rsid w:val="00813D6A"/>
    <w:rsid w:val="00814AE9"/>
    <w:rsid w:val="0081688F"/>
    <w:rsid w:val="00822B48"/>
    <w:rsid w:val="008331D8"/>
    <w:rsid w:val="00845070"/>
    <w:rsid w:val="00846757"/>
    <w:rsid w:val="0085617E"/>
    <w:rsid w:val="008568CC"/>
    <w:rsid w:val="00860414"/>
    <w:rsid w:val="0086076B"/>
    <w:rsid w:val="00866AF0"/>
    <w:rsid w:val="008677EC"/>
    <w:rsid w:val="00867DFF"/>
    <w:rsid w:val="008726EB"/>
    <w:rsid w:val="00872A77"/>
    <w:rsid w:val="008768FA"/>
    <w:rsid w:val="00876EBB"/>
    <w:rsid w:val="00880BDD"/>
    <w:rsid w:val="0088316E"/>
    <w:rsid w:val="00884D34"/>
    <w:rsid w:val="00890D96"/>
    <w:rsid w:val="008919D0"/>
    <w:rsid w:val="008B05C0"/>
    <w:rsid w:val="008C7E4F"/>
    <w:rsid w:val="008D12BD"/>
    <w:rsid w:val="008D214C"/>
    <w:rsid w:val="008D3F2F"/>
    <w:rsid w:val="008D4DD7"/>
    <w:rsid w:val="008E1C65"/>
    <w:rsid w:val="008F1AD1"/>
    <w:rsid w:val="008F3A2C"/>
    <w:rsid w:val="00901639"/>
    <w:rsid w:val="009024E3"/>
    <w:rsid w:val="00906922"/>
    <w:rsid w:val="00912532"/>
    <w:rsid w:val="00924E0B"/>
    <w:rsid w:val="00925ABB"/>
    <w:rsid w:val="0093645B"/>
    <w:rsid w:val="009459A2"/>
    <w:rsid w:val="00955A63"/>
    <w:rsid w:val="00961042"/>
    <w:rsid w:val="00961E2E"/>
    <w:rsid w:val="009628F7"/>
    <w:rsid w:val="0096684C"/>
    <w:rsid w:val="00967F17"/>
    <w:rsid w:val="00974BE1"/>
    <w:rsid w:val="00975111"/>
    <w:rsid w:val="009768C2"/>
    <w:rsid w:val="00977051"/>
    <w:rsid w:val="009801C8"/>
    <w:rsid w:val="00991289"/>
    <w:rsid w:val="009915A0"/>
    <w:rsid w:val="00996644"/>
    <w:rsid w:val="009A4BAC"/>
    <w:rsid w:val="009B6304"/>
    <w:rsid w:val="009C14A7"/>
    <w:rsid w:val="009C284B"/>
    <w:rsid w:val="009C3ED5"/>
    <w:rsid w:val="009D594C"/>
    <w:rsid w:val="009D7175"/>
    <w:rsid w:val="009D7B4D"/>
    <w:rsid w:val="009E2E1F"/>
    <w:rsid w:val="00A12AF9"/>
    <w:rsid w:val="00A17708"/>
    <w:rsid w:val="00A17AF0"/>
    <w:rsid w:val="00A34379"/>
    <w:rsid w:val="00A34C0B"/>
    <w:rsid w:val="00A40EE9"/>
    <w:rsid w:val="00A43985"/>
    <w:rsid w:val="00A46D60"/>
    <w:rsid w:val="00A560AE"/>
    <w:rsid w:val="00A56171"/>
    <w:rsid w:val="00A730C6"/>
    <w:rsid w:val="00A83779"/>
    <w:rsid w:val="00A93197"/>
    <w:rsid w:val="00AA65B7"/>
    <w:rsid w:val="00AB00E0"/>
    <w:rsid w:val="00AC4D6E"/>
    <w:rsid w:val="00AD289D"/>
    <w:rsid w:val="00AD6B17"/>
    <w:rsid w:val="00AD706E"/>
    <w:rsid w:val="00AF3248"/>
    <w:rsid w:val="00AF46CC"/>
    <w:rsid w:val="00AF5AC0"/>
    <w:rsid w:val="00AF74B9"/>
    <w:rsid w:val="00B114C6"/>
    <w:rsid w:val="00B202DC"/>
    <w:rsid w:val="00B22EBA"/>
    <w:rsid w:val="00B26FD0"/>
    <w:rsid w:val="00B32C4C"/>
    <w:rsid w:val="00B36315"/>
    <w:rsid w:val="00B42524"/>
    <w:rsid w:val="00B463BB"/>
    <w:rsid w:val="00B609AB"/>
    <w:rsid w:val="00B619D9"/>
    <w:rsid w:val="00B6206F"/>
    <w:rsid w:val="00B65B8D"/>
    <w:rsid w:val="00B664D9"/>
    <w:rsid w:val="00B66B8A"/>
    <w:rsid w:val="00B707B8"/>
    <w:rsid w:val="00B7593C"/>
    <w:rsid w:val="00B772E2"/>
    <w:rsid w:val="00B77DC5"/>
    <w:rsid w:val="00B86392"/>
    <w:rsid w:val="00B868C2"/>
    <w:rsid w:val="00B86A62"/>
    <w:rsid w:val="00B87314"/>
    <w:rsid w:val="00B95B3A"/>
    <w:rsid w:val="00B95EB3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C7EDC"/>
    <w:rsid w:val="00BD0841"/>
    <w:rsid w:val="00BD1A4B"/>
    <w:rsid w:val="00BE0FE1"/>
    <w:rsid w:val="00BE3ACA"/>
    <w:rsid w:val="00BE3F3C"/>
    <w:rsid w:val="00BE6866"/>
    <w:rsid w:val="00BF08DB"/>
    <w:rsid w:val="00BF375E"/>
    <w:rsid w:val="00C051B2"/>
    <w:rsid w:val="00C1093A"/>
    <w:rsid w:val="00C10D92"/>
    <w:rsid w:val="00C16251"/>
    <w:rsid w:val="00C20841"/>
    <w:rsid w:val="00C22378"/>
    <w:rsid w:val="00C2281B"/>
    <w:rsid w:val="00C23387"/>
    <w:rsid w:val="00C322B8"/>
    <w:rsid w:val="00C3600E"/>
    <w:rsid w:val="00C54404"/>
    <w:rsid w:val="00C55DD6"/>
    <w:rsid w:val="00C62191"/>
    <w:rsid w:val="00C62714"/>
    <w:rsid w:val="00C70615"/>
    <w:rsid w:val="00C709ED"/>
    <w:rsid w:val="00C73A87"/>
    <w:rsid w:val="00C949B3"/>
    <w:rsid w:val="00CA0871"/>
    <w:rsid w:val="00CB154D"/>
    <w:rsid w:val="00CB1C3B"/>
    <w:rsid w:val="00CB2DC0"/>
    <w:rsid w:val="00CB4D52"/>
    <w:rsid w:val="00CB50AB"/>
    <w:rsid w:val="00CC53B0"/>
    <w:rsid w:val="00CD0509"/>
    <w:rsid w:val="00CD575B"/>
    <w:rsid w:val="00CD7B39"/>
    <w:rsid w:val="00CE4440"/>
    <w:rsid w:val="00CE4885"/>
    <w:rsid w:val="00CE5559"/>
    <w:rsid w:val="00CF102C"/>
    <w:rsid w:val="00CF3449"/>
    <w:rsid w:val="00CF46CF"/>
    <w:rsid w:val="00D00A98"/>
    <w:rsid w:val="00D01651"/>
    <w:rsid w:val="00D078CA"/>
    <w:rsid w:val="00D15809"/>
    <w:rsid w:val="00D20BB2"/>
    <w:rsid w:val="00D2653E"/>
    <w:rsid w:val="00D2768E"/>
    <w:rsid w:val="00D3046D"/>
    <w:rsid w:val="00D41628"/>
    <w:rsid w:val="00D44A1E"/>
    <w:rsid w:val="00D5314B"/>
    <w:rsid w:val="00D56528"/>
    <w:rsid w:val="00D565BB"/>
    <w:rsid w:val="00D71503"/>
    <w:rsid w:val="00D74933"/>
    <w:rsid w:val="00D7685E"/>
    <w:rsid w:val="00D86094"/>
    <w:rsid w:val="00D87206"/>
    <w:rsid w:val="00D90C3F"/>
    <w:rsid w:val="00D94D00"/>
    <w:rsid w:val="00DA0749"/>
    <w:rsid w:val="00DA2A68"/>
    <w:rsid w:val="00DA3CE3"/>
    <w:rsid w:val="00DA516A"/>
    <w:rsid w:val="00DB2E37"/>
    <w:rsid w:val="00DB594D"/>
    <w:rsid w:val="00DC0759"/>
    <w:rsid w:val="00DC316C"/>
    <w:rsid w:val="00DC5B37"/>
    <w:rsid w:val="00DD0D02"/>
    <w:rsid w:val="00DD3493"/>
    <w:rsid w:val="00DD46F7"/>
    <w:rsid w:val="00DD6823"/>
    <w:rsid w:val="00DD6FDF"/>
    <w:rsid w:val="00DE59C6"/>
    <w:rsid w:val="00DE6D7A"/>
    <w:rsid w:val="00DF2B1D"/>
    <w:rsid w:val="00E00DD5"/>
    <w:rsid w:val="00E1096D"/>
    <w:rsid w:val="00E16FA7"/>
    <w:rsid w:val="00E20964"/>
    <w:rsid w:val="00E3360A"/>
    <w:rsid w:val="00E400E5"/>
    <w:rsid w:val="00E4664D"/>
    <w:rsid w:val="00E514F7"/>
    <w:rsid w:val="00E55397"/>
    <w:rsid w:val="00E559D5"/>
    <w:rsid w:val="00E62B38"/>
    <w:rsid w:val="00E63C9E"/>
    <w:rsid w:val="00E64CC9"/>
    <w:rsid w:val="00E7503A"/>
    <w:rsid w:val="00E816AA"/>
    <w:rsid w:val="00E821A7"/>
    <w:rsid w:val="00E82426"/>
    <w:rsid w:val="00E93F8F"/>
    <w:rsid w:val="00E94451"/>
    <w:rsid w:val="00E97A82"/>
    <w:rsid w:val="00EA4289"/>
    <w:rsid w:val="00EA4AC6"/>
    <w:rsid w:val="00EC71BD"/>
    <w:rsid w:val="00ED7E14"/>
    <w:rsid w:val="00EE5733"/>
    <w:rsid w:val="00EE7F1D"/>
    <w:rsid w:val="00EF0889"/>
    <w:rsid w:val="00EF6557"/>
    <w:rsid w:val="00EF67B2"/>
    <w:rsid w:val="00F0568F"/>
    <w:rsid w:val="00F14D77"/>
    <w:rsid w:val="00F26194"/>
    <w:rsid w:val="00F270F2"/>
    <w:rsid w:val="00F42DE4"/>
    <w:rsid w:val="00F435BD"/>
    <w:rsid w:val="00F46834"/>
    <w:rsid w:val="00F62F84"/>
    <w:rsid w:val="00F74DAF"/>
    <w:rsid w:val="00F85181"/>
    <w:rsid w:val="00F8569F"/>
    <w:rsid w:val="00F8591A"/>
    <w:rsid w:val="00F90BE7"/>
    <w:rsid w:val="00F95C42"/>
    <w:rsid w:val="00FA203D"/>
    <w:rsid w:val="00FB37B3"/>
    <w:rsid w:val="00FB4424"/>
    <w:rsid w:val="00FB6644"/>
    <w:rsid w:val="00FB6B9C"/>
    <w:rsid w:val="00FB79E6"/>
    <w:rsid w:val="00FD1FA1"/>
    <w:rsid w:val="00FD580B"/>
    <w:rsid w:val="00FD6960"/>
    <w:rsid w:val="00FE02D5"/>
    <w:rsid w:val="00FE372E"/>
    <w:rsid w:val="00FF4927"/>
    <w:rsid w:val="00FF6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9A9C6"/>
  <w15:docId w15:val="{946AC432-4342-4F97-A337-39681715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3AEB8-25CA-4B69-BD2E-6D70446DD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66</cp:revision>
  <cp:lastPrinted>2025-10-30T04:22:00Z</cp:lastPrinted>
  <dcterms:created xsi:type="dcterms:W3CDTF">2020-07-08T10:37:00Z</dcterms:created>
  <dcterms:modified xsi:type="dcterms:W3CDTF">2025-10-30T04:24:00Z</dcterms:modified>
</cp:coreProperties>
</file>