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DA" w:rsidRDefault="00743CDA" w:rsidP="00743CDA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CDA" w:rsidRDefault="00743CDA" w:rsidP="00743CDA">
      <w:pPr>
        <w:jc w:val="center"/>
      </w:pPr>
    </w:p>
    <w:p w:rsidR="00743CDA" w:rsidRPr="00743CDA" w:rsidRDefault="00743CDA" w:rsidP="00743CDA">
      <w:pPr>
        <w:pStyle w:val="4"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43CD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                                                                           </w:t>
      </w:r>
      <w:r w:rsidRPr="00743CD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СОВЕТСКОГО МУНИЦИПАЛЬНОГО  РАЙОНА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                       </w:t>
      </w:r>
      <w:r w:rsidRPr="00743CD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САРАТОВСКОЙ ОБЛАСТИ</w:t>
      </w:r>
    </w:p>
    <w:p w:rsidR="00743CDA" w:rsidRDefault="00743CDA" w:rsidP="00743CDA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743CDA" w:rsidRDefault="00743CDA" w:rsidP="00743CDA">
      <w:pPr>
        <w:rPr>
          <w:sz w:val="24"/>
          <w:szCs w:val="24"/>
        </w:rPr>
      </w:pPr>
    </w:p>
    <w:p w:rsidR="00743CDA" w:rsidRDefault="00743CDA" w:rsidP="00743CDA">
      <w:r w:rsidRPr="00C15498">
        <w:rPr>
          <w:sz w:val="24"/>
          <w:szCs w:val="24"/>
        </w:rPr>
        <w:t xml:space="preserve">от </w:t>
      </w:r>
      <w:r>
        <w:rPr>
          <w:u w:val="single"/>
        </w:rPr>
        <w:t xml:space="preserve">                       </w:t>
      </w:r>
      <w:r w:rsidRPr="00C32263">
        <w:t xml:space="preserve">  </w:t>
      </w:r>
      <w:r>
        <w:rPr>
          <w:sz w:val="24"/>
          <w:szCs w:val="24"/>
        </w:rPr>
        <w:t>№</w:t>
      </w:r>
      <w:r>
        <w:t xml:space="preserve"> _________</w:t>
      </w:r>
    </w:p>
    <w:p w:rsidR="00743CDA" w:rsidRPr="00743CDA" w:rsidRDefault="00743CDA" w:rsidP="00743CDA">
      <w:pPr>
        <w:pStyle w:val="ac"/>
        <w:jc w:val="center"/>
        <w:rPr>
          <w:rFonts w:ascii="Times New Roman" w:hAnsi="Times New Roman"/>
        </w:rPr>
      </w:pPr>
      <w:r w:rsidRPr="00743CDA">
        <w:rPr>
          <w:rFonts w:ascii="Times New Roman" w:hAnsi="Times New Roman"/>
        </w:rPr>
        <w:t>р.п. Степное</w:t>
      </w:r>
    </w:p>
    <w:p w:rsidR="00743CDA" w:rsidRDefault="00743CDA" w:rsidP="00743CDA">
      <w:pPr>
        <w:pStyle w:val="4"/>
        <w:rPr>
          <w:b w:val="0"/>
        </w:rPr>
      </w:pPr>
    </w:p>
    <w:p w:rsidR="00743CDA" w:rsidRPr="0024496D" w:rsidRDefault="00673369" w:rsidP="00673369">
      <w:pPr>
        <w:jc w:val="both"/>
        <w:rPr>
          <w:b/>
          <w:sz w:val="27"/>
          <w:szCs w:val="27"/>
          <w:shd w:val="clear" w:color="auto" w:fill="FFFFFF"/>
        </w:rPr>
      </w:pPr>
      <w:r w:rsidRPr="0024496D">
        <w:rPr>
          <w:b/>
          <w:sz w:val="27"/>
          <w:szCs w:val="27"/>
          <w:shd w:val="clear" w:color="auto" w:fill="FFFFFF"/>
        </w:rPr>
        <w:t>Об утверждении муниципальной программы «Энергосбережение и повышение энергетической эффективности в образовательных организациях Советского муниципального района</w:t>
      </w:r>
      <w:r w:rsidR="00A011BA" w:rsidRPr="0024496D">
        <w:rPr>
          <w:b/>
          <w:sz w:val="27"/>
          <w:szCs w:val="27"/>
          <w:shd w:val="clear" w:color="auto" w:fill="FFFFFF"/>
        </w:rPr>
        <w:t xml:space="preserve"> Саратовской области</w:t>
      </w:r>
      <w:r w:rsidRPr="0024496D">
        <w:rPr>
          <w:b/>
          <w:sz w:val="27"/>
          <w:szCs w:val="27"/>
          <w:shd w:val="clear" w:color="auto" w:fill="FFFFFF"/>
        </w:rPr>
        <w:t>»</w:t>
      </w:r>
    </w:p>
    <w:p w:rsidR="00673369" w:rsidRPr="0024496D" w:rsidRDefault="00673369" w:rsidP="00743CDA">
      <w:pPr>
        <w:rPr>
          <w:sz w:val="16"/>
          <w:szCs w:val="16"/>
        </w:rPr>
      </w:pPr>
    </w:p>
    <w:p w:rsidR="00743CDA" w:rsidRPr="0024496D" w:rsidRDefault="00A011BA" w:rsidP="00743CDA">
      <w:pPr>
        <w:ind w:firstLine="708"/>
        <w:jc w:val="both"/>
        <w:rPr>
          <w:bCs/>
          <w:sz w:val="27"/>
          <w:szCs w:val="27"/>
        </w:rPr>
      </w:pPr>
      <w:r w:rsidRPr="0024496D">
        <w:rPr>
          <w:sz w:val="27"/>
          <w:szCs w:val="27"/>
          <w:shd w:val="clear" w:color="auto" w:fill="FFFFFF"/>
        </w:rPr>
        <w:t xml:space="preserve">В соответствии </w:t>
      </w:r>
      <w:r w:rsidRPr="0024496D">
        <w:rPr>
          <w:sz w:val="27"/>
          <w:szCs w:val="27"/>
        </w:rPr>
        <w:t xml:space="preserve">с Федеральными законами от 06.10.2003 № 131-ФЗ «Об общих принципах организации местного самоуправления в Российской Федерации», </w:t>
      </w:r>
      <w:r w:rsidRPr="0024496D">
        <w:rPr>
          <w:rStyle w:val="aff3"/>
          <w:b w:val="0"/>
          <w:sz w:val="27"/>
          <w:szCs w:val="27"/>
          <w:shd w:val="clear" w:color="auto" w:fill="FFFFFF"/>
        </w:rPr>
        <w:t>от  20.03.2025 № 33-ФЗ</w:t>
      </w:r>
      <w:r w:rsidRPr="0024496D">
        <w:rPr>
          <w:b/>
          <w:sz w:val="27"/>
          <w:szCs w:val="27"/>
          <w:shd w:val="clear" w:color="auto" w:fill="FFFFFF"/>
        </w:rPr>
        <w:t> </w:t>
      </w:r>
      <w:r w:rsidRPr="0024496D">
        <w:rPr>
          <w:rStyle w:val="aff3"/>
          <w:b w:val="0"/>
          <w:sz w:val="27"/>
          <w:szCs w:val="27"/>
          <w:shd w:val="clear" w:color="auto" w:fill="FFFFFF"/>
        </w:rPr>
        <w:t>«Об общих принципах организации местного самоуправления в единой системе публичной власти»,</w:t>
      </w:r>
      <w:r w:rsidR="00F928EA" w:rsidRPr="0024496D">
        <w:rPr>
          <w:rStyle w:val="aff3"/>
          <w:b w:val="0"/>
          <w:sz w:val="27"/>
          <w:szCs w:val="27"/>
          <w:shd w:val="clear" w:color="auto" w:fill="FFFFFF"/>
        </w:rPr>
        <w:t xml:space="preserve"> на основании Федерального закона Российской Федерации от 23.11.2009 № 261-ФЗ «Об энергосбережении и о повышении энергетической эффективности и о </w:t>
      </w:r>
      <w:r w:rsidR="00FA0289" w:rsidRPr="0024496D">
        <w:rPr>
          <w:rStyle w:val="aff3"/>
          <w:b w:val="0"/>
          <w:sz w:val="27"/>
          <w:szCs w:val="27"/>
          <w:shd w:val="clear" w:color="auto" w:fill="FFFFFF"/>
        </w:rPr>
        <w:t>повышении энергетической эффективности о внесении изменений в отдельные законодательные акты Российской Федерации»,</w:t>
      </w:r>
      <w:r w:rsidR="00103AF5">
        <w:rPr>
          <w:rStyle w:val="aff3"/>
          <w:b w:val="0"/>
          <w:sz w:val="27"/>
          <w:szCs w:val="27"/>
          <w:shd w:val="clear" w:color="auto" w:fill="FFFFFF"/>
        </w:rPr>
        <w:t> </w:t>
      </w:r>
      <w:r w:rsidR="00743CDA" w:rsidRPr="0024496D">
        <w:rPr>
          <w:bCs/>
          <w:sz w:val="27"/>
          <w:szCs w:val="27"/>
        </w:rPr>
        <w:t>постановлением администрации Советского муниципального</w:t>
      </w:r>
      <w:r w:rsidR="00FA0289" w:rsidRPr="0024496D">
        <w:rPr>
          <w:bCs/>
          <w:sz w:val="27"/>
          <w:szCs w:val="27"/>
        </w:rPr>
        <w:t xml:space="preserve"> района Саратовской области</w:t>
      </w:r>
      <w:r w:rsidR="00103AF5">
        <w:rPr>
          <w:bCs/>
          <w:sz w:val="27"/>
          <w:szCs w:val="27"/>
        </w:rPr>
        <w:t> </w:t>
      </w:r>
      <w:r w:rsidR="00FA0289" w:rsidRPr="0024496D">
        <w:rPr>
          <w:bCs/>
          <w:sz w:val="27"/>
          <w:szCs w:val="27"/>
        </w:rPr>
        <w:t>от 06.10.2025</w:t>
      </w:r>
      <w:r w:rsidR="00743CDA" w:rsidRPr="0024496D">
        <w:rPr>
          <w:bCs/>
          <w:sz w:val="27"/>
          <w:szCs w:val="27"/>
        </w:rPr>
        <w:t xml:space="preserve"> № </w:t>
      </w:r>
      <w:r w:rsidR="00FA0289" w:rsidRPr="0024496D">
        <w:rPr>
          <w:bCs/>
          <w:sz w:val="27"/>
          <w:szCs w:val="27"/>
        </w:rPr>
        <w:t>547</w:t>
      </w:r>
      <w:r w:rsidR="00743CDA" w:rsidRPr="0024496D">
        <w:rPr>
          <w:bCs/>
          <w:sz w:val="27"/>
          <w:szCs w:val="27"/>
        </w:rPr>
        <w:t xml:space="preserve"> «Об утверждении Порядка</w:t>
      </w:r>
      <w:r w:rsidR="00FA0289" w:rsidRPr="0024496D">
        <w:rPr>
          <w:bCs/>
          <w:sz w:val="27"/>
          <w:szCs w:val="27"/>
        </w:rPr>
        <w:t xml:space="preserve"> разработки, реализации, мониторинга и оценки эффективности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</w:t>
      </w:r>
      <w:r w:rsidR="00743CDA" w:rsidRPr="0024496D">
        <w:rPr>
          <w:bCs/>
          <w:sz w:val="27"/>
          <w:szCs w:val="27"/>
        </w:rPr>
        <w:t xml:space="preserve">», руководствуясь Уставом Советского муниципального района, администрация Советского муниципального района </w:t>
      </w:r>
      <w:r w:rsidR="00743CDA" w:rsidRPr="0024496D">
        <w:rPr>
          <w:sz w:val="27"/>
          <w:szCs w:val="27"/>
        </w:rPr>
        <w:t>ПОСТАНОВЛЯЕТ:</w:t>
      </w:r>
    </w:p>
    <w:p w:rsidR="00743CDA" w:rsidRPr="0024496D" w:rsidRDefault="00673369" w:rsidP="00B1296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24496D">
        <w:rPr>
          <w:sz w:val="27"/>
          <w:szCs w:val="27"/>
        </w:rPr>
        <w:t>Утвердить муниципальную программу «Энергосбережение и повышение энергетической эффективности в образовательных организациях Советского муниципального района</w:t>
      </w:r>
      <w:r w:rsidR="00FA0289" w:rsidRPr="0024496D">
        <w:rPr>
          <w:sz w:val="27"/>
          <w:szCs w:val="27"/>
        </w:rPr>
        <w:t xml:space="preserve"> Саратовской области</w:t>
      </w:r>
      <w:r w:rsidRPr="0024496D">
        <w:rPr>
          <w:sz w:val="27"/>
          <w:szCs w:val="27"/>
        </w:rPr>
        <w:t>»</w:t>
      </w:r>
      <w:r w:rsidR="007A1E5E">
        <w:rPr>
          <w:sz w:val="27"/>
          <w:szCs w:val="27"/>
        </w:rPr>
        <w:t xml:space="preserve"> согласно приложению</w:t>
      </w:r>
      <w:r w:rsidR="00B1296C" w:rsidRPr="0024496D">
        <w:rPr>
          <w:sz w:val="27"/>
          <w:szCs w:val="27"/>
        </w:rPr>
        <w:t>.</w:t>
      </w:r>
    </w:p>
    <w:p w:rsidR="001812B1" w:rsidRDefault="00673369" w:rsidP="00B1296C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24496D">
        <w:rPr>
          <w:sz w:val="27"/>
          <w:szCs w:val="27"/>
        </w:rPr>
        <w:t>Признать утратившим</w:t>
      </w:r>
      <w:r w:rsidR="00103AF5">
        <w:rPr>
          <w:sz w:val="27"/>
          <w:szCs w:val="27"/>
        </w:rPr>
        <w:t>и силу постановления</w:t>
      </w:r>
      <w:r w:rsidRPr="0024496D">
        <w:rPr>
          <w:sz w:val="27"/>
          <w:szCs w:val="27"/>
        </w:rPr>
        <w:t xml:space="preserve"> администрации Советского муниципального района</w:t>
      </w:r>
      <w:r w:rsidR="001812B1">
        <w:rPr>
          <w:sz w:val="27"/>
          <w:szCs w:val="27"/>
        </w:rPr>
        <w:t>:</w:t>
      </w:r>
    </w:p>
    <w:p w:rsidR="00673369" w:rsidRDefault="001812B1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 </w:t>
      </w:r>
      <w:r w:rsidR="00673369" w:rsidRPr="001812B1">
        <w:rPr>
          <w:sz w:val="27"/>
          <w:szCs w:val="27"/>
        </w:rPr>
        <w:t>от 23.10.2023 № 590 «Об утверждении муниципальной программы «Энергосбережение и повышение энергетической эффективности в образовательных организациях Советского муниципального района»</w:t>
      </w:r>
      <w:r>
        <w:rPr>
          <w:sz w:val="27"/>
          <w:szCs w:val="27"/>
        </w:rPr>
        <w:t>;</w:t>
      </w:r>
    </w:p>
    <w:p w:rsidR="001812B1" w:rsidRDefault="001812B1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 </w:t>
      </w:r>
      <w:r w:rsidR="00BF3A9A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="00AD2694">
        <w:rPr>
          <w:sz w:val="27"/>
          <w:szCs w:val="27"/>
        </w:rPr>
        <w:t> </w:t>
      </w:r>
      <w:r w:rsidRPr="001812B1">
        <w:rPr>
          <w:sz w:val="27"/>
          <w:szCs w:val="27"/>
        </w:rPr>
        <w:t>13.06.2024 № 325</w:t>
      </w:r>
      <w:r>
        <w:rPr>
          <w:sz w:val="27"/>
          <w:szCs w:val="27"/>
        </w:rPr>
        <w:t xml:space="preserve"> «</w:t>
      </w:r>
      <w:r w:rsidR="00AD2694">
        <w:rPr>
          <w:sz w:val="27"/>
          <w:szCs w:val="27"/>
        </w:rPr>
        <w:t>О внесении изменений в постановление администрации Советского муниципального района от 23.10.2023 № 590»;</w:t>
      </w:r>
    </w:p>
    <w:p w:rsidR="00AD2694" w:rsidRDefault="00AD2694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 от </w:t>
      </w:r>
      <w:r w:rsidRPr="001812B1">
        <w:rPr>
          <w:sz w:val="27"/>
          <w:szCs w:val="27"/>
        </w:rPr>
        <w:t>26.08.2024 № 435</w:t>
      </w:r>
      <w:r>
        <w:rPr>
          <w:sz w:val="27"/>
          <w:szCs w:val="27"/>
        </w:rPr>
        <w:t xml:space="preserve"> «О внесении изменений в постановление администрации Советского муниципального района от 23.10.2023 № 590»;</w:t>
      </w:r>
    </w:p>
    <w:p w:rsidR="00AD2694" w:rsidRDefault="00AD2694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 от </w:t>
      </w:r>
      <w:r w:rsidRPr="001812B1">
        <w:rPr>
          <w:sz w:val="27"/>
          <w:szCs w:val="27"/>
        </w:rPr>
        <w:t>07.11.2024 № 589</w:t>
      </w:r>
      <w:r>
        <w:rPr>
          <w:sz w:val="27"/>
          <w:szCs w:val="27"/>
        </w:rPr>
        <w:t xml:space="preserve"> «О внесении изменений в постановление администрации Советского муниципального района от 23.10.2023 № 590»;</w:t>
      </w:r>
    </w:p>
    <w:p w:rsidR="00AD2694" w:rsidRDefault="00AD2694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  - от </w:t>
      </w:r>
      <w:r w:rsidRPr="001812B1">
        <w:rPr>
          <w:sz w:val="27"/>
          <w:szCs w:val="27"/>
        </w:rPr>
        <w:t>28.12.2024 № 722</w:t>
      </w:r>
      <w:r>
        <w:rPr>
          <w:sz w:val="27"/>
          <w:szCs w:val="27"/>
        </w:rPr>
        <w:t xml:space="preserve"> «О внесении изменений в постановление администрации Советского муниципального района от 23.10.2023 № 590»;</w:t>
      </w:r>
    </w:p>
    <w:p w:rsidR="00AD2694" w:rsidRPr="001812B1" w:rsidRDefault="00AD2694" w:rsidP="001812B1">
      <w:pPr>
        <w:tabs>
          <w:tab w:val="left" w:pos="709"/>
          <w:tab w:val="left" w:pos="993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</w:t>
      </w:r>
      <w:r w:rsidR="002B01A5">
        <w:rPr>
          <w:sz w:val="27"/>
          <w:szCs w:val="27"/>
        </w:rPr>
        <w:t xml:space="preserve"> от </w:t>
      </w:r>
      <w:r w:rsidR="002B01A5" w:rsidRPr="001812B1">
        <w:rPr>
          <w:sz w:val="27"/>
          <w:szCs w:val="27"/>
        </w:rPr>
        <w:t>11.02.2025 № 65</w:t>
      </w:r>
      <w:r w:rsidR="002B01A5">
        <w:rPr>
          <w:sz w:val="27"/>
          <w:szCs w:val="27"/>
        </w:rPr>
        <w:t xml:space="preserve"> «О внесении изменений в постановление администрации Советского муниципального района от 23.10.2023 № 590»;</w:t>
      </w:r>
    </w:p>
    <w:p w:rsidR="00E21EC0" w:rsidRPr="0024496D" w:rsidRDefault="00E21EC0" w:rsidP="00E21EC0">
      <w:pPr>
        <w:shd w:val="clear" w:color="auto" w:fill="FFFFFF"/>
        <w:jc w:val="both"/>
        <w:rPr>
          <w:b/>
          <w:sz w:val="27"/>
          <w:szCs w:val="27"/>
        </w:rPr>
      </w:pPr>
      <w:r w:rsidRPr="0024496D">
        <w:rPr>
          <w:b/>
          <w:sz w:val="27"/>
          <w:szCs w:val="27"/>
        </w:rPr>
        <w:t xml:space="preserve">           </w:t>
      </w:r>
      <w:r w:rsidRPr="0024496D">
        <w:rPr>
          <w:sz w:val="27"/>
          <w:szCs w:val="27"/>
        </w:rPr>
        <w:t xml:space="preserve">3. Настоящее постановление вступает в силу с 01.01.2026 и подлежит официальному опубликованию.  </w:t>
      </w:r>
    </w:p>
    <w:p w:rsidR="0024496D" w:rsidRPr="0024496D" w:rsidRDefault="0024496D" w:rsidP="00743CDA">
      <w:pPr>
        <w:jc w:val="both"/>
        <w:rPr>
          <w:b/>
          <w:sz w:val="16"/>
          <w:szCs w:val="16"/>
        </w:rPr>
      </w:pPr>
    </w:p>
    <w:p w:rsidR="00743CDA" w:rsidRPr="0024496D" w:rsidRDefault="00E21EC0" w:rsidP="00743CDA">
      <w:pPr>
        <w:jc w:val="both"/>
        <w:rPr>
          <w:b/>
          <w:sz w:val="27"/>
          <w:szCs w:val="27"/>
        </w:rPr>
      </w:pPr>
      <w:r w:rsidRPr="0024496D">
        <w:rPr>
          <w:b/>
          <w:sz w:val="27"/>
          <w:szCs w:val="27"/>
        </w:rPr>
        <w:t>Г</w:t>
      </w:r>
      <w:r w:rsidR="00B1296C" w:rsidRPr="0024496D">
        <w:rPr>
          <w:b/>
          <w:sz w:val="27"/>
          <w:szCs w:val="27"/>
        </w:rPr>
        <w:t>лава</w:t>
      </w:r>
      <w:r w:rsidR="00743CDA" w:rsidRPr="0024496D">
        <w:rPr>
          <w:b/>
          <w:sz w:val="27"/>
          <w:szCs w:val="27"/>
        </w:rPr>
        <w:t xml:space="preserve"> Советского </w:t>
      </w:r>
    </w:p>
    <w:p w:rsidR="00743CDA" w:rsidRPr="0024496D" w:rsidRDefault="00743CDA" w:rsidP="00743CDA">
      <w:pPr>
        <w:jc w:val="both"/>
        <w:rPr>
          <w:b/>
          <w:sz w:val="27"/>
          <w:szCs w:val="27"/>
        </w:rPr>
      </w:pPr>
      <w:r w:rsidRPr="0024496D">
        <w:rPr>
          <w:b/>
          <w:sz w:val="27"/>
          <w:szCs w:val="27"/>
        </w:rPr>
        <w:t>муниципального района</w:t>
      </w:r>
      <w:r w:rsidRPr="0024496D">
        <w:rPr>
          <w:b/>
          <w:sz w:val="27"/>
          <w:szCs w:val="27"/>
        </w:rPr>
        <w:tab/>
        <w:t xml:space="preserve">                                                       </w:t>
      </w:r>
      <w:r w:rsidR="00E21EC0" w:rsidRPr="0024496D">
        <w:rPr>
          <w:b/>
          <w:sz w:val="27"/>
          <w:szCs w:val="27"/>
        </w:rPr>
        <w:t>Е.В. Наумова</w:t>
      </w:r>
      <w:r w:rsidRPr="0024496D">
        <w:rPr>
          <w:b/>
          <w:sz w:val="27"/>
          <w:szCs w:val="27"/>
        </w:rPr>
        <w:t xml:space="preserve">                             </w:t>
      </w: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4496D" w:rsidRDefault="00743CDA" w:rsidP="00743CDA">
      <w:pPr>
        <w:shd w:val="clear" w:color="auto" w:fill="FFFFFF"/>
        <w:jc w:val="both"/>
        <w:rPr>
          <w:sz w:val="24"/>
          <w:szCs w:val="24"/>
        </w:rPr>
      </w:pPr>
      <w:r w:rsidRPr="00B01FD2">
        <w:rPr>
          <w:sz w:val="24"/>
          <w:szCs w:val="24"/>
        </w:rPr>
        <w:t>Насырова И.Е.</w:t>
      </w:r>
    </w:p>
    <w:p w:rsidR="00743CDA" w:rsidRDefault="00743CDA" w:rsidP="00743CDA">
      <w:pPr>
        <w:shd w:val="clear" w:color="auto" w:fill="FFFFFF"/>
        <w:jc w:val="both"/>
        <w:rPr>
          <w:sz w:val="24"/>
          <w:szCs w:val="24"/>
        </w:rPr>
      </w:pPr>
      <w:r w:rsidRPr="00B01FD2">
        <w:rPr>
          <w:sz w:val="24"/>
          <w:szCs w:val="24"/>
        </w:rPr>
        <w:t>5-02-41</w:t>
      </w: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  <w:sectPr w:rsidR="002B01A5" w:rsidSect="00EF5159">
          <w:footerReference w:type="even" r:id="rId9"/>
          <w:footerReference w:type="default" r:id="rId10"/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2B01A5" w:rsidRDefault="002B01A5" w:rsidP="00743CDA">
      <w:pPr>
        <w:shd w:val="clear" w:color="auto" w:fill="FFFFFF"/>
        <w:jc w:val="both"/>
        <w:rPr>
          <w:sz w:val="24"/>
          <w:szCs w:val="24"/>
        </w:rPr>
      </w:pPr>
    </w:p>
    <w:tbl>
      <w:tblPr>
        <w:tblW w:w="3544" w:type="dxa"/>
        <w:tblInd w:w="6062" w:type="dxa"/>
        <w:tblLook w:val="0000"/>
      </w:tblPr>
      <w:tblGrid>
        <w:gridCol w:w="3544"/>
      </w:tblGrid>
      <w:tr w:rsidR="00DA4251" w:rsidTr="00267B44">
        <w:trPr>
          <w:trHeight w:val="1418"/>
        </w:trPr>
        <w:tc>
          <w:tcPr>
            <w:tcW w:w="3544" w:type="dxa"/>
          </w:tcPr>
          <w:p w:rsidR="00DA4251" w:rsidRPr="00623FE1" w:rsidRDefault="00DA4251" w:rsidP="00DA4251">
            <w:pPr>
              <w:rPr>
                <w:sz w:val="24"/>
                <w:szCs w:val="24"/>
              </w:rPr>
            </w:pPr>
            <w:r w:rsidRPr="00623FE1">
              <w:rPr>
                <w:sz w:val="24"/>
                <w:szCs w:val="24"/>
              </w:rPr>
              <w:t xml:space="preserve">Приложение к постановлению администрации Советского муниципального района  </w:t>
            </w:r>
          </w:p>
          <w:p w:rsidR="00DA4251" w:rsidRDefault="00DA4251" w:rsidP="00DA4251">
            <w:pPr>
              <w:rPr>
                <w:sz w:val="24"/>
                <w:szCs w:val="24"/>
              </w:rPr>
            </w:pPr>
            <w:r w:rsidRPr="00623FE1">
              <w:rPr>
                <w:sz w:val="24"/>
                <w:szCs w:val="24"/>
              </w:rPr>
              <w:t>от __________№ ____</w:t>
            </w:r>
          </w:p>
          <w:p w:rsidR="00DA4251" w:rsidRDefault="00DA4251" w:rsidP="00DA4251">
            <w:pPr>
              <w:rPr>
                <w:sz w:val="24"/>
                <w:szCs w:val="24"/>
              </w:rPr>
            </w:pPr>
          </w:p>
          <w:p w:rsidR="00DA4251" w:rsidRDefault="00DA4251" w:rsidP="00E21EC0">
            <w:pPr>
              <w:rPr>
                <w:sz w:val="24"/>
                <w:szCs w:val="24"/>
              </w:rPr>
            </w:pPr>
          </w:p>
        </w:tc>
      </w:tr>
    </w:tbl>
    <w:p w:rsidR="00696E74" w:rsidRPr="006D0D6F" w:rsidRDefault="00696E74" w:rsidP="00696E74">
      <w:pPr>
        <w:tabs>
          <w:tab w:val="left" w:pos="480"/>
        </w:tabs>
        <w:jc w:val="center"/>
        <w:rPr>
          <w:b/>
          <w:sz w:val="28"/>
          <w:szCs w:val="28"/>
        </w:rPr>
      </w:pPr>
      <w:r w:rsidRPr="006D0D6F">
        <w:rPr>
          <w:b/>
          <w:sz w:val="28"/>
          <w:szCs w:val="28"/>
        </w:rPr>
        <w:t>Муниципальная программа</w:t>
      </w:r>
    </w:p>
    <w:p w:rsidR="00696E74" w:rsidRPr="006D0D6F" w:rsidRDefault="00696E74" w:rsidP="00696E74">
      <w:pPr>
        <w:tabs>
          <w:tab w:val="left" w:pos="567"/>
        </w:tabs>
        <w:jc w:val="center"/>
        <w:rPr>
          <w:b/>
          <w:sz w:val="28"/>
          <w:szCs w:val="28"/>
        </w:rPr>
      </w:pPr>
      <w:r w:rsidRPr="006D0D6F">
        <w:rPr>
          <w:b/>
          <w:sz w:val="28"/>
          <w:szCs w:val="28"/>
        </w:rPr>
        <w:t>«Энергосбережение и повышение энергетической эффективности в образовательных учреждениях</w:t>
      </w:r>
    </w:p>
    <w:p w:rsidR="00696E74" w:rsidRPr="006D0D6F" w:rsidRDefault="00696E74" w:rsidP="00696E74">
      <w:pPr>
        <w:tabs>
          <w:tab w:val="left" w:pos="567"/>
        </w:tabs>
        <w:jc w:val="center"/>
        <w:rPr>
          <w:b/>
          <w:sz w:val="28"/>
          <w:szCs w:val="28"/>
        </w:rPr>
      </w:pPr>
      <w:r w:rsidRPr="006D0D6F"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 xml:space="preserve"> Саратовской области</w:t>
      </w:r>
      <w:r w:rsidRPr="006D0D6F">
        <w:rPr>
          <w:b/>
          <w:sz w:val="28"/>
          <w:szCs w:val="28"/>
        </w:rPr>
        <w:t>»</w:t>
      </w:r>
    </w:p>
    <w:p w:rsidR="00696E74" w:rsidRDefault="00696E74" w:rsidP="00696E74">
      <w:pPr>
        <w:rPr>
          <w:sz w:val="28"/>
          <w:szCs w:val="28"/>
        </w:rPr>
      </w:pPr>
    </w:p>
    <w:p w:rsidR="00696E74" w:rsidRDefault="00696E74" w:rsidP="00696E74">
      <w:pPr>
        <w:pStyle w:val="32"/>
        <w:keepNext/>
        <w:keepLines/>
        <w:shd w:val="clear" w:color="auto" w:fill="auto"/>
        <w:spacing w:after="0"/>
        <w:rPr>
          <w:rFonts w:ascii="Times New Roman" w:hAnsi="Times New Roman" w:cs="Times New Roman"/>
        </w:rPr>
      </w:pPr>
      <w:r w:rsidRPr="00D70944">
        <w:rPr>
          <w:rFonts w:ascii="Times New Roman" w:hAnsi="Times New Roman" w:cs="Times New Roman"/>
          <w:highlight w:val="white"/>
        </w:rPr>
        <w:t>Стратегические приоритеты муниципальной программы</w:t>
      </w:r>
    </w:p>
    <w:p w:rsidR="00696E74" w:rsidRDefault="00696E74" w:rsidP="00696E74">
      <w:pPr>
        <w:tabs>
          <w:tab w:val="left" w:pos="855"/>
          <w:tab w:val="left" w:pos="9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9E0781">
        <w:rPr>
          <w:b/>
          <w:sz w:val="28"/>
          <w:szCs w:val="28"/>
        </w:rPr>
        <w:t> </w:t>
      </w:r>
      <w:r>
        <w:rPr>
          <w:b/>
          <w:sz w:val="28"/>
          <w:szCs w:val="28"/>
          <w:highlight w:val="white"/>
        </w:rPr>
        <w:t>Х</w:t>
      </w:r>
      <w:r w:rsidRPr="009E0781">
        <w:rPr>
          <w:b/>
          <w:sz w:val="28"/>
          <w:szCs w:val="28"/>
          <w:highlight w:val="white"/>
        </w:rPr>
        <w:t>арактеристика текущего состояния</w:t>
      </w:r>
      <w:r w:rsidRPr="009E0781">
        <w:rPr>
          <w:b/>
          <w:szCs w:val="28"/>
        </w:rPr>
        <w:t xml:space="preserve"> </w:t>
      </w:r>
      <w:r w:rsidRPr="009E0781">
        <w:rPr>
          <w:b/>
          <w:sz w:val="28"/>
          <w:szCs w:val="28"/>
          <w:shd w:val="clear" w:color="auto" w:fill="FFFFFF"/>
        </w:rPr>
        <w:t xml:space="preserve">потребности </w:t>
      </w:r>
      <w:r w:rsidRPr="009E0781">
        <w:rPr>
          <w:b/>
          <w:sz w:val="28"/>
          <w:szCs w:val="28"/>
        </w:rPr>
        <w:t xml:space="preserve">топливно-энергетических ресурсов </w:t>
      </w:r>
      <w:r>
        <w:rPr>
          <w:b/>
          <w:sz w:val="28"/>
          <w:szCs w:val="28"/>
        </w:rPr>
        <w:t>образовательных организаций</w:t>
      </w:r>
      <w:r w:rsidRPr="009E0781">
        <w:rPr>
          <w:b/>
          <w:sz w:val="28"/>
          <w:szCs w:val="28"/>
          <w:shd w:val="clear" w:color="auto" w:fill="FFFFFF"/>
        </w:rPr>
        <w:t xml:space="preserve"> в Советском муниципальном районе</w:t>
      </w:r>
    </w:p>
    <w:p w:rsidR="00696E74" w:rsidRDefault="00696E74" w:rsidP="00696E74">
      <w:pPr>
        <w:tabs>
          <w:tab w:val="left" w:pos="709"/>
        </w:tabs>
        <w:ind w:right="-1" w:firstLine="708"/>
        <w:jc w:val="both"/>
        <w:outlineLvl w:val="0"/>
        <w:rPr>
          <w:sz w:val="28"/>
          <w:szCs w:val="28"/>
        </w:rPr>
      </w:pPr>
      <w:r w:rsidRPr="00990AA9">
        <w:rPr>
          <w:sz w:val="28"/>
          <w:szCs w:val="28"/>
        </w:rPr>
        <w:t>Муниципальная программа «Энергосбережение и повышение энергетической эф</w:t>
      </w:r>
      <w:r>
        <w:rPr>
          <w:sz w:val="28"/>
          <w:szCs w:val="28"/>
        </w:rPr>
        <w:t xml:space="preserve">фективности в образовательных организациях Советского муниципального района Саратовской области» </w:t>
      </w:r>
      <w:r w:rsidRPr="00990AA9">
        <w:rPr>
          <w:sz w:val="28"/>
          <w:szCs w:val="28"/>
        </w:rPr>
        <w:t>разработана на основании Федерального закона от 23 ноября 2009 г. № 261-ФЗ «Об энергосбережении и повышение энергетической эффективности и о внесении изменений в отдельные законодательные акты Российской Федерации». При разработке муниципальной программы учтены приоритетные направления государственной политики, определенные Энергетической стратегией Российской Федерации на период до 2035 года, утвержденной распоряжением Правительства Росси</w:t>
      </w:r>
      <w:r>
        <w:rPr>
          <w:sz w:val="28"/>
          <w:szCs w:val="28"/>
        </w:rPr>
        <w:t>йской Федерации от 09.06.2020</w:t>
      </w:r>
      <w:r w:rsidRPr="00990AA9">
        <w:rPr>
          <w:sz w:val="28"/>
          <w:szCs w:val="28"/>
        </w:rPr>
        <w:t xml:space="preserve"> №1523-р. </w:t>
      </w:r>
    </w:p>
    <w:p w:rsidR="00696E74" w:rsidRDefault="00696E74" w:rsidP="00696E74">
      <w:pPr>
        <w:tabs>
          <w:tab w:val="left" w:pos="675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90AA9">
        <w:rPr>
          <w:sz w:val="28"/>
          <w:szCs w:val="28"/>
        </w:rPr>
        <w:t>Муниципальная программа составлена в соответствии с Указом Президента Российской Федерации от 13 мая 2010 г. № 579 «Об оценке эффективности деятельности органов исполнительной власти субъектов Российской Федерации и органов местного самоуправления городских округов и муниципальных районов в области энергосбережения и повышения энергетической эффективности» и Постановлением Правительства Росси</w:t>
      </w:r>
      <w:r>
        <w:rPr>
          <w:sz w:val="28"/>
          <w:szCs w:val="28"/>
        </w:rPr>
        <w:t xml:space="preserve">йской Федерации от 11.02.2021 </w:t>
      </w:r>
      <w:r w:rsidRPr="00990AA9">
        <w:rPr>
          <w:sz w:val="28"/>
          <w:szCs w:val="28"/>
        </w:rPr>
        <w:t xml:space="preserve">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 </w:t>
      </w:r>
    </w:p>
    <w:p w:rsidR="00696E74" w:rsidRDefault="00696E74" w:rsidP="00696E74">
      <w:pPr>
        <w:tabs>
          <w:tab w:val="left" w:pos="597"/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AE73B9">
        <w:rPr>
          <w:sz w:val="28"/>
          <w:szCs w:val="28"/>
        </w:rPr>
        <w:t>В настоящее время достаточно остро стоит проблема повышения эффективности энергосбережения топливно-энергетических ресурсов. В связи с резким удорожанием стоимости энергоресурсов значительно увеличилась доля затрат на топливно-энергетические ресурсы в себестоимости продукции и оказания услуг.</w:t>
      </w:r>
    </w:p>
    <w:p w:rsidR="00696E74" w:rsidRPr="00AE73B9" w:rsidRDefault="00696E74" w:rsidP="00696E74">
      <w:pPr>
        <w:jc w:val="both"/>
        <w:rPr>
          <w:sz w:val="28"/>
          <w:szCs w:val="28"/>
        </w:rPr>
      </w:pPr>
      <w:r w:rsidRPr="00AE73B9">
        <w:rPr>
          <w:sz w:val="28"/>
          <w:szCs w:val="28"/>
        </w:rPr>
        <w:t>Энергосбережение нельзя рассматривать без мероприятий, направленных на сокращение энерг</w:t>
      </w:r>
      <w:r>
        <w:rPr>
          <w:sz w:val="28"/>
          <w:szCs w:val="28"/>
        </w:rPr>
        <w:t xml:space="preserve">етического </w:t>
      </w:r>
      <w:r w:rsidRPr="00AE73B9">
        <w:rPr>
          <w:sz w:val="28"/>
          <w:szCs w:val="28"/>
        </w:rPr>
        <w:t xml:space="preserve">потребления системами отопления, </w:t>
      </w:r>
      <w:r>
        <w:rPr>
          <w:sz w:val="28"/>
          <w:szCs w:val="28"/>
        </w:rPr>
        <w:t xml:space="preserve">электрооборудования, </w:t>
      </w:r>
      <w:r w:rsidRPr="00AE73B9">
        <w:rPr>
          <w:sz w:val="28"/>
          <w:szCs w:val="28"/>
        </w:rPr>
        <w:t>вентиляции</w:t>
      </w:r>
      <w:r>
        <w:rPr>
          <w:sz w:val="28"/>
          <w:szCs w:val="28"/>
        </w:rPr>
        <w:t>,</w:t>
      </w:r>
      <w:r w:rsidRPr="00AE73B9">
        <w:rPr>
          <w:sz w:val="28"/>
          <w:szCs w:val="28"/>
        </w:rPr>
        <w:t xml:space="preserve"> кондиционирования воздуха. Здания</w:t>
      </w:r>
      <w:r>
        <w:rPr>
          <w:sz w:val="28"/>
          <w:szCs w:val="28"/>
        </w:rPr>
        <w:t xml:space="preserve"> </w:t>
      </w:r>
      <w:r w:rsidRPr="00AE73B9">
        <w:rPr>
          <w:sz w:val="28"/>
          <w:szCs w:val="28"/>
        </w:rPr>
        <w:t>- это как  энергетическая система, представляющая собой совокупность помещений, каждое из которых характеризуется индивидуальными особенностями.</w:t>
      </w:r>
    </w:p>
    <w:p w:rsidR="00696E74" w:rsidRPr="00AE73B9" w:rsidRDefault="00696E74" w:rsidP="00696E74">
      <w:pPr>
        <w:ind w:firstLine="709"/>
        <w:jc w:val="both"/>
        <w:rPr>
          <w:sz w:val="28"/>
          <w:szCs w:val="28"/>
        </w:rPr>
      </w:pPr>
      <w:r w:rsidRPr="00AE73B9">
        <w:rPr>
          <w:sz w:val="28"/>
          <w:szCs w:val="28"/>
        </w:rPr>
        <w:lastRenderedPageBreak/>
        <w:t>Грамотно выстроенная структура энергосбережения складывается из работ</w:t>
      </w:r>
      <w:r>
        <w:rPr>
          <w:sz w:val="28"/>
          <w:szCs w:val="28"/>
        </w:rPr>
        <w:t>,</w:t>
      </w:r>
      <w:r w:rsidRPr="00AE73B9">
        <w:rPr>
          <w:sz w:val="28"/>
          <w:szCs w:val="28"/>
        </w:rPr>
        <w:t xml:space="preserve"> связанных с </w:t>
      </w:r>
      <w:r>
        <w:rPr>
          <w:sz w:val="28"/>
          <w:szCs w:val="28"/>
        </w:rPr>
        <w:t xml:space="preserve"> учетом энергетических ресурсов</w:t>
      </w:r>
      <w:r w:rsidRPr="00AE73B9">
        <w:rPr>
          <w:sz w:val="28"/>
          <w:szCs w:val="28"/>
        </w:rPr>
        <w:t>, разработк</w:t>
      </w:r>
      <w:r>
        <w:rPr>
          <w:sz w:val="28"/>
          <w:szCs w:val="28"/>
        </w:rPr>
        <w:t>ой</w:t>
      </w:r>
      <w:r w:rsidRPr="00AE73B9">
        <w:rPr>
          <w:sz w:val="28"/>
          <w:szCs w:val="28"/>
        </w:rPr>
        <w:t xml:space="preserve"> мероприятий и энергосберегающих про</w:t>
      </w:r>
      <w:r>
        <w:rPr>
          <w:sz w:val="28"/>
          <w:szCs w:val="28"/>
        </w:rPr>
        <w:t>грамм по следующим направлениям</w:t>
      </w:r>
      <w:r w:rsidRPr="00AE73B9">
        <w:rPr>
          <w:sz w:val="28"/>
          <w:szCs w:val="28"/>
        </w:rPr>
        <w:t>:</w:t>
      </w:r>
    </w:p>
    <w:p w:rsidR="00696E74" w:rsidRPr="00855B57" w:rsidRDefault="00696E74" w:rsidP="00696E74">
      <w:pPr>
        <w:pStyle w:val="a7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r w:rsidRPr="00855B57">
        <w:rPr>
          <w:sz w:val="28"/>
          <w:szCs w:val="28"/>
        </w:rPr>
        <w:t>электроснабжение и электропотребление;</w:t>
      </w:r>
    </w:p>
    <w:p w:rsidR="00696E74" w:rsidRPr="00855B57" w:rsidRDefault="00696E74" w:rsidP="00696E74">
      <w:pPr>
        <w:pStyle w:val="a7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r w:rsidRPr="00855B57">
        <w:rPr>
          <w:sz w:val="28"/>
          <w:szCs w:val="28"/>
        </w:rPr>
        <w:t>теплоснабжение и теплопотребление;</w:t>
      </w:r>
    </w:p>
    <w:p w:rsidR="00696E74" w:rsidRPr="00855B57" w:rsidRDefault="00696E74" w:rsidP="00696E74">
      <w:pPr>
        <w:pStyle w:val="a7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r w:rsidRPr="00855B57">
        <w:rPr>
          <w:sz w:val="28"/>
          <w:szCs w:val="28"/>
        </w:rPr>
        <w:t>вентиляция и кондиционирование воздуха;</w:t>
      </w:r>
    </w:p>
    <w:p w:rsidR="00696E74" w:rsidRPr="00855B57" w:rsidRDefault="00696E74" w:rsidP="00696E74">
      <w:pPr>
        <w:pStyle w:val="a7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r w:rsidRPr="00855B57">
        <w:rPr>
          <w:sz w:val="28"/>
          <w:szCs w:val="28"/>
        </w:rPr>
        <w:t>водоснабжение и канализация.</w:t>
      </w:r>
    </w:p>
    <w:p w:rsidR="00696E74" w:rsidRPr="00AE73B9" w:rsidRDefault="00696E74" w:rsidP="00696E74">
      <w:pPr>
        <w:ind w:firstLine="709"/>
        <w:jc w:val="both"/>
        <w:rPr>
          <w:sz w:val="28"/>
          <w:szCs w:val="28"/>
        </w:rPr>
      </w:pPr>
      <w:r w:rsidRPr="00AE73B9">
        <w:rPr>
          <w:sz w:val="28"/>
          <w:szCs w:val="28"/>
        </w:rPr>
        <w:t>Указанная структура энергосбережения обеспечивает комплексный подход к проблеме повышения энергетической эффективности и создает условия для быстрого и качественного решения поставленных задач.</w:t>
      </w:r>
    </w:p>
    <w:p w:rsidR="00696E74" w:rsidRDefault="00696E74" w:rsidP="00696E74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района находится 15 образовательных </w:t>
      </w:r>
      <w:r w:rsidRPr="00AE7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 </w:t>
      </w:r>
      <w:r w:rsidRPr="00AE73B9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6</w:t>
      </w:r>
      <w:r w:rsidRPr="00AE73B9">
        <w:rPr>
          <w:sz w:val="28"/>
          <w:szCs w:val="28"/>
        </w:rPr>
        <w:t xml:space="preserve"> общеобразовательных, </w:t>
      </w:r>
      <w:r>
        <w:rPr>
          <w:sz w:val="28"/>
          <w:szCs w:val="28"/>
        </w:rPr>
        <w:t>8</w:t>
      </w:r>
      <w:r w:rsidRPr="00AE73B9">
        <w:rPr>
          <w:sz w:val="28"/>
          <w:szCs w:val="28"/>
        </w:rPr>
        <w:t xml:space="preserve"> дошкольных, </w:t>
      </w:r>
      <w:r>
        <w:rPr>
          <w:sz w:val="28"/>
          <w:szCs w:val="28"/>
        </w:rPr>
        <w:t>1</w:t>
      </w:r>
      <w:r w:rsidRPr="00AE7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 </w:t>
      </w:r>
      <w:r w:rsidRPr="00AE73B9">
        <w:rPr>
          <w:sz w:val="28"/>
          <w:szCs w:val="28"/>
        </w:rPr>
        <w:t>дополнительн</w:t>
      </w:r>
      <w:r>
        <w:rPr>
          <w:sz w:val="28"/>
          <w:szCs w:val="28"/>
        </w:rPr>
        <w:t xml:space="preserve">ого образования. Образовательные организации </w:t>
      </w:r>
      <w:r w:rsidRPr="00AE73B9">
        <w:rPr>
          <w:sz w:val="28"/>
          <w:szCs w:val="28"/>
        </w:rPr>
        <w:t>расположены в типовых зданиях с кирпичными стенами и перегородками</w:t>
      </w:r>
      <w:r>
        <w:rPr>
          <w:sz w:val="28"/>
          <w:szCs w:val="28"/>
        </w:rPr>
        <w:t xml:space="preserve">. Во всех организациях имеются узлы учета электроэнергии, газа, тепловой энергии. Размер оплаты начисляется по действующим нормативам. что приводит, с учетом ежегодного повышения тарифов на тепловую энергию, к завышенным платежам бюджетных учреждений за тепловую энергию. </w:t>
      </w:r>
    </w:p>
    <w:p w:rsidR="00696E74" w:rsidRDefault="00696E74" w:rsidP="00696E74">
      <w:pPr>
        <w:ind w:firstLine="709"/>
        <w:jc w:val="both"/>
        <w:rPr>
          <w:sz w:val="28"/>
          <w:szCs w:val="28"/>
        </w:rPr>
      </w:pPr>
      <w:r w:rsidRPr="00AE73B9">
        <w:rPr>
          <w:sz w:val="28"/>
          <w:szCs w:val="28"/>
        </w:rPr>
        <w:t>Установлен</w:t>
      </w:r>
      <w:r>
        <w:rPr>
          <w:sz w:val="28"/>
          <w:szCs w:val="28"/>
        </w:rPr>
        <w:t>ие</w:t>
      </w:r>
      <w:r w:rsidRPr="00AE73B9">
        <w:rPr>
          <w:sz w:val="28"/>
          <w:szCs w:val="28"/>
        </w:rPr>
        <w:t xml:space="preserve"> прибор</w:t>
      </w:r>
      <w:r>
        <w:rPr>
          <w:sz w:val="28"/>
          <w:szCs w:val="28"/>
        </w:rPr>
        <w:t xml:space="preserve">ов </w:t>
      </w:r>
      <w:r w:rsidRPr="00AE73B9">
        <w:rPr>
          <w:sz w:val="28"/>
          <w:szCs w:val="28"/>
        </w:rPr>
        <w:t>учета ТЭР</w:t>
      </w:r>
      <w:r>
        <w:rPr>
          <w:sz w:val="28"/>
          <w:szCs w:val="28"/>
        </w:rPr>
        <w:t xml:space="preserve"> и выполнение организационно-технических мероприятий, </w:t>
      </w:r>
      <w:r w:rsidRPr="00AE7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 как разработка регламента по рациональной и эффективной работе теплоэлектрооборудования, а также проведение ежедневного мониторинга потребления ТЭР с анализом причин перерасхода, </w:t>
      </w:r>
      <w:r w:rsidRPr="00AE73B9">
        <w:rPr>
          <w:sz w:val="28"/>
          <w:szCs w:val="28"/>
        </w:rPr>
        <w:t>позвол</w:t>
      </w:r>
      <w:r>
        <w:rPr>
          <w:sz w:val="28"/>
          <w:szCs w:val="28"/>
        </w:rPr>
        <w:t>я</w:t>
      </w:r>
      <w:r w:rsidRPr="00AE73B9">
        <w:rPr>
          <w:sz w:val="28"/>
          <w:szCs w:val="28"/>
        </w:rPr>
        <w:t>т оценить реальные объемы потребления энергоресурсов</w:t>
      </w:r>
      <w:r>
        <w:rPr>
          <w:sz w:val="28"/>
          <w:szCs w:val="28"/>
        </w:rPr>
        <w:t>.</w:t>
      </w:r>
    </w:p>
    <w:p w:rsidR="00696E74" w:rsidRPr="00536CFC" w:rsidRDefault="00696E74" w:rsidP="00696E74">
      <w:pPr>
        <w:ind w:firstLine="709"/>
        <w:jc w:val="both"/>
        <w:rPr>
          <w:sz w:val="28"/>
          <w:szCs w:val="28"/>
        </w:rPr>
      </w:pPr>
      <w:r w:rsidRPr="00536CFC">
        <w:rPr>
          <w:sz w:val="28"/>
          <w:szCs w:val="28"/>
        </w:rPr>
        <w:t xml:space="preserve">Укомплектованность </w:t>
      </w:r>
      <w:r>
        <w:rPr>
          <w:sz w:val="28"/>
          <w:szCs w:val="28"/>
        </w:rPr>
        <w:t xml:space="preserve">образовательных учреждений </w:t>
      </w:r>
      <w:r w:rsidRPr="00536CFC">
        <w:rPr>
          <w:sz w:val="28"/>
          <w:szCs w:val="28"/>
        </w:rPr>
        <w:t>приборами учета в % отношении</w:t>
      </w:r>
      <w:r>
        <w:rPr>
          <w:sz w:val="28"/>
          <w:szCs w:val="28"/>
        </w:rPr>
        <w:t>:</w:t>
      </w:r>
    </w:p>
    <w:p w:rsidR="00696E74" w:rsidRPr="00855B57" w:rsidRDefault="00696E74" w:rsidP="00696E74">
      <w:pPr>
        <w:pStyle w:val="a7"/>
        <w:numPr>
          <w:ilvl w:val="0"/>
          <w:numId w:val="6"/>
        </w:numPr>
        <w:tabs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55B57">
        <w:rPr>
          <w:sz w:val="28"/>
          <w:szCs w:val="28"/>
        </w:rPr>
        <w:t xml:space="preserve">приборами учета теплоэнергии – </w:t>
      </w:r>
      <w:r>
        <w:rPr>
          <w:sz w:val="28"/>
          <w:szCs w:val="28"/>
        </w:rPr>
        <w:t>80</w:t>
      </w:r>
      <w:r w:rsidRPr="00855B57">
        <w:rPr>
          <w:sz w:val="28"/>
          <w:szCs w:val="28"/>
        </w:rPr>
        <w:t xml:space="preserve"> %;</w:t>
      </w:r>
    </w:p>
    <w:p w:rsidR="00696E74" w:rsidRPr="00855B57" w:rsidRDefault="00696E74" w:rsidP="00696E74">
      <w:pPr>
        <w:pStyle w:val="a7"/>
        <w:numPr>
          <w:ilvl w:val="0"/>
          <w:numId w:val="6"/>
        </w:numPr>
        <w:tabs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55B57">
        <w:rPr>
          <w:sz w:val="28"/>
          <w:szCs w:val="28"/>
        </w:rPr>
        <w:t>приборами учета воды – 100 %;</w:t>
      </w:r>
    </w:p>
    <w:p w:rsidR="00696E74" w:rsidRPr="00855B57" w:rsidRDefault="00696E74" w:rsidP="00696E74">
      <w:pPr>
        <w:pStyle w:val="a7"/>
        <w:numPr>
          <w:ilvl w:val="0"/>
          <w:numId w:val="6"/>
        </w:numPr>
        <w:tabs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55B57">
        <w:rPr>
          <w:sz w:val="28"/>
          <w:szCs w:val="28"/>
        </w:rPr>
        <w:t>приборами учета газа – 100 %;</w:t>
      </w:r>
    </w:p>
    <w:p w:rsidR="00696E74" w:rsidRPr="00855B57" w:rsidRDefault="00696E74" w:rsidP="00696E74">
      <w:pPr>
        <w:pStyle w:val="a7"/>
        <w:numPr>
          <w:ilvl w:val="0"/>
          <w:numId w:val="6"/>
        </w:numPr>
        <w:tabs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55B57">
        <w:rPr>
          <w:sz w:val="28"/>
          <w:szCs w:val="28"/>
        </w:rPr>
        <w:t>приборами учета электроэнергии – 100 %.</w:t>
      </w:r>
    </w:p>
    <w:p w:rsidR="00696E74" w:rsidRDefault="00696E74" w:rsidP="00696E74">
      <w:pPr>
        <w:ind w:firstLine="709"/>
        <w:jc w:val="both"/>
        <w:rPr>
          <w:sz w:val="28"/>
          <w:szCs w:val="28"/>
        </w:rPr>
      </w:pPr>
      <w:r w:rsidRPr="00613DDB">
        <w:rPr>
          <w:sz w:val="28"/>
          <w:szCs w:val="28"/>
        </w:rPr>
        <w:t>Расходы образовательных организаций за коммунальные услуги в 202</w:t>
      </w:r>
      <w:r>
        <w:rPr>
          <w:sz w:val="28"/>
          <w:szCs w:val="28"/>
        </w:rPr>
        <w:t>4</w:t>
      </w:r>
      <w:r w:rsidRPr="00613DDB">
        <w:rPr>
          <w:sz w:val="28"/>
          <w:szCs w:val="28"/>
        </w:rPr>
        <w:t xml:space="preserve"> году составили </w:t>
      </w:r>
      <w:r>
        <w:rPr>
          <w:sz w:val="28"/>
          <w:szCs w:val="28"/>
          <w:u w:val="single"/>
        </w:rPr>
        <w:t>30387,12</w:t>
      </w:r>
      <w:r>
        <w:rPr>
          <w:sz w:val="28"/>
          <w:szCs w:val="28"/>
        </w:rPr>
        <w:t xml:space="preserve"> тыс.руб. </w:t>
      </w:r>
      <w:r w:rsidRPr="00613DDB">
        <w:rPr>
          <w:sz w:val="28"/>
          <w:szCs w:val="28"/>
        </w:rPr>
        <w:t>Бюджетные расходы на электропотребление по итогам 202</w:t>
      </w:r>
      <w:r>
        <w:rPr>
          <w:sz w:val="28"/>
          <w:szCs w:val="28"/>
        </w:rPr>
        <w:t>4</w:t>
      </w:r>
      <w:r w:rsidRPr="00613DDB">
        <w:rPr>
          <w:sz w:val="28"/>
          <w:szCs w:val="28"/>
        </w:rPr>
        <w:t xml:space="preserve"> года –</w:t>
      </w:r>
      <w:r>
        <w:rPr>
          <w:sz w:val="28"/>
          <w:szCs w:val="28"/>
          <w:u w:val="single"/>
        </w:rPr>
        <w:t xml:space="preserve">8836,32 </w:t>
      </w:r>
      <w:r w:rsidRPr="00613DDB">
        <w:rPr>
          <w:sz w:val="28"/>
          <w:szCs w:val="28"/>
        </w:rPr>
        <w:t xml:space="preserve">тыс. руб., затраты на тепловую энергию </w:t>
      </w:r>
      <w:r>
        <w:rPr>
          <w:sz w:val="28"/>
          <w:szCs w:val="28"/>
        </w:rPr>
        <w:t>–</w:t>
      </w:r>
      <w:r w:rsidRPr="00613DDB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14887,26</w:t>
      </w:r>
      <w:r>
        <w:rPr>
          <w:sz w:val="28"/>
          <w:szCs w:val="28"/>
        </w:rPr>
        <w:t xml:space="preserve"> тыс.руб.</w:t>
      </w:r>
      <w:r w:rsidRPr="00613DDB">
        <w:rPr>
          <w:sz w:val="28"/>
          <w:szCs w:val="28"/>
        </w:rPr>
        <w:t>, газ –</w:t>
      </w:r>
      <w:r>
        <w:rPr>
          <w:sz w:val="28"/>
          <w:szCs w:val="28"/>
          <w:u w:val="single"/>
        </w:rPr>
        <w:t xml:space="preserve"> 4754,37 </w:t>
      </w:r>
      <w:r>
        <w:rPr>
          <w:sz w:val="28"/>
          <w:szCs w:val="28"/>
        </w:rPr>
        <w:t>тыс.руб</w:t>
      </w:r>
      <w:r w:rsidRPr="00613DDB">
        <w:rPr>
          <w:sz w:val="28"/>
          <w:szCs w:val="28"/>
        </w:rPr>
        <w:t>., вода</w:t>
      </w:r>
      <w:r>
        <w:rPr>
          <w:sz w:val="28"/>
          <w:szCs w:val="28"/>
        </w:rPr>
        <w:t xml:space="preserve"> –</w:t>
      </w:r>
      <w:r w:rsidRPr="00613DDB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1909,17 </w:t>
      </w:r>
      <w:r w:rsidRPr="00613DDB">
        <w:rPr>
          <w:sz w:val="28"/>
          <w:szCs w:val="28"/>
        </w:rPr>
        <w:t xml:space="preserve">тыс.руб. </w:t>
      </w:r>
    </w:p>
    <w:p w:rsidR="00696E74" w:rsidRDefault="00696E74" w:rsidP="00696E74">
      <w:pPr>
        <w:pStyle w:val="a7"/>
        <w:ind w:firstLine="709"/>
        <w:jc w:val="center"/>
        <w:rPr>
          <w:b/>
          <w:sz w:val="28"/>
          <w:szCs w:val="28"/>
        </w:rPr>
      </w:pPr>
    </w:p>
    <w:p w:rsidR="00696E74" w:rsidRDefault="00696E74" w:rsidP="00696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</w:t>
      </w:r>
      <w:r w:rsidRPr="009E0781">
        <w:rPr>
          <w:b/>
          <w:sz w:val="28"/>
          <w:szCs w:val="28"/>
        </w:rPr>
        <w:t>писание приоритетов и целей государственной и муниципальной политики в сфере реализации муниципальной программы</w:t>
      </w:r>
    </w:p>
    <w:p w:rsidR="00696E74" w:rsidRDefault="00696E74" w:rsidP="00696E74">
      <w:pPr>
        <w:tabs>
          <w:tab w:val="left" w:pos="6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90AA9">
        <w:rPr>
          <w:sz w:val="28"/>
          <w:szCs w:val="28"/>
        </w:rPr>
        <w:t>При разработке муниципальной программы учтены приоритетные направления государственной политики, определенные Энергетической стратегией Российской Федерации на период до 2035 года, утвержденной распоряжением Правительства Российской Федерации от 09.06.2020 №1523-р. Муниципальная программа составлена в соответствии с Указом Президента Российской Федерации от 13 мая 2010 г. № 579 «Об оценке эффективности деятельности органов исполнительной власти субъектов Российской Федерации и органов местного самоуправления городских округов и муниципальных районов в области энергосбережения и повышения энергетической эффективности» и Постановлением Правительства Росси</w:t>
      </w:r>
      <w:r>
        <w:rPr>
          <w:sz w:val="28"/>
          <w:szCs w:val="28"/>
        </w:rPr>
        <w:t xml:space="preserve">йской Федерации от </w:t>
      </w:r>
      <w:r>
        <w:rPr>
          <w:sz w:val="28"/>
          <w:szCs w:val="28"/>
        </w:rPr>
        <w:lastRenderedPageBreak/>
        <w:t xml:space="preserve">11.02.2021 </w:t>
      </w:r>
      <w:r w:rsidRPr="00990AA9">
        <w:rPr>
          <w:sz w:val="28"/>
          <w:szCs w:val="28"/>
        </w:rPr>
        <w:t xml:space="preserve">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 </w:t>
      </w:r>
    </w:p>
    <w:p w:rsidR="00696E74" w:rsidRPr="00B5533B" w:rsidRDefault="00696E74" w:rsidP="00696E74">
      <w:pPr>
        <w:tabs>
          <w:tab w:val="left" w:pos="690"/>
        </w:tabs>
        <w:jc w:val="both"/>
        <w:rPr>
          <w:sz w:val="28"/>
          <w:szCs w:val="28"/>
        </w:rPr>
      </w:pPr>
      <w:r w:rsidRPr="00B5533B">
        <w:rPr>
          <w:sz w:val="28"/>
          <w:szCs w:val="28"/>
        </w:rPr>
        <w:t xml:space="preserve">         Основная цель Муниципальной программы -  повышение энергетической эффективности и экономии ТЭР в образовательных организаций за счет внедрение передовых энергоэффект</w:t>
      </w:r>
      <w:r>
        <w:rPr>
          <w:sz w:val="28"/>
          <w:szCs w:val="28"/>
        </w:rPr>
        <w:t>ивных технологий и оборудования</w:t>
      </w:r>
      <w:r w:rsidRPr="00B5533B">
        <w:rPr>
          <w:sz w:val="28"/>
          <w:szCs w:val="28"/>
        </w:rPr>
        <w:t xml:space="preserve">. </w:t>
      </w:r>
    </w:p>
    <w:p w:rsidR="00696E74" w:rsidRDefault="00696E74" w:rsidP="00696E74">
      <w:pPr>
        <w:tabs>
          <w:tab w:val="left" w:pos="6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90AA9">
        <w:rPr>
          <w:sz w:val="28"/>
          <w:szCs w:val="28"/>
        </w:rPr>
        <w:t>Для достижения поставленной цели решаются следующие задачи Муниципальной программы: достижение значения целевых показателей в области энергосбережения и повышения энергетической эффективности, указанных в Программе обеспечение экономии энергетических ресурсов при реализации энергосберегающих мероприятий в бюджетной сфере. Муниципальная программа реализуется с 20</w:t>
      </w:r>
      <w:r>
        <w:rPr>
          <w:sz w:val="28"/>
          <w:szCs w:val="28"/>
        </w:rPr>
        <w:t xml:space="preserve">26 по 2030 годы в один этап. </w:t>
      </w:r>
    </w:p>
    <w:p w:rsidR="00696E74" w:rsidRDefault="00696E74" w:rsidP="00696E74">
      <w:pPr>
        <w:ind w:firstLine="709"/>
        <w:jc w:val="center"/>
        <w:rPr>
          <w:b/>
          <w:sz w:val="28"/>
          <w:szCs w:val="28"/>
        </w:rPr>
      </w:pPr>
    </w:p>
    <w:p w:rsidR="00696E74" w:rsidRDefault="00696E74" w:rsidP="00696E7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</w:t>
      </w:r>
      <w:r w:rsidRPr="00C26296">
        <w:rPr>
          <w:b/>
          <w:sz w:val="28"/>
          <w:szCs w:val="28"/>
        </w:rPr>
        <w:t xml:space="preserve">рогноз развития сферы реализации муниципальной </w:t>
      </w:r>
      <w:r>
        <w:rPr>
          <w:b/>
          <w:sz w:val="28"/>
          <w:szCs w:val="28"/>
        </w:rPr>
        <w:t xml:space="preserve"> программы</w:t>
      </w:r>
    </w:p>
    <w:p w:rsidR="00696E74" w:rsidRDefault="00696E74" w:rsidP="00696E74">
      <w:pPr>
        <w:ind w:firstLine="709"/>
        <w:jc w:val="both"/>
        <w:rPr>
          <w:b/>
          <w:sz w:val="28"/>
          <w:szCs w:val="28"/>
        </w:rPr>
      </w:pPr>
      <w:r w:rsidRPr="00986C96">
        <w:rPr>
          <w:spacing w:val="-5"/>
          <w:sz w:val="28"/>
          <w:szCs w:val="28"/>
          <w:shd w:val="clear" w:color="auto" w:fill="EFF0F2"/>
        </w:rPr>
        <w:t>Прогноз развития сферы реализации программы «Энергосбережение и повышение энергетической эффективности в образовательных учреждениях Советского муниципального района» предусматривает комплексный подход к решению вопросов эффективного использования энергетических ресурсов, оптимизации затрат на коммунальные услуги и созданию комфортных условий для учащихся и сотрудников.</w:t>
      </w:r>
    </w:p>
    <w:p w:rsidR="00696E74" w:rsidRPr="00AE73B9" w:rsidRDefault="00696E74" w:rsidP="00696E74">
      <w:pPr>
        <w:tabs>
          <w:tab w:val="left" w:pos="597"/>
          <w:tab w:val="left" w:pos="709"/>
        </w:tabs>
        <w:jc w:val="both"/>
        <w:rPr>
          <w:sz w:val="28"/>
          <w:szCs w:val="28"/>
        </w:rPr>
      </w:pPr>
    </w:p>
    <w:p w:rsidR="000D551C" w:rsidRPr="00DA4251" w:rsidRDefault="000D551C" w:rsidP="00DA4251">
      <w:pPr>
        <w:shd w:val="clear" w:color="auto" w:fill="FFFFFF"/>
        <w:rPr>
          <w:noProof/>
          <w:sz w:val="24"/>
          <w:szCs w:val="24"/>
        </w:rPr>
      </w:pPr>
    </w:p>
    <w:tbl>
      <w:tblPr>
        <w:tblpPr w:leftFromText="180" w:rightFromText="180" w:vertAnchor="text" w:horzAnchor="margin" w:tblpXSpec="center" w:tblpY="191"/>
        <w:tblW w:w="9595" w:type="dxa"/>
        <w:tblLook w:val="0000"/>
      </w:tblPr>
      <w:tblGrid>
        <w:gridCol w:w="9595"/>
      </w:tblGrid>
      <w:tr w:rsidR="00413B61" w:rsidRPr="004D12EC" w:rsidTr="00696E74">
        <w:trPr>
          <w:trHeight w:val="8053"/>
        </w:trPr>
        <w:tc>
          <w:tcPr>
            <w:tcW w:w="9595" w:type="dxa"/>
          </w:tcPr>
          <w:p w:rsidR="0024726C" w:rsidRDefault="0024726C" w:rsidP="00247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Паспорт муниципальной </w:t>
            </w:r>
            <w:r w:rsidRPr="00F27A79">
              <w:rPr>
                <w:b/>
                <w:sz w:val="28"/>
                <w:szCs w:val="28"/>
              </w:rPr>
              <w:t>программы</w:t>
            </w:r>
          </w:p>
          <w:p w:rsidR="0024726C" w:rsidRDefault="0024726C" w:rsidP="0024726C">
            <w:pPr>
              <w:jc w:val="center"/>
              <w:rPr>
                <w:b/>
                <w:sz w:val="28"/>
                <w:szCs w:val="28"/>
              </w:rPr>
            </w:pPr>
            <w:r w:rsidRPr="00F27A79">
              <w:rPr>
                <w:b/>
                <w:sz w:val="28"/>
                <w:szCs w:val="28"/>
              </w:rPr>
              <w:t>«</w:t>
            </w:r>
            <w:r w:rsidRPr="002B05E4">
              <w:rPr>
                <w:b/>
                <w:sz w:val="28"/>
                <w:szCs w:val="28"/>
              </w:rPr>
              <w:t>Энергосбережение и повышение энергетической эффективности</w:t>
            </w:r>
          </w:p>
          <w:p w:rsidR="0024726C" w:rsidRDefault="0024726C" w:rsidP="0024726C">
            <w:pPr>
              <w:tabs>
                <w:tab w:val="left" w:pos="3330"/>
              </w:tabs>
              <w:jc w:val="center"/>
              <w:rPr>
                <w:sz w:val="28"/>
                <w:szCs w:val="28"/>
              </w:rPr>
            </w:pPr>
            <w:r w:rsidRPr="002B05E4"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sz w:val="28"/>
                <w:szCs w:val="28"/>
              </w:rPr>
              <w:t xml:space="preserve">образовательных учреждениях </w:t>
            </w:r>
            <w:r w:rsidRPr="002B05E4">
              <w:rPr>
                <w:b/>
                <w:sz w:val="28"/>
                <w:szCs w:val="28"/>
              </w:rPr>
              <w:t>Советско</w:t>
            </w:r>
            <w:r>
              <w:rPr>
                <w:b/>
                <w:sz w:val="28"/>
                <w:szCs w:val="28"/>
              </w:rPr>
              <w:t>го</w:t>
            </w:r>
            <w:r w:rsidRPr="002B05E4">
              <w:rPr>
                <w:b/>
                <w:sz w:val="28"/>
                <w:szCs w:val="28"/>
              </w:rPr>
              <w:t xml:space="preserve"> муниципально</w:t>
            </w:r>
            <w:r>
              <w:rPr>
                <w:b/>
                <w:sz w:val="28"/>
                <w:szCs w:val="28"/>
              </w:rPr>
              <w:t>го</w:t>
            </w:r>
            <w:r w:rsidRPr="002B05E4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а»</w:t>
            </w:r>
          </w:p>
          <w:p w:rsidR="00413B61" w:rsidRDefault="00413B61" w:rsidP="00413B6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tbl>
            <w:tblPr>
              <w:tblW w:w="9367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624"/>
              <w:gridCol w:w="6743"/>
            </w:tblGrid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Куратор муниципальной программы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bCs/>
                      <w:color w:val="000000"/>
                      <w:sz w:val="28"/>
                      <w:szCs w:val="28"/>
                    </w:rPr>
                    <w:t xml:space="preserve"> заместитель главы администрации Советского муниципального района по социальным вопросам</w:t>
                  </w: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Ответственный исполнитель муниципальной программы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Управление образования администрации Советского муниципального района Саратовской области</w:t>
                  </w: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Соисполнители муниципальной программы</w:t>
                  </w:r>
                </w:p>
              </w:tc>
              <w:tc>
                <w:tcPr>
                  <w:tcW w:w="6743" w:type="dxa"/>
                </w:tcPr>
                <w:p w:rsidR="000E4467" w:rsidRPr="00EB49C9" w:rsidRDefault="000E4467" w:rsidP="000E4467">
                  <w:pPr>
                    <w:shd w:val="clear" w:color="auto" w:fill="FFFFFF"/>
                    <w:overflowPunct/>
                    <w:autoSpaceDE/>
                    <w:autoSpaceDN/>
                    <w:adjustRightInd/>
                    <w:jc w:val="both"/>
                    <w:textAlignment w:val="auto"/>
                    <w:rPr>
                      <w:sz w:val="28"/>
                      <w:szCs w:val="28"/>
                    </w:rPr>
                  </w:pPr>
                  <w:r w:rsidRPr="00EB49C9">
                    <w:rPr>
                      <w:iCs/>
                      <w:sz w:val="28"/>
                      <w:szCs w:val="28"/>
                    </w:rPr>
                    <w:t xml:space="preserve">Управление образования </w:t>
                  </w:r>
                  <w:r w:rsidRPr="00EB49C9">
                    <w:rPr>
                      <w:sz w:val="28"/>
                      <w:szCs w:val="28"/>
                    </w:rPr>
                    <w:t>администрации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B49C9">
                    <w:rPr>
                      <w:sz w:val="28"/>
                      <w:szCs w:val="28"/>
                    </w:rPr>
                    <w:t>Советского  муниципального района</w:t>
                  </w:r>
                  <w:r>
                    <w:rPr>
                      <w:sz w:val="28"/>
                      <w:szCs w:val="28"/>
                    </w:rPr>
                    <w:t xml:space="preserve"> Саратовской области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Участники муниципальной программы</w:t>
                  </w:r>
                </w:p>
              </w:tc>
              <w:tc>
                <w:tcPr>
                  <w:tcW w:w="6743" w:type="dxa"/>
                </w:tcPr>
                <w:p w:rsidR="0024726C" w:rsidRPr="00D0442A" w:rsidRDefault="007F23E7" w:rsidP="009C01E5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У</w:t>
                  </w:r>
                  <w:r w:rsidR="0024726C" w:rsidRPr="00D0442A">
                    <w:rPr>
                      <w:sz w:val="28"/>
                      <w:szCs w:val="28"/>
                    </w:rPr>
                    <w:t>чреждения,</w:t>
                  </w:r>
                  <w:r w:rsidR="00696E74">
                    <w:rPr>
                      <w:sz w:val="28"/>
                      <w:szCs w:val="28"/>
                    </w:rPr>
                    <w:t xml:space="preserve"> </w:t>
                  </w:r>
                  <w:r w:rsidR="0024726C" w:rsidRPr="00D0442A">
                    <w:rPr>
                      <w:sz w:val="28"/>
                      <w:szCs w:val="28"/>
                    </w:rPr>
                    <w:t>подведомственные</w:t>
                  </w:r>
                  <w:r w:rsidR="00696E74">
                    <w:rPr>
                      <w:sz w:val="28"/>
                      <w:szCs w:val="28"/>
                    </w:rPr>
                    <w:t xml:space="preserve"> </w:t>
                  </w:r>
                  <w:r w:rsidR="0024726C" w:rsidRPr="00D0442A">
                    <w:rPr>
                      <w:sz w:val="28"/>
                      <w:szCs w:val="28"/>
                    </w:rPr>
                    <w:t>управлению</w:t>
                  </w:r>
                  <w:r w:rsidR="00696E74">
                    <w:rPr>
                      <w:sz w:val="28"/>
                      <w:szCs w:val="28"/>
                    </w:rPr>
                    <w:t xml:space="preserve"> </w:t>
                  </w:r>
                  <w:r w:rsidR="0024726C" w:rsidRPr="00D0442A">
                    <w:rPr>
                      <w:sz w:val="28"/>
                      <w:szCs w:val="28"/>
                    </w:rPr>
                    <w:t>образования администрации Советского муниципального района</w:t>
                  </w: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Период реализации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2026 - 2030</w:t>
                  </w: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Цели муниципальной программы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повышение энергетической эффективности и экономии ТЭР в образовательных организаций за счет внедрение передовых энергоэффективных технологий и оборудования</w:t>
                  </w:r>
                </w:p>
              </w:tc>
            </w:tr>
            <w:tr w:rsidR="0024726C" w:rsidRPr="00D0442A" w:rsidTr="003324CC">
              <w:trPr>
                <w:trHeight w:val="112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Подпрограммы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Подпрограммы отсутствуют</w:t>
                  </w:r>
                </w:p>
              </w:tc>
            </w:tr>
            <w:tr w:rsidR="0024726C" w:rsidRPr="00D0442A" w:rsidTr="003324CC">
              <w:trPr>
                <w:trHeight w:val="198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Объемы финансового обеспечения муниципальной программы (тыс. рублях)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 xml:space="preserve">Общий объем финансового обеспечения муниципальной программы за счет всех источников – </w:t>
                  </w:r>
                  <w:r w:rsidR="008D3433"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6060,0</w:t>
                  </w: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 xml:space="preserve"> тыс. рублей, в том числе: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 xml:space="preserve">2026  год 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федеральный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 xml:space="preserve">областной бюджет (прогнозно) — </w:t>
                  </w:r>
                  <w:r w:rsidR="0024496D"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5</w:t>
                  </w:r>
                  <w:r w:rsidR="007E2A3F"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200</w:t>
                  </w:r>
                  <w:r w:rsidR="0024496D"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,0</w:t>
                  </w: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местный бюджет — 200,0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внебюджетные источники (прогнозно) — 0,0 тыс. руб.</w:t>
                  </w:r>
                </w:p>
                <w:p w:rsidR="0024726C" w:rsidRPr="00D0442A" w:rsidRDefault="007E2A3F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Итого: 54</w:t>
                  </w:r>
                  <w:r w:rsidR="0024496D"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00</w:t>
                  </w:r>
                  <w:r w:rsidR="0024726C"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,00 тыс руб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2027  год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федеральный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областной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 xml:space="preserve">местный бюджет — </w:t>
                  </w:r>
                  <w:r w:rsidR="0024496D"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130</w:t>
                  </w: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внебюджетные источники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 xml:space="preserve">Итого: </w:t>
                  </w:r>
                  <w:r w:rsidR="0024496D"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130</w:t>
                  </w: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jc w:val="center"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2028  год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федеральный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областной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 xml:space="preserve">местный бюджет — </w:t>
                  </w:r>
                  <w:r w:rsidR="0024496D"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130</w:t>
                  </w: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внебюджетные источники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lastRenderedPageBreak/>
                    <w:t xml:space="preserve">Итого: </w:t>
                  </w:r>
                  <w:r w:rsidR="0024496D"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130</w:t>
                  </w: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,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jc w:val="center"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2029  год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федеральный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областной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местный бюджет — 200,0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внебюджетные источники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Итого: 200,0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jc w:val="center"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2030  год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федеральный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областной бюджет (прогнозно) — 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местный бюджет — 200,0 тыс. руб.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contextualSpacing/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 w:val="0"/>
                      <w:color w:val="000000"/>
                      <w:sz w:val="28"/>
                      <w:szCs w:val="28"/>
                    </w:rPr>
                    <w:t>внебюджетные источники (прогнозно) —0,0 тыс. руб.</w:t>
                  </w:r>
                </w:p>
                <w:p w:rsidR="0024726C" w:rsidRPr="00D0442A" w:rsidRDefault="0024726C" w:rsidP="00696E74">
                  <w:pPr>
                    <w:framePr w:hSpace="180" w:wrap="around" w:vAnchor="text" w:hAnchor="margin" w:xAlign="center" w:y="191"/>
                    <w:contextualSpacing/>
                    <w:rPr>
                      <w:sz w:val="28"/>
                      <w:szCs w:val="28"/>
                    </w:rPr>
                  </w:pPr>
                  <w:r w:rsidRPr="00D0442A">
                    <w:rPr>
                      <w:rStyle w:val="af8"/>
                      <w:bCs/>
                      <w:color w:val="000000"/>
                      <w:sz w:val="28"/>
                      <w:szCs w:val="28"/>
                    </w:rPr>
                    <w:t>Итого: 200,0 тыс. руб.</w:t>
                  </w:r>
                </w:p>
              </w:tc>
            </w:tr>
            <w:tr w:rsidR="0024726C" w:rsidRPr="00D0442A" w:rsidTr="003324CC">
              <w:trPr>
                <w:trHeight w:val="198"/>
              </w:trPr>
              <w:tc>
                <w:tcPr>
                  <w:tcW w:w="2624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lastRenderedPageBreak/>
                    <w:t>Влияние на достижение национальных целей развития Российской Федерации</w:t>
                  </w:r>
                </w:p>
              </w:tc>
              <w:tc>
                <w:tcPr>
                  <w:tcW w:w="6743" w:type="dxa"/>
                </w:tcPr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 повышение энергетической эффективности путем оптимизации использования топливно-энергетических ресурсов в  образовательных организациях района;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 рациональное потребление энергоресурсов в образовательных организациях района;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оснащенность приборами учета потребляемых энергетических ресурсов в  образовательных организациях района;</w:t>
                  </w:r>
                </w:p>
                <w:p w:rsidR="0024726C" w:rsidRPr="00D0442A" w:rsidRDefault="0024726C" w:rsidP="007A1E5E">
                  <w:pPr>
                    <w:framePr w:hSpace="180" w:wrap="around" w:vAnchor="text" w:hAnchor="margin" w:xAlign="center" w:y="191"/>
                    <w:tabs>
                      <w:tab w:val="left" w:pos="3330"/>
                    </w:tabs>
                    <w:jc w:val="both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сокращение расходов бюджета на обеспечение энергетическими ресурсами в  образовательных организациях района.</w:t>
                  </w:r>
                </w:p>
                <w:p w:rsidR="0024726C" w:rsidRPr="00D0442A" w:rsidRDefault="0024726C" w:rsidP="00696E74">
                  <w:pPr>
                    <w:framePr w:hSpace="180" w:wrap="around" w:vAnchor="text" w:hAnchor="margin" w:xAlign="center" w:y="191"/>
                    <w:tabs>
                      <w:tab w:val="left" w:pos="993"/>
                    </w:tabs>
                    <w:overflowPunct/>
                    <w:autoSpaceDE/>
                    <w:autoSpaceDN/>
                    <w:adjustRightInd/>
                    <w:jc w:val="both"/>
                    <w:textAlignment w:val="auto"/>
                    <w:rPr>
                      <w:sz w:val="28"/>
                      <w:szCs w:val="28"/>
                    </w:rPr>
                  </w:pPr>
                  <w:r w:rsidRPr="00D0442A">
                    <w:rPr>
                      <w:sz w:val="28"/>
                      <w:szCs w:val="28"/>
                    </w:rPr>
                    <w:t>- повышение энергетической эффективности и экономии ТЭР в образовательных организациях за счет внедрения передовых энергоэффективных технологий и оборудования.</w:t>
                  </w:r>
                </w:p>
              </w:tc>
            </w:tr>
          </w:tbl>
          <w:p w:rsidR="00413B61" w:rsidRDefault="00413B61" w:rsidP="00413B6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:rsidR="006347BB" w:rsidRPr="00C411AF" w:rsidRDefault="006347BB" w:rsidP="00C411AF">
      <w:pPr>
        <w:rPr>
          <w:sz w:val="24"/>
          <w:szCs w:val="24"/>
        </w:rPr>
        <w:sectPr w:rsidR="006347BB" w:rsidRPr="00C411AF" w:rsidSect="00696E74">
          <w:footerReference w:type="first" r:id="rId11"/>
          <w:pgSz w:w="11906" w:h="16838"/>
          <w:pgMar w:top="567" w:right="567" w:bottom="567" w:left="1701" w:header="709" w:footer="709" w:gutter="0"/>
          <w:pgNumType w:start="3"/>
          <w:cols w:space="708"/>
          <w:docGrid w:linePitch="360"/>
        </w:sectPr>
      </w:pPr>
    </w:p>
    <w:p w:rsidR="00851C92" w:rsidRDefault="00851C92" w:rsidP="00851C92">
      <w:pPr>
        <w:shd w:val="clear" w:color="FFFFFF" w:fill="FFFFFF"/>
        <w:tabs>
          <w:tab w:val="left" w:pos="10530"/>
          <w:tab w:val="right" w:pos="14512"/>
        </w:tabs>
        <w:contextualSpacing/>
        <w:rPr>
          <w:rFonts w:ascii="PT Astra Serif" w:hAnsi="PT Astra Serif" w:cs="PT Astra Serif"/>
          <w:b/>
          <w:bCs/>
          <w:sz w:val="28"/>
          <w:szCs w:val="28"/>
          <w:highlight w:val="white"/>
        </w:rPr>
      </w:pPr>
    </w:p>
    <w:p w:rsidR="00851C92" w:rsidRPr="007F23E7" w:rsidRDefault="00851C92" w:rsidP="00851C92">
      <w:pPr>
        <w:contextualSpacing/>
        <w:jc w:val="center"/>
        <w:rPr>
          <w:sz w:val="24"/>
          <w:szCs w:val="24"/>
        </w:rPr>
      </w:pPr>
      <w:r w:rsidRPr="007F23E7">
        <w:rPr>
          <w:b/>
          <w:bCs/>
          <w:sz w:val="24"/>
          <w:szCs w:val="24"/>
        </w:rPr>
        <w:t>II. Показатели муниципальной программы</w:t>
      </w:r>
    </w:p>
    <w:tbl>
      <w:tblPr>
        <w:tblW w:w="15633" w:type="dxa"/>
        <w:tblInd w:w="-924" w:type="dxa"/>
        <w:tblLayout w:type="fixed"/>
        <w:tblLook w:val="0000"/>
      </w:tblPr>
      <w:tblGrid>
        <w:gridCol w:w="425"/>
        <w:gridCol w:w="2421"/>
        <w:gridCol w:w="1131"/>
        <w:gridCol w:w="1051"/>
        <w:gridCol w:w="1063"/>
        <w:gridCol w:w="986"/>
        <w:gridCol w:w="989"/>
        <w:gridCol w:w="935"/>
        <w:gridCol w:w="72"/>
        <w:gridCol w:w="864"/>
        <w:gridCol w:w="1534"/>
        <w:gridCol w:w="4162"/>
      </w:tblGrid>
      <w:tr w:rsidR="00851C92" w:rsidRPr="0003780D" w:rsidTr="00AD751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№</w:t>
            </w:r>
          </w:p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п/п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9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Значение показателей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Ответственный</w:t>
            </w:r>
          </w:p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за достижение показателя </w:t>
            </w:r>
            <w:r w:rsidRPr="0003780D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C92" w:rsidRPr="00AD751E" w:rsidRDefault="00851C92" w:rsidP="00851C92">
            <w:pPr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AD751E">
              <w:rPr>
                <w:color w:val="000000" w:themeColor="text1"/>
                <w:sz w:val="22"/>
                <w:szCs w:val="22"/>
              </w:rPr>
              <w:t>Связь</w:t>
            </w:r>
          </w:p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AD751E">
              <w:rPr>
                <w:color w:val="000000" w:themeColor="text1"/>
                <w:sz w:val="22"/>
                <w:szCs w:val="22"/>
              </w:rPr>
              <w:t xml:space="preserve">с показателями национальных целей государственной программы (маркировка) </w:t>
            </w:r>
            <w:r w:rsidRPr="00AD751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851C92" w:rsidRPr="0003780D" w:rsidTr="00AD751E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431F11" w:rsidP="00851C9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2026</w:t>
            </w:r>
            <w:r w:rsidR="00431F11">
              <w:rPr>
                <w:sz w:val="22"/>
                <w:szCs w:val="22"/>
              </w:rPr>
              <w:t xml:space="preserve"> </w:t>
            </w:r>
            <w:r w:rsidRPr="0003780D">
              <w:rPr>
                <w:sz w:val="22"/>
                <w:szCs w:val="22"/>
              </w:rPr>
              <w:t>г.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2027</w:t>
            </w:r>
            <w:r w:rsidR="00431F11">
              <w:rPr>
                <w:sz w:val="22"/>
                <w:szCs w:val="22"/>
              </w:rPr>
              <w:t xml:space="preserve"> </w:t>
            </w:r>
            <w:r w:rsidRPr="0003780D">
              <w:rPr>
                <w:sz w:val="22"/>
                <w:szCs w:val="22"/>
              </w:rPr>
              <w:t>г.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2028</w:t>
            </w:r>
            <w:r w:rsidR="00431F11">
              <w:rPr>
                <w:sz w:val="22"/>
                <w:szCs w:val="22"/>
              </w:rPr>
              <w:t xml:space="preserve"> </w:t>
            </w:r>
            <w:r w:rsidRPr="0003780D">
              <w:rPr>
                <w:sz w:val="22"/>
                <w:szCs w:val="22"/>
              </w:rPr>
              <w:t>г.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431F11" w:rsidP="00851C9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2029 </w:t>
            </w:r>
            <w:r w:rsidR="00851C92" w:rsidRPr="0003780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2030 г.</w:t>
            </w: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51C92" w:rsidRPr="0003780D" w:rsidTr="00AD751E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C92" w:rsidRPr="0003780D" w:rsidRDefault="00851C92" w:rsidP="00D0442A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11</w:t>
            </w:r>
          </w:p>
        </w:tc>
      </w:tr>
      <w:tr w:rsidR="00851C92" w:rsidRPr="0003780D" w:rsidTr="00AD751E">
        <w:trPr>
          <w:trHeight w:val="299"/>
        </w:trPr>
        <w:tc>
          <w:tcPr>
            <w:tcW w:w="156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b/>
                <w:bCs/>
                <w:sz w:val="22"/>
                <w:szCs w:val="22"/>
              </w:rPr>
              <w:t xml:space="preserve">Цель: </w:t>
            </w:r>
            <w:r w:rsidRPr="0003780D">
              <w:rPr>
                <w:sz w:val="22"/>
                <w:szCs w:val="22"/>
              </w:rPr>
              <w:t>повышение энергетической эффективности и экономии ТЭР в образовательных организаций за счет внедрение передовых энергоэффективных технологий и оборудования</w:t>
            </w:r>
          </w:p>
        </w:tc>
      </w:tr>
      <w:tr w:rsidR="00851C92" w:rsidRPr="0003780D" w:rsidTr="00AD751E">
        <w:trPr>
          <w:trHeight w:val="26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2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065535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Количество услуг, направленных на 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шт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065535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065535" w:rsidP="00851C92">
            <w:pPr>
              <w:tabs>
                <w:tab w:val="left" w:pos="840"/>
              </w:tabs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  <w:r w:rsidR="00065535" w:rsidRPr="0003780D">
              <w:rPr>
                <w:sz w:val="22"/>
                <w:szCs w:val="22"/>
              </w:rPr>
              <w:t>1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  <w:r w:rsidR="00065535" w:rsidRPr="0003780D">
              <w:rPr>
                <w:sz w:val="22"/>
                <w:szCs w:val="22"/>
              </w:rPr>
              <w:t>4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  <w:r w:rsidR="00065535" w:rsidRPr="0003780D">
              <w:rPr>
                <w:sz w:val="22"/>
                <w:szCs w:val="22"/>
              </w:rPr>
              <w:t>5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  <w:r w:rsidR="00065535" w:rsidRPr="0003780D">
              <w:rPr>
                <w:sz w:val="22"/>
                <w:szCs w:val="22"/>
              </w:rPr>
              <w:t>5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41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C92" w:rsidRPr="0003780D" w:rsidRDefault="008D3433" w:rsidP="00851C92">
            <w:pPr>
              <w:pStyle w:val="ac"/>
              <w:spacing w:line="240" w:lineRule="auto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P001C0043"/>
            <w:bookmarkEnd w:id="0"/>
            <w:r w:rsidRPr="0003780D">
              <w:rPr>
                <w:rFonts w:ascii="Times New Roman" w:hAnsi="Times New Roman"/>
                <w:spacing w:val="3"/>
                <w:sz w:val="22"/>
                <w:szCs w:val="22"/>
                <w:shd w:val="clear" w:color="auto" w:fill="FFFFFF"/>
              </w:rPr>
              <w:t>Повышение энергетической эффективности путем оптимизации использования ТЭР в образовательных организациях района</w:t>
            </w:r>
          </w:p>
        </w:tc>
      </w:tr>
      <w:tr w:rsidR="00851C92" w:rsidRPr="0003780D" w:rsidTr="00BF3A9A">
        <w:trPr>
          <w:trHeight w:val="155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24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Количество ламп накаливания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ед</w:t>
            </w:r>
          </w:p>
        </w:tc>
        <w:tc>
          <w:tcPr>
            <w:tcW w:w="10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3780D">
              <w:rPr>
                <w:color w:val="1A1A1A"/>
                <w:sz w:val="22"/>
                <w:szCs w:val="22"/>
              </w:rPr>
              <w:t>284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295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10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41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51C92" w:rsidRPr="0003780D" w:rsidRDefault="008D3433" w:rsidP="00851C92">
            <w:pPr>
              <w:pStyle w:val="ac"/>
              <w:spacing w:line="240" w:lineRule="auto"/>
              <w:contextualSpacing/>
              <w:jc w:val="both"/>
              <w:rPr>
                <w:rFonts w:ascii="Times New Roman" w:hAnsi="Times New Roman"/>
                <w:spacing w:val="-5"/>
                <w:sz w:val="22"/>
                <w:szCs w:val="22"/>
                <w:shd w:val="clear" w:color="auto" w:fill="EFF0F2"/>
              </w:rPr>
            </w:pPr>
            <w:r w:rsidRPr="0003780D">
              <w:rPr>
                <w:rFonts w:ascii="Times New Roman" w:hAnsi="Times New Roman"/>
                <w:spacing w:val="3"/>
                <w:sz w:val="22"/>
                <w:szCs w:val="22"/>
                <w:shd w:val="clear" w:color="auto" w:fill="FFFFFF"/>
              </w:rPr>
              <w:t>Рациональное потребление энергоресурсов в образовательных организациях района</w:t>
            </w:r>
          </w:p>
        </w:tc>
      </w:tr>
    </w:tbl>
    <w:p w:rsidR="0003780D" w:rsidRDefault="0003780D" w:rsidP="00E36FCB">
      <w:pPr>
        <w:shd w:val="clear" w:color="auto" w:fill="FFFFFF"/>
        <w:contextualSpacing/>
        <w:rPr>
          <w:b/>
          <w:sz w:val="24"/>
          <w:szCs w:val="24"/>
        </w:rPr>
      </w:pPr>
    </w:p>
    <w:p w:rsidR="00AD751E" w:rsidRDefault="00AD751E" w:rsidP="00851C92">
      <w:pPr>
        <w:shd w:val="clear" w:color="auto" w:fill="FFFFFF"/>
        <w:contextualSpacing/>
        <w:jc w:val="center"/>
        <w:rPr>
          <w:b/>
          <w:sz w:val="24"/>
          <w:szCs w:val="24"/>
        </w:rPr>
      </w:pPr>
    </w:p>
    <w:p w:rsidR="00851C92" w:rsidRPr="007F23E7" w:rsidRDefault="00851C92" w:rsidP="00851C92">
      <w:pPr>
        <w:shd w:val="clear" w:color="auto" w:fill="FFFFFF"/>
        <w:contextualSpacing/>
        <w:jc w:val="center"/>
        <w:rPr>
          <w:sz w:val="24"/>
          <w:szCs w:val="24"/>
        </w:rPr>
      </w:pPr>
      <w:r w:rsidRPr="007F23E7">
        <w:rPr>
          <w:b/>
          <w:sz w:val="24"/>
          <w:szCs w:val="24"/>
        </w:rPr>
        <w:lastRenderedPageBreak/>
        <w:t>III. Структура муниципальной программы</w:t>
      </w:r>
    </w:p>
    <w:tbl>
      <w:tblPr>
        <w:tblW w:w="15168" w:type="dxa"/>
        <w:tblInd w:w="-5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5"/>
        <w:gridCol w:w="4300"/>
        <w:gridCol w:w="6221"/>
        <w:gridCol w:w="4222"/>
      </w:tblGrid>
      <w:tr w:rsidR="00851C92" w:rsidRPr="0003780D" w:rsidTr="00AD751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№</w:t>
            </w:r>
          </w:p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п/п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b/>
                <w:bCs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b/>
                <w:bCs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b/>
                <w:bCs/>
                <w:sz w:val="22"/>
                <w:szCs w:val="22"/>
              </w:rPr>
              <w:t>Связь с показателями</w:t>
            </w:r>
          </w:p>
        </w:tc>
      </w:tr>
      <w:tr w:rsidR="00851C92" w:rsidRPr="0003780D" w:rsidTr="00AD751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</w:tr>
      <w:tr w:rsidR="00851C92" w:rsidRPr="0003780D" w:rsidTr="00AD751E">
        <w:trPr>
          <w:trHeight w:val="441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1.</w:t>
            </w:r>
          </w:p>
        </w:tc>
        <w:tc>
          <w:tcPr>
            <w:tcW w:w="147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51C92" w:rsidRPr="0003780D" w:rsidTr="00AD751E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7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03780D">
              <w:rPr>
                <w:color w:val="000000" w:themeColor="text1"/>
                <w:sz w:val="22"/>
                <w:szCs w:val="22"/>
              </w:rPr>
              <w:t xml:space="preserve">Комплекс процессных мероприятий </w:t>
            </w:r>
            <w:r w:rsidRPr="0003780D">
              <w:rPr>
                <w:sz w:val="22"/>
                <w:szCs w:val="22"/>
              </w:rPr>
              <w:t>«Энергосбережение и повышение энергетической эффективности в образовательных учреждениях»</w:t>
            </w:r>
          </w:p>
        </w:tc>
      </w:tr>
      <w:tr w:rsidR="00851C92" w:rsidRPr="0003780D" w:rsidTr="00AD751E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Ответственный за реализацию</w:t>
            </w:r>
          </w:p>
          <w:p w:rsidR="00851C92" w:rsidRPr="0003780D" w:rsidRDefault="00851C92" w:rsidP="00851C92">
            <w:pPr>
              <w:pStyle w:val="afc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Срок реализации </w:t>
            </w:r>
          </w:p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bCs/>
                <w:sz w:val="22"/>
                <w:szCs w:val="22"/>
              </w:rPr>
              <w:t>2026-2030</w:t>
            </w:r>
          </w:p>
        </w:tc>
      </w:tr>
      <w:tr w:rsidR="00851C92" w:rsidRPr="0003780D" w:rsidTr="00AD751E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51C92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1.1.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Задача 1. </w:t>
            </w:r>
            <w:r w:rsidR="00065535" w:rsidRPr="0003780D">
              <w:rPr>
                <w:sz w:val="22"/>
                <w:szCs w:val="22"/>
              </w:rPr>
              <w:t>Оказание услуг, направленных на 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51C92" w:rsidRPr="0003780D" w:rsidRDefault="00851C92" w:rsidP="00851C92">
            <w:pPr>
              <w:pStyle w:val="16"/>
              <w:spacing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780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Реализацию комплекса энергосервисных мероприятий способствует повышению энергетической эффективности использования ресурсов, улучшению качества предоставляемых услуг и снижению финансовых затрат образовательных организаций.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51C92" w:rsidRPr="0003780D" w:rsidRDefault="008D3433" w:rsidP="00851C92">
            <w:pPr>
              <w:numPr>
                <w:ilvl w:val="0"/>
                <w:numId w:val="24"/>
              </w:numPr>
              <w:shd w:val="clear" w:color="auto" w:fill="EFF0F2"/>
              <w:overflowPunct/>
              <w:autoSpaceDE/>
              <w:autoSpaceDN/>
              <w:adjustRightInd/>
              <w:ind w:left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Количество услуг, направленных на 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</w:tr>
      <w:tr w:rsidR="00065535" w:rsidRPr="0003780D" w:rsidTr="00AD751E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65535" w:rsidRPr="0003780D" w:rsidRDefault="00065535" w:rsidP="00851C9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1.2.</w:t>
            </w:r>
          </w:p>
        </w:tc>
        <w:tc>
          <w:tcPr>
            <w:tcW w:w="4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65535" w:rsidRPr="0003780D" w:rsidRDefault="00065535" w:rsidP="00851C9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Задача 2. Замена ламп накаливания на энергосберегающие</w:t>
            </w:r>
          </w:p>
        </w:tc>
        <w:tc>
          <w:tcPr>
            <w:tcW w:w="6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65535" w:rsidRPr="0003780D" w:rsidRDefault="00065535" w:rsidP="00851C92">
            <w:pPr>
              <w:pStyle w:val="16"/>
              <w:spacing w:before="0" w:after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65535" w:rsidRPr="0003780D" w:rsidRDefault="008D3433" w:rsidP="00851C92">
            <w:pPr>
              <w:numPr>
                <w:ilvl w:val="0"/>
                <w:numId w:val="24"/>
              </w:numPr>
              <w:shd w:val="clear" w:color="auto" w:fill="EFF0F2"/>
              <w:overflowPunct/>
              <w:autoSpaceDE/>
              <w:autoSpaceDN/>
              <w:adjustRightInd/>
              <w:ind w:left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Количество ламп накаливания</w:t>
            </w:r>
          </w:p>
        </w:tc>
      </w:tr>
    </w:tbl>
    <w:p w:rsidR="00851C92" w:rsidRPr="007F23E7" w:rsidRDefault="00851C92" w:rsidP="00851C92">
      <w:pPr>
        <w:ind w:firstLine="709"/>
        <w:contextualSpacing/>
        <w:jc w:val="center"/>
        <w:rPr>
          <w:sz w:val="24"/>
          <w:szCs w:val="24"/>
        </w:rPr>
      </w:pPr>
      <w:r w:rsidRPr="007F23E7">
        <w:rPr>
          <w:sz w:val="24"/>
          <w:szCs w:val="24"/>
        </w:rPr>
        <w:t> </w:t>
      </w:r>
    </w:p>
    <w:p w:rsidR="007C2EA7" w:rsidRPr="007F23E7" w:rsidRDefault="007C2EA7" w:rsidP="00282112">
      <w:pPr>
        <w:shd w:val="clear" w:color="FFFFFF" w:fill="FFFFFF"/>
        <w:ind w:firstLine="709"/>
        <w:contextualSpacing/>
        <w:jc w:val="center"/>
        <w:rPr>
          <w:b/>
          <w:sz w:val="24"/>
          <w:szCs w:val="24"/>
        </w:rPr>
      </w:pPr>
    </w:p>
    <w:p w:rsidR="007C2EA7" w:rsidRDefault="007C2EA7" w:rsidP="00282112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7C2EA7" w:rsidRDefault="007C2EA7" w:rsidP="00282112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0E0131" w:rsidRDefault="00D5505D" w:rsidP="00D5505D">
      <w:pPr>
        <w:shd w:val="clear" w:color="FFFFFF" w:fill="FFFFFF"/>
        <w:contextualSpacing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                                      </w:t>
      </w:r>
    </w:p>
    <w:p w:rsidR="00CC6712" w:rsidRDefault="00CC6712" w:rsidP="00D5505D">
      <w:pPr>
        <w:shd w:val="clear" w:color="FFFFFF" w:fill="FFFFFF"/>
        <w:contextualSpacing/>
        <w:rPr>
          <w:rFonts w:ascii="PT Astra Serif" w:hAnsi="PT Astra Serif" w:cs="PT Astra Serif"/>
          <w:b/>
          <w:sz w:val="28"/>
          <w:szCs w:val="28"/>
        </w:rPr>
      </w:pPr>
    </w:p>
    <w:p w:rsidR="00CC6712" w:rsidRDefault="00CC6712" w:rsidP="00D5505D">
      <w:pPr>
        <w:shd w:val="clear" w:color="FFFFFF" w:fill="FFFFFF"/>
        <w:contextualSpacing/>
        <w:rPr>
          <w:rFonts w:ascii="PT Astra Serif" w:hAnsi="PT Astra Serif" w:cs="PT Astra Serif"/>
          <w:b/>
          <w:sz w:val="28"/>
          <w:szCs w:val="28"/>
        </w:rPr>
      </w:pPr>
    </w:p>
    <w:p w:rsidR="00CC6712" w:rsidRDefault="00CC6712" w:rsidP="00D5505D">
      <w:pPr>
        <w:shd w:val="clear" w:color="FFFFFF" w:fill="FFFFFF"/>
        <w:contextualSpacing/>
        <w:rPr>
          <w:rFonts w:ascii="PT Astra Serif" w:hAnsi="PT Astra Serif" w:cs="PT Astra Serif"/>
          <w:b/>
          <w:sz w:val="28"/>
          <w:szCs w:val="28"/>
        </w:rPr>
      </w:pPr>
    </w:p>
    <w:p w:rsidR="00E36FCB" w:rsidRDefault="00E36FCB" w:rsidP="00D5505D">
      <w:pPr>
        <w:shd w:val="clear" w:color="FFFFFF" w:fill="FFFFFF"/>
        <w:contextualSpacing/>
        <w:rPr>
          <w:b/>
          <w:sz w:val="24"/>
          <w:szCs w:val="24"/>
        </w:rPr>
      </w:pPr>
    </w:p>
    <w:p w:rsidR="00E36FCB" w:rsidRDefault="00E36FCB" w:rsidP="00D5505D">
      <w:pPr>
        <w:shd w:val="clear" w:color="FFFFFF" w:fill="FFFFFF"/>
        <w:contextualSpacing/>
        <w:rPr>
          <w:b/>
          <w:sz w:val="24"/>
          <w:szCs w:val="24"/>
        </w:rPr>
      </w:pPr>
    </w:p>
    <w:p w:rsidR="00E36FCB" w:rsidRDefault="00E36FCB" w:rsidP="00D5505D">
      <w:pPr>
        <w:shd w:val="clear" w:color="FFFFFF" w:fill="FFFFFF"/>
        <w:contextualSpacing/>
        <w:rPr>
          <w:b/>
          <w:sz w:val="24"/>
          <w:szCs w:val="24"/>
        </w:rPr>
      </w:pPr>
    </w:p>
    <w:p w:rsidR="00E36FCB" w:rsidRPr="007F23E7" w:rsidRDefault="00E36FCB" w:rsidP="00D5505D">
      <w:pPr>
        <w:shd w:val="clear" w:color="FFFFFF" w:fill="FFFFFF"/>
        <w:contextualSpacing/>
        <w:rPr>
          <w:b/>
          <w:sz w:val="24"/>
          <w:szCs w:val="24"/>
        </w:rPr>
      </w:pPr>
    </w:p>
    <w:p w:rsidR="00AD751E" w:rsidRDefault="00AD751E" w:rsidP="000E0131">
      <w:pPr>
        <w:shd w:val="clear" w:color="FFFFFF" w:fill="FFFFFF"/>
        <w:contextualSpacing/>
        <w:jc w:val="center"/>
        <w:rPr>
          <w:b/>
          <w:sz w:val="24"/>
          <w:szCs w:val="24"/>
        </w:rPr>
      </w:pPr>
    </w:p>
    <w:p w:rsidR="00D5505D" w:rsidRPr="007F23E7" w:rsidRDefault="00D5505D" w:rsidP="000E0131">
      <w:pPr>
        <w:shd w:val="clear" w:color="FFFFFF" w:fill="FFFFFF"/>
        <w:contextualSpacing/>
        <w:jc w:val="center"/>
        <w:rPr>
          <w:sz w:val="24"/>
          <w:szCs w:val="24"/>
        </w:rPr>
      </w:pPr>
      <w:r w:rsidRPr="007F23E7">
        <w:rPr>
          <w:b/>
          <w:sz w:val="24"/>
          <w:szCs w:val="24"/>
        </w:rPr>
        <w:lastRenderedPageBreak/>
        <w:t>IV. Финансовое обеспечение муниципальной программы</w:t>
      </w:r>
      <w:r w:rsidR="0003780D">
        <w:rPr>
          <w:b/>
          <w:sz w:val="24"/>
          <w:szCs w:val="24"/>
        </w:rPr>
        <w:t xml:space="preserve"> </w:t>
      </w:r>
    </w:p>
    <w:tbl>
      <w:tblPr>
        <w:tblW w:w="14317" w:type="dxa"/>
        <w:tblInd w:w="29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67"/>
        <w:gridCol w:w="3968"/>
        <w:gridCol w:w="1855"/>
        <w:gridCol w:w="980"/>
        <w:gridCol w:w="1215"/>
        <w:gridCol w:w="1194"/>
        <w:gridCol w:w="1559"/>
        <w:gridCol w:w="1276"/>
        <w:gridCol w:w="1703"/>
      </w:tblGrid>
      <w:tr w:rsidR="008D3433" w:rsidRPr="0003780D" w:rsidTr="00AD751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№ п/п</w:t>
            </w:r>
          </w:p>
        </w:tc>
        <w:tc>
          <w:tcPr>
            <w:tcW w:w="39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Источники финансового обеспечения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D3433" w:rsidRPr="00AA06ED" w:rsidRDefault="00AA06ED" w:rsidP="00B05FF8">
            <w:pPr>
              <w:contextualSpacing/>
              <w:jc w:val="center"/>
            </w:pPr>
            <w:r w:rsidRPr="00AA06ED">
              <w:t>Объемы финансирования всего, тыс.руб</w:t>
            </w:r>
          </w:p>
        </w:tc>
        <w:tc>
          <w:tcPr>
            <w:tcW w:w="69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В том числе по годам реализации программы, тыс. руб.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3433" w:rsidRPr="00AA06ED" w:rsidRDefault="008D3433" w:rsidP="00B05FF8">
            <w:pPr>
              <w:contextualSpacing/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3433" w:rsidRPr="00AA06ED" w:rsidRDefault="008D3433" w:rsidP="00B05FF8">
            <w:pPr>
              <w:contextualSpacing/>
            </w:pPr>
          </w:p>
        </w:tc>
        <w:tc>
          <w:tcPr>
            <w:tcW w:w="18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D3433" w:rsidRPr="00AA06ED" w:rsidRDefault="008D3433" w:rsidP="00B05FF8">
            <w:pPr>
              <w:contextualSpacing/>
            </w:pPr>
          </w:p>
        </w:tc>
        <w:tc>
          <w:tcPr>
            <w:tcW w:w="98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D3433" w:rsidRPr="00AA06ED" w:rsidRDefault="008D3433" w:rsidP="00B05FF8">
            <w:pPr>
              <w:contextualSpacing/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2026</w:t>
            </w:r>
            <w:r w:rsidR="00AA06ED">
              <w:t xml:space="preserve"> </w:t>
            </w:r>
            <w:r w:rsidRPr="00AA06ED">
              <w:t>г.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2027</w:t>
            </w:r>
            <w:r w:rsidR="00AA06ED">
              <w:t xml:space="preserve"> </w:t>
            </w:r>
            <w:r w:rsidRPr="00AA06ED">
              <w:t>г.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2028</w:t>
            </w:r>
            <w:r w:rsidR="00AA06ED">
              <w:t xml:space="preserve"> </w:t>
            </w:r>
            <w:r w:rsidRPr="00AA06E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2029</w:t>
            </w:r>
            <w:r w:rsidR="00AA06ED">
              <w:t xml:space="preserve"> </w:t>
            </w:r>
            <w:r w:rsidRPr="00AA06ED">
              <w:t>г.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AA06ED" w:rsidRDefault="008D3433" w:rsidP="00B05FF8">
            <w:pPr>
              <w:contextualSpacing/>
              <w:jc w:val="center"/>
            </w:pPr>
            <w:r w:rsidRPr="00AA06ED">
              <w:t>2030</w:t>
            </w:r>
            <w:r w:rsidR="00AA06ED">
              <w:t xml:space="preserve"> </w:t>
            </w:r>
            <w:r w:rsidRPr="00AA06ED">
              <w:t>г.</w:t>
            </w:r>
          </w:p>
        </w:tc>
      </w:tr>
      <w:tr w:rsidR="008D3433" w:rsidRPr="0003780D" w:rsidTr="00AD75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9</w:t>
            </w:r>
          </w:p>
        </w:tc>
      </w:tr>
      <w:tr w:rsidR="008D3433" w:rsidRPr="0003780D" w:rsidTr="00AD751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39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Муниципальная программа</w:t>
            </w:r>
          </w:p>
          <w:p w:rsidR="008D3433" w:rsidRPr="0003780D" w:rsidRDefault="008D3433" w:rsidP="00B05FF8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«Энергосбережение и повышение энергетической эффективности в образовательных учреждениях</w:t>
            </w:r>
          </w:p>
          <w:p w:rsidR="008D3433" w:rsidRPr="0003780D" w:rsidRDefault="008D3433" w:rsidP="00B05FF8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Советского муниципального района Саратовской области»</w:t>
            </w:r>
          </w:p>
          <w:p w:rsidR="008D3433" w:rsidRPr="0003780D" w:rsidRDefault="008D3433" w:rsidP="00B05FF8">
            <w:pPr>
              <w:jc w:val="center"/>
              <w:rPr>
                <w:sz w:val="22"/>
                <w:szCs w:val="22"/>
              </w:rPr>
            </w:pPr>
          </w:p>
          <w:p w:rsidR="008D3433" w:rsidRPr="0003780D" w:rsidRDefault="008D3433" w:rsidP="00B05FF8">
            <w:pPr>
              <w:jc w:val="center"/>
              <w:rPr>
                <w:sz w:val="22"/>
                <w:szCs w:val="22"/>
              </w:rPr>
            </w:pPr>
          </w:p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6060,0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 5400,0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371E3F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371E3F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371E3F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371E3F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8D3433" w:rsidRPr="0003780D" w:rsidTr="00AD751E">
        <w:trPr>
          <w:trHeight w:val="276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5200,0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5200,0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ED3155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860,0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8D3433" w:rsidRPr="0003780D" w:rsidTr="00AD751E">
        <w:trPr>
          <w:trHeight w:val="403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8D3433" w:rsidRPr="0003780D" w:rsidRDefault="008D3433" w:rsidP="00B05FF8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03780D">
              <w:rPr>
                <w:bCs/>
                <w:sz w:val="22"/>
                <w:szCs w:val="22"/>
              </w:rPr>
              <w:t>Комплекс процессных мероприятий</w:t>
            </w:r>
          </w:p>
          <w:p w:rsidR="008D3433" w:rsidRPr="0003780D" w:rsidRDefault="008D3433" w:rsidP="00851C92">
            <w:pPr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«Энергосбережение и повышение энергетической эффективности в образовательных учреждениях»</w:t>
            </w:r>
          </w:p>
          <w:p w:rsidR="008D3433" w:rsidRPr="0003780D" w:rsidRDefault="008D3433" w:rsidP="00A6093B">
            <w:pPr>
              <w:jc w:val="center"/>
              <w:rPr>
                <w:sz w:val="22"/>
                <w:szCs w:val="22"/>
              </w:rPr>
            </w:pPr>
          </w:p>
          <w:p w:rsidR="008D3433" w:rsidRPr="0003780D" w:rsidRDefault="008D3433" w:rsidP="00B05FF8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8D3433" w:rsidRPr="0003780D" w:rsidRDefault="008D3433" w:rsidP="00B05FF8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6060,0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CF15E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 5400,0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CF15E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CF15E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CF15E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CF15E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5200,0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5200,0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ED3155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860,0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</w:tr>
      <w:tr w:rsidR="008D3433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B05FF8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 w:rsidP="008D3433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3433" w:rsidRPr="0003780D" w:rsidRDefault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</w:tbl>
    <w:p w:rsidR="00AD751E" w:rsidRDefault="00AD751E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E36FCB" w:rsidRDefault="00E36FCB" w:rsidP="006D1781">
      <w:pPr>
        <w:shd w:val="clear" w:color="FFFFFF" w:fill="FFFFFF"/>
        <w:ind w:firstLine="709"/>
        <w:contextualSpacing/>
        <w:jc w:val="center"/>
        <w:rPr>
          <w:b/>
          <w:sz w:val="24"/>
          <w:szCs w:val="24"/>
          <w:highlight w:val="white"/>
        </w:rPr>
      </w:pPr>
    </w:p>
    <w:p w:rsidR="006D6881" w:rsidRPr="007F23E7" w:rsidRDefault="006D6881" w:rsidP="006D1781">
      <w:pPr>
        <w:shd w:val="clear" w:color="FFFFFF" w:fill="FFFFFF"/>
        <w:ind w:firstLine="709"/>
        <w:contextualSpacing/>
        <w:jc w:val="center"/>
        <w:rPr>
          <w:b/>
          <w:bCs/>
          <w:sz w:val="24"/>
          <w:szCs w:val="24"/>
          <w:highlight w:val="white"/>
        </w:rPr>
      </w:pPr>
      <w:r w:rsidRPr="007F23E7">
        <w:rPr>
          <w:b/>
          <w:sz w:val="24"/>
          <w:szCs w:val="24"/>
          <w:highlight w:val="white"/>
        </w:rPr>
        <w:lastRenderedPageBreak/>
        <w:t>Паспорт</w:t>
      </w:r>
    </w:p>
    <w:p w:rsidR="006D1781" w:rsidRPr="007F23E7" w:rsidRDefault="006D1781" w:rsidP="006D1781">
      <w:pPr>
        <w:tabs>
          <w:tab w:val="left" w:pos="567"/>
        </w:tabs>
        <w:jc w:val="center"/>
        <w:rPr>
          <w:b/>
          <w:sz w:val="24"/>
          <w:szCs w:val="24"/>
        </w:rPr>
      </w:pPr>
      <w:r w:rsidRPr="007F23E7">
        <w:rPr>
          <w:b/>
          <w:sz w:val="24"/>
          <w:szCs w:val="24"/>
          <w:highlight w:val="white"/>
        </w:rPr>
        <w:t xml:space="preserve">Комплекса процессных мероприятий </w:t>
      </w:r>
    </w:p>
    <w:p w:rsidR="006D1781" w:rsidRPr="007F23E7" w:rsidRDefault="006D1781" w:rsidP="00CB0585">
      <w:pPr>
        <w:tabs>
          <w:tab w:val="left" w:pos="567"/>
        </w:tabs>
        <w:jc w:val="center"/>
        <w:rPr>
          <w:b/>
          <w:sz w:val="24"/>
          <w:szCs w:val="24"/>
        </w:rPr>
      </w:pPr>
      <w:r w:rsidRPr="007F23E7">
        <w:rPr>
          <w:b/>
          <w:sz w:val="24"/>
          <w:szCs w:val="24"/>
        </w:rPr>
        <w:t>«Энергосбережение и повышение энергетической эффективности в образовательных учреждениях»</w:t>
      </w:r>
    </w:p>
    <w:p w:rsidR="006D1781" w:rsidRPr="007F23E7" w:rsidRDefault="006D6881" w:rsidP="006D1781">
      <w:pPr>
        <w:tabs>
          <w:tab w:val="left" w:pos="567"/>
        </w:tabs>
        <w:jc w:val="both"/>
        <w:rPr>
          <w:b/>
          <w:sz w:val="24"/>
          <w:szCs w:val="24"/>
        </w:rPr>
      </w:pPr>
      <w:r w:rsidRPr="007F23E7">
        <w:rPr>
          <w:b/>
          <w:sz w:val="24"/>
          <w:szCs w:val="24"/>
          <w:highlight w:val="white"/>
        </w:rPr>
        <w:t xml:space="preserve">I. </w:t>
      </w:r>
      <w:r w:rsidR="006D1781" w:rsidRPr="007F23E7">
        <w:rPr>
          <w:b/>
          <w:sz w:val="24"/>
          <w:szCs w:val="24"/>
          <w:highlight w:val="white"/>
        </w:rPr>
        <w:t>Основные положения</w:t>
      </w:r>
      <w:r w:rsidRPr="007F23E7">
        <w:rPr>
          <w:b/>
          <w:sz w:val="24"/>
          <w:szCs w:val="24"/>
          <w:highlight w:val="white"/>
        </w:rPr>
        <w:t xml:space="preserve"> </w:t>
      </w:r>
      <w:r w:rsidR="006D1781" w:rsidRPr="007F23E7">
        <w:rPr>
          <w:b/>
          <w:sz w:val="24"/>
          <w:szCs w:val="24"/>
          <w:highlight w:val="white"/>
        </w:rPr>
        <w:t xml:space="preserve">комплекса процессных мероприятий </w:t>
      </w:r>
    </w:p>
    <w:p w:rsidR="006D6881" w:rsidRPr="007F23E7" w:rsidRDefault="006D1781" w:rsidP="006D1781">
      <w:pPr>
        <w:tabs>
          <w:tab w:val="left" w:pos="567"/>
        </w:tabs>
        <w:jc w:val="both"/>
        <w:rPr>
          <w:b/>
          <w:sz w:val="24"/>
          <w:szCs w:val="24"/>
        </w:rPr>
      </w:pPr>
      <w:r w:rsidRPr="007F23E7">
        <w:rPr>
          <w:b/>
          <w:sz w:val="24"/>
          <w:szCs w:val="24"/>
        </w:rPr>
        <w:t>«Энергосбережение и повышение энергетической эффективности в образовательных учреждениях»</w:t>
      </w:r>
    </w:p>
    <w:tbl>
      <w:tblPr>
        <w:tblW w:w="14601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670"/>
        <w:gridCol w:w="8931"/>
      </w:tblGrid>
      <w:tr w:rsidR="006D6881" w:rsidRPr="0003780D" w:rsidTr="00CC6712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881" w:rsidRPr="0003780D" w:rsidRDefault="006D6881" w:rsidP="00E2553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03780D">
              <w:rPr>
                <w:sz w:val="22"/>
                <w:szCs w:val="22"/>
                <w:highlight w:val="white"/>
              </w:rPr>
              <w:t>Характеристика структурного элемента муниципальной программы</w:t>
            </w:r>
          </w:p>
        </w:tc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881" w:rsidRPr="0003780D" w:rsidRDefault="006D1781" w:rsidP="00E2553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03780D">
              <w:rPr>
                <w:sz w:val="22"/>
                <w:szCs w:val="22"/>
              </w:rPr>
              <w:t>Повышение энергетической эффективности и экономии ТЭР в образовательных организаций за счет внедрение передовых энергоэффективных технологий и оборудования</w:t>
            </w:r>
            <w:r w:rsidR="006D6881" w:rsidRPr="0003780D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6D6881" w:rsidRPr="007F23E7" w:rsidRDefault="006D6881" w:rsidP="00CC6712">
      <w:pPr>
        <w:contextualSpacing/>
        <w:rPr>
          <w:sz w:val="24"/>
          <w:szCs w:val="24"/>
          <w:highlight w:val="white"/>
        </w:rPr>
      </w:pPr>
      <w:r w:rsidRPr="007F23E7">
        <w:rPr>
          <w:sz w:val="24"/>
          <w:szCs w:val="24"/>
          <w:highlight w:val="white"/>
        </w:rPr>
        <w:t> </w:t>
      </w:r>
      <w:r w:rsidRPr="007F23E7">
        <w:rPr>
          <w:b/>
          <w:sz w:val="24"/>
          <w:szCs w:val="24"/>
          <w:highlight w:val="white"/>
        </w:rPr>
        <w:t xml:space="preserve">II. Показатели реализации </w:t>
      </w:r>
      <w:r w:rsidR="006D1781" w:rsidRPr="007F23E7">
        <w:rPr>
          <w:b/>
          <w:sz w:val="24"/>
          <w:szCs w:val="24"/>
          <w:highlight w:val="white"/>
        </w:rPr>
        <w:t xml:space="preserve">комплекса процессных мероприятий </w:t>
      </w:r>
      <w:r w:rsidR="006D1781" w:rsidRPr="007F23E7">
        <w:rPr>
          <w:b/>
          <w:sz w:val="24"/>
          <w:szCs w:val="24"/>
        </w:rPr>
        <w:t>«Энергосбережение и повышение энергетической эффективности в образовательных учреждениях</w:t>
      </w:r>
      <w:r w:rsidR="00CC6712" w:rsidRPr="007F23E7">
        <w:rPr>
          <w:b/>
          <w:sz w:val="24"/>
          <w:szCs w:val="24"/>
        </w:rPr>
        <w:t xml:space="preserve"> </w:t>
      </w:r>
      <w:r w:rsidR="006D1781" w:rsidRPr="007F23E7">
        <w:rPr>
          <w:b/>
          <w:sz w:val="24"/>
          <w:szCs w:val="24"/>
        </w:rPr>
        <w:t>»</w:t>
      </w:r>
    </w:p>
    <w:tbl>
      <w:tblPr>
        <w:tblW w:w="1461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867"/>
      </w:tblGrid>
      <w:tr w:rsidR="00B872C8" w:rsidRPr="0003780D" w:rsidTr="00AD751E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№</w:t>
            </w:r>
            <w:r w:rsidRPr="0003780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5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Значение показателей</w:t>
            </w:r>
          </w:p>
        </w:tc>
      </w:tr>
      <w:tr w:rsidR="00B872C8" w:rsidRPr="0003780D" w:rsidTr="00AD751E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8D3433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2026г.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2027г.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2028г.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2029г.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2030г.</w:t>
            </w:r>
          </w:p>
        </w:tc>
      </w:tr>
      <w:tr w:rsidR="00B872C8" w:rsidRPr="0003780D" w:rsidTr="00AD751E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9</w:t>
            </w:r>
          </w:p>
        </w:tc>
      </w:tr>
      <w:tr w:rsidR="00B872C8" w:rsidRPr="0003780D" w:rsidTr="00AD751E">
        <w:trPr>
          <w:trHeight w:val="207"/>
        </w:trPr>
        <w:tc>
          <w:tcPr>
            <w:tcW w:w="146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CB0585" w:rsidP="00066F0B">
            <w:pPr>
              <w:pStyle w:val="Default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</w:rPr>
              <w:t xml:space="preserve">Задача№1: </w:t>
            </w:r>
            <w:r w:rsidR="00066F0B" w:rsidRPr="0003780D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услуг, направленных на </w:t>
            </w:r>
            <w:r w:rsidR="00FA31D9" w:rsidRPr="0003780D">
              <w:rPr>
                <w:rFonts w:ascii="Times New Roman" w:hAnsi="Times New Roman" w:cs="Times New Roman"/>
                <w:sz w:val="22"/>
                <w:szCs w:val="22"/>
              </w:rPr>
              <w:t>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</w:tr>
      <w:tr w:rsidR="00232983" w:rsidRPr="0003780D" w:rsidTr="00AD751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8D3433" w:rsidP="00232983">
            <w:pPr>
              <w:pStyle w:val="aff4"/>
              <w:shd w:val="clear" w:color="auto" w:fill="FFFFFF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Количество услуг, направленных на 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tabs>
                <w:tab w:val="left" w:pos="840"/>
              </w:tabs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15</w:t>
            </w:r>
          </w:p>
        </w:tc>
      </w:tr>
      <w:tr w:rsidR="00B872C8" w:rsidRPr="0003780D" w:rsidTr="00AD751E">
        <w:tc>
          <w:tcPr>
            <w:tcW w:w="146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72C8" w:rsidRPr="0003780D" w:rsidRDefault="00B872C8" w:rsidP="00FE5FD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</w:rPr>
              <w:t xml:space="preserve">Задача №2: </w:t>
            </w:r>
            <w:r w:rsidR="008D3433" w:rsidRPr="0003780D">
              <w:rPr>
                <w:rFonts w:ascii="Times New Roman" w:hAnsi="Times New Roman" w:cs="Times New Roman"/>
                <w:sz w:val="22"/>
                <w:szCs w:val="22"/>
              </w:rPr>
              <w:t xml:space="preserve">Замена </w:t>
            </w:r>
            <w:r w:rsidR="00066F0B" w:rsidRPr="0003780D">
              <w:rPr>
                <w:rFonts w:ascii="Times New Roman" w:hAnsi="Times New Roman" w:cs="Times New Roman"/>
                <w:sz w:val="22"/>
                <w:szCs w:val="22"/>
              </w:rPr>
              <w:t>ламп накаливания</w:t>
            </w:r>
            <w:r w:rsidR="008D3433" w:rsidRPr="0003780D">
              <w:rPr>
                <w:rFonts w:ascii="Times New Roman" w:hAnsi="Times New Roman" w:cs="Times New Roman"/>
                <w:sz w:val="22"/>
                <w:szCs w:val="22"/>
              </w:rPr>
              <w:t xml:space="preserve"> на энергосберегающие</w:t>
            </w:r>
          </w:p>
        </w:tc>
      </w:tr>
      <w:tr w:rsidR="00F84481" w:rsidRPr="0003780D" w:rsidTr="00AD751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8D3433" w:rsidP="00FE5FD2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Количество ламп накаливания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FE5FD2">
            <w:pPr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23298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3780D">
              <w:rPr>
                <w:color w:val="1A1A1A"/>
                <w:sz w:val="22"/>
                <w:szCs w:val="22"/>
              </w:rPr>
              <w:t>284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481" w:rsidRPr="0003780D" w:rsidRDefault="00F84481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481" w:rsidRPr="0003780D" w:rsidRDefault="00F84481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</w:tr>
    </w:tbl>
    <w:p w:rsidR="00FA6EF8" w:rsidRDefault="00FA6EF8" w:rsidP="006D6881">
      <w:pPr>
        <w:ind w:firstLine="709"/>
        <w:contextualSpacing/>
        <w:jc w:val="center"/>
        <w:rPr>
          <w:rFonts w:ascii="PT Astra Serif" w:hAnsi="PT Astra Serif" w:cs="PT Astra Serif"/>
          <w:sz w:val="23"/>
          <w:highlight w:val="white"/>
        </w:rPr>
      </w:pPr>
    </w:p>
    <w:p w:rsidR="00B82D9F" w:rsidRDefault="00B82D9F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B82D9F" w:rsidRDefault="00B82D9F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B82D9F" w:rsidRDefault="00B82D9F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B82D9F" w:rsidRDefault="00B82D9F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D3155" w:rsidRDefault="00ED3155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36FCB" w:rsidRDefault="00E36FCB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36FCB" w:rsidRDefault="00E36FCB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36FCB" w:rsidRDefault="00E36FCB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36FCB" w:rsidRDefault="00E36FCB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ED3155" w:rsidRDefault="00ED3155" w:rsidP="00FA6EF8">
      <w:pPr>
        <w:tabs>
          <w:tab w:val="left" w:pos="567"/>
        </w:tabs>
        <w:rPr>
          <w:b/>
          <w:sz w:val="24"/>
          <w:szCs w:val="24"/>
          <w:highlight w:val="white"/>
        </w:rPr>
      </w:pPr>
    </w:p>
    <w:p w:rsidR="00FA6EF8" w:rsidRPr="007F23E7" w:rsidRDefault="00FA6EF8" w:rsidP="00FA6EF8">
      <w:pPr>
        <w:tabs>
          <w:tab w:val="left" w:pos="567"/>
        </w:tabs>
        <w:rPr>
          <w:b/>
          <w:sz w:val="24"/>
          <w:szCs w:val="24"/>
        </w:rPr>
      </w:pPr>
      <w:r w:rsidRPr="007F23E7">
        <w:rPr>
          <w:b/>
          <w:sz w:val="24"/>
          <w:szCs w:val="24"/>
          <w:highlight w:val="white"/>
          <w:lang w:val="en-US"/>
        </w:rPr>
        <w:lastRenderedPageBreak/>
        <w:t>III</w:t>
      </w:r>
      <w:r w:rsidRPr="007F23E7">
        <w:rPr>
          <w:b/>
          <w:sz w:val="24"/>
          <w:szCs w:val="24"/>
          <w:highlight w:val="white"/>
        </w:rPr>
        <w:t xml:space="preserve">. Перечень мероприятий (результатов) комплекса процессных мероприятий </w:t>
      </w:r>
      <w:r w:rsidRPr="007F23E7">
        <w:rPr>
          <w:b/>
          <w:sz w:val="24"/>
          <w:szCs w:val="24"/>
        </w:rPr>
        <w:t>«Энергосбережение и повышение энергетической эффективности в образовательных учреждениях »</w:t>
      </w:r>
    </w:p>
    <w:p w:rsidR="00FA6EF8" w:rsidRPr="00DA5BC9" w:rsidRDefault="00FA6EF8" w:rsidP="00FA6EF8">
      <w:pPr>
        <w:shd w:val="clear" w:color="FFFFFF" w:fill="FFFFFF"/>
        <w:ind w:left="1135"/>
        <w:jc w:val="center"/>
        <w:rPr>
          <w:b/>
        </w:rPr>
      </w:pPr>
    </w:p>
    <w:tbl>
      <w:tblPr>
        <w:tblW w:w="14601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67"/>
        <w:gridCol w:w="2268"/>
        <w:gridCol w:w="2127"/>
        <w:gridCol w:w="1984"/>
        <w:gridCol w:w="1276"/>
        <w:gridCol w:w="1134"/>
        <w:gridCol w:w="992"/>
        <w:gridCol w:w="1134"/>
        <w:gridCol w:w="1134"/>
        <w:gridCol w:w="1134"/>
        <w:gridCol w:w="851"/>
      </w:tblGrid>
      <w:tr w:rsidR="00FA6EF8" w:rsidRPr="0003780D" w:rsidTr="00AD751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N</w:t>
            </w:r>
          </w:p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Тип мероприятия (результата)</w:t>
            </w:r>
            <w:r w:rsidRPr="0003780D">
              <w:rPr>
                <w:sz w:val="22"/>
                <w:szCs w:val="22"/>
                <w:vertAlign w:val="superscript"/>
              </w:rPr>
              <w:t> </w:t>
            </w:r>
            <w:hyperlink r:id="rId12" w:anchor="/document/403142531/entry/1021301" w:tooltip="https://internet.garant.ru/#/document/403142531/entry/1021301" w:history="1">
              <w:r w:rsidRPr="0003780D">
                <w:rPr>
                  <w:rStyle w:val="af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2025г.</w:t>
            </w:r>
          </w:p>
        </w:tc>
        <w:tc>
          <w:tcPr>
            <w:tcW w:w="5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Значения мероприятия (результата)</w:t>
            </w:r>
          </w:p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по годам</w:t>
            </w:r>
          </w:p>
        </w:tc>
      </w:tr>
      <w:tr w:rsidR="00FA6EF8" w:rsidRPr="0003780D" w:rsidTr="00AD751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2029г.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2030г.</w:t>
            </w:r>
          </w:p>
        </w:tc>
      </w:tr>
      <w:tr w:rsidR="00FA6EF8" w:rsidRPr="0003780D" w:rsidTr="00AD751E">
        <w:trPr>
          <w:trHeight w:val="20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6EF8" w:rsidRPr="0003780D" w:rsidRDefault="00FA6EF8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10</w:t>
            </w:r>
          </w:p>
        </w:tc>
      </w:tr>
      <w:tr w:rsidR="00232983" w:rsidRPr="0003780D" w:rsidTr="00AD75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widowControl w:val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Мероприятие (результат) 1</w:t>
            </w:r>
          </w:p>
          <w:p w:rsidR="00232983" w:rsidRPr="0003780D" w:rsidRDefault="00232983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 Осуществлены мероприятия в области энергосбережения и повышения энергетической эффективности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widowControl w:val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Закупка товаров, работ и услуг</w:t>
            </w:r>
          </w:p>
          <w:p w:rsidR="00232983" w:rsidRPr="0003780D" w:rsidRDefault="00232983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Кол-во приобретенных  и установленных светильников, оплата услуг по поставке электроэнергии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tabs>
                <w:tab w:val="left" w:pos="840"/>
              </w:tabs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15</w:t>
            </w:r>
          </w:p>
        </w:tc>
      </w:tr>
      <w:tr w:rsidR="00232983" w:rsidRPr="0003780D" w:rsidTr="00AD751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widowControl w:val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Мероприятие (результат) 2</w:t>
            </w:r>
          </w:p>
          <w:p w:rsidR="00232983" w:rsidRPr="0003780D" w:rsidRDefault="00232983" w:rsidP="00FE5FD2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Приобретены лампы накаливания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widowControl w:val="0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Закупка товаров, работ и услуг</w:t>
            </w:r>
          </w:p>
          <w:p w:rsidR="00232983" w:rsidRPr="0003780D" w:rsidRDefault="00232983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E1091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Кол-во приобретенных и установленных </w:t>
            </w:r>
            <w:r w:rsidR="00E10911" w:rsidRPr="0003780D">
              <w:rPr>
                <w:sz w:val="22"/>
                <w:szCs w:val="22"/>
              </w:rPr>
              <w:t>ламп накаливания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03780D">
              <w:rPr>
                <w:color w:val="1A1A1A"/>
                <w:sz w:val="22"/>
                <w:szCs w:val="22"/>
              </w:rPr>
              <w:t>284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232983">
            <w:pPr>
              <w:jc w:val="both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300</w:t>
            </w:r>
          </w:p>
        </w:tc>
      </w:tr>
    </w:tbl>
    <w:p w:rsidR="00FA6EF8" w:rsidRDefault="00FA6EF8" w:rsidP="006D6881">
      <w:pPr>
        <w:ind w:firstLine="709"/>
        <w:contextualSpacing/>
        <w:jc w:val="center"/>
        <w:rPr>
          <w:rFonts w:ascii="PT Astra Serif" w:hAnsi="PT Astra Serif" w:cs="PT Astra Serif"/>
          <w:sz w:val="23"/>
          <w:highlight w:val="white"/>
        </w:rPr>
      </w:pPr>
    </w:p>
    <w:p w:rsidR="00FA6EF8" w:rsidRDefault="00FA6EF8" w:rsidP="006D6881">
      <w:pPr>
        <w:ind w:firstLine="709"/>
        <w:contextualSpacing/>
        <w:jc w:val="center"/>
        <w:rPr>
          <w:rFonts w:ascii="PT Astra Serif" w:hAnsi="PT Astra Serif" w:cs="PT Astra Serif"/>
          <w:sz w:val="23"/>
          <w:highlight w:val="white"/>
        </w:rPr>
      </w:pPr>
    </w:p>
    <w:p w:rsidR="00B872C8" w:rsidRPr="0014523C" w:rsidRDefault="006D6881" w:rsidP="006D6881">
      <w:pPr>
        <w:ind w:firstLine="709"/>
        <w:contextualSpacing/>
        <w:jc w:val="center"/>
        <w:rPr>
          <w:rFonts w:ascii="PT Astra Serif" w:hAnsi="PT Astra Serif" w:cs="PT Astra Serif"/>
          <w:highlight w:val="white"/>
        </w:rPr>
      </w:pPr>
      <w:r w:rsidRPr="0014523C">
        <w:rPr>
          <w:rFonts w:ascii="PT Astra Serif" w:hAnsi="PT Astra Serif" w:cs="PT Astra Serif"/>
          <w:sz w:val="23"/>
          <w:highlight w:val="white"/>
        </w:rPr>
        <w:t> </w:t>
      </w:r>
    </w:p>
    <w:p w:rsidR="006D6881" w:rsidRPr="0014523C" w:rsidRDefault="006D6881" w:rsidP="006D6881">
      <w:pPr>
        <w:ind w:firstLine="709"/>
        <w:contextualSpacing/>
        <w:jc w:val="center"/>
        <w:rPr>
          <w:rFonts w:ascii="PT Astra Serif" w:hAnsi="PT Astra Serif" w:cs="PT Astra Serif"/>
          <w:highlight w:val="white"/>
        </w:rPr>
      </w:pPr>
    </w:p>
    <w:p w:rsidR="00CC6712" w:rsidRDefault="00CC6712" w:rsidP="00D009A2">
      <w:pPr>
        <w:pStyle w:val="a7"/>
        <w:shd w:val="clear" w:color="FFFFFF" w:fill="FFFFFF"/>
        <w:ind w:left="1855"/>
        <w:jc w:val="center"/>
        <w:rPr>
          <w:b/>
        </w:rPr>
      </w:pPr>
    </w:p>
    <w:p w:rsidR="00CC6712" w:rsidRDefault="00CC6712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Default="00E36FCB" w:rsidP="00E36FCB">
      <w:pPr>
        <w:shd w:val="clear" w:color="FFFFFF" w:fill="FFFFFF"/>
        <w:rPr>
          <w:b/>
        </w:rPr>
      </w:pPr>
    </w:p>
    <w:p w:rsidR="00E36FCB" w:rsidRPr="00E36FCB" w:rsidRDefault="00E36FCB" w:rsidP="00E36FCB">
      <w:pPr>
        <w:shd w:val="clear" w:color="FFFFFF" w:fill="FFFFFF"/>
        <w:rPr>
          <w:b/>
        </w:rPr>
      </w:pPr>
    </w:p>
    <w:p w:rsidR="00ED3155" w:rsidRDefault="00ED3155" w:rsidP="00D009A2">
      <w:pPr>
        <w:pStyle w:val="a7"/>
        <w:shd w:val="clear" w:color="FFFFFF" w:fill="FFFFFF"/>
        <w:ind w:left="1855"/>
        <w:jc w:val="center"/>
        <w:rPr>
          <w:b/>
        </w:rPr>
      </w:pPr>
    </w:p>
    <w:p w:rsidR="00D009A2" w:rsidRPr="007F23E7" w:rsidRDefault="00D009A2" w:rsidP="00D009A2">
      <w:pPr>
        <w:pStyle w:val="a7"/>
        <w:shd w:val="clear" w:color="FFFFFF" w:fill="FFFFFF"/>
        <w:ind w:left="1855"/>
        <w:jc w:val="center"/>
        <w:rPr>
          <w:b/>
          <w:sz w:val="24"/>
          <w:szCs w:val="24"/>
        </w:rPr>
      </w:pPr>
      <w:r w:rsidRPr="007F23E7">
        <w:rPr>
          <w:b/>
          <w:sz w:val="24"/>
          <w:szCs w:val="24"/>
          <w:lang w:val="en-US"/>
        </w:rPr>
        <w:lastRenderedPageBreak/>
        <w:t>IV</w:t>
      </w:r>
      <w:r w:rsidRPr="007F23E7">
        <w:rPr>
          <w:b/>
          <w:sz w:val="24"/>
          <w:szCs w:val="24"/>
        </w:rPr>
        <w:t xml:space="preserve">.Финансовое обеспечение </w:t>
      </w:r>
      <w:r w:rsidRPr="007F23E7">
        <w:rPr>
          <w:b/>
          <w:sz w:val="24"/>
          <w:szCs w:val="24"/>
          <w:highlight w:val="white"/>
        </w:rPr>
        <w:t xml:space="preserve">комплекса процессных мероприятий </w:t>
      </w:r>
      <w:r w:rsidR="00E10911">
        <w:rPr>
          <w:b/>
          <w:sz w:val="24"/>
          <w:szCs w:val="24"/>
        </w:rPr>
        <w:t>«</w:t>
      </w:r>
      <w:r w:rsidR="00E10911" w:rsidRPr="007F23E7">
        <w:rPr>
          <w:b/>
          <w:sz w:val="24"/>
          <w:szCs w:val="24"/>
        </w:rPr>
        <w:t>Энергосбережение и повышение энергетической эффективности в образовательных учреждениях»</w:t>
      </w:r>
    </w:p>
    <w:p w:rsidR="00D009A2" w:rsidRPr="007F23E7" w:rsidRDefault="00D009A2" w:rsidP="00D009A2">
      <w:pPr>
        <w:pStyle w:val="a7"/>
        <w:shd w:val="clear" w:color="FFFFFF" w:fill="FFFFFF"/>
        <w:ind w:left="1855"/>
        <w:jc w:val="center"/>
        <w:rPr>
          <w:b/>
          <w:sz w:val="24"/>
          <w:szCs w:val="24"/>
        </w:rPr>
      </w:pPr>
    </w:p>
    <w:tbl>
      <w:tblPr>
        <w:tblW w:w="14601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686"/>
        <w:gridCol w:w="4536"/>
        <w:gridCol w:w="1134"/>
        <w:gridCol w:w="1134"/>
        <w:gridCol w:w="1134"/>
        <w:gridCol w:w="1134"/>
        <w:gridCol w:w="992"/>
        <w:gridCol w:w="851"/>
      </w:tblGrid>
      <w:tr w:rsidR="00D009A2" w:rsidRPr="0003780D" w:rsidTr="00AD751E"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  <w:highlight w:val="white"/>
              </w:rPr>
              <w:t>Наименование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009A2" w:rsidRPr="0003780D" w:rsidRDefault="00D009A2" w:rsidP="00FE5FD2">
            <w:pPr>
              <w:contextualSpacing/>
              <w:jc w:val="center"/>
              <w:rPr>
                <w:color w:val="FF0000"/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В том числе по годам реализации, тыс. руб.</w:t>
            </w:r>
          </w:p>
        </w:tc>
      </w:tr>
      <w:tr w:rsidR="00D009A2" w:rsidRPr="0003780D" w:rsidTr="00AD751E"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09A2" w:rsidRPr="0003780D" w:rsidRDefault="00D009A2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09A2" w:rsidRPr="0003780D" w:rsidRDefault="00D009A2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2026г.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2027г.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2028г.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2029г.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2030г.</w:t>
            </w:r>
          </w:p>
        </w:tc>
      </w:tr>
      <w:tr w:rsidR="00D009A2" w:rsidRPr="0003780D" w:rsidTr="00AD751E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FE5FD2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</w:t>
            </w:r>
          </w:p>
        </w:tc>
      </w:tr>
      <w:tr w:rsidR="00E10911" w:rsidRPr="0003780D" w:rsidTr="00AD751E">
        <w:trPr>
          <w:trHeight w:val="203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D009A2">
            <w:pPr>
              <w:contextualSpacing/>
              <w:rPr>
                <w:bCs/>
                <w:sz w:val="22"/>
                <w:szCs w:val="22"/>
              </w:rPr>
            </w:pPr>
            <w:r w:rsidRPr="0003780D">
              <w:rPr>
                <w:bCs/>
                <w:sz w:val="22"/>
                <w:szCs w:val="22"/>
              </w:rPr>
              <w:t>Комплекс процессных мероприятий</w:t>
            </w:r>
          </w:p>
          <w:p w:rsidR="00E10911" w:rsidRPr="0003780D" w:rsidRDefault="00E10911" w:rsidP="00D009A2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«Энергосбережение и повышение энергетической эффективности в образовательных учреждениях»</w:t>
            </w:r>
          </w:p>
          <w:p w:rsidR="00E10911" w:rsidRPr="0003780D" w:rsidRDefault="00E10911" w:rsidP="00FE5FD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03780D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6060,0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 5400,0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</w:tr>
      <w:tr w:rsidR="00E10911" w:rsidRPr="0003780D" w:rsidTr="00AD751E">
        <w:trPr>
          <w:trHeight w:val="327"/>
        </w:trPr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E10911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5200,0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E10911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D3155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860,0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</w:tr>
      <w:tr w:rsidR="00E10911" w:rsidRPr="0003780D" w:rsidTr="00AD751E"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E10911" w:rsidRPr="0003780D" w:rsidTr="00AD751E">
        <w:trPr>
          <w:trHeight w:val="265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Мероприятие (результат) 1</w:t>
            </w:r>
          </w:p>
          <w:p w:rsidR="00E10911" w:rsidRPr="0003780D" w:rsidRDefault="00E10911" w:rsidP="00FE5FD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</w:rPr>
              <w:t>Осуществлены мероприятия в области энергосбережения и повышения энергетической эффективности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FE5FD2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03780D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CF15E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 5200,0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 w:rsidP="00CF15E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5200,0 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911" w:rsidRPr="0003780D" w:rsidRDefault="00E1091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0,0</w:t>
            </w:r>
          </w:p>
        </w:tc>
      </w:tr>
      <w:tr w:rsidR="007B4110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7B4110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232983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03780D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03780D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232983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ED3155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2983" w:rsidRPr="0003780D" w:rsidRDefault="0023298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0,0 </w:t>
            </w:r>
          </w:p>
        </w:tc>
      </w:tr>
      <w:tr w:rsidR="007B4110" w:rsidRPr="0003780D" w:rsidTr="00AD751E">
        <w:trPr>
          <w:trHeight w:val="50"/>
        </w:trPr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03780D" w:rsidRPr="0003780D" w:rsidTr="00AD751E"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FE5FD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Мероприятие (результат) 2</w:t>
            </w:r>
          </w:p>
          <w:p w:rsidR="0003780D" w:rsidRPr="0003780D" w:rsidRDefault="0003780D" w:rsidP="00FE5FD2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Приобретены лампы накаливания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FE5FD2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03780D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03780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 860,0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130,0 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200,0 </w:t>
            </w:r>
          </w:p>
        </w:tc>
      </w:tr>
      <w:tr w:rsidR="007B4110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7B4110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232983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232983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  <w:tr w:rsidR="0003780D" w:rsidRPr="0003780D" w:rsidTr="00AD751E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ED3155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CF15E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860,0 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130,0 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780D" w:rsidRPr="0003780D" w:rsidRDefault="0003780D" w:rsidP="001812B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200,0 </w:t>
            </w:r>
          </w:p>
        </w:tc>
      </w:tr>
      <w:tr w:rsidR="007B4110" w:rsidRPr="0003780D" w:rsidTr="00AD751E">
        <w:trPr>
          <w:trHeight w:val="50"/>
        </w:trPr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FE5FD2">
            <w:pPr>
              <w:pStyle w:val="afe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03780D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4110" w:rsidRPr="0003780D" w:rsidRDefault="007B4110" w:rsidP="00CF15E1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0,0</w:t>
            </w:r>
          </w:p>
        </w:tc>
      </w:tr>
    </w:tbl>
    <w:p w:rsidR="006D6881" w:rsidRPr="0014523C" w:rsidRDefault="006D6881" w:rsidP="00D009A2">
      <w:pPr>
        <w:ind w:right="337" w:firstLine="709"/>
        <w:contextualSpacing/>
        <w:rPr>
          <w:rFonts w:ascii="PT Astra Serif" w:hAnsi="PT Astra Serif" w:cs="PT Astra Serif"/>
          <w:highlight w:val="white"/>
        </w:rPr>
      </w:pPr>
      <w:r w:rsidRPr="0014523C">
        <w:rPr>
          <w:rFonts w:ascii="PT Astra Serif" w:hAnsi="PT Astra Serif" w:cs="PT Astra Serif"/>
          <w:highlight w:val="white"/>
        </w:rPr>
        <w:t>.</w:t>
      </w:r>
    </w:p>
    <w:p w:rsidR="003556AC" w:rsidRPr="00B82D9F" w:rsidRDefault="003556AC" w:rsidP="00B82D9F">
      <w:pPr>
        <w:shd w:val="clear" w:color="FFFFFF" w:fill="FFFFFF"/>
        <w:rPr>
          <w:rFonts w:asciiTheme="minorHAnsi" w:hAnsiTheme="minorHAnsi"/>
          <w:b/>
          <w:highlight w:val="white"/>
        </w:rPr>
      </w:pPr>
    </w:p>
    <w:p w:rsidR="00ED3155" w:rsidRPr="00E36FCB" w:rsidRDefault="00ED3155" w:rsidP="00E36FCB">
      <w:pPr>
        <w:shd w:val="clear" w:color="FFFFFF" w:fill="FFFFFF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E36FCB" w:rsidRDefault="00E36FCB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  <w:highlight w:val="white"/>
        </w:rPr>
      </w:pPr>
    </w:p>
    <w:p w:rsidR="0003780D" w:rsidRPr="007F23E7" w:rsidRDefault="00D009A2" w:rsidP="0003780D">
      <w:pPr>
        <w:pStyle w:val="a7"/>
        <w:shd w:val="clear" w:color="FFFFFF" w:fill="FFFFFF"/>
        <w:ind w:left="1855"/>
        <w:jc w:val="center"/>
        <w:rPr>
          <w:b/>
          <w:sz w:val="24"/>
          <w:szCs w:val="24"/>
        </w:rPr>
      </w:pPr>
      <w:r w:rsidRPr="007F23E7">
        <w:rPr>
          <w:b/>
          <w:sz w:val="24"/>
          <w:szCs w:val="24"/>
          <w:highlight w:val="white"/>
          <w:lang w:val="en-US"/>
        </w:rPr>
        <w:lastRenderedPageBreak/>
        <w:t>V</w:t>
      </w:r>
      <w:r w:rsidRPr="007F23E7">
        <w:rPr>
          <w:b/>
          <w:sz w:val="24"/>
          <w:szCs w:val="24"/>
          <w:highlight w:val="white"/>
        </w:rPr>
        <w:t>.План реализации комплекса процессных мероприятий</w:t>
      </w:r>
      <w:r w:rsidR="0003780D">
        <w:rPr>
          <w:b/>
          <w:sz w:val="24"/>
          <w:szCs w:val="24"/>
        </w:rPr>
        <w:t xml:space="preserve"> «</w:t>
      </w:r>
      <w:r w:rsidR="0003780D" w:rsidRPr="007F23E7">
        <w:rPr>
          <w:b/>
          <w:sz w:val="24"/>
          <w:szCs w:val="24"/>
        </w:rPr>
        <w:t>Энергосбережение и повышение энергетической эффективности в образовательных учреждениях»</w:t>
      </w:r>
    </w:p>
    <w:p w:rsidR="00D009A2" w:rsidRPr="007F23E7" w:rsidRDefault="00D009A2" w:rsidP="0003780D">
      <w:pPr>
        <w:shd w:val="clear" w:color="FFFFFF" w:fill="FFFFFF"/>
        <w:rPr>
          <w:b/>
          <w:sz w:val="24"/>
          <w:szCs w:val="24"/>
        </w:rPr>
      </w:pPr>
    </w:p>
    <w:tbl>
      <w:tblPr>
        <w:tblW w:w="14601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709"/>
        <w:gridCol w:w="4678"/>
        <w:gridCol w:w="2268"/>
        <w:gridCol w:w="3969"/>
        <w:gridCol w:w="2977"/>
      </w:tblGrid>
      <w:tr w:rsidR="00D009A2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№</w:t>
            </w:r>
          </w:p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п/п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Ответственный исполнитель</w:t>
            </w:r>
          </w:p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03780D">
              <w:rPr>
                <w:sz w:val="22"/>
                <w:szCs w:val="22"/>
              </w:rPr>
              <w:t>Вид подтверждающего документа</w:t>
            </w:r>
            <w:r w:rsidRPr="0003780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D009A2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jc w:val="center"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5</w:t>
            </w:r>
          </w:p>
        </w:tc>
      </w:tr>
      <w:tr w:rsidR="00D009A2" w:rsidRPr="0003780D" w:rsidTr="00AD751E">
        <w:tc>
          <w:tcPr>
            <w:tcW w:w="146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b/>
                <w:sz w:val="22"/>
                <w:szCs w:val="22"/>
              </w:rPr>
              <w:t>Задача №</w:t>
            </w:r>
            <w:r w:rsidR="003556AC" w:rsidRPr="0003780D">
              <w:rPr>
                <w:b/>
                <w:sz w:val="22"/>
                <w:szCs w:val="22"/>
              </w:rPr>
              <w:t xml:space="preserve"> 1</w:t>
            </w:r>
            <w:r w:rsidRPr="0003780D">
              <w:rPr>
                <w:b/>
                <w:sz w:val="22"/>
                <w:szCs w:val="22"/>
              </w:rPr>
              <w:t xml:space="preserve">: </w:t>
            </w:r>
            <w:r w:rsidR="007F23E7" w:rsidRPr="0003780D">
              <w:rPr>
                <w:sz w:val="22"/>
                <w:szCs w:val="22"/>
              </w:rPr>
              <w:t>Оказание услуг, направленных на энергосбережение и повышение энергетической эффективности использования энергетических ресурсов систем теплоснабжения и электроснабжения образовательных учреждений, в том числе по фактически понесенным затратам в рамках энергосервесных мероприятий</w:t>
            </w:r>
          </w:p>
        </w:tc>
      </w:tr>
      <w:tr w:rsidR="00D009A2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3556AC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</w:t>
            </w:r>
            <w:r w:rsidR="00D009A2" w:rsidRPr="0003780D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3556AC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Мероприятие 1</w:t>
            </w:r>
            <w:r w:rsidR="00D009A2" w:rsidRPr="0003780D">
              <w:rPr>
                <w:sz w:val="22"/>
                <w:szCs w:val="22"/>
              </w:rPr>
              <w:t xml:space="preserve"> (результат) </w:t>
            </w:r>
          </w:p>
          <w:p w:rsidR="00D009A2" w:rsidRPr="0003780D" w:rsidRDefault="00232983" w:rsidP="007F23E7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Осуществлены мероприятия в области энергосбережения и повышения энергетической эффективности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09A2" w:rsidRPr="0003780D" w:rsidRDefault="00D009A2" w:rsidP="007F23E7">
            <w:pPr>
              <w:contextualSpacing/>
              <w:rPr>
                <w:sz w:val="22"/>
                <w:szCs w:val="22"/>
              </w:rPr>
            </w:pPr>
          </w:p>
        </w:tc>
      </w:tr>
      <w:tr w:rsidR="001B2EEB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Заключение контракта</w:t>
            </w:r>
          </w:p>
        </w:tc>
      </w:tr>
      <w:tr w:rsidR="001B2EEB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Контрольная точка 1.2.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EEB" w:rsidRPr="0003780D" w:rsidRDefault="001B2EEB" w:rsidP="007F23E7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 Акт приемки выполненных работ, оказанных услуг, акт приема-передачи товара, счет на оплату</w:t>
            </w:r>
          </w:p>
        </w:tc>
      </w:tr>
      <w:tr w:rsidR="007F23E7" w:rsidRPr="0003780D" w:rsidTr="00AD75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6"/>
        </w:trPr>
        <w:tc>
          <w:tcPr>
            <w:tcW w:w="14601" w:type="dxa"/>
            <w:gridSpan w:val="5"/>
          </w:tcPr>
          <w:p w:rsidR="007F23E7" w:rsidRPr="0003780D" w:rsidRDefault="007F23E7" w:rsidP="0003780D">
            <w:pPr>
              <w:shd w:val="clear" w:color="FFFFFF" w:fill="FFFFFF"/>
              <w:ind w:firstLine="709"/>
              <w:contextualSpacing/>
              <w:rPr>
                <w:b/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Задача №2: </w:t>
            </w:r>
            <w:r w:rsidR="0003780D" w:rsidRPr="0003780D">
              <w:rPr>
                <w:sz w:val="22"/>
                <w:szCs w:val="22"/>
              </w:rPr>
              <w:t xml:space="preserve">Замена </w:t>
            </w:r>
            <w:r w:rsidRPr="0003780D">
              <w:rPr>
                <w:sz w:val="22"/>
                <w:szCs w:val="22"/>
              </w:rPr>
              <w:t xml:space="preserve"> ламп накаливания</w:t>
            </w:r>
            <w:r w:rsidR="0003780D" w:rsidRPr="0003780D">
              <w:rPr>
                <w:sz w:val="22"/>
                <w:szCs w:val="22"/>
              </w:rPr>
              <w:t xml:space="preserve"> на энергосберегающие</w:t>
            </w:r>
          </w:p>
        </w:tc>
      </w:tr>
      <w:tr w:rsidR="007F23E7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Мероприятие 2 (результат) </w:t>
            </w:r>
          </w:p>
          <w:p w:rsidR="007F23E7" w:rsidRPr="0003780D" w:rsidRDefault="007F23E7" w:rsidP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Приобретены лампы </w:t>
            </w:r>
            <w:r w:rsidR="006F4A5F">
              <w:rPr>
                <w:sz w:val="22"/>
                <w:szCs w:val="22"/>
              </w:rPr>
              <w:t>накаливания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</w:p>
        </w:tc>
      </w:tr>
      <w:tr w:rsidR="007F23E7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Заключение контракта</w:t>
            </w:r>
          </w:p>
        </w:tc>
      </w:tr>
      <w:tr w:rsidR="007F23E7" w:rsidRPr="0003780D" w:rsidTr="00AD751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Контрольная точка 1.2. работы выполнены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Управление образования администрации Советского муниципального района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3E7" w:rsidRPr="0003780D" w:rsidRDefault="007F23E7" w:rsidP="008D3433">
            <w:pPr>
              <w:contextualSpacing/>
              <w:rPr>
                <w:sz w:val="22"/>
                <w:szCs w:val="22"/>
              </w:rPr>
            </w:pPr>
            <w:r w:rsidRPr="0003780D">
              <w:rPr>
                <w:sz w:val="22"/>
                <w:szCs w:val="22"/>
              </w:rPr>
              <w:t> Акт приемки выполненных работ, оказанных услуг, акт приема-передачи товара, счет на оплату</w:t>
            </w:r>
          </w:p>
        </w:tc>
      </w:tr>
    </w:tbl>
    <w:p w:rsidR="00D009A2" w:rsidRPr="00CC6712" w:rsidRDefault="00D009A2" w:rsidP="00D009A2">
      <w:pPr>
        <w:shd w:val="clear" w:color="FFFFFF" w:fill="FFFFFF"/>
        <w:ind w:firstLine="709"/>
        <w:contextualSpacing/>
        <w:rPr>
          <w:b/>
          <w:sz w:val="24"/>
          <w:szCs w:val="24"/>
        </w:rPr>
      </w:pPr>
    </w:p>
    <w:p w:rsidR="00CC6712" w:rsidRPr="00CC6712" w:rsidRDefault="00CC6712" w:rsidP="00CC6712">
      <w:pPr>
        <w:shd w:val="clear" w:color="FFFFFF" w:fill="FFFFFF"/>
        <w:contextualSpacing/>
        <w:rPr>
          <w:b/>
          <w:sz w:val="24"/>
          <w:szCs w:val="24"/>
        </w:rPr>
      </w:pPr>
      <w:r w:rsidRPr="00CC6712">
        <w:rPr>
          <w:b/>
          <w:sz w:val="24"/>
          <w:szCs w:val="24"/>
        </w:rPr>
        <w:t>Верно:</w:t>
      </w:r>
    </w:p>
    <w:p w:rsidR="00AD751E" w:rsidRDefault="00CC6712" w:rsidP="00CC6712">
      <w:pPr>
        <w:shd w:val="clear" w:color="FFFFFF" w:fill="FFFFFF"/>
        <w:contextualSpacing/>
        <w:rPr>
          <w:b/>
          <w:sz w:val="24"/>
          <w:szCs w:val="24"/>
        </w:rPr>
      </w:pPr>
      <w:r w:rsidRPr="00CC6712">
        <w:rPr>
          <w:b/>
          <w:sz w:val="24"/>
          <w:szCs w:val="24"/>
        </w:rPr>
        <w:t xml:space="preserve">Руководитель аппарата   </w:t>
      </w:r>
    </w:p>
    <w:p w:rsidR="00CC6712" w:rsidRPr="00AD751E" w:rsidRDefault="00AD751E" w:rsidP="00CC6712">
      <w:pPr>
        <w:shd w:val="clear" w:color="FFFFFF" w:fill="FFFFFF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Советского муниципального района</w:t>
      </w:r>
      <w:r w:rsidR="00CC6712" w:rsidRPr="00CC6712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                                                                                     </w:t>
      </w:r>
      <w:r w:rsidR="00CC6712" w:rsidRPr="00CC6712">
        <w:rPr>
          <w:b/>
          <w:sz w:val="24"/>
          <w:szCs w:val="24"/>
        </w:rPr>
        <w:t xml:space="preserve"> </w:t>
      </w:r>
      <w:r w:rsidRPr="00CC6712">
        <w:rPr>
          <w:b/>
          <w:sz w:val="24"/>
          <w:szCs w:val="24"/>
        </w:rPr>
        <w:t>И.Е.Григорьева</w:t>
      </w:r>
      <w:r w:rsidR="00CC6712" w:rsidRPr="00CC6712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="00CC6712">
        <w:rPr>
          <w:b/>
          <w:sz w:val="24"/>
          <w:szCs w:val="24"/>
        </w:rPr>
        <w:t xml:space="preserve">                                         </w:t>
      </w:r>
    </w:p>
    <w:p w:rsidR="00CC6712" w:rsidRPr="00CC6712" w:rsidRDefault="00CC6712" w:rsidP="00CC6712">
      <w:pPr>
        <w:ind w:left="10206" w:right="-450"/>
        <w:contextualSpacing/>
        <w:rPr>
          <w:sz w:val="24"/>
          <w:szCs w:val="24"/>
        </w:rPr>
      </w:pPr>
    </w:p>
    <w:p w:rsidR="006D6881" w:rsidRPr="00CC6712" w:rsidRDefault="006D6881" w:rsidP="006D6881">
      <w:pPr>
        <w:ind w:firstLine="709"/>
        <w:contextualSpacing/>
        <w:rPr>
          <w:sz w:val="24"/>
          <w:szCs w:val="24"/>
        </w:rPr>
        <w:sectPr w:rsidR="006D6881" w:rsidRPr="00CC6712" w:rsidSect="00E36FCB">
          <w:headerReference w:type="default" r:id="rId13"/>
          <w:footerReference w:type="default" r:id="rId14"/>
          <w:footerReference w:type="first" r:id="rId15"/>
          <w:pgSz w:w="16837" w:h="11905" w:orient="landscape"/>
          <w:pgMar w:top="142" w:right="624" w:bottom="425" w:left="1701" w:header="720" w:footer="720" w:gutter="0"/>
          <w:cols w:space="720"/>
          <w:docGrid w:linePitch="360"/>
        </w:sectPr>
      </w:pPr>
    </w:p>
    <w:p w:rsidR="006D6881" w:rsidRDefault="006D6881" w:rsidP="006D6881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6D6881" w:rsidRPr="0014523C" w:rsidRDefault="006D6881" w:rsidP="006D6881">
      <w:pPr>
        <w:ind w:firstLine="709"/>
        <w:contextualSpacing/>
        <w:rPr>
          <w:rFonts w:ascii="PT Astra Serif" w:hAnsi="PT Astra Serif" w:cs="PT Astra Serif"/>
          <w:highlight w:val="cyan"/>
        </w:rPr>
      </w:pPr>
    </w:p>
    <w:p w:rsidR="00282112" w:rsidRDefault="00282112" w:rsidP="006D6881">
      <w:pPr>
        <w:shd w:val="clear" w:color="FFFFFF" w:fill="FFFFFF"/>
        <w:ind w:right="-372" w:firstLine="709"/>
        <w:contextualSpacing/>
        <w:jc w:val="right"/>
        <w:rPr>
          <w:rFonts w:ascii="PT Astra Serif" w:hAnsi="PT Astra Serif" w:cs="PT Astra Serif"/>
          <w:b/>
          <w:bCs/>
          <w:sz w:val="28"/>
          <w:szCs w:val="28"/>
        </w:rPr>
      </w:pPr>
    </w:p>
    <w:sectPr w:rsidR="00282112" w:rsidSect="009738B3">
      <w:headerReference w:type="default" r:id="rId16"/>
      <w:footerReference w:type="default" r:id="rId17"/>
      <w:pgSz w:w="16837" w:h="11905" w:orient="landscape"/>
      <w:pgMar w:top="142" w:right="624" w:bottom="425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5A0" w:rsidRDefault="001E35A0" w:rsidP="002345CC">
      <w:r>
        <w:separator/>
      </w:r>
    </w:p>
  </w:endnote>
  <w:endnote w:type="continuationSeparator" w:id="1">
    <w:p w:rsidR="001E35A0" w:rsidRDefault="001E35A0" w:rsidP="00234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51297"/>
      <w:docPartObj>
        <w:docPartGallery w:val="Номера страниц (внизу страницы)"/>
        <w:docPartUnique/>
      </w:docPartObj>
    </w:sdtPr>
    <w:sdtContent>
      <w:p w:rsidR="009C01E5" w:rsidRDefault="009C01E5">
        <w:pPr>
          <w:pStyle w:val="aa"/>
          <w:jc w:val="right"/>
        </w:pPr>
        <w:fldSimple w:instr=" PAGE   \* MERGEFORMAT ">
          <w:r>
            <w:rPr>
              <w:noProof/>
            </w:rPr>
            <w:t>14</w:t>
          </w:r>
        </w:fldSimple>
      </w:p>
    </w:sdtContent>
  </w:sdt>
  <w:p w:rsidR="009C01E5" w:rsidRDefault="009C01E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48457"/>
      <w:docPartObj>
        <w:docPartGallery w:val="Номера страниц (внизу страницы)"/>
        <w:docPartUnique/>
      </w:docPartObj>
    </w:sdtPr>
    <w:sdtContent>
      <w:p w:rsidR="009C01E5" w:rsidRDefault="009C01E5">
        <w:pPr>
          <w:pStyle w:val="aa"/>
          <w:jc w:val="right"/>
        </w:pPr>
        <w:fldSimple w:instr=" PAGE   \* MERGEFORMAT ">
          <w:r w:rsidR="000E4467">
            <w:rPr>
              <w:noProof/>
            </w:rPr>
            <w:t>6</w:t>
          </w:r>
        </w:fldSimple>
      </w:p>
    </w:sdtContent>
  </w:sdt>
  <w:p w:rsidR="009C01E5" w:rsidRDefault="009C01E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E5" w:rsidRDefault="009C01E5">
    <w:pPr>
      <w:pStyle w:val="aa"/>
      <w:jc w:val="right"/>
    </w:pPr>
  </w:p>
  <w:p w:rsidR="009C01E5" w:rsidRDefault="009C01E5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left w:w="0" w:type="dxa"/>
        <w:right w:w="0" w:type="dxa"/>
      </w:tblCellMar>
      <w:tblLook w:val="00A0"/>
    </w:tblPr>
    <w:tblGrid>
      <w:gridCol w:w="14512"/>
    </w:tblGrid>
    <w:tr w:rsidR="009C01E5">
      <w:tc>
        <w:tcPr>
          <w:tcW w:w="508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9C01E5" w:rsidRDefault="009C01E5">
          <w:pPr>
            <w:pStyle w:val="aa"/>
            <w:jc w:val="right"/>
          </w:pPr>
          <w:fldSimple w:instr=" PAGE   \* MERGEFORMAT ">
            <w:r w:rsidR="000E4467">
              <w:rPr>
                <w:noProof/>
              </w:rPr>
              <w:t>8</w:t>
            </w:r>
          </w:fldSimple>
        </w:p>
      </w:tc>
    </w:tr>
  </w:tbl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E5" w:rsidRDefault="009C01E5">
    <w:r>
      <w:cr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left w:w="0" w:type="dxa"/>
        <w:right w:w="0" w:type="dxa"/>
      </w:tblCellMar>
      <w:tblLook w:val="00A0"/>
    </w:tblPr>
    <w:tblGrid>
      <w:gridCol w:w="14512"/>
    </w:tblGrid>
    <w:tr w:rsidR="009C01E5">
      <w:tc>
        <w:tcPr>
          <w:tcW w:w="508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9C01E5" w:rsidRDefault="009C01E5">
          <w:pPr>
            <w:pStyle w:val="aa"/>
            <w:jc w:val="right"/>
          </w:pPr>
          <w:fldSimple w:instr=" PAGE   \* MERGEFORMAT ">
            <w:r w:rsidR="000E4467">
              <w:rPr>
                <w:noProof/>
              </w:rPr>
              <w:t>15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5A0" w:rsidRDefault="001E35A0" w:rsidP="002345CC">
      <w:r>
        <w:separator/>
      </w:r>
    </w:p>
  </w:footnote>
  <w:footnote w:type="continuationSeparator" w:id="1">
    <w:p w:rsidR="001E35A0" w:rsidRDefault="001E35A0" w:rsidP="00234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E5" w:rsidRDefault="009C01E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E5" w:rsidRDefault="009C01E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>
    <w:nsid w:val="1C0104FD"/>
    <w:multiLevelType w:val="hybridMultilevel"/>
    <w:tmpl w:val="3342C84C"/>
    <w:lvl w:ilvl="0" w:tplc="DBDE80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1F0E0F"/>
    <w:multiLevelType w:val="hybridMultilevel"/>
    <w:tmpl w:val="048E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F781E"/>
    <w:multiLevelType w:val="hybridMultilevel"/>
    <w:tmpl w:val="BCB27460"/>
    <w:lvl w:ilvl="0" w:tplc="DBDE80E8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6">
    <w:nsid w:val="2FB16856"/>
    <w:multiLevelType w:val="multilevel"/>
    <w:tmpl w:val="0B62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62350F"/>
    <w:multiLevelType w:val="hybridMultilevel"/>
    <w:tmpl w:val="59EC11D8"/>
    <w:lvl w:ilvl="0" w:tplc="DBDE8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9">
    <w:nsid w:val="3B2A0662"/>
    <w:multiLevelType w:val="hybridMultilevel"/>
    <w:tmpl w:val="35324464"/>
    <w:lvl w:ilvl="0" w:tplc="DBDE80E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4221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1">
    <w:nsid w:val="404737F1"/>
    <w:multiLevelType w:val="hybridMultilevel"/>
    <w:tmpl w:val="CB7CCCC0"/>
    <w:lvl w:ilvl="0" w:tplc="7B24A1F4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3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56E23FC"/>
    <w:multiLevelType w:val="hybridMultilevel"/>
    <w:tmpl w:val="515C8760"/>
    <w:lvl w:ilvl="0" w:tplc="DBDE80E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6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7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8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19">
    <w:nsid w:val="694F3E44"/>
    <w:multiLevelType w:val="multilevel"/>
    <w:tmpl w:val="EF86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0B288A"/>
    <w:multiLevelType w:val="multilevel"/>
    <w:tmpl w:val="00F0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CF7844"/>
    <w:multiLevelType w:val="hybridMultilevel"/>
    <w:tmpl w:val="1B9A4654"/>
    <w:lvl w:ilvl="0" w:tplc="DBDE80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70233937"/>
    <w:multiLevelType w:val="hybridMultilevel"/>
    <w:tmpl w:val="60BC87B0"/>
    <w:lvl w:ilvl="0" w:tplc="CBA2A97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EEF46">
      <w:numFmt w:val="bullet"/>
      <w:lvlText w:val="•"/>
      <w:lvlJc w:val="left"/>
      <w:pPr>
        <w:ind w:left="928" w:hanging="140"/>
      </w:pPr>
      <w:rPr>
        <w:rFonts w:hint="default"/>
        <w:lang w:val="ru-RU" w:eastAsia="en-US" w:bidi="ar-SA"/>
      </w:rPr>
    </w:lvl>
    <w:lvl w:ilvl="2" w:tplc="E436B066">
      <w:numFmt w:val="bullet"/>
      <w:lvlText w:val="•"/>
      <w:lvlJc w:val="left"/>
      <w:pPr>
        <w:ind w:left="1737" w:hanging="140"/>
      </w:pPr>
      <w:rPr>
        <w:rFonts w:hint="default"/>
        <w:lang w:val="ru-RU" w:eastAsia="en-US" w:bidi="ar-SA"/>
      </w:rPr>
    </w:lvl>
    <w:lvl w:ilvl="3" w:tplc="CE8EBC5E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4" w:tplc="020E2F46">
      <w:numFmt w:val="bullet"/>
      <w:lvlText w:val="•"/>
      <w:lvlJc w:val="left"/>
      <w:pPr>
        <w:ind w:left="3355" w:hanging="140"/>
      </w:pPr>
      <w:rPr>
        <w:rFonts w:hint="default"/>
        <w:lang w:val="ru-RU" w:eastAsia="en-US" w:bidi="ar-SA"/>
      </w:rPr>
    </w:lvl>
    <w:lvl w:ilvl="5" w:tplc="F4ACEB34">
      <w:numFmt w:val="bullet"/>
      <w:lvlText w:val="•"/>
      <w:lvlJc w:val="left"/>
      <w:pPr>
        <w:ind w:left="4164" w:hanging="140"/>
      </w:pPr>
      <w:rPr>
        <w:rFonts w:hint="default"/>
        <w:lang w:val="ru-RU" w:eastAsia="en-US" w:bidi="ar-SA"/>
      </w:rPr>
    </w:lvl>
    <w:lvl w:ilvl="6" w:tplc="ACC48B70">
      <w:numFmt w:val="bullet"/>
      <w:lvlText w:val="•"/>
      <w:lvlJc w:val="left"/>
      <w:pPr>
        <w:ind w:left="4972" w:hanging="140"/>
      </w:pPr>
      <w:rPr>
        <w:rFonts w:hint="default"/>
        <w:lang w:val="ru-RU" w:eastAsia="en-US" w:bidi="ar-SA"/>
      </w:rPr>
    </w:lvl>
    <w:lvl w:ilvl="7" w:tplc="F19A2582">
      <w:numFmt w:val="bullet"/>
      <w:lvlText w:val="•"/>
      <w:lvlJc w:val="left"/>
      <w:pPr>
        <w:ind w:left="5781" w:hanging="140"/>
      </w:pPr>
      <w:rPr>
        <w:rFonts w:hint="default"/>
        <w:lang w:val="ru-RU" w:eastAsia="en-US" w:bidi="ar-SA"/>
      </w:rPr>
    </w:lvl>
    <w:lvl w:ilvl="8" w:tplc="61186E08">
      <w:numFmt w:val="bullet"/>
      <w:lvlText w:val="•"/>
      <w:lvlJc w:val="left"/>
      <w:pPr>
        <w:ind w:left="6590" w:hanging="140"/>
      </w:pPr>
      <w:rPr>
        <w:rFonts w:hint="default"/>
        <w:lang w:val="ru-RU" w:eastAsia="en-US" w:bidi="ar-SA"/>
      </w:rPr>
    </w:lvl>
  </w:abstractNum>
  <w:abstractNum w:abstractNumId="23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4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5">
    <w:nsid w:val="78DA02A2"/>
    <w:multiLevelType w:val="hybridMultilevel"/>
    <w:tmpl w:val="44C6B7AE"/>
    <w:lvl w:ilvl="0" w:tplc="D6D66A02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0"/>
  </w:num>
  <w:num w:numId="2">
    <w:abstractNumId w:val="25"/>
  </w:num>
  <w:num w:numId="3">
    <w:abstractNumId w:val="3"/>
  </w:num>
  <w:num w:numId="4">
    <w:abstractNumId w:val="11"/>
  </w:num>
  <w:num w:numId="5">
    <w:abstractNumId w:val="14"/>
  </w:num>
  <w:num w:numId="6">
    <w:abstractNumId w:val="4"/>
  </w:num>
  <w:num w:numId="7">
    <w:abstractNumId w:val="9"/>
  </w:num>
  <w:num w:numId="8">
    <w:abstractNumId w:val="7"/>
  </w:num>
  <w:num w:numId="9">
    <w:abstractNumId w:val="21"/>
  </w:num>
  <w:num w:numId="10">
    <w:abstractNumId w:val="22"/>
  </w:num>
  <w:num w:numId="11">
    <w:abstractNumId w:val="18"/>
  </w:num>
  <w:num w:numId="12">
    <w:abstractNumId w:val="1"/>
  </w:num>
  <w:num w:numId="13">
    <w:abstractNumId w:val="5"/>
  </w:num>
  <w:num w:numId="14">
    <w:abstractNumId w:val="16"/>
  </w:num>
  <w:num w:numId="15">
    <w:abstractNumId w:val="12"/>
  </w:num>
  <w:num w:numId="16">
    <w:abstractNumId w:val="8"/>
  </w:num>
  <w:num w:numId="17">
    <w:abstractNumId w:val="24"/>
  </w:num>
  <w:num w:numId="18">
    <w:abstractNumId w:val="23"/>
  </w:num>
  <w:num w:numId="19">
    <w:abstractNumId w:val="15"/>
  </w:num>
  <w:num w:numId="20">
    <w:abstractNumId w:val="0"/>
  </w:num>
  <w:num w:numId="21">
    <w:abstractNumId w:val="17"/>
  </w:num>
  <w:num w:numId="22">
    <w:abstractNumId w:val="26"/>
  </w:num>
  <w:num w:numId="23">
    <w:abstractNumId w:val="13"/>
  </w:num>
  <w:num w:numId="24">
    <w:abstractNumId w:val="19"/>
  </w:num>
  <w:num w:numId="25">
    <w:abstractNumId w:val="20"/>
  </w:num>
  <w:num w:numId="26">
    <w:abstractNumId w:val="6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00"/>
  <w:displayHorizontalDrawingGridEvery w:val="2"/>
  <w:characterSpacingControl w:val="doNotCompress"/>
  <w:hdrShapeDefaults>
    <o:shapedefaults v:ext="edit" spidmax="193538"/>
  </w:hdrShapeDefaults>
  <w:footnotePr>
    <w:footnote w:id="0"/>
    <w:footnote w:id="1"/>
  </w:footnotePr>
  <w:endnotePr>
    <w:endnote w:id="0"/>
    <w:endnote w:id="1"/>
  </w:endnotePr>
  <w:compat/>
  <w:rsids>
    <w:rsidRoot w:val="007979FC"/>
    <w:rsid w:val="000005CB"/>
    <w:rsid w:val="0000125D"/>
    <w:rsid w:val="00004FFF"/>
    <w:rsid w:val="00007A36"/>
    <w:rsid w:val="00017352"/>
    <w:rsid w:val="00021067"/>
    <w:rsid w:val="00021FFA"/>
    <w:rsid w:val="00035874"/>
    <w:rsid w:val="0003780D"/>
    <w:rsid w:val="00041209"/>
    <w:rsid w:val="00044320"/>
    <w:rsid w:val="000502AC"/>
    <w:rsid w:val="000600E8"/>
    <w:rsid w:val="00062D47"/>
    <w:rsid w:val="00064F49"/>
    <w:rsid w:val="00065535"/>
    <w:rsid w:val="00066F0B"/>
    <w:rsid w:val="00067D13"/>
    <w:rsid w:val="00072C28"/>
    <w:rsid w:val="00083485"/>
    <w:rsid w:val="00085354"/>
    <w:rsid w:val="00085EE6"/>
    <w:rsid w:val="0008661C"/>
    <w:rsid w:val="0009181D"/>
    <w:rsid w:val="00096941"/>
    <w:rsid w:val="000A198A"/>
    <w:rsid w:val="000A518B"/>
    <w:rsid w:val="000D551C"/>
    <w:rsid w:val="000D6364"/>
    <w:rsid w:val="000E0131"/>
    <w:rsid w:val="000E4467"/>
    <w:rsid w:val="000E4FF2"/>
    <w:rsid w:val="000F2946"/>
    <w:rsid w:val="000F5364"/>
    <w:rsid w:val="000F78F4"/>
    <w:rsid w:val="00103082"/>
    <w:rsid w:val="00103AF5"/>
    <w:rsid w:val="00123195"/>
    <w:rsid w:val="00123E91"/>
    <w:rsid w:val="0012676A"/>
    <w:rsid w:val="00130B09"/>
    <w:rsid w:val="00131863"/>
    <w:rsid w:val="00133BC0"/>
    <w:rsid w:val="001401EC"/>
    <w:rsid w:val="0014465D"/>
    <w:rsid w:val="00152B43"/>
    <w:rsid w:val="00153BC8"/>
    <w:rsid w:val="00154E93"/>
    <w:rsid w:val="001553E2"/>
    <w:rsid w:val="00155D99"/>
    <w:rsid w:val="00160AF4"/>
    <w:rsid w:val="001649AA"/>
    <w:rsid w:val="00170282"/>
    <w:rsid w:val="001812B1"/>
    <w:rsid w:val="001A1BF9"/>
    <w:rsid w:val="001A58DD"/>
    <w:rsid w:val="001B2EEB"/>
    <w:rsid w:val="001C2D0C"/>
    <w:rsid w:val="001C6E78"/>
    <w:rsid w:val="001D3B4D"/>
    <w:rsid w:val="001E35A0"/>
    <w:rsid w:val="001E5E2E"/>
    <w:rsid w:val="00211419"/>
    <w:rsid w:val="0021650D"/>
    <w:rsid w:val="00224B8F"/>
    <w:rsid w:val="00226C15"/>
    <w:rsid w:val="00232983"/>
    <w:rsid w:val="002345CC"/>
    <w:rsid w:val="00240840"/>
    <w:rsid w:val="0024496D"/>
    <w:rsid w:val="0024726C"/>
    <w:rsid w:val="00251252"/>
    <w:rsid w:val="00255A47"/>
    <w:rsid w:val="0025769C"/>
    <w:rsid w:val="00265D78"/>
    <w:rsid w:val="00267B44"/>
    <w:rsid w:val="00271ADA"/>
    <w:rsid w:val="0027713B"/>
    <w:rsid w:val="00277A64"/>
    <w:rsid w:val="00282112"/>
    <w:rsid w:val="00287C80"/>
    <w:rsid w:val="002A6728"/>
    <w:rsid w:val="002B01A5"/>
    <w:rsid w:val="002B0F37"/>
    <w:rsid w:val="002B63C7"/>
    <w:rsid w:val="002B6F0B"/>
    <w:rsid w:val="002B7F23"/>
    <w:rsid w:val="002D2B16"/>
    <w:rsid w:val="002E60AB"/>
    <w:rsid w:val="002E7859"/>
    <w:rsid w:val="002F0083"/>
    <w:rsid w:val="002F63AC"/>
    <w:rsid w:val="0030529E"/>
    <w:rsid w:val="00312268"/>
    <w:rsid w:val="00315795"/>
    <w:rsid w:val="003324CC"/>
    <w:rsid w:val="003343A8"/>
    <w:rsid w:val="00334ED6"/>
    <w:rsid w:val="003429F8"/>
    <w:rsid w:val="003556AC"/>
    <w:rsid w:val="00360E87"/>
    <w:rsid w:val="00371E3F"/>
    <w:rsid w:val="00375B88"/>
    <w:rsid w:val="00381BB5"/>
    <w:rsid w:val="00384D21"/>
    <w:rsid w:val="00391544"/>
    <w:rsid w:val="00394653"/>
    <w:rsid w:val="003A00FE"/>
    <w:rsid w:val="003A6F31"/>
    <w:rsid w:val="003B36D1"/>
    <w:rsid w:val="003B5782"/>
    <w:rsid w:val="003C0A3D"/>
    <w:rsid w:val="003C1360"/>
    <w:rsid w:val="003C4643"/>
    <w:rsid w:val="003C47EC"/>
    <w:rsid w:val="003E26F2"/>
    <w:rsid w:val="0040198D"/>
    <w:rsid w:val="00405DEB"/>
    <w:rsid w:val="004118E2"/>
    <w:rsid w:val="00413B61"/>
    <w:rsid w:val="00421D39"/>
    <w:rsid w:val="00425183"/>
    <w:rsid w:val="00431F11"/>
    <w:rsid w:val="004328B2"/>
    <w:rsid w:val="00434CB2"/>
    <w:rsid w:val="0045467B"/>
    <w:rsid w:val="004546B6"/>
    <w:rsid w:val="0045565D"/>
    <w:rsid w:val="00461084"/>
    <w:rsid w:val="00463CC9"/>
    <w:rsid w:val="0046540A"/>
    <w:rsid w:val="00475779"/>
    <w:rsid w:val="00486823"/>
    <w:rsid w:val="00494598"/>
    <w:rsid w:val="004946AA"/>
    <w:rsid w:val="00494BD0"/>
    <w:rsid w:val="004B1C78"/>
    <w:rsid w:val="004E7636"/>
    <w:rsid w:val="004F40D9"/>
    <w:rsid w:val="004F5ED5"/>
    <w:rsid w:val="00501076"/>
    <w:rsid w:val="00502132"/>
    <w:rsid w:val="00503232"/>
    <w:rsid w:val="00512409"/>
    <w:rsid w:val="00513B35"/>
    <w:rsid w:val="00521C31"/>
    <w:rsid w:val="00522F11"/>
    <w:rsid w:val="00523536"/>
    <w:rsid w:val="00526EF0"/>
    <w:rsid w:val="005273E3"/>
    <w:rsid w:val="005360B8"/>
    <w:rsid w:val="00541647"/>
    <w:rsid w:val="00544A76"/>
    <w:rsid w:val="005471A1"/>
    <w:rsid w:val="005622AB"/>
    <w:rsid w:val="00566768"/>
    <w:rsid w:val="00566778"/>
    <w:rsid w:val="00573982"/>
    <w:rsid w:val="00593B52"/>
    <w:rsid w:val="005C133D"/>
    <w:rsid w:val="005C1F4C"/>
    <w:rsid w:val="005C3459"/>
    <w:rsid w:val="005D6710"/>
    <w:rsid w:val="005E0E04"/>
    <w:rsid w:val="005F72C5"/>
    <w:rsid w:val="006015F7"/>
    <w:rsid w:val="00607743"/>
    <w:rsid w:val="0061041C"/>
    <w:rsid w:val="00613ED4"/>
    <w:rsid w:val="00614AD5"/>
    <w:rsid w:val="00626073"/>
    <w:rsid w:val="0062781B"/>
    <w:rsid w:val="00630994"/>
    <w:rsid w:val="00634312"/>
    <w:rsid w:val="006347BB"/>
    <w:rsid w:val="0063769E"/>
    <w:rsid w:val="006377CF"/>
    <w:rsid w:val="006377D4"/>
    <w:rsid w:val="006379CD"/>
    <w:rsid w:val="00651008"/>
    <w:rsid w:val="00651428"/>
    <w:rsid w:val="006579A9"/>
    <w:rsid w:val="006628FD"/>
    <w:rsid w:val="00666E3E"/>
    <w:rsid w:val="00670E51"/>
    <w:rsid w:val="00673369"/>
    <w:rsid w:val="00675CB0"/>
    <w:rsid w:val="00692303"/>
    <w:rsid w:val="00696E74"/>
    <w:rsid w:val="006C00C0"/>
    <w:rsid w:val="006D0D6F"/>
    <w:rsid w:val="006D136D"/>
    <w:rsid w:val="006D1781"/>
    <w:rsid w:val="006D6881"/>
    <w:rsid w:val="006E4D2C"/>
    <w:rsid w:val="006E646E"/>
    <w:rsid w:val="006F2209"/>
    <w:rsid w:val="006F31E8"/>
    <w:rsid w:val="006F4A5F"/>
    <w:rsid w:val="006F5A69"/>
    <w:rsid w:val="00701B70"/>
    <w:rsid w:val="00703710"/>
    <w:rsid w:val="0070593A"/>
    <w:rsid w:val="00707A4E"/>
    <w:rsid w:val="00710DB5"/>
    <w:rsid w:val="00724926"/>
    <w:rsid w:val="00726F34"/>
    <w:rsid w:val="0072784D"/>
    <w:rsid w:val="00727B5F"/>
    <w:rsid w:val="00731F5D"/>
    <w:rsid w:val="0073481C"/>
    <w:rsid w:val="00743CDA"/>
    <w:rsid w:val="00763D09"/>
    <w:rsid w:val="00771653"/>
    <w:rsid w:val="0077457F"/>
    <w:rsid w:val="00777187"/>
    <w:rsid w:val="007771E6"/>
    <w:rsid w:val="00783B67"/>
    <w:rsid w:val="0079449D"/>
    <w:rsid w:val="007944B4"/>
    <w:rsid w:val="007979FC"/>
    <w:rsid w:val="007A1E5E"/>
    <w:rsid w:val="007A324E"/>
    <w:rsid w:val="007A56BD"/>
    <w:rsid w:val="007B4110"/>
    <w:rsid w:val="007B43AE"/>
    <w:rsid w:val="007C04D2"/>
    <w:rsid w:val="007C2EA7"/>
    <w:rsid w:val="007C4477"/>
    <w:rsid w:val="007C7EDF"/>
    <w:rsid w:val="007D4476"/>
    <w:rsid w:val="007D7115"/>
    <w:rsid w:val="007E0271"/>
    <w:rsid w:val="007E2A3F"/>
    <w:rsid w:val="007E433F"/>
    <w:rsid w:val="007E772B"/>
    <w:rsid w:val="007F23E7"/>
    <w:rsid w:val="007F4C08"/>
    <w:rsid w:val="007F562E"/>
    <w:rsid w:val="007F603D"/>
    <w:rsid w:val="007F60C8"/>
    <w:rsid w:val="008028EC"/>
    <w:rsid w:val="008136DD"/>
    <w:rsid w:val="0081415E"/>
    <w:rsid w:val="00821123"/>
    <w:rsid w:val="00831287"/>
    <w:rsid w:val="00833C49"/>
    <w:rsid w:val="0084566B"/>
    <w:rsid w:val="00851C92"/>
    <w:rsid w:val="00856197"/>
    <w:rsid w:val="0086067F"/>
    <w:rsid w:val="00866249"/>
    <w:rsid w:val="008668C5"/>
    <w:rsid w:val="00872C34"/>
    <w:rsid w:val="008771BF"/>
    <w:rsid w:val="00881879"/>
    <w:rsid w:val="008844A0"/>
    <w:rsid w:val="008866C4"/>
    <w:rsid w:val="00887BAC"/>
    <w:rsid w:val="00897BC2"/>
    <w:rsid w:val="008A5444"/>
    <w:rsid w:val="008A63F3"/>
    <w:rsid w:val="008A6AB7"/>
    <w:rsid w:val="008A79AF"/>
    <w:rsid w:val="008B0326"/>
    <w:rsid w:val="008C362B"/>
    <w:rsid w:val="008D3433"/>
    <w:rsid w:val="008E7455"/>
    <w:rsid w:val="008F0F3E"/>
    <w:rsid w:val="008F47D1"/>
    <w:rsid w:val="008F4A40"/>
    <w:rsid w:val="00900553"/>
    <w:rsid w:val="00905892"/>
    <w:rsid w:val="00906E11"/>
    <w:rsid w:val="00921C86"/>
    <w:rsid w:val="009225E5"/>
    <w:rsid w:val="00925465"/>
    <w:rsid w:val="00925CE9"/>
    <w:rsid w:val="00931C7F"/>
    <w:rsid w:val="00932427"/>
    <w:rsid w:val="00935A73"/>
    <w:rsid w:val="00936EFB"/>
    <w:rsid w:val="00937054"/>
    <w:rsid w:val="00937765"/>
    <w:rsid w:val="00947BC2"/>
    <w:rsid w:val="00953943"/>
    <w:rsid w:val="00960732"/>
    <w:rsid w:val="00960810"/>
    <w:rsid w:val="009627AF"/>
    <w:rsid w:val="009738B3"/>
    <w:rsid w:val="00973ADC"/>
    <w:rsid w:val="00986C96"/>
    <w:rsid w:val="00990AA9"/>
    <w:rsid w:val="0099245C"/>
    <w:rsid w:val="00993C5E"/>
    <w:rsid w:val="009A3A87"/>
    <w:rsid w:val="009A3FFB"/>
    <w:rsid w:val="009B5B7E"/>
    <w:rsid w:val="009B6D9B"/>
    <w:rsid w:val="009C01E5"/>
    <w:rsid w:val="009D15E8"/>
    <w:rsid w:val="009D6AD8"/>
    <w:rsid w:val="009E0781"/>
    <w:rsid w:val="009E5DC2"/>
    <w:rsid w:val="009F169F"/>
    <w:rsid w:val="009F6E35"/>
    <w:rsid w:val="00A011BA"/>
    <w:rsid w:val="00A058DA"/>
    <w:rsid w:val="00A17F0F"/>
    <w:rsid w:val="00A3169E"/>
    <w:rsid w:val="00A37718"/>
    <w:rsid w:val="00A37AE6"/>
    <w:rsid w:val="00A47F7B"/>
    <w:rsid w:val="00A51F0E"/>
    <w:rsid w:val="00A55FC9"/>
    <w:rsid w:val="00A6093B"/>
    <w:rsid w:val="00A639EC"/>
    <w:rsid w:val="00A67C4A"/>
    <w:rsid w:val="00A7373D"/>
    <w:rsid w:val="00A8593C"/>
    <w:rsid w:val="00AA06ED"/>
    <w:rsid w:val="00AA1E5E"/>
    <w:rsid w:val="00AA630C"/>
    <w:rsid w:val="00AB78E2"/>
    <w:rsid w:val="00AC4EBE"/>
    <w:rsid w:val="00AC6338"/>
    <w:rsid w:val="00AD2694"/>
    <w:rsid w:val="00AD3D17"/>
    <w:rsid w:val="00AD713E"/>
    <w:rsid w:val="00AD751E"/>
    <w:rsid w:val="00AE5FC7"/>
    <w:rsid w:val="00AE6135"/>
    <w:rsid w:val="00AF1703"/>
    <w:rsid w:val="00B051B4"/>
    <w:rsid w:val="00B05FF8"/>
    <w:rsid w:val="00B1209D"/>
    <w:rsid w:val="00B1296C"/>
    <w:rsid w:val="00B160F4"/>
    <w:rsid w:val="00B22D5C"/>
    <w:rsid w:val="00B27ABF"/>
    <w:rsid w:val="00B32E43"/>
    <w:rsid w:val="00B34870"/>
    <w:rsid w:val="00B34A99"/>
    <w:rsid w:val="00B5378A"/>
    <w:rsid w:val="00B5533B"/>
    <w:rsid w:val="00B648B8"/>
    <w:rsid w:val="00B67E57"/>
    <w:rsid w:val="00B74163"/>
    <w:rsid w:val="00B753CB"/>
    <w:rsid w:val="00B82D9F"/>
    <w:rsid w:val="00B85EBC"/>
    <w:rsid w:val="00B872C8"/>
    <w:rsid w:val="00B8769F"/>
    <w:rsid w:val="00B955F4"/>
    <w:rsid w:val="00BA1EC4"/>
    <w:rsid w:val="00BA3103"/>
    <w:rsid w:val="00BB007D"/>
    <w:rsid w:val="00BB06D1"/>
    <w:rsid w:val="00BB1591"/>
    <w:rsid w:val="00BC79DA"/>
    <w:rsid w:val="00BD0335"/>
    <w:rsid w:val="00BE2DFB"/>
    <w:rsid w:val="00BE56A6"/>
    <w:rsid w:val="00BF0902"/>
    <w:rsid w:val="00BF3A9A"/>
    <w:rsid w:val="00C10133"/>
    <w:rsid w:val="00C249F0"/>
    <w:rsid w:val="00C26296"/>
    <w:rsid w:val="00C32E3F"/>
    <w:rsid w:val="00C351A8"/>
    <w:rsid w:val="00C411AF"/>
    <w:rsid w:val="00C41CC0"/>
    <w:rsid w:val="00C42AF9"/>
    <w:rsid w:val="00C452F5"/>
    <w:rsid w:val="00C60586"/>
    <w:rsid w:val="00C651D0"/>
    <w:rsid w:val="00C7498D"/>
    <w:rsid w:val="00C81490"/>
    <w:rsid w:val="00C81523"/>
    <w:rsid w:val="00C9216E"/>
    <w:rsid w:val="00CA1611"/>
    <w:rsid w:val="00CA1EC1"/>
    <w:rsid w:val="00CA531B"/>
    <w:rsid w:val="00CB0585"/>
    <w:rsid w:val="00CC2A9C"/>
    <w:rsid w:val="00CC6712"/>
    <w:rsid w:val="00CC7949"/>
    <w:rsid w:val="00CE60F0"/>
    <w:rsid w:val="00CE776A"/>
    <w:rsid w:val="00CF126A"/>
    <w:rsid w:val="00CF15E1"/>
    <w:rsid w:val="00CF71E4"/>
    <w:rsid w:val="00D009A2"/>
    <w:rsid w:val="00D01840"/>
    <w:rsid w:val="00D0442A"/>
    <w:rsid w:val="00D074BE"/>
    <w:rsid w:val="00D11D46"/>
    <w:rsid w:val="00D2148D"/>
    <w:rsid w:val="00D40412"/>
    <w:rsid w:val="00D415F6"/>
    <w:rsid w:val="00D51080"/>
    <w:rsid w:val="00D530F8"/>
    <w:rsid w:val="00D5505D"/>
    <w:rsid w:val="00D62DE2"/>
    <w:rsid w:val="00D722D1"/>
    <w:rsid w:val="00D83292"/>
    <w:rsid w:val="00D861FE"/>
    <w:rsid w:val="00DA1C7E"/>
    <w:rsid w:val="00DA4251"/>
    <w:rsid w:val="00DA7531"/>
    <w:rsid w:val="00DA7C67"/>
    <w:rsid w:val="00DD5358"/>
    <w:rsid w:val="00DD5440"/>
    <w:rsid w:val="00DD6714"/>
    <w:rsid w:val="00DE27FD"/>
    <w:rsid w:val="00DE5EB5"/>
    <w:rsid w:val="00DF0315"/>
    <w:rsid w:val="00DF088D"/>
    <w:rsid w:val="00DF1EE9"/>
    <w:rsid w:val="00E10911"/>
    <w:rsid w:val="00E21EC0"/>
    <w:rsid w:val="00E21F48"/>
    <w:rsid w:val="00E25534"/>
    <w:rsid w:val="00E36FCB"/>
    <w:rsid w:val="00E41A07"/>
    <w:rsid w:val="00E42F25"/>
    <w:rsid w:val="00E43CB4"/>
    <w:rsid w:val="00E51612"/>
    <w:rsid w:val="00E56FA6"/>
    <w:rsid w:val="00E6130A"/>
    <w:rsid w:val="00E64992"/>
    <w:rsid w:val="00E718F5"/>
    <w:rsid w:val="00E75694"/>
    <w:rsid w:val="00E75BBB"/>
    <w:rsid w:val="00E85AE3"/>
    <w:rsid w:val="00E869D2"/>
    <w:rsid w:val="00E9564B"/>
    <w:rsid w:val="00EB05A0"/>
    <w:rsid w:val="00EC45D0"/>
    <w:rsid w:val="00EC5C73"/>
    <w:rsid w:val="00ED3155"/>
    <w:rsid w:val="00ED387A"/>
    <w:rsid w:val="00EE3381"/>
    <w:rsid w:val="00EE468E"/>
    <w:rsid w:val="00EE4EFB"/>
    <w:rsid w:val="00EF1EA3"/>
    <w:rsid w:val="00EF5159"/>
    <w:rsid w:val="00F00CD7"/>
    <w:rsid w:val="00F00D2D"/>
    <w:rsid w:val="00F0305F"/>
    <w:rsid w:val="00F04E7C"/>
    <w:rsid w:val="00F100E7"/>
    <w:rsid w:val="00F12B30"/>
    <w:rsid w:val="00F20027"/>
    <w:rsid w:val="00F26354"/>
    <w:rsid w:val="00F37898"/>
    <w:rsid w:val="00F41D5E"/>
    <w:rsid w:val="00F42EC5"/>
    <w:rsid w:val="00F54680"/>
    <w:rsid w:val="00F57553"/>
    <w:rsid w:val="00F615A8"/>
    <w:rsid w:val="00F7041E"/>
    <w:rsid w:val="00F76116"/>
    <w:rsid w:val="00F84481"/>
    <w:rsid w:val="00F85446"/>
    <w:rsid w:val="00F90078"/>
    <w:rsid w:val="00F90B0D"/>
    <w:rsid w:val="00F928EA"/>
    <w:rsid w:val="00F93F98"/>
    <w:rsid w:val="00F963D0"/>
    <w:rsid w:val="00FA0289"/>
    <w:rsid w:val="00FA1AFF"/>
    <w:rsid w:val="00FA31D9"/>
    <w:rsid w:val="00FA53DE"/>
    <w:rsid w:val="00FA6EF8"/>
    <w:rsid w:val="00FB4544"/>
    <w:rsid w:val="00FB6E40"/>
    <w:rsid w:val="00FC29EB"/>
    <w:rsid w:val="00FC7C3B"/>
    <w:rsid w:val="00FD0559"/>
    <w:rsid w:val="00FD35E1"/>
    <w:rsid w:val="00FD52F6"/>
    <w:rsid w:val="00FE5FD2"/>
    <w:rsid w:val="00FF511B"/>
    <w:rsid w:val="00FF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caption" w:uiPriority="0" w:qFormat="1"/>
    <w:lsdException w:name="table of figures" w:uiPriority="0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1490"/>
    <w:pPr>
      <w:widowControl w:val="0"/>
      <w:overflowPunct/>
      <w:autoSpaceDE/>
      <w:autoSpaceDN/>
      <w:adjustRightInd/>
      <w:spacing w:before="108" w:after="108"/>
      <w:jc w:val="center"/>
      <w:textAlignment w:val="auto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7979FC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3">
    <w:name w:val="heading 3"/>
    <w:basedOn w:val="a"/>
    <w:next w:val="a"/>
    <w:link w:val="3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nhideWhenUsed/>
    <w:qFormat/>
    <w:rsid w:val="00743C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qFormat/>
    <w:rsid w:val="00C81490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1490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979FC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1490"/>
    <w:rPr>
      <w:rFonts w:ascii="Arial" w:eastAsia="Times New Roman" w:hAnsi="Arial" w:cs="Times New Roman"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43CD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81490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81490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81490"/>
    <w:rPr>
      <w:rFonts w:ascii="Arial" w:eastAsia="Times New Roman" w:hAnsi="Arial" w:cs="Times New Roman"/>
      <w:b/>
      <w:i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81490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81490"/>
    <w:rPr>
      <w:rFonts w:ascii="Arial" w:eastAsia="Times New Roman" w:hAnsi="Arial" w:cs="Times New Roman"/>
      <w:i/>
      <w:sz w:val="21"/>
      <w:szCs w:val="20"/>
      <w:lang w:eastAsia="ru-RU"/>
    </w:rPr>
  </w:style>
  <w:style w:type="paragraph" w:styleId="a3">
    <w:name w:val="header"/>
    <w:basedOn w:val="a"/>
    <w:link w:val="a4"/>
    <w:rsid w:val="007979F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7979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7979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979F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72C34"/>
    <w:pPr>
      <w:ind w:left="720"/>
      <w:contextualSpacing/>
    </w:pPr>
  </w:style>
  <w:style w:type="table" w:styleId="a8">
    <w:name w:val="Table Grid"/>
    <w:basedOn w:val="a1"/>
    <w:rsid w:val="00872C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B5378A"/>
    <w:rPr>
      <w:i/>
      <w:iCs/>
    </w:rPr>
  </w:style>
  <w:style w:type="paragraph" w:styleId="aa">
    <w:name w:val="footer"/>
    <w:basedOn w:val="a"/>
    <w:link w:val="ab"/>
    <w:uiPriority w:val="99"/>
    <w:unhideWhenUsed/>
    <w:rsid w:val="00234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45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413B61"/>
    <w:pPr>
      <w:overflowPunct/>
      <w:autoSpaceDE/>
      <w:autoSpaceDN/>
      <w:adjustRightInd/>
      <w:spacing w:line="204" w:lineRule="auto"/>
      <w:textAlignment w:val="auto"/>
    </w:pPr>
    <w:rPr>
      <w:rFonts w:ascii="Arial Narrow" w:eastAsia="Calibri" w:hAnsi="Arial Narrow"/>
    </w:rPr>
  </w:style>
  <w:style w:type="character" w:customStyle="1" w:styleId="ad">
    <w:name w:val="Основной текст Знак"/>
    <w:basedOn w:val="a0"/>
    <w:link w:val="ac"/>
    <w:rsid w:val="00413B61"/>
    <w:rPr>
      <w:rFonts w:ascii="Arial Narrow" w:eastAsia="Calibri" w:hAnsi="Arial Narro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0D55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9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B67E57"/>
    <w:pPr>
      <w:widowControl w:val="0"/>
      <w:overflowPunct/>
      <w:adjustRightInd/>
      <w:textAlignment w:val="auto"/>
    </w:pPr>
    <w:rPr>
      <w:sz w:val="22"/>
      <w:szCs w:val="22"/>
      <w:lang w:eastAsia="en-US"/>
    </w:rPr>
  </w:style>
  <w:style w:type="character" w:customStyle="1" w:styleId="Heading1Char">
    <w:name w:val="Heading 1 Char"/>
    <w:locked/>
    <w:rsid w:val="00C81490"/>
    <w:rPr>
      <w:rFonts w:ascii="Arial" w:eastAsia="Times New Roman" w:hAnsi="Arial"/>
      <w:sz w:val="40"/>
    </w:rPr>
  </w:style>
  <w:style w:type="paragraph" w:customStyle="1" w:styleId="11">
    <w:name w:val="Абзац списка1"/>
    <w:basedOn w:val="a"/>
    <w:rsid w:val="00C81490"/>
    <w:pPr>
      <w:widowControl w:val="0"/>
      <w:overflowPunct/>
      <w:autoSpaceDE/>
      <w:autoSpaceDN/>
      <w:adjustRightInd/>
      <w:ind w:left="720" w:firstLine="720"/>
      <w:jc w:val="both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12">
    <w:name w:val="Без интервала1"/>
    <w:rsid w:val="00C8149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paragraph" w:styleId="ae">
    <w:name w:val="Title"/>
    <w:basedOn w:val="a"/>
    <w:next w:val="a"/>
    <w:link w:val="af"/>
    <w:qFormat/>
    <w:rsid w:val="00C81490"/>
    <w:pPr>
      <w:widowControl w:val="0"/>
      <w:overflowPunct/>
      <w:autoSpaceDE/>
      <w:autoSpaceDN/>
      <w:adjustRightInd/>
      <w:spacing w:before="300" w:after="200"/>
      <w:ind w:firstLine="720"/>
      <w:jc w:val="both"/>
      <w:textAlignment w:val="auto"/>
    </w:pPr>
    <w:rPr>
      <w:rFonts w:ascii="Calibri" w:hAnsi="Calibri"/>
      <w:sz w:val="48"/>
    </w:rPr>
  </w:style>
  <w:style w:type="character" w:customStyle="1" w:styleId="af">
    <w:name w:val="Название Знак"/>
    <w:basedOn w:val="a0"/>
    <w:link w:val="ae"/>
    <w:rsid w:val="00C81490"/>
    <w:rPr>
      <w:rFonts w:ascii="Calibri" w:eastAsia="Times New Roman" w:hAnsi="Calibri" w:cs="Times New Roman"/>
      <w:sz w:val="48"/>
      <w:szCs w:val="20"/>
      <w:lang w:eastAsia="ru-RU"/>
    </w:rPr>
  </w:style>
  <w:style w:type="paragraph" w:styleId="af0">
    <w:name w:val="Subtitle"/>
    <w:basedOn w:val="a"/>
    <w:next w:val="a"/>
    <w:link w:val="af1"/>
    <w:qFormat/>
    <w:rsid w:val="00C81490"/>
    <w:pPr>
      <w:widowControl w:val="0"/>
      <w:overflowPunct/>
      <w:autoSpaceDE/>
      <w:autoSpaceDN/>
      <w:adjustRightInd/>
      <w:spacing w:before="200" w:after="200"/>
      <w:ind w:firstLine="720"/>
      <w:jc w:val="both"/>
      <w:textAlignment w:val="auto"/>
    </w:pPr>
    <w:rPr>
      <w:rFonts w:ascii="Calibri" w:hAnsi="Calibri"/>
      <w:sz w:val="24"/>
    </w:rPr>
  </w:style>
  <w:style w:type="character" w:customStyle="1" w:styleId="af1">
    <w:name w:val="Подзаголовок Знак"/>
    <w:basedOn w:val="a0"/>
    <w:link w:val="af0"/>
    <w:rsid w:val="00C81490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21">
    <w:name w:val="Цитата 21"/>
    <w:basedOn w:val="a"/>
    <w:next w:val="a"/>
    <w:link w:val="QuoteChar"/>
    <w:rsid w:val="00C81490"/>
    <w:pPr>
      <w:widowControl w:val="0"/>
      <w:overflowPunct/>
      <w:autoSpaceDE/>
      <w:autoSpaceDN/>
      <w:adjustRightInd/>
      <w:ind w:left="720" w:right="720" w:firstLine="720"/>
      <w:jc w:val="both"/>
      <w:textAlignment w:val="auto"/>
    </w:pPr>
    <w:rPr>
      <w:rFonts w:ascii="Calibri" w:hAnsi="Calibri"/>
      <w:i/>
    </w:rPr>
  </w:style>
  <w:style w:type="character" w:customStyle="1" w:styleId="QuoteChar">
    <w:name w:val="Quote Char"/>
    <w:link w:val="21"/>
    <w:locked/>
    <w:rsid w:val="00C81490"/>
    <w:rPr>
      <w:rFonts w:ascii="Calibri" w:eastAsia="Times New Roman" w:hAnsi="Calibri" w:cs="Times New Roman"/>
      <w:i/>
      <w:sz w:val="20"/>
      <w:szCs w:val="20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C81490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 w:firstLine="720"/>
      <w:jc w:val="both"/>
      <w:textAlignment w:val="auto"/>
    </w:pPr>
    <w:rPr>
      <w:rFonts w:ascii="Calibri" w:hAnsi="Calibri"/>
      <w:i/>
    </w:rPr>
  </w:style>
  <w:style w:type="character" w:customStyle="1" w:styleId="IntenseQuoteChar">
    <w:name w:val="Intense Quote Char"/>
    <w:link w:val="13"/>
    <w:locked/>
    <w:rsid w:val="00C81490"/>
    <w:rPr>
      <w:rFonts w:ascii="Calibri" w:eastAsia="Times New Roman" w:hAnsi="Calibri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locked/>
    <w:rsid w:val="00C81490"/>
  </w:style>
  <w:style w:type="character" w:customStyle="1" w:styleId="FooterChar">
    <w:name w:val="Footer Char"/>
    <w:rsid w:val="00C81490"/>
  </w:style>
  <w:style w:type="paragraph" w:styleId="af2">
    <w:name w:val="caption"/>
    <w:basedOn w:val="a"/>
    <w:next w:val="a"/>
    <w:qFormat/>
    <w:rsid w:val="00C81490"/>
    <w:pPr>
      <w:widowControl w:val="0"/>
      <w:overflowPunct/>
      <w:autoSpaceDE/>
      <w:autoSpaceDN/>
      <w:adjustRightInd/>
      <w:spacing w:line="276" w:lineRule="auto"/>
      <w:ind w:firstLine="720"/>
      <w:jc w:val="both"/>
      <w:textAlignment w:val="auto"/>
    </w:pPr>
    <w:rPr>
      <w:rFonts w:ascii="Times New Roman CYR" w:hAnsi="Times New Roman CYR" w:cs="Times New Roman CYR"/>
      <w:b/>
      <w:bCs/>
      <w:color w:val="4F81BD"/>
      <w:sz w:val="18"/>
      <w:szCs w:val="18"/>
    </w:rPr>
  </w:style>
  <w:style w:type="character" w:customStyle="1" w:styleId="FooterChar1">
    <w:name w:val="Footer Char1"/>
    <w:locked/>
    <w:rsid w:val="00C81490"/>
  </w:style>
  <w:style w:type="table" w:customStyle="1" w:styleId="BorderedLined-Accent3">
    <w:name w:val="Bordered &amp; Lined - Accent 3"/>
    <w:rsid w:val="00C81490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sid w:val="00C81490"/>
    <w:rPr>
      <w:color w:val="0000FF"/>
      <w:u w:val="single"/>
    </w:rPr>
  </w:style>
  <w:style w:type="character" w:customStyle="1" w:styleId="af4">
    <w:name w:val="Текст сноски Знак"/>
    <w:basedOn w:val="a0"/>
    <w:link w:val="af5"/>
    <w:rsid w:val="00C81490"/>
    <w:rPr>
      <w:rFonts w:ascii="Calibri" w:eastAsia="Times New Roman" w:hAnsi="Calibri" w:cs="Times New Roman"/>
      <w:sz w:val="18"/>
      <w:szCs w:val="20"/>
      <w:lang w:eastAsia="ru-RU"/>
    </w:rPr>
  </w:style>
  <w:style w:type="paragraph" w:styleId="af5">
    <w:name w:val="footnote text"/>
    <w:basedOn w:val="a"/>
    <w:link w:val="af4"/>
    <w:semiHidden/>
    <w:rsid w:val="00C81490"/>
    <w:pPr>
      <w:widowControl w:val="0"/>
      <w:overflowPunct/>
      <w:autoSpaceDE/>
      <w:autoSpaceDN/>
      <w:adjustRightInd/>
      <w:spacing w:after="40"/>
      <w:ind w:firstLine="720"/>
      <w:jc w:val="both"/>
      <w:textAlignment w:val="auto"/>
    </w:pPr>
    <w:rPr>
      <w:rFonts w:ascii="Calibri" w:hAnsi="Calibri"/>
      <w:sz w:val="18"/>
    </w:rPr>
  </w:style>
  <w:style w:type="character" w:customStyle="1" w:styleId="af6">
    <w:name w:val="Текст концевой сноски Знак"/>
    <w:basedOn w:val="a0"/>
    <w:link w:val="af7"/>
    <w:rsid w:val="00C81490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endnote text"/>
    <w:basedOn w:val="a"/>
    <w:link w:val="af6"/>
    <w:semiHidden/>
    <w:rsid w:val="00C81490"/>
    <w:pPr>
      <w:widowControl w:val="0"/>
      <w:overflowPunct/>
      <w:autoSpaceDE/>
      <w:autoSpaceDN/>
      <w:adjustRightInd/>
      <w:ind w:firstLine="720"/>
      <w:jc w:val="both"/>
      <w:textAlignment w:val="auto"/>
    </w:pPr>
    <w:rPr>
      <w:rFonts w:ascii="Calibri" w:hAnsi="Calibri"/>
    </w:rPr>
  </w:style>
  <w:style w:type="paragraph" w:customStyle="1" w:styleId="14">
    <w:name w:val="Заголовок оглавления1"/>
    <w:rsid w:val="00C8149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af8">
    <w:name w:val="Цветовое выделение"/>
    <w:rsid w:val="00C81490"/>
    <w:rPr>
      <w:b/>
      <w:color w:val="26282F"/>
    </w:rPr>
  </w:style>
  <w:style w:type="character" w:customStyle="1" w:styleId="af9">
    <w:name w:val="Гипертекстовая ссылка"/>
    <w:rsid w:val="00C81490"/>
    <w:rPr>
      <w:rFonts w:cs="Times New Roman"/>
      <w:b/>
      <w:color w:val="106BBE"/>
    </w:rPr>
  </w:style>
  <w:style w:type="paragraph" w:customStyle="1" w:styleId="afa">
    <w:name w:val="Текст (справка)"/>
    <w:basedOn w:val="a"/>
    <w:next w:val="a"/>
    <w:rsid w:val="00C81490"/>
    <w:pPr>
      <w:widowControl w:val="0"/>
      <w:overflowPunct/>
      <w:autoSpaceDE/>
      <w:autoSpaceDN/>
      <w:adjustRightInd/>
      <w:ind w:left="170" w:right="170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Комментарий"/>
    <w:basedOn w:val="afa"/>
    <w:next w:val="a"/>
    <w:rsid w:val="00C81490"/>
    <w:pPr>
      <w:spacing w:before="75"/>
      <w:ind w:right="0"/>
      <w:jc w:val="both"/>
    </w:pPr>
    <w:rPr>
      <w:color w:val="353842"/>
    </w:rPr>
  </w:style>
  <w:style w:type="paragraph" w:customStyle="1" w:styleId="afc">
    <w:name w:val="Нормальный (таблица)"/>
    <w:basedOn w:val="a"/>
    <w:next w:val="a"/>
    <w:rsid w:val="00C81490"/>
    <w:pPr>
      <w:widowControl w:val="0"/>
      <w:overflowPunct/>
      <w:autoSpaceDE/>
      <w:autoSpaceDN/>
      <w:adjustRightInd/>
      <w:jc w:val="both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rsid w:val="00C81490"/>
    <w:pPr>
      <w:widowControl w:val="0"/>
      <w:overflowPunct/>
      <w:autoSpaceDE/>
      <w:autoSpaceDN/>
      <w:adjustRightInd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рижатый влево"/>
    <w:basedOn w:val="a"/>
    <w:next w:val="a"/>
    <w:rsid w:val="00C81490"/>
    <w:pPr>
      <w:widowControl w:val="0"/>
      <w:overflowPunct/>
      <w:autoSpaceDE/>
      <w:autoSpaceDN/>
      <w:adjustRightInd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Сноска"/>
    <w:basedOn w:val="a"/>
    <w:next w:val="a"/>
    <w:rsid w:val="00C81490"/>
    <w:pPr>
      <w:widowControl w:val="0"/>
      <w:overflowPunct/>
      <w:autoSpaceDE/>
      <w:autoSpaceDN/>
      <w:adjustRightInd/>
      <w:ind w:firstLine="720"/>
      <w:jc w:val="both"/>
      <w:textAlignment w:val="auto"/>
    </w:pPr>
    <w:rPr>
      <w:rFonts w:ascii="Times New Roman CYR" w:hAnsi="Times New Roman CYR" w:cs="Times New Roman CYR"/>
    </w:rPr>
  </w:style>
  <w:style w:type="character" w:customStyle="1" w:styleId="aff0">
    <w:name w:val="Цветовое выделение для Текст"/>
    <w:rsid w:val="00C81490"/>
    <w:rPr>
      <w:rFonts w:ascii="Times New Roman CYR" w:hAnsi="Times New Roman CYR"/>
    </w:rPr>
  </w:style>
  <w:style w:type="paragraph" w:customStyle="1" w:styleId="aff1">
    <w:name w:val="Заголовок таблицы"/>
    <w:next w:val="a"/>
    <w:rsid w:val="00C81490"/>
    <w:pPr>
      <w:suppressLineNumber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2">
    <w:name w:val="Основной текст_"/>
    <w:basedOn w:val="a0"/>
    <w:link w:val="41"/>
    <w:rsid w:val="00C81490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f2"/>
    <w:rsid w:val="00C81490"/>
    <w:pPr>
      <w:widowControl w:val="0"/>
      <w:shd w:val="clear" w:color="auto" w:fill="FFFFFF"/>
      <w:overflowPunct/>
      <w:autoSpaceDE/>
      <w:autoSpaceDN/>
      <w:adjustRightInd/>
      <w:spacing w:before="300" w:line="326" w:lineRule="exact"/>
      <w:ind w:hanging="1420"/>
      <w:textAlignment w:val="auto"/>
    </w:pPr>
    <w:rPr>
      <w:rFonts w:eastAsiaTheme="minorHAnsi" w:cstheme="minorBidi"/>
      <w:sz w:val="27"/>
      <w:szCs w:val="27"/>
      <w:lang w:eastAsia="en-US"/>
    </w:rPr>
  </w:style>
  <w:style w:type="paragraph" w:customStyle="1" w:styleId="Default">
    <w:name w:val="Default"/>
    <w:rsid w:val="00C8149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1">
    <w:name w:val="Заголовок №3_"/>
    <w:link w:val="32"/>
    <w:rsid w:val="003C4643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C4643"/>
    <w:pPr>
      <w:widowControl w:val="0"/>
      <w:shd w:val="clear" w:color="auto" w:fill="FFFFFF"/>
      <w:overflowPunct/>
      <w:autoSpaceDE/>
      <w:autoSpaceDN/>
      <w:adjustRightInd/>
      <w:spacing w:after="290"/>
      <w:jc w:val="center"/>
      <w:textAlignment w:val="auto"/>
      <w:outlineLvl w:val="2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table" w:customStyle="1" w:styleId="ListTable6Colorful-Accent2">
    <w:name w:val="List Table 6 Colorful - Accent 2"/>
    <w:rsid w:val="0028211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6D6881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6D68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next w:val="a"/>
    <w:autoRedefine/>
    <w:semiHidden/>
    <w:rsid w:val="006D6881"/>
    <w:pPr>
      <w:widowControl w:val="0"/>
      <w:overflowPunct/>
      <w:autoSpaceDE/>
      <w:autoSpaceDN/>
      <w:adjustRightInd/>
      <w:spacing w:after="57"/>
      <w:jc w:val="both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16">
    <w:name w:val="Обычный (веб)1"/>
    <w:basedOn w:val="a"/>
    <w:rsid w:val="00255A47"/>
    <w:pPr>
      <w:widowControl w:val="0"/>
      <w:suppressAutoHyphens/>
      <w:overflowPunct/>
      <w:autoSpaceDE/>
      <w:autoSpaceDN/>
      <w:adjustRightInd/>
      <w:spacing w:before="100" w:after="100"/>
      <w:ind w:firstLine="720"/>
      <w:jc w:val="both"/>
      <w:textAlignment w:val="auto"/>
    </w:pPr>
    <w:rPr>
      <w:rFonts w:ascii="Tahoma" w:hAnsi="Tahoma" w:cs="Tahoma"/>
      <w:color w:val="444488"/>
      <w:kern w:val="2"/>
      <w:sz w:val="18"/>
      <w:szCs w:val="18"/>
      <w:lang w:eastAsia="zh-CN"/>
    </w:rPr>
  </w:style>
  <w:style w:type="character" w:customStyle="1" w:styleId="sc-efbctp">
    <w:name w:val="sc-efbctp"/>
    <w:basedOn w:val="a0"/>
    <w:rsid w:val="000E0131"/>
  </w:style>
  <w:style w:type="character" w:styleId="aff3">
    <w:name w:val="Strong"/>
    <w:uiPriority w:val="22"/>
    <w:qFormat/>
    <w:rsid w:val="00A011BA"/>
    <w:rPr>
      <w:b/>
      <w:bCs/>
    </w:rPr>
  </w:style>
  <w:style w:type="paragraph" w:styleId="aff4">
    <w:name w:val="Normal (Web)"/>
    <w:basedOn w:val="a"/>
    <w:uiPriority w:val="99"/>
    <w:semiHidden/>
    <w:unhideWhenUsed/>
    <w:rsid w:val="00F8448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A22E7-7AF4-4162-A5EB-B67EBB2D1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15</Pages>
  <Words>3292</Words>
  <Characters>18767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16</cp:revision>
  <cp:lastPrinted>2025-12-23T06:27:00Z</cp:lastPrinted>
  <dcterms:created xsi:type="dcterms:W3CDTF">2025-12-15T10:49:00Z</dcterms:created>
  <dcterms:modified xsi:type="dcterms:W3CDTF">2025-12-23T06:36:00Z</dcterms:modified>
</cp:coreProperties>
</file>