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0C" w:rsidRPr="005D2BB5" w:rsidRDefault="009C573F" w:rsidP="009C573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D2BB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«</w:t>
      </w:r>
      <w:r w:rsidR="00F97C0C" w:rsidRPr="005D2BB5">
        <w:rPr>
          <w:rFonts w:ascii="Times New Roman" w:hAnsi="Times New Roman" w:cs="Times New Roman"/>
          <w:b w:val="0"/>
          <w:sz w:val="24"/>
          <w:szCs w:val="24"/>
        </w:rPr>
        <w:t>Приложение №2</w:t>
      </w:r>
    </w:p>
    <w:p w:rsidR="00F97C0C" w:rsidRPr="005D2BB5" w:rsidRDefault="00F97C0C" w:rsidP="005D2BB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D2BB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  <w:r w:rsidR="00E26F2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5D2BB5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E26F20" w:rsidRDefault="005D2BB5" w:rsidP="00E26F20">
      <w:pPr>
        <w:pStyle w:val="ConsPlusTitle"/>
        <w:widowControl/>
        <w:ind w:left="850" w:right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="00F97C0C" w:rsidRPr="005D2BB5">
        <w:rPr>
          <w:rFonts w:ascii="Times New Roman" w:hAnsi="Times New Roman" w:cs="Times New Roman"/>
          <w:b w:val="0"/>
          <w:sz w:val="24"/>
          <w:szCs w:val="24"/>
        </w:rPr>
        <w:t>«Развитие малого и среднего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предпринимательства</w:t>
      </w:r>
      <w:r w:rsidR="00F97C0C" w:rsidRPr="005D2BB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</w:p>
    <w:p w:rsidR="00F97C0C" w:rsidRPr="005D2BB5" w:rsidRDefault="00E26F20" w:rsidP="005D2BB5">
      <w:pPr>
        <w:pStyle w:val="ConsPlusTitle"/>
        <w:widowControl/>
        <w:ind w:left="822" w:right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  <w:r w:rsidR="005D2BB5">
        <w:rPr>
          <w:rFonts w:ascii="Times New Roman" w:hAnsi="Times New Roman" w:cs="Times New Roman"/>
          <w:b w:val="0"/>
          <w:sz w:val="24"/>
          <w:szCs w:val="24"/>
        </w:rPr>
        <w:t>в Советском муниципальном районе 201</w:t>
      </w:r>
      <w:r w:rsidR="009C573F">
        <w:rPr>
          <w:rFonts w:ascii="Times New Roman" w:hAnsi="Times New Roman" w:cs="Times New Roman"/>
          <w:b w:val="0"/>
          <w:sz w:val="24"/>
          <w:szCs w:val="24"/>
        </w:rPr>
        <w:t>6</w:t>
      </w:r>
      <w:r w:rsidR="005D2BB5">
        <w:rPr>
          <w:rFonts w:ascii="Times New Roman" w:hAnsi="Times New Roman" w:cs="Times New Roman"/>
          <w:b w:val="0"/>
          <w:sz w:val="24"/>
          <w:szCs w:val="24"/>
        </w:rPr>
        <w:t>-20</w:t>
      </w:r>
      <w:r w:rsidR="009C573F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г.»</w:t>
      </w:r>
      <w:r w:rsidR="005D2B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5D2BB5" w:rsidRDefault="005D2BB5" w:rsidP="00F97C0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7C0C" w:rsidRPr="00F97C0C" w:rsidRDefault="00F97C0C" w:rsidP="00F97C0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7C0C">
        <w:rPr>
          <w:rFonts w:ascii="Times New Roman" w:hAnsi="Times New Roman" w:cs="Times New Roman"/>
          <w:sz w:val="28"/>
          <w:szCs w:val="28"/>
        </w:rPr>
        <w:t>ПОРЯДОК</w:t>
      </w:r>
    </w:p>
    <w:p w:rsidR="00F97C0C" w:rsidRPr="00F97C0C" w:rsidRDefault="00F97C0C" w:rsidP="00F97C0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7C0C">
        <w:rPr>
          <w:rFonts w:ascii="Times New Roman" w:hAnsi="Times New Roman" w:cs="Times New Roman"/>
          <w:sz w:val="28"/>
          <w:szCs w:val="28"/>
        </w:rPr>
        <w:t>ПРЕДОСТАВЛЕНИЯ ИЗ БЮДЖЕТА СОВЕТСКОГО МУНИЦИПАЛЬНОГО РАЙОНА СУБСИДИИ (ГРАНТА) ВНОВЬ ЗАРЕГИСТРИРОВАННЫМ И ДЕЙСТВУЮЩИМ МЕНЕЕ ОДНОГО ГОДА СУБЪЕКТАМ МАЛОГО И СРЕДНЕГО ПРЕДПРИНИМАТЕЛЬСТВА</w:t>
      </w:r>
    </w:p>
    <w:p w:rsidR="00F97C0C" w:rsidRDefault="00F97C0C" w:rsidP="003219D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19D2" w:rsidRPr="00754E09" w:rsidRDefault="003219D2" w:rsidP="003219D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E0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54E09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из бюджета </w:t>
      </w:r>
      <w:r w:rsidR="00E65092">
        <w:rPr>
          <w:rFonts w:ascii="Times New Roman" w:hAnsi="Times New Roman" w:cs="Times New Roman"/>
          <w:b w:val="0"/>
          <w:sz w:val="28"/>
          <w:szCs w:val="28"/>
        </w:rPr>
        <w:t>Советс</w:t>
      </w:r>
      <w:r w:rsidRPr="00754E09">
        <w:rPr>
          <w:rFonts w:ascii="Times New Roman" w:hAnsi="Times New Roman" w:cs="Times New Roman"/>
          <w:b w:val="0"/>
          <w:sz w:val="28"/>
          <w:szCs w:val="28"/>
        </w:rPr>
        <w:t>кого муниципального района субсидий на предоставление грантов вновь зарегистрированным и действующим менее одного года субъектам малого предпринимательства в рамках настоящей Программы (далее – Порядок) устанавливает цели, условия предоставления субсидий на предоставление грантов вновь зарегистрированным и действующим менее одного года субъектам малого предпринимательства (далее – грант), категории получателей и порядок возврата гранта в случае нарушения условий его предоставления.</w:t>
      </w:r>
      <w:proofErr w:type="gramEnd"/>
    </w:p>
    <w:p w:rsidR="003219D2" w:rsidRPr="00754E09" w:rsidRDefault="003219D2" w:rsidP="003219D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E09">
        <w:rPr>
          <w:rFonts w:ascii="Times New Roman" w:hAnsi="Times New Roman" w:cs="Times New Roman"/>
          <w:b w:val="0"/>
          <w:sz w:val="28"/>
          <w:szCs w:val="28"/>
        </w:rPr>
        <w:t>2. Цель предоставления гранта - увеличение количества субъектов малого предпринимательства, осуществляющих деятельность в приоритетных для муниципального района направлениях ведения бизнеса.</w:t>
      </w:r>
    </w:p>
    <w:p w:rsidR="003219D2" w:rsidRPr="00754E09" w:rsidRDefault="003219D2" w:rsidP="003219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E09">
        <w:rPr>
          <w:rFonts w:ascii="Times New Roman" w:hAnsi="Times New Roman" w:cs="Times New Roman"/>
          <w:b w:val="0"/>
          <w:sz w:val="28"/>
          <w:szCs w:val="28"/>
        </w:rPr>
        <w:tab/>
        <w:t xml:space="preserve">3. Уполномоченным органом по предоставлению грантов является администрация </w:t>
      </w:r>
      <w:r w:rsidR="00E6509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Pr="00754E09"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 (далее - уполномоченный орган).</w:t>
      </w:r>
    </w:p>
    <w:p w:rsidR="003219D2" w:rsidRPr="00754E09" w:rsidRDefault="003219D2" w:rsidP="003219D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4E09">
        <w:rPr>
          <w:rFonts w:ascii="Times New Roman" w:hAnsi="Times New Roman" w:cs="Times New Roman"/>
          <w:b w:val="0"/>
          <w:sz w:val="28"/>
          <w:szCs w:val="28"/>
        </w:rPr>
        <w:tab/>
        <w:t>4</w:t>
      </w:r>
      <w:r w:rsidRPr="00754E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Получателями гранта являются индивидуальные предприниматели и юридические лица - производители товаров, работ, услуг, вновь зарегистрированные на территории </w:t>
      </w:r>
      <w:r w:rsidR="00E65092">
        <w:rPr>
          <w:rFonts w:ascii="Times New Roman" w:hAnsi="Times New Roman" w:cs="Times New Roman"/>
          <w:b w:val="0"/>
          <w:bCs w:val="0"/>
          <w:sz w:val="28"/>
          <w:szCs w:val="28"/>
        </w:rPr>
        <w:t>Советского</w:t>
      </w:r>
      <w:r w:rsidRPr="00754E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и действующие не более одного года со дня государственной регистрации на дату подачи документов для получения гранта.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ab/>
        <w:t>5. Гранты предоставляются субъектам малого предпринимательства на безвозмездной и безвозвратной основе на следующих условиях: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сумма предоставленных субсидий (грантов) не должна превышать лимита бюджетных обязательств, доведенных уполномоченному органу, на цели предоставления гранта на соответствующий финансовый год;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- общий объем грантов, выданный уполномоченным органом заявителям, видом деятельности которых в соответствии с </w:t>
      </w:r>
      <w:proofErr w:type="spellStart"/>
      <w:proofErr w:type="gramStart"/>
      <w:r w:rsidRPr="00754E09">
        <w:rPr>
          <w:sz w:val="28"/>
          <w:szCs w:val="28"/>
        </w:rPr>
        <w:t>бизнес-проектом</w:t>
      </w:r>
      <w:proofErr w:type="spellEnd"/>
      <w:proofErr w:type="gramEnd"/>
      <w:r w:rsidRPr="00754E09">
        <w:rPr>
          <w:sz w:val="28"/>
          <w:szCs w:val="28"/>
        </w:rPr>
        <w:t xml:space="preserve"> является оптовая и розничная торговля, не должен превышать 10 процентов от общего объема лимитов бюджетных обязательств, доведенных уполномоченному органу на цели предоставления гранта;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гранты предоставляются по результатам отбора заявок субъектов малого предпринимательства, отвечающих условиям, установленным </w:t>
      </w:r>
      <w:hyperlink r:id="rId8" w:history="1">
        <w:r w:rsidRPr="00754E09">
          <w:rPr>
            <w:rStyle w:val="a3"/>
            <w:sz w:val="28"/>
            <w:szCs w:val="28"/>
          </w:rPr>
          <w:t>статьями 4</w:t>
        </w:r>
      </w:hyperlink>
      <w:r w:rsidRPr="00754E09">
        <w:rPr>
          <w:sz w:val="28"/>
          <w:szCs w:val="28"/>
        </w:rPr>
        <w:t xml:space="preserve">, </w:t>
      </w:r>
      <w:hyperlink r:id="rId9" w:history="1">
        <w:r w:rsidRPr="00754E09">
          <w:rPr>
            <w:rStyle w:val="a3"/>
            <w:sz w:val="28"/>
            <w:szCs w:val="28"/>
          </w:rPr>
          <w:t>14</w:t>
        </w:r>
      </w:hyperlink>
      <w:r w:rsidRPr="00754E09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- субъекты малого предпринимательства), и:</w:t>
      </w:r>
    </w:p>
    <w:p w:rsidR="00E65092" w:rsidRPr="00561FD2" w:rsidRDefault="003219D2" w:rsidP="0051011D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lastRenderedPageBreak/>
        <w:t xml:space="preserve">а) осуществляющих приоритетные виды экономической деятельности </w:t>
      </w:r>
      <w:r w:rsidRPr="00754E09">
        <w:rPr>
          <w:sz w:val="28"/>
          <w:szCs w:val="28"/>
        </w:rPr>
        <w:br/>
        <w:t>на территории муниципального района в соответствии с Общероссийским классификатором видов экономической деятельности ОК 029-2007(ОКВЭД</w:t>
      </w:r>
      <w:r w:rsidR="0051011D">
        <w:rPr>
          <w:sz w:val="28"/>
          <w:szCs w:val="28"/>
        </w:rPr>
        <w:t>);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б) </w:t>
      </w:r>
      <w:proofErr w:type="gramStart"/>
      <w:r w:rsidRPr="00754E09">
        <w:rPr>
          <w:sz w:val="28"/>
          <w:szCs w:val="28"/>
        </w:rPr>
        <w:t>представивших</w:t>
      </w:r>
      <w:proofErr w:type="gramEnd"/>
      <w:r w:rsidRPr="00754E09">
        <w:rPr>
          <w:sz w:val="28"/>
          <w:szCs w:val="28"/>
        </w:rPr>
        <w:t xml:space="preserve"> все необходимые документы для получения субсидии, предусмотренные пунктом 13 настоящего Положения;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в) не </w:t>
      </w:r>
      <w:proofErr w:type="gramStart"/>
      <w:r w:rsidRPr="00754E09">
        <w:rPr>
          <w:sz w:val="28"/>
          <w:szCs w:val="28"/>
        </w:rPr>
        <w:t>имеющих</w:t>
      </w:r>
      <w:proofErr w:type="gramEnd"/>
      <w:r w:rsidRPr="00754E09">
        <w:rPr>
          <w:sz w:val="28"/>
          <w:szCs w:val="28"/>
        </w:rPr>
        <w:t xml:space="preserve"> просроченную задолженность по налогам и иным обязательным платежам в бюджеты бюджетной системы Российской Федерации;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г) обеспечивающих долевое участие в размере не менее 15 процентов от размера получаемого гранта собственными средствами.</w:t>
      </w:r>
    </w:p>
    <w:p w:rsidR="003219D2" w:rsidRPr="00754E09" w:rsidRDefault="003219D2" w:rsidP="003219D2">
      <w:pPr>
        <w:autoSpaceDE w:val="0"/>
        <w:ind w:firstLine="539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6. </w:t>
      </w:r>
      <w:proofErr w:type="gramStart"/>
      <w:r w:rsidRPr="00754E09">
        <w:rPr>
          <w:sz w:val="28"/>
          <w:szCs w:val="28"/>
        </w:rPr>
        <w:t>Субъект малого предпринимательства имеет право на получение гранта, если ранее его учредитель не получал субсидию на создание собственного бизнеса в качестве индивидуального предпринимателя или не был учредителем юридического лица - получателя субсидии на создание собственного бизнеса в рамках реализации областной целевой программы «Развитие малого и среднего предпринимательства в Саратовской области на 2012-2015 годы» и постановления Правительства области от 10.05.2012 года № 215-П</w:t>
      </w:r>
      <w:proofErr w:type="gramEnd"/>
      <w:r w:rsidRPr="00754E09">
        <w:rPr>
          <w:sz w:val="28"/>
          <w:szCs w:val="28"/>
        </w:rPr>
        <w:t xml:space="preserve"> «Об утверждении Положения о порядке определения участников мероприятий по поддержке начинающих фермеров и развитию семейных животноводческих ферм в рамках реализации областной целевой программы «Развитие сельского хозяйства и регулирование рынков сельскохозяйственной продукции, сырья и продовольствия в Саратовской области на 2013-2020 годы» (изменениями от 04.02.2013 г. № 43-П).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7. Приоритетная целевая группа получателей гранта -  учредители субъектов малого предпринимательства (индивидуальные предприниматели), являющиеся:</w:t>
      </w:r>
    </w:p>
    <w:p w:rsidR="003219D2" w:rsidRPr="00754E09" w:rsidRDefault="003219D2" w:rsidP="003219D2">
      <w:pPr>
        <w:autoSpaceDE w:val="0"/>
        <w:ind w:firstLine="567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безработными, зарегистрированными в установленном законодательством порядке;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военнослужащими, уволенными в запас в связи с сокращением Вооруженных Сил Российской Федерации не ранее одного года от даты подачи документов;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- субъектами молодежного предпринимательства (физические лица в возрасте до 30 лет или юридические лица, в уставном капитале которых доля, принадлежащая физическим лицам в возрасте до 30 лет, составляет более 50%); 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- работниками, находящимися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754E09">
        <w:rPr>
          <w:sz w:val="28"/>
          <w:szCs w:val="28"/>
        </w:rPr>
        <w:t xml:space="preserve">- субъектами предпринимательства, обеспечивающими занятость инвалидов, матерей, имеющих детей в возрасте до 3 лет, выпускников детских домов,  а также лиц, освобожденных из мест лишения свободы в течение 2 лет, предшествующих дате проведения отбора,  при условии, что среднесписочная численность указанных категорий граждан среди их </w:t>
      </w:r>
      <w:r w:rsidRPr="00754E09">
        <w:rPr>
          <w:sz w:val="28"/>
          <w:szCs w:val="28"/>
        </w:rPr>
        <w:lastRenderedPageBreak/>
        <w:t>работников составляет не менее 50%, а доля в фонде оплаты труда – не менее 25%.</w:t>
      </w:r>
      <w:proofErr w:type="gramEnd"/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 xml:space="preserve">8. В рамках </w:t>
      </w:r>
      <w:proofErr w:type="spellStart"/>
      <w:proofErr w:type="gramStart"/>
      <w:r w:rsidRPr="00754E09">
        <w:rPr>
          <w:bCs/>
          <w:sz w:val="28"/>
          <w:szCs w:val="28"/>
        </w:rPr>
        <w:t>бизнес-проекта</w:t>
      </w:r>
      <w:proofErr w:type="spellEnd"/>
      <w:proofErr w:type="gramEnd"/>
      <w:r w:rsidRPr="00754E09">
        <w:rPr>
          <w:bCs/>
          <w:sz w:val="28"/>
          <w:szCs w:val="28"/>
        </w:rPr>
        <w:t xml:space="preserve"> основными видами расходов собственных средств и средств гранта могут быть: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расходы по государственной регистрации (собственные средства);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 xml:space="preserve">- приобретение основных и оборотных средств в соответствии с </w:t>
      </w:r>
      <w:proofErr w:type="spellStart"/>
      <w:proofErr w:type="gramStart"/>
      <w:r w:rsidRPr="00754E09">
        <w:rPr>
          <w:bCs/>
          <w:sz w:val="28"/>
          <w:szCs w:val="28"/>
        </w:rPr>
        <w:t>бизнес-проектом</w:t>
      </w:r>
      <w:proofErr w:type="spellEnd"/>
      <w:proofErr w:type="gramEnd"/>
      <w:r w:rsidRPr="00754E09">
        <w:rPr>
          <w:bCs/>
          <w:sz w:val="28"/>
          <w:szCs w:val="28"/>
        </w:rPr>
        <w:t xml:space="preserve"> (собственные средства и (или) средства гранта);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оплату стоимости аренды помещения, используемого для целей ведения предпринимательской деятельности (собственные средства);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приобретение и сопровождение программного обеспечения (собственные средства и (или) средства гранта);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получение лицензий на осуществление видов деятельности, подлежащих лицензированию в соответствии с законодательством Российской Федерации (собственные средства и (или) средства гранта);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получение патента и (или) свидетельства о регистрации авторских прав (собственные средства и (или) средства гранта);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получение сертификата продукции и услуг (собственные средства и (или) средства гранта);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размещение рекламы, в том числе изготовление рекламных буклетов, листовок, брошюр и каталогов, содержащих информацию о реализуемых товарах (работах, услугах) (собственные средства);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выплаты по передаче прав на франшизу (паушальный взнос) (собственные средства и (или) средства гранта).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Перечень расходов за счет собственных средств может быть расширен получателем гранта.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sz w:val="28"/>
          <w:szCs w:val="28"/>
        </w:rPr>
        <w:t xml:space="preserve">9. Гранты субъектам предпринимательства предоставляются единовременно. </w:t>
      </w:r>
      <w:r w:rsidRPr="00754E09">
        <w:rPr>
          <w:bCs/>
          <w:sz w:val="28"/>
          <w:szCs w:val="28"/>
        </w:rPr>
        <w:t>Размер гранта одному субъекту малого предпринимательства не должен превышать 300,0 тыс. рублей.</w:t>
      </w:r>
    </w:p>
    <w:p w:rsidR="003219D2" w:rsidRPr="002753BD" w:rsidRDefault="003219D2" w:rsidP="003219D2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 w:rsidRPr="00955592">
        <w:rPr>
          <w:bCs/>
          <w:sz w:val="28"/>
          <w:szCs w:val="28"/>
        </w:rPr>
        <w:t>10.</w:t>
      </w:r>
      <w:r w:rsidRPr="002753BD">
        <w:rPr>
          <w:bCs/>
          <w:color w:val="FF0000"/>
          <w:sz w:val="28"/>
          <w:szCs w:val="28"/>
        </w:rPr>
        <w:t xml:space="preserve"> </w:t>
      </w:r>
      <w:proofErr w:type="gramStart"/>
      <w:r w:rsidRPr="00955592">
        <w:rPr>
          <w:sz w:val="28"/>
          <w:szCs w:val="28"/>
        </w:rPr>
        <w:t xml:space="preserve">Уполномоченный орган в срок не менее чем за 7 календарных дней до начала приема </w:t>
      </w:r>
      <w:r>
        <w:rPr>
          <w:sz w:val="28"/>
          <w:szCs w:val="28"/>
        </w:rPr>
        <w:t xml:space="preserve">заявлений (далее – </w:t>
      </w:r>
      <w:r w:rsidRPr="00955592">
        <w:rPr>
          <w:sz w:val="28"/>
          <w:szCs w:val="28"/>
        </w:rPr>
        <w:t>заявок</w:t>
      </w:r>
      <w:r>
        <w:rPr>
          <w:sz w:val="28"/>
          <w:szCs w:val="28"/>
        </w:rPr>
        <w:t>) на участие в отборе субъектов малого предпринимательства на предоставление грантов</w:t>
      </w:r>
      <w:r w:rsidRPr="00955592">
        <w:rPr>
          <w:sz w:val="28"/>
          <w:szCs w:val="28"/>
        </w:rPr>
        <w:t xml:space="preserve"> обеспечивает публикацию в МУП  СМИ «</w:t>
      </w:r>
      <w:r w:rsidR="00682EEF">
        <w:rPr>
          <w:sz w:val="28"/>
          <w:szCs w:val="28"/>
        </w:rPr>
        <w:t>Заря</w:t>
      </w:r>
      <w:r w:rsidRPr="00955592">
        <w:rPr>
          <w:sz w:val="28"/>
          <w:szCs w:val="28"/>
        </w:rPr>
        <w:t xml:space="preserve">» и в сети Интернет на официальном сайте администрации </w:t>
      </w:r>
      <w:r w:rsidR="00682EEF">
        <w:rPr>
          <w:sz w:val="28"/>
          <w:szCs w:val="28"/>
        </w:rPr>
        <w:t>Совет</w:t>
      </w:r>
      <w:r w:rsidRPr="00955592">
        <w:rPr>
          <w:sz w:val="28"/>
          <w:szCs w:val="28"/>
        </w:rPr>
        <w:t xml:space="preserve">ского муниципального района </w:t>
      </w:r>
      <w:proofErr w:type="spellStart"/>
      <w:r w:rsidRPr="00955592">
        <w:rPr>
          <w:sz w:val="28"/>
          <w:szCs w:val="28"/>
        </w:rPr>
        <w:t>www</w:t>
      </w:r>
      <w:proofErr w:type="spellEnd"/>
      <w:r w:rsidRPr="00955592">
        <w:rPr>
          <w:sz w:val="28"/>
          <w:szCs w:val="28"/>
        </w:rPr>
        <w:t>.</w:t>
      </w:r>
      <w:proofErr w:type="spellStart"/>
      <w:r w:rsidR="00682EEF">
        <w:rPr>
          <w:sz w:val="28"/>
          <w:szCs w:val="28"/>
          <w:lang w:val="en-US"/>
        </w:rPr>
        <w:t>stepnoe</w:t>
      </w:r>
      <w:proofErr w:type="spellEnd"/>
      <w:r w:rsidRPr="00955592">
        <w:rPr>
          <w:sz w:val="28"/>
          <w:szCs w:val="28"/>
        </w:rPr>
        <w:t>.</w:t>
      </w:r>
      <w:proofErr w:type="spellStart"/>
      <w:r w:rsidRPr="00955592">
        <w:rPr>
          <w:sz w:val="28"/>
          <w:szCs w:val="28"/>
        </w:rPr>
        <w:t>sarmo.ru</w:t>
      </w:r>
      <w:proofErr w:type="spellEnd"/>
      <w:r w:rsidRPr="00955592">
        <w:rPr>
          <w:sz w:val="28"/>
          <w:szCs w:val="28"/>
        </w:rPr>
        <w:t xml:space="preserve"> объявление о начале приема </w:t>
      </w:r>
      <w:r>
        <w:rPr>
          <w:sz w:val="28"/>
          <w:szCs w:val="28"/>
        </w:rPr>
        <w:t>заявок</w:t>
      </w:r>
      <w:r w:rsidRPr="00955592">
        <w:rPr>
          <w:sz w:val="28"/>
          <w:szCs w:val="28"/>
        </w:rPr>
        <w:t xml:space="preserve"> с указанием срока начала</w:t>
      </w:r>
      <w:r>
        <w:rPr>
          <w:sz w:val="28"/>
          <w:szCs w:val="28"/>
        </w:rPr>
        <w:t xml:space="preserve"> </w:t>
      </w:r>
      <w:r w:rsidRPr="00955592">
        <w:rPr>
          <w:sz w:val="28"/>
          <w:szCs w:val="28"/>
        </w:rPr>
        <w:t>- окончания приема необходимых</w:t>
      </w:r>
      <w:proofErr w:type="gramEnd"/>
      <w:r w:rsidRPr="00955592">
        <w:rPr>
          <w:sz w:val="28"/>
          <w:szCs w:val="28"/>
        </w:rPr>
        <w:t xml:space="preserve"> документов. Прием документов от субъектов малого и среднего предпринимат</w:t>
      </w:r>
      <w:r>
        <w:rPr>
          <w:sz w:val="28"/>
          <w:szCs w:val="28"/>
        </w:rPr>
        <w:t xml:space="preserve">ельства осуществляется в течение </w:t>
      </w:r>
      <w:r w:rsidRPr="00955592">
        <w:rPr>
          <w:sz w:val="28"/>
          <w:szCs w:val="28"/>
        </w:rPr>
        <w:t xml:space="preserve"> 20 календарных дней</w:t>
      </w:r>
      <w:r w:rsidR="00DB46FE">
        <w:rPr>
          <w:sz w:val="28"/>
          <w:szCs w:val="28"/>
        </w:rPr>
        <w:t xml:space="preserve"> с момента опубликования объявления о приеме документов на официальном портале муниципального района и в средствах массовой информации</w:t>
      </w:r>
      <w:r w:rsidRPr="00955592">
        <w:rPr>
          <w:sz w:val="28"/>
          <w:szCs w:val="28"/>
        </w:rPr>
        <w:t>.</w:t>
      </w:r>
    </w:p>
    <w:p w:rsidR="003219D2" w:rsidRPr="00397AAF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397AAF">
        <w:rPr>
          <w:bCs/>
          <w:sz w:val="28"/>
          <w:szCs w:val="28"/>
        </w:rPr>
        <w:t>11. В объявлении о начале приема заявок должны быть указаны следующие сведения:</w:t>
      </w:r>
    </w:p>
    <w:p w:rsidR="003219D2" w:rsidRPr="00DB46FE" w:rsidRDefault="00DB46FE" w:rsidP="00DB46FE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219D2" w:rsidRPr="00DB46FE">
        <w:rPr>
          <w:sz w:val="28"/>
          <w:szCs w:val="28"/>
        </w:rPr>
        <w:t xml:space="preserve">наименование, место нахождения, почтовый адрес, адрес электронной почты, номер контактного телефона уполномоченного органа; </w:t>
      </w:r>
    </w:p>
    <w:p w:rsidR="003219D2" w:rsidRPr="00DB46FE" w:rsidRDefault="00DB46FE" w:rsidP="00DB46FE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219D2" w:rsidRPr="00DB46FE">
        <w:rPr>
          <w:sz w:val="28"/>
          <w:szCs w:val="28"/>
        </w:rPr>
        <w:t>место, дата начала и дата окончания приема заявок на участие в отборе.</w:t>
      </w:r>
    </w:p>
    <w:p w:rsidR="003219D2" w:rsidRPr="00397AAF" w:rsidRDefault="003219D2" w:rsidP="003219D2">
      <w:pPr>
        <w:pStyle w:val="a5"/>
        <w:spacing w:line="276" w:lineRule="auto"/>
        <w:ind w:left="0" w:firstLine="360"/>
        <w:rPr>
          <w:rFonts w:ascii="Times New Roman" w:hAnsi="Times New Roman"/>
          <w:sz w:val="28"/>
          <w:szCs w:val="28"/>
        </w:rPr>
      </w:pPr>
      <w:r w:rsidRPr="00397AAF">
        <w:rPr>
          <w:rFonts w:ascii="Times New Roman" w:hAnsi="Times New Roman"/>
          <w:sz w:val="28"/>
          <w:szCs w:val="28"/>
        </w:rPr>
        <w:lastRenderedPageBreak/>
        <w:t xml:space="preserve">  12. При этом дата окончания срока подачи заявок  на участие в отборе устанавливается в соответствии с п. 19 настоящего порядка.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13. Заявка на участие в отборе субъектов малого предпринимательства на получение грантов должна содержать следующие сведения: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а) реестр документов, представляемых субъектами малого предпринимательства для получения субсидии (гранта)  по форме, согласно приложению № 1;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 xml:space="preserve">б) заявление на предоставление гранта по форме, согласно </w:t>
      </w:r>
      <w:hyperlink r:id="rId10" w:history="1">
        <w:r w:rsidRPr="00754E09">
          <w:rPr>
            <w:rStyle w:val="a3"/>
            <w:sz w:val="28"/>
            <w:szCs w:val="28"/>
          </w:rPr>
          <w:t xml:space="preserve">приложению № </w:t>
        </w:r>
      </w:hyperlink>
      <w:hyperlink r:id="rId11" w:history="1">
        <w:r w:rsidRPr="00754E09">
          <w:rPr>
            <w:rStyle w:val="a3"/>
            <w:sz w:val="28"/>
            <w:szCs w:val="28"/>
          </w:rPr>
          <w:t>2</w:t>
        </w:r>
      </w:hyperlink>
      <w:r w:rsidRPr="00754E09">
        <w:rPr>
          <w:bCs/>
          <w:sz w:val="28"/>
          <w:szCs w:val="28"/>
        </w:rPr>
        <w:t>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в) для юридических лиц - копии учредительных документов и всех изменений к ним, копию свидетельства о государственной регистрации юридического лица, копию свидетельства о постановке на учет в налоговом органе, заверенные заявителем, копию документа, удостоверяющего личность (по каждому учредителю) (с предъявлением оригиналов указанных документов);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г) для индивидуальных предпринимателей - копию документа, удостоверяющего личность, копию свидетельства о государственной регистрации физического лица в качестве индивидуального предпринимателя, копию свидетельства о постановке на учет в налоговом органе, заверенные заявителем (с предъявлением оригиналов указанных документов);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proofErr w:type="spellStart"/>
      <w:r w:rsidRPr="00754E09">
        <w:rPr>
          <w:bCs/>
          <w:sz w:val="28"/>
          <w:szCs w:val="28"/>
        </w:rPr>
        <w:t>д</w:t>
      </w:r>
      <w:proofErr w:type="spellEnd"/>
      <w:r w:rsidRPr="00754E09">
        <w:rPr>
          <w:bCs/>
          <w:sz w:val="28"/>
          <w:szCs w:val="28"/>
        </w:rPr>
        <w:t>) копии документов, подтверждающих назначение на должность руководителя и главного бухгалтера, заверенные заявителем, при наличии соответствующих должностей;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е) копию документа (с предъявлением оригинала), подтверждающего получение индивидуальным предпринимателем или учредителем (учредителями) субъекта малого предпринимательства высшего образования (при наличии высшего образования); 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ж) документ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предпринимателем), до даты государственной регистрации имел статус безработного - если учредитель субъекта малого предпринимательства (индивидуальный предприниматель) был зарегистрированным безработным;</w:t>
      </w:r>
    </w:p>
    <w:p w:rsidR="003219D2" w:rsidRDefault="003219D2" w:rsidP="003219D2">
      <w:pPr>
        <w:autoSpaceDE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754E09">
        <w:rPr>
          <w:sz w:val="28"/>
          <w:szCs w:val="28"/>
        </w:rPr>
        <w:t>з</w:t>
      </w:r>
      <w:proofErr w:type="spellEnd"/>
      <w:r w:rsidRPr="00754E09">
        <w:rPr>
          <w:sz w:val="28"/>
          <w:szCs w:val="28"/>
        </w:rPr>
        <w:t xml:space="preserve">) копию военного билета (с предъявлением оригинала) и справку из военкомата, подтверждающую, что гражданин, являющийся учредителем субъекта малого предпринимательства (индивидуальным предпринимателем), до даты государственной регистрации был военнослужащим, уволенным в запас в связи с сокращением Вооруженных Сил Российской Федерации - если учредитель субъекта малого предпринимательства (индивидуальный предприниматель) был военнослужащим, уволенным в запас в связи с сокращением Вооруженных Сил Российской Федерации; </w:t>
      </w:r>
      <w:proofErr w:type="gramEnd"/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и) справку на бланке заявителя, подписанную руководителем и главным бухгалтером (при наличии соответствующих должностей), с информацией: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lastRenderedPageBreak/>
        <w:t>- о средней численности работников заявителя за предшествующий календарный год (рассчитывается как сумма среднесписочной численности, совместителей и работников, выполнявших работы по договорам гражданско-правового характера, если деятельность осуществлялась в предшествующем году);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о доле физических и юридических лиц - учредителей заявителя в уставном капитале (</w:t>
      </w:r>
      <w:r w:rsidRPr="00754E09">
        <w:rPr>
          <w:sz w:val="28"/>
          <w:szCs w:val="28"/>
        </w:rPr>
        <w:t>при превышении доли юридических лиц 25 процентов необходимо представить документы, предусмотренные настоящим подпунктом, на каждого учредителя</w:t>
      </w:r>
      <w:r w:rsidRPr="00754E09">
        <w:rPr>
          <w:bCs/>
          <w:sz w:val="28"/>
          <w:szCs w:val="28"/>
        </w:rPr>
        <w:t>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к) справку на бланке заявителя об отсутствии у заявителя в период приема заявок признаков, ограничивающих возможность предоставления субсидии в рамках реализации Программы:</w:t>
      </w:r>
    </w:p>
    <w:p w:rsidR="003219D2" w:rsidRPr="00754E09" w:rsidRDefault="00DB46FE" w:rsidP="00DB46FE">
      <w:pPr>
        <w:widowControl w:val="0"/>
        <w:autoSpaceDE w:val="0"/>
        <w:ind w:left="12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219D2" w:rsidRPr="00754E09">
        <w:rPr>
          <w:bCs/>
          <w:sz w:val="28"/>
          <w:szCs w:val="28"/>
        </w:rPr>
        <w:t>для юридических лиц о том, что: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юридическое лицо не находится в стадии реорганизации, ликвидации, несостоятельности (банкротства);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на имущество юридического лица в установленном порядке не наложен арест или обращено взыскание;</w:t>
      </w:r>
    </w:p>
    <w:p w:rsidR="003219D2" w:rsidRPr="00754E09" w:rsidRDefault="00DB46FE" w:rsidP="00DB46FE">
      <w:pPr>
        <w:widowControl w:val="0"/>
        <w:autoSpaceDE w:val="0"/>
        <w:ind w:left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</w:t>
      </w:r>
      <w:r w:rsidR="003219D2" w:rsidRPr="00754E09">
        <w:rPr>
          <w:bCs/>
          <w:sz w:val="28"/>
          <w:szCs w:val="28"/>
        </w:rPr>
        <w:t>для индивидуальных предпринимателей о том, что: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индивидуальный предприниматель не находится в стадии несостоятельности (банкротства);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на имущество индивидуального предпринимателя в установленном порядке не наложен арест или обращено взыскание;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л) справку на бланке заявителя, подписанную руководителем и главным бухгалтером (при наличии соответствующей должности), об отсутствии ограничений на предоставление средств финансовой поддержки, установленных </w:t>
      </w:r>
      <w:hyperlink r:id="rId12" w:history="1">
        <w:r w:rsidRPr="00754E09">
          <w:rPr>
            <w:rStyle w:val="a3"/>
            <w:sz w:val="28"/>
            <w:szCs w:val="28"/>
          </w:rPr>
          <w:t>статьей 14</w:t>
        </w:r>
      </w:hyperlink>
      <w:r w:rsidRPr="00754E09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о том, что заявитель: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не является участником соглашений о разделе продукции;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не осуществляет производство и реализацию подакцизных товаров;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не осуществляет добычу и реализацию полезных ископаемых, за исключением полезных ископаемых, признанных общераспространенными;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не имеет лицензий на виды деятельности, связанные с производством и оборотом этилового спирта, алкогольной и спиртосодержащей продукции. В случае получения данных лицензий обязуется проинформировать уполномоченный орган в течение 3 рабочих дней;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м) бизнес-проект по форме, согласно приложению № 3;</w:t>
      </w:r>
    </w:p>
    <w:p w:rsidR="003219D2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proofErr w:type="spellStart"/>
      <w:r w:rsidRPr="00754E09">
        <w:rPr>
          <w:bCs/>
          <w:sz w:val="28"/>
          <w:szCs w:val="28"/>
        </w:rPr>
        <w:t>н</w:t>
      </w:r>
      <w:proofErr w:type="spellEnd"/>
      <w:r w:rsidRPr="00754E09">
        <w:rPr>
          <w:bCs/>
          <w:sz w:val="28"/>
          <w:szCs w:val="28"/>
        </w:rPr>
        <w:t xml:space="preserve">) копии документов, подтверждающих вложение заявителем в реализацию </w:t>
      </w:r>
      <w:proofErr w:type="spellStart"/>
      <w:proofErr w:type="gramStart"/>
      <w:r w:rsidRPr="00754E09">
        <w:rPr>
          <w:bCs/>
          <w:sz w:val="28"/>
          <w:szCs w:val="28"/>
        </w:rPr>
        <w:t>бизнес-проекта</w:t>
      </w:r>
      <w:proofErr w:type="spellEnd"/>
      <w:proofErr w:type="gramEnd"/>
      <w:r w:rsidRPr="00754E09">
        <w:rPr>
          <w:bCs/>
          <w:sz w:val="28"/>
          <w:szCs w:val="28"/>
        </w:rPr>
        <w:t xml:space="preserve"> собственных средств в размере, предусмотренном </w:t>
      </w:r>
      <w:proofErr w:type="spellStart"/>
      <w:r w:rsidRPr="00754E09">
        <w:rPr>
          <w:bCs/>
          <w:sz w:val="28"/>
          <w:szCs w:val="28"/>
        </w:rPr>
        <w:t>бизнес-проектом</w:t>
      </w:r>
      <w:proofErr w:type="spellEnd"/>
      <w:r w:rsidRPr="00754E09">
        <w:rPr>
          <w:bCs/>
          <w:sz w:val="28"/>
          <w:szCs w:val="28"/>
        </w:rPr>
        <w:t xml:space="preserve"> (копии выписок с расчетного счета и платежных поручений, заверенные банком; копии договоров (при их наличии), копии квитанций к приходно-кассовым ордерам, копии товарных и </w:t>
      </w:r>
      <w:r w:rsidRPr="00754E09">
        <w:rPr>
          <w:bCs/>
          <w:sz w:val="28"/>
          <w:szCs w:val="28"/>
        </w:rPr>
        <w:lastRenderedPageBreak/>
        <w:t>кассовых чеков, копии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лицевом или расчетном счете заявителя (справку о состоянии лицевого счета или выписку с расчетного счета, заверенные банком, копию сберегательной книжки с предъявлением оригинала).</w:t>
      </w:r>
    </w:p>
    <w:p w:rsidR="003219D2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Документы, подтверждающие вложение заявителем в реализацию </w:t>
      </w:r>
      <w:proofErr w:type="spellStart"/>
      <w:proofErr w:type="gramStart"/>
      <w:r w:rsidRPr="00754E09">
        <w:rPr>
          <w:sz w:val="28"/>
          <w:szCs w:val="28"/>
        </w:rPr>
        <w:t>бизнес-проекта</w:t>
      </w:r>
      <w:proofErr w:type="spellEnd"/>
      <w:proofErr w:type="gramEnd"/>
      <w:r w:rsidRPr="00754E09">
        <w:rPr>
          <w:sz w:val="28"/>
          <w:szCs w:val="28"/>
        </w:rPr>
        <w:t xml:space="preserve"> собственных средств в размере, предусмотренном </w:t>
      </w:r>
      <w:proofErr w:type="spellStart"/>
      <w:r w:rsidRPr="00754E09">
        <w:rPr>
          <w:sz w:val="28"/>
          <w:szCs w:val="28"/>
        </w:rPr>
        <w:t>бизнес-проектом</w:t>
      </w:r>
      <w:proofErr w:type="spellEnd"/>
      <w:r w:rsidRPr="00754E09">
        <w:rPr>
          <w:sz w:val="28"/>
          <w:szCs w:val="28"/>
        </w:rPr>
        <w:t>, должны</w:t>
      </w:r>
      <w:r>
        <w:rPr>
          <w:sz w:val="28"/>
          <w:szCs w:val="28"/>
        </w:rPr>
        <w:t xml:space="preserve"> содержать сведения о заявителе;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о)</w:t>
      </w:r>
      <w:r w:rsidRPr="0076465F">
        <w:rPr>
          <w:sz w:val="28"/>
          <w:szCs w:val="28"/>
        </w:rPr>
        <w:t xml:space="preserve"> </w:t>
      </w:r>
      <w:r w:rsidRPr="00754E09">
        <w:rPr>
          <w:sz w:val="28"/>
          <w:szCs w:val="28"/>
        </w:rPr>
        <w:t xml:space="preserve">документы, подтверждающие причастность к </w:t>
      </w:r>
      <w:r>
        <w:rPr>
          <w:sz w:val="28"/>
          <w:szCs w:val="28"/>
        </w:rPr>
        <w:t>социальному предпринимательству.</w:t>
      </w:r>
    </w:p>
    <w:p w:rsidR="003219D2" w:rsidRPr="00754E09" w:rsidRDefault="003219D2" w:rsidP="003219D2">
      <w:pPr>
        <w:pStyle w:val="a4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4E09">
        <w:rPr>
          <w:rFonts w:ascii="Times New Roman" w:hAnsi="Times New Roman" w:cs="Times New Roman"/>
          <w:iCs/>
          <w:color w:val="auto"/>
          <w:sz w:val="28"/>
          <w:szCs w:val="28"/>
        </w:rPr>
        <w:t>14. Заявитель по собственной инициативе вправе представить в уполномоченный орган следующие документы:</w:t>
      </w:r>
      <w:r w:rsidRPr="00754E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219D2" w:rsidRPr="00754E09" w:rsidRDefault="003219D2" w:rsidP="003219D2">
      <w:pPr>
        <w:pStyle w:val="a4"/>
        <w:spacing w:before="0" w:after="0"/>
        <w:ind w:firstLine="72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54E0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а) </w:t>
      </w:r>
      <w:r w:rsidRPr="00754E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юридических лиц - </w:t>
      </w:r>
      <w:r w:rsidRPr="00754E09">
        <w:rPr>
          <w:rFonts w:ascii="Times New Roman" w:hAnsi="Times New Roman" w:cs="Times New Roman"/>
          <w:iCs/>
          <w:color w:val="auto"/>
          <w:sz w:val="28"/>
          <w:szCs w:val="28"/>
        </w:rPr>
        <w:t>выписку из Единого государственного реестра юридических лиц, полученную не ранее 30 календарных дней до даты подачи заявки;</w:t>
      </w:r>
    </w:p>
    <w:p w:rsidR="003219D2" w:rsidRPr="00754E09" w:rsidRDefault="003219D2" w:rsidP="003219D2">
      <w:pPr>
        <w:pStyle w:val="a4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4E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индивидуальных предпринимателей - выписку из Единого государственного реестра индивидуальных предпринимателей, полученную не ранее 30 календарных дней </w:t>
      </w:r>
      <w:r w:rsidRPr="00754E09">
        <w:rPr>
          <w:rFonts w:ascii="Times New Roman" w:hAnsi="Times New Roman" w:cs="Times New Roman"/>
          <w:iCs/>
          <w:color w:val="auto"/>
          <w:sz w:val="28"/>
          <w:szCs w:val="28"/>
        </w:rPr>
        <w:t>до даты подачи заявки;</w:t>
      </w:r>
      <w:r w:rsidRPr="00754E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3219D2" w:rsidRPr="00754E09" w:rsidRDefault="003219D2" w:rsidP="003219D2">
      <w:pPr>
        <w:jc w:val="both"/>
        <w:rPr>
          <w:sz w:val="28"/>
          <w:szCs w:val="28"/>
        </w:rPr>
      </w:pPr>
      <w:r w:rsidRPr="00754E09">
        <w:rPr>
          <w:iCs/>
          <w:sz w:val="28"/>
          <w:szCs w:val="28"/>
        </w:rPr>
        <w:tab/>
        <w:t>б) д</w:t>
      </w:r>
      <w:r w:rsidRPr="00754E09">
        <w:rPr>
          <w:sz w:val="28"/>
          <w:szCs w:val="28"/>
        </w:rPr>
        <w:t>окумент налогового органа, содержащий сведения о наличии (отсутствии) задолженности по уплате налогов, сборов, пеней и штрафов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15. В случае непредставления заявителем документов, предусмотренных пунктом 14 настоящего Положения, 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3219D2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16. Заявки представляются на бумажном носителе в папке. Страницы заявки должны быть пронумерованы. Представленные в составе заявки документы не возвращаются заявителю. Заявитель несет ответственность за достоверность сведений, представленных в заявке, в соответствии с законодательством.</w:t>
      </w:r>
    </w:p>
    <w:p w:rsidR="00545A00" w:rsidRPr="00754E09" w:rsidRDefault="00545A00" w:rsidP="003219D2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Заявки по истечении срока для приема заявок на участие в конкурсе не принимаются.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17. Уполномоченный орган осуществляет регистрацию представленных заявок в той последовательности, в которой они поступили, в Журнале регистрации заявлений на получение из муниципального бюджета субсидий вновь зарегистрированными и действующими менее 1 года субъектами малого предпринимательства. Журнал должен быть прошнурован, пронумерован, скреплен печатью уполномоченного органа.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bCs/>
          <w:sz w:val="28"/>
          <w:szCs w:val="28"/>
        </w:rPr>
        <w:t xml:space="preserve">18. </w:t>
      </w:r>
      <w:proofErr w:type="gramStart"/>
      <w:r w:rsidRPr="00754E09">
        <w:rPr>
          <w:bCs/>
          <w:sz w:val="28"/>
          <w:szCs w:val="28"/>
        </w:rPr>
        <w:t xml:space="preserve">Комплексную оценку документов </w:t>
      </w:r>
      <w:r w:rsidRPr="00754E09">
        <w:rPr>
          <w:sz w:val="28"/>
          <w:szCs w:val="28"/>
        </w:rPr>
        <w:t>представленных заявителями, претендующими на получение гранта,</w:t>
      </w:r>
      <w:r w:rsidRPr="00754E09">
        <w:rPr>
          <w:bCs/>
          <w:sz w:val="28"/>
          <w:szCs w:val="28"/>
        </w:rPr>
        <w:t xml:space="preserve"> и проверку их на соответствие условиям и критериям, установленным настоящим Положением,  осуществляет рабочая группа по вопросам поддержки субъектов малого предпринимательства (далее – рабочая группа),</w:t>
      </w:r>
      <w:r w:rsidRPr="00754E09">
        <w:rPr>
          <w:sz w:val="28"/>
          <w:szCs w:val="28"/>
        </w:rPr>
        <w:t xml:space="preserve"> состав которой формируется из представителей администрации </w:t>
      </w:r>
      <w:r w:rsidR="0069383C" w:rsidRPr="0069383C">
        <w:rPr>
          <w:sz w:val="28"/>
          <w:szCs w:val="28"/>
        </w:rPr>
        <w:t>Советского</w:t>
      </w:r>
      <w:r w:rsidRPr="00754E09">
        <w:rPr>
          <w:sz w:val="28"/>
          <w:szCs w:val="28"/>
        </w:rPr>
        <w:t xml:space="preserve"> муниципального района и </w:t>
      </w:r>
      <w:r w:rsidRPr="00754E09">
        <w:rPr>
          <w:sz w:val="28"/>
          <w:szCs w:val="28"/>
        </w:rPr>
        <w:lastRenderedPageBreak/>
        <w:t xml:space="preserve">общественных организаций предпринимателей района (по согласованию),  с приглашением представителей министерства экономического развития и торговли Саратовской области (по согласованию). </w:t>
      </w:r>
      <w:proofErr w:type="gramEnd"/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19. Срок рассмотрения заявок на участие в отборе не может превышать 20 календарных дней со дня, следующего за днем окончания срока подачи заявок.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bCs/>
          <w:sz w:val="28"/>
          <w:szCs w:val="28"/>
        </w:rPr>
        <w:t xml:space="preserve">20. </w:t>
      </w:r>
      <w:proofErr w:type="spellStart"/>
      <w:proofErr w:type="gramStart"/>
      <w:r w:rsidRPr="00754E09">
        <w:rPr>
          <w:bCs/>
          <w:sz w:val="28"/>
          <w:szCs w:val="28"/>
        </w:rPr>
        <w:t>Бизнес-проекты</w:t>
      </w:r>
      <w:proofErr w:type="spellEnd"/>
      <w:proofErr w:type="gramEnd"/>
      <w:r w:rsidRPr="00754E09">
        <w:rPr>
          <w:bCs/>
          <w:sz w:val="28"/>
          <w:szCs w:val="28"/>
        </w:rPr>
        <w:t xml:space="preserve"> заявителей оцениваются рабочей группой </w:t>
      </w:r>
      <w:r w:rsidRPr="00754E09">
        <w:rPr>
          <w:sz w:val="28"/>
          <w:szCs w:val="28"/>
        </w:rPr>
        <w:t xml:space="preserve">по 100-балльной шкале по следующим </w:t>
      </w:r>
      <w:hyperlink r:id="rId13" w:history="1">
        <w:r w:rsidRPr="00754E09">
          <w:rPr>
            <w:rStyle w:val="a3"/>
            <w:sz w:val="28"/>
            <w:szCs w:val="28"/>
          </w:rPr>
          <w:t>критериям</w:t>
        </w:r>
      </w:hyperlink>
      <w:r w:rsidRPr="00754E09">
        <w:rPr>
          <w:sz w:val="28"/>
          <w:szCs w:val="28"/>
        </w:rPr>
        <w:t>:</w:t>
      </w:r>
    </w:p>
    <w:p w:rsidR="0069383C" w:rsidRDefault="003219D2" w:rsidP="00545A00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а) сфера деятельности заявителя</w:t>
      </w:r>
      <w:r w:rsidR="00545A00">
        <w:rPr>
          <w:sz w:val="28"/>
          <w:szCs w:val="28"/>
        </w:rPr>
        <w:t>;</w:t>
      </w:r>
      <w:r w:rsidR="00F84416">
        <w:rPr>
          <w:sz w:val="28"/>
          <w:szCs w:val="28"/>
        </w:rPr>
        <w:t xml:space="preserve">       </w:t>
      </w:r>
      <w:r w:rsidRPr="00754E09">
        <w:rPr>
          <w:sz w:val="28"/>
          <w:szCs w:val="28"/>
        </w:rPr>
        <w:t xml:space="preserve"> 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б) отношение к приоритетной целевой группе получателей субсидии в соответствии с пунктом 7 настоящего По</w:t>
      </w:r>
      <w:r w:rsidR="0051011D">
        <w:rPr>
          <w:sz w:val="28"/>
          <w:szCs w:val="28"/>
        </w:rPr>
        <w:t>рядка</w:t>
      </w:r>
      <w:r w:rsidRPr="00754E09">
        <w:rPr>
          <w:sz w:val="28"/>
          <w:szCs w:val="28"/>
        </w:rPr>
        <w:t xml:space="preserve">: относится к приоритетной группе – 20 баллов; не относится – 0 баллов; 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в) объем вложения собственных средств в реализацию </w:t>
      </w:r>
      <w:proofErr w:type="spellStart"/>
      <w:proofErr w:type="gramStart"/>
      <w:r w:rsidRPr="00754E09">
        <w:rPr>
          <w:sz w:val="28"/>
          <w:szCs w:val="28"/>
        </w:rPr>
        <w:t>бизнес-проекта</w:t>
      </w:r>
      <w:proofErr w:type="spellEnd"/>
      <w:proofErr w:type="gramEnd"/>
      <w:r w:rsidRPr="00754E09">
        <w:rPr>
          <w:sz w:val="28"/>
          <w:szCs w:val="28"/>
        </w:rPr>
        <w:t>: свыше 25%  от размера гранта - 10 баллов, свыше 15% от размера гранта - 5 баллов, 15% от размера гранта - 0 баллов.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г) создание новых и сохранение действующих рабочих мест в году получения средств поддержки: 10 и более – 10 баллов, от 5 до 10 – 7 баллов, от 1 до 5 – 5 баллов, не создаются новые рабочие места – 0 баллов.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21. По результатам проведения оценки заявок рабочей группой осуществляется присвоение каждому участнику отбора суммарной количественной оценки по всем показателям критериев оценки заявок, указанным в пункте 20 настоящего По</w:t>
      </w:r>
      <w:r w:rsidR="0051011D">
        <w:rPr>
          <w:sz w:val="28"/>
          <w:szCs w:val="28"/>
        </w:rPr>
        <w:t>рядка</w:t>
      </w:r>
      <w:r w:rsidRPr="00754E09">
        <w:rPr>
          <w:sz w:val="28"/>
          <w:szCs w:val="28"/>
        </w:rPr>
        <w:t>, ранжирование участников отбора заявок с указанием очередности номеров в соответствии с наибольшим количеством набранных баллов.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22. При вынесении рекомендации о предоставлении субсидии рабочая группа  руководствуется суммарной количественной оценкой, присвоенной участнику отбора заявок. В случае равного количества баллов - очередностью подачи заявок в соответствии с их регистрацией в хронологическом порядке согласно пункту 17 настоящего По</w:t>
      </w:r>
      <w:r w:rsidR="0051011D">
        <w:rPr>
          <w:sz w:val="28"/>
          <w:szCs w:val="28"/>
        </w:rPr>
        <w:t>рядка</w:t>
      </w:r>
      <w:r w:rsidRPr="00754E09">
        <w:rPr>
          <w:sz w:val="28"/>
          <w:szCs w:val="28"/>
        </w:rPr>
        <w:t>.</w:t>
      </w:r>
    </w:p>
    <w:p w:rsidR="003219D2" w:rsidRPr="00754E09" w:rsidRDefault="003219D2" w:rsidP="003219D2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 xml:space="preserve">23. Заявитель получает отказ в предоставлении гранта в случаях, установленных </w:t>
      </w:r>
      <w:hyperlink r:id="rId14" w:history="1">
        <w:r w:rsidRPr="00754E09">
          <w:rPr>
            <w:rStyle w:val="a3"/>
            <w:sz w:val="28"/>
            <w:szCs w:val="28"/>
          </w:rPr>
          <w:t>частью 5 статьи 14</w:t>
        </w:r>
      </w:hyperlink>
      <w:r w:rsidRPr="00754E09">
        <w:rPr>
          <w:bCs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Федерации":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754E09">
        <w:rPr>
          <w:sz w:val="28"/>
          <w:szCs w:val="28"/>
        </w:rPr>
        <w:t>1) не представлены документы, определенные</w:t>
      </w:r>
      <w:r w:rsidR="00B807BD">
        <w:rPr>
          <w:sz w:val="28"/>
          <w:szCs w:val="28"/>
        </w:rPr>
        <w:t xml:space="preserve"> нормативными правовыми актами Российской Федерации,</w:t>
      </w:r>
      <w:r w:rsidRPr="00754E09">
        <w:rPr>
          <w:sz w:val="28"/>
          <w:szCs w:val="28"/>
        </w:rPr>
        <w:t xml:space="preserve"> муниципальн</w:t>
      </w:r>
      <w:r w:rsidR="00B807BD">
        <w:rPr>
          <w:sz w:val="28"/>
          <w:szCs w:val="28"/>
        </w:rPr>
        <w:t>ыми правовыми актами, принимаемыми в целях реализации государственных</w:t>
      </w:r>
      <w:r w:rsidRPr="00754E09">
        <w:rPr>
          <w:sz w:val="28"/>
          <w:szCs w:val="28"/>
        </w:rPr>
        <w:t xml:space="preserve"> программ</w:t>
      </w:r>
      <w:r w:rsidR="00B807BD">
        <w:rPr>
          <w:sz w:val="28"/>
          <w:szCs w:val="28"/>
        </w:rPr>
        <w:t xml:space="preserve"> (подпрограмм) Российской Федерации, государственных программ (подпрограмм),</w:t>
      </w:r>
      <w:r w:rsidRPr="00754E09">
        <w:rPr>
          <w:sz w:val="28"/>
          <w:szCs w:val="28"/>
        </w:rPr>
        <w:t xml:space="preserve"> или представлены недостоверные сведения и документы;</w:t>
      </w:r>
      <w:proofErr w:type="gramEnd"/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2) не выполнены условия оказания поддержки;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3) ранее в отношении заявителя - субъекта малого предпринимательства было принято решение об оказании аналогичной поддержки</w:t>
      </w:r>
      <w:r w:rsidR="00B807BD">
        <w:rPr>
          <w:sz w:val="28"/>
          <w:szCs w:val="28"/>
        </w:rPr>
        <w:t xml:space="preserve"> (поддержки, </w:t>
      </w:r>
      <w:proofErr w:type="gramStart"/>
      <w:r w:rsidR="00B807BD">
        <w:rPr>
          <w:sz w:val="28"/>
          <w:szCs w:val="28"/>
        </w:rPr>
        <w:t>условия</w:t>
      </w:r>
      <w:proofErr w:type="gramEnd"/>
      <w:r w:rsidR="00B807BD">
        <w:rPr>
          <w:sz w:val="28"/>
          <w:szCs w:val="28"/>
        </w:rPr>
        <w:t xml:space="preserve"> оказания которой совпадают, включая форму, вид поддержки и цели ее оказания)</w:t>
      </w:r>
      <w:r w:rsidRPr="00754E09">
        <w:rPr>
          <w:sz w:val="28"/>
          <w:szCs w:val="28"/>
        </w:rPr>
        <w:t xml:space="preserve"> и сроки ее оказания не истекли;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4) с момента признания субъекта малого предпринимательства допустившим нарушение порядка и условий оказания поддержки, в том </w:t>
      </w:r>
      <w:r w:rsidRPr="00754E09">
        <w:rPr>
          <w:sz w:val="28"/>
          <w:szCs w:val="28"/>
        </w:rPr>
        <w:lastRenderedPageBreak/>
        <w:t>числе не обеспечившим целевого использования средств поддержки, прошло менее чем три года.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bCs/>
          <w:sz w:val="28"/>
          <w:szCs w:val="28"/>
        </w:rPr>
        <w:t xml:space="preserve"> </w:t>
      </w:r>
      <w:r w:rsidRPr="00754E09">
        <w:rPr>
          <w:sz w:val="28"/>
          <w:szCs w:val="28"/>
        </w:rPr>
        <w:t xml:space="preserve">24. Рабочая группа на основании рейтингов заявителей в пределах лимитов бюджетных обязательств, доведенных уполномоченному органу на цели предоставления гранта, формирует перечень субъектов малого предпринимательства - получателей гранта и определяет размеры выделяемых им грантов в соответствии с заявленной стоимостью </w:t>
      </w:r>
      <w:proofErr w:type="spellStart"/>
      <w:proofErr w:type="gramStart"/>
      <w:r w:rsidRPr="00754E09">
        <w:rPr>
          <w:sz w:val="28"/>
          <w:szCs w:val="28"/>
        </w:rPr>
        <w:t>бизнес-проекта</w:t>
      </w:r>
      <w:proofErr w:type="spellEnd"/>
      <w:proofErr w:type="gramEnd"/>
      <w:r w:rsidRPr="00754E09">
        <w:rPr>
          <w:sz w:val="28"/>
          <w:szCs w:val="28"/>
        </w:rPr>
        <w:t>, но не более  максимального размера гранта, установленного пунктом 9 настоящего По</w:t>
      </w:r>
      <w:r w:rsidR="00F84416">
        <w:rPr>
          <w:sz w:val="28"/>
          <w:szCs w:val="28"/>
        </w:rPr>
        <w:t>рядка</w:t>
      </w:r>
      <w:r w:rsidRPr="00754E09">
        <w:rPr>
          <w:sz w:val="28"/>
          <w:szCs w:val="28"/>
        </w:rPr>
        <w:t xml:space="preserve">. 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Протокол заседания рабочей группы, подписанный всеми членами рабочей группы, с перечнем субъектов малого предпринимательства - получателей гранта в течение 5 рабочих дней со дня проведения заседания рабочей группы вносится в уполномоченный орган.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Перечень субъектов малого предпринимательства - получателей гранта утверждается постановлением администрации муниципального района в течение 3 рабочих дней со дня подписания протокола.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25. Уполномоченный орган в течение 5 календарных дней со дня принятия постановления направляет заявителю письменное уведомление о принятом решении.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F84416">
        <w:rPr>
          <w:sz w:val="28"/>
          <w:szCs w:val="28"/>
        </w:rPr>
        <w:t xml:space="preserve">26. </w:t>
      </w:r>
      <w:r w:rsidRPr="00754E09">
        <w:rPr>
          <w:sz w:val="28"/>
          <w:szCs w:val="28"/>
        </w:rPr>
        <w:t>Уполномоченный орган в течение 30 рабочих дней со дня принятия постановления подписывает с получателем соглашение о предоставлении гранта по форме, согласно приложению №  4 (далее - соглашение), при условии представления получателем: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а) финансовых документов, подтверждающих целевое расходование собственных средств в размере, предусмотренном </w:t>
      </w:r>
      <w:proofErr w:type="spellStart"/>
      <w:proofErr w:type="gramStart"/>
      <w:r w:rsidRPr="00754E09">
        <w:rPr>
          <w:sz w:val="28"/>
          <w:szCs w:val="28"/>
        </w:rPr>
        <w:t>бизнес-проектом</w:t>
      </w:r>
      <w:proofErr w:type="spellEnd"/>
      <w:proofErr w:type="gramEnd"/>
      <w:r w:rsidRPr="00754E09">
        <w:rPr>
          <w:sz w:val="28"/>
          <w:szCs w:val="28"/>
        </w:rPr>
        <w:t>;</w:t>
      </w:r>
    </w:p>
    <w:p w:rsidR="003219D2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б) сертификата, подтверждающего прохождение получателем (индивидуальным предпринимателем или руководителем юридического лица) краткосрочных курсов обучения основам ведения предпринимательской деятельности, в случае отсутствия в составе заявки документов, предусмотренных подпунктом е</w:t>
      </w:r>
      <w:r w:rsidR="00B807BD">
        <w:rPr>
          <w:sz w:val="28"/>
          <w:szCs w:val="28"/>
        </w:rPr>
        <w:t>)</w:t>
      </w:r>
      <w:r w:rsidRPr="00754E09">
        <w:rPr>
          <w:sz w:val="28"/>
          <w:szCs w:val="28"/>
        </w:rPr>
        <w:t xml:space="preserve"> пункта 13 настоящего Порядка. Сертификат не представляется получателями, имеющими высшее экономическое (и, или юридическое) образование.</w:t>
      </w:r>
    </w:p>
    <w:p w:rsidR="00D368A4" w:rsidRDefault="00D368A4" w:rsidP="00D368A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27.При неполном распределении бюджетных ассигнований, предусмотренных на цели предоставление гранта, проводится дополнительный конкурсный отбор субъектов малого предпринимательства в соответствии с требованиями  п.13.</w:t>
      </w:r>
    </w:p>
    <w:p w:rsidR="00D368A4" w:rsidRDefault="00D368A4" w:rsidP="00D368A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28.Уполномоченный орган не позднее двух рабочих дней со дня подписания соглашения направляет в </w:t>
      </w:r>
      <w:r w:rsidR="00F660D8">
        <w:rPr>
          <w:sz w:val="28"/>
          <w:szCs w:val="28"/>
        </w:rPr>
        <w:t>МКУ «</w:t>
      </w:r>
      <w:proofErr w:type="spellStart"/>
      <w:r w:rsidR="00F660D8">
        <w:rPr>
          <w:sz w:val="28"/>
          <w:szCs w:val="28"/>
        </w:rPr>
        <w:t>Межпоселенческой</w:t>
      </w:r>
      <w:proofErr w:type="spellEnd"/>
      <w:r w:rsidR="00F660D8">
        <w:rPr>
          <w:sz w:val="28"/>
          <w:szCs w:val="28"/>
        </w:rPr>
        <w:t xml:space="preserve"> централизованной бухгалтерии»</w:t>
      </w:r>
      <w:r>
        <w:rPr>
          <w:sz w:val="28"/>
          <w:szCs w:val="28"/>
        </w:rPr>
        <w:t xml:space="preserve"> администрации Советского муниципального района копию протокола и один экземпляр подписанного сторонами соглашения.</w:t>
      </w:r>
    </w:p>
    <w:p w:rsidR="00D368A4" w:rsidRPr="00754E09" w:rsidRDefault="00D368A4" w:rsidP="00D368A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28.1. </w:t>
      </w:r>
      <w:r w:rsidR="00F660D8">
        <w:rPr>
          <w:sz w:val="28"/>
          <w:szCs w:val="28"/>
        </w:rPr>
        <w:t>МКУ «</w:t>
      </w:r>
      <w:proofErr w:type="spellStart"/>
      <w:r w:rsidR="00F660D8">
        <w:rPr>
          <w:sz w:val="28"/>
          <w:szCs w:val="28"/>
        </w:rPr>
        <w:t>Межпоселенческая</w:t>
      </w:r>
      <w:proofErr w:type="spellEnd"/>
      <w:r w:rsidR="00F660D8">
        <w:rPr>
          <w:sz w:val="28"/>
          <w:szCs w:val="28"/>
        </w:rPr>
        <w:t xml:space="preserve"> централизованная бухгалтерия»</w:t>
      </w:r>
      <w:r>
        <w:rPr>
          <w:sz w:val="28"/>
          <w:szCs w:val="28"/>
        </w:rPr>
        <w:t xml:space="preserve">  администрации муниципального района не позднее 14 банковских дней</w:t>
      </w:r>
      <w:r w:rsidR="00F660D8">
        <w:rPr>
          <w:sz w:val="28"/>
          <w:szCs w:val="28"/>
        </w:rPr>
        <w:t xml:space="preserve"> со дня представления уполномоченным органом документов, перечисляет </w:t>
      </w:r>
      <w:r w:rsidR="00F660D8">
        <w:rPr>
          <w:sz w:val="28"/>
          <w:szCs w:val="28"/>
        </w:rPr>
        <w:lastRenderedPageBreak/>
        <w:t xml:space="preserve">денежные средства на расчетный счет получателя в соответствии с соглашением. </w:t>
      </w:r>
    </w:p>
    <w:p w:rsidR="003219D2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</w:t>
      </w:r>
      <w:r w:rsidR="00F660D8">
        <w:rPr>
          <w:sz w:val="28"/>
          <w:szCs w:val="28"/>
        </w:rPr>
        <w:t>9</w:t>
      </w:r>
      <w:r w:rsidRPr="00754E09">
        <w:rPr>
          <w:sz w:val="28"/>
          <w:szCs w:val="28"/>
        </w:rPr>
        <w:t>. Предоставление гранта получателю осуществляется в соответствии со сводной бюджетной росписью расходов местного бюджета муниципального района в пределах лимитов бюджетных обязательств, доведенных уполномоченному органу на соответствующий финансовый год.</w:t>
      </w:r>
    </w:p>
    <w:p w:rsidR="00EF2A8C" w:rsidRDefault="00F660D8" w:rsidP="003219D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F2A8C">
        <w:rPr>
          <w:sz w:val="28"/>
          <w:szCs w:val="28"/>
        </w:rPr>
        <w:t>.При неполном распределении бюджетных ассигнований, предусмотренных на цели предоставление гранта, проводится дополнительный конкурсный отбор субъектов малого предпринимательства в соответствии с требованиями раздела п.13.</w:t>
      </w:r>
    </w:p>
    <w:p w:rsidR="007413BC" w:rsidRPr="00754E09" w:rsidRDefault="007413BC" w:rsidP="003219D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После перечисления гранта на расчетный счет </w:t>
      </w:r>
      <w:proofErr w:type="gramStart"/>
      <w:r>
        <w:rPr>
          <w:sz w:val="28"/>
          <w:szCs w:val="28"/>
        </w:rPr>
        <w:t>получателя</w:t>
      </w:r>
      <w:proofErr w:type="gramEnd"/>
      <w:r>
        <w:rPr>
          <w:sz w:val="28"/>
          <w:szCs w:val="28"/>
        </w:rPr>
        <w:t xml:space="preserve"> уполномоченный орган обеспечивает внесение сведений о нем в реестр субъектов малого и среднего предпринимательства – получателей поддержки, оказываемой федеральными органами исполнительной власти, органами исполнительной власти субъектов Российской Федерации и органами местного самоуправления в соответствии с постановлением Правительства Российской Федерации от 06.05.2008 г. № 358 «Об утверждении Положения о ведении реестров субъектов малого и среднего предпринимательства-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</w:p>
    <w:p w:rsidR="003219D2" w:rsidRPr="00754E09" w:rsidRDefault="007413BC" w:rsidP="003219D2">
      <w:pPr>
        <w:autoSpaceDE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3219D2" w:rsidRPr="00754E09">
        <w:rPr>
          <w:sz w:val="28"/>
          <w:szCs w:val="28"/>
        </w:rPr>
        <w:t xml:space="preserve">. Предоставление грантов получателям прекращается досрочно </w:t>
      </w:r>
      <w:r w:rsidR="003219D2" w:rsidRPr="00754E09">
        <w:rPr>
          <w:sz w:val="28"/>
          <w:szCs w:val="28"/>
        </w:rPr>
        <w:br/>
        <w:t>в случаях:</w:t>
      </w:r>
    </w:p>
    <w:p w:rsidR="003219D2" w:rsidRPr="00754E09" w:rsidRDefault="003219D2" w:rsidP="003219D2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не</w:t>
      </w:r>
      <w:r w:rsidR="007413BC">
        <w:rPr>
          <w:sz w:val="28"/>
          <w:szCs w:val="28"/>
        </w:rPr>
        <w:t xml:space="preserve">исполнения или ненадлежащего исполнения обязательств по </w:t>
      </w:r>
      <w:r w:rsidRPr="00754E09">
        <w:rPr>
          <w:sz w:val="28"/>
          <w:szCs w:val="28"/>
        </w:rPr>
        <w:t xml:space="preserve"> соглашени</w:t>
      </w:r>
      <w:r w:rsidR="007413BC">
        <w:rPr>
          <w:sz w:val="28"/>
          <w:szCs w:val="28"/>
        </w:rPr>
        <w:t>ю о предоставлении грантов</w:t>
      </w:r>
      <w:r w:rsidRPr="00754E09">
        <w:rPr>
          <w:sz w:val="28"/>
          <w:szCs w:val="28"/>
        </w:rPr>
        <w:t>;</w:t>
      </w:r>
    </w:p>
    <w:p w:rsidR="003219D2" w:rsidRPr="00754E09" w:rsidRDefault="003219D2" w:rsidP="003219D2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выявления нецелевого использования получателем  гранта;</w:t>
      </w:r>
    </w:p>
    <w:p w:rsidR="003219D2" w:rsidRPr="00754E09" w:rsidRDefault="003219D2" w:rsidP="003219D2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по заявлению получателя;</w:t>
      </w:r>
    </w:p>
    <w:p w:rsidR="003219D2" w:rsidRPr="00754E09" w:rsidRDefault="003219D2" w:rsidP="003219D2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принятия арбитражным судом заявления о признании получателя банкротом, его ликвидации, нахождения в стадии реорганизации.</w:t>
      </w:r>
    </w:p>
    <w:p w:rsidR="003219D2" w:rsidRPr="00754E09" w:rsidRDefault="00CC359B" w:rsidP="003219D2">
      <w:pPr>
        <w:autoSpaceDE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3219D2" w:rsidRPr="00754E09">
        <w:rPr>
          <w:sz w:val="28"/>
          <w:szCs w:val="28"/>
        </w:rPr>
        <w:t xml:space="preserve">. В случае досрочного прекращения предоставления гранта </w:t>
      </w:r>
      <w:r w:rsidR="003219D2" w:rsidRPr="00754E09">
        <w:rPr>
          <w:sz w:val="28"/>
          <w:szCs w:val="28"/>
        </w:rPr>
        <w:br/>
        <w:t xml:space="preserve">по основанию, предусмотренному абзацем третьим пункта </w:t>
      </w:r>
      <w:r w:rsidR="007413BC">
        <w:rPr>
          <w:sz w:val="28"/>
          <w:szCs w:val="28"/>
        </w:rPr>
        <w:t>32</w:t>
      </w:r>
      <w:r w:rsidR="003219D2" w:rsidRPr="00754E09">
        <w:rPr>
          <w:sz w:val="28"/>
          <w:szCs w:val="28"/>
        </w:rPr>
        <w:t xml:space="preserve"> настоящего По</w:t>
      </w:r>
      <w:r w:rsidR="00F84416">
        <w:rPr>
          <w:sz w:val="28"/>
          <w:szCs w:val="28"/>
        </w:rPr>
        <w:t>рядка</w:t>
      </w:r>
      <w:r w:rsidR="003219D2" w:rsidRPr="00754E09">
        <w:rPr>
          <w:sz w:val="28"/>
          <w:szCs w:val="28"/>
        </w:rPr>
        <w:t>, полученные бюджетные средства подлежат возврату в полном объеме.</w:t>
      </w:r>
    </w:p>
    <w:p w:rsidR="003219D2" w:rsidRPr="00754E09" w:rsidRDefault="00CC359B" w:rsidP="003219D2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3219D2" w:rsidRPr="00754E09">
        <w:rPr>
          <w:sz w:val="28"/>
          <w:szCs w:val="28"/>
        </w:rPr>
        <w:t xml:space="preserve">. Предложения о досрочном прекращении предоставления грантов вносятся рабочей группой в уполномоченный орган и оформляются протоколом, который подписывается руководителем рабочей группы, </w:t>
      </w:r>
      <w:r w:rsidR="003219D2" w:rsidRPr="00754E09">
        <w:rPr>
          <w:sz w:val="28"/>
          <w:szCs w:val="28"/>
        </w:rPr>
        <w:br/>
        <w:t xml:space="preserve">в течение 5 рабочих дней со дня проведения заседания рабочей группы. </w:t>
      </w:r>
      <w:r w:rsidR="003219D2" w:rsidRPr="00754E09">
        <w:rPr>
          <w:sz w:val="28"/>
          <w:szCs w:val="28"/>
        </w:rPr>
        <w:br/>
        <w:t xml:space="preserve">В случае наличия оснований, предусмотренных абзацами вторым, третьим пункта </w:t>
      </w:r>
      <w:r w:rsidR="00786000">
        <w:rPr>
          <w:sz w:val="28"/>
          <w:szCs w:val="28"/>
        </w:rPr>
        <w:t>32</w:t>
      </w:r>
      <w:r w:rsidR="003219D2" w:rsidRPr="00754E09">
        <w:rPr>
          <w:sz w:val="28"/>
          <w:szCs w:val="28"/>
        </w:rPr>
        <w:t xml:space="preserve"> настоящего По</w:t>
      </w:r>
      <w:r w:rsidR="00F84416">
        <w:rPr>
          <w:sz w:val="28"/>
          <w:szCs w:val="28"/>
        </w:rPr>
        <w:t>рядка</w:t>
      </w:r>
      <w:r w:rsidR="003219D2" w:rsidRPr="00754E09">
        <w:rPr>
          <w:sz w:val="28"/>
          <w:szCs w:val="28"/>
        </w:rPr>
        <w:t>:</w:t>
      </w:r>
    </w:p>
    <w:p w:rsidR="003219D2" w:rsidRPr="00754E09" w:rsidRDefault="003219D2" w:rsidP="003219D2">
      <w:pPr>
        <w:autoSpaceDE w:val="0"/>
        <w:ind w:firstLine="782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а) решение о пр</w:t>
      </w:r>
      <w:r w:rsidR="00E27363">
        <w:rPr>
          <w:sz w:val="28"/>
          <w:szCs w:val="28"/>
        </w:rPr>
        <w:t>екращен</w:t>
      </w:r>
      <w:r w:rsidRPr="00754E09">
        <w:rPr>
          <w:sz w:val="28"/>
          <w:szCs w:val="28"/>
        </w:rPr>
        <w:t>ии предоставления гранта получателю и о сумме гранта, подлежащей возврату в местный бюджет, оформляется постановлением администрации муниципального района в течение 5 рабочих дней</w:t>
      </w:r>
      <w:r w:rsidR="00E27363">
        <w:rPr>
          <w:sz w:val="28"/>
          <w:szCs w:val="28"/>
        </w:rPr>
        <w:t xml:space="preserve"> со дня поступления протокола рабочей группы</w:t>
      </w:r>
      <w:r w:rsidRPr="00754E09">
        <w:rPr>
          <w:sz w:val="28"/>
          <w:szCs w:val="28"/>
        </w:rPr>
        <w:t xml:space="preserve">; </w:t>
      </w:r>
    </w:p>
    <w:p w:rsidR="003219D2" w:rsidRPr="00754E09" w:rsidRDefault="003219D2" w:rsidP="003219D2">
      <w:pPr>
        <w:autoSpaceDE w:val="0"/>
        <w:ind w:firstLine="782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б) уполномоченный орган в течение 5 рабочих дней со дня принятия постановления, предусмотренного подпунктом «а» настоящего пункта, </w:t>
      </w:r>
      <w:r w:rsidRPr="00754E09">
        <w:rPr>
          <w:sz w:val="28"/>
          <w:szCs w:val="28"/>
        </w:rPr>
        <w:lastRenderedPageBreak/>
        <w:t>направляет получателю письменное требование о возврате сре</w:t>
      </w:r>
      <w:proofErr w:type="gramStart"/>
      <w:r w:rsidRPr="00754E09">
        <w:rPr>
          <w:sz w:val="28"/>
          <w:szCs w:val="28"/>
        </w:rPr>
        <w:t>дств гр</w:t>
      </w:r>
      <w:proofErr w:type="gramEnd"/>
      <w:r w:rsidRPr="00754E09">
        <w:rPr>
          <w:sz w:val="28"/>
          <w:szCs w:val="28"/>
        </w:rPr>
        <w:t>анта с приложением копии указанного постановления  и платежных реквизитов для осуществления возврата средств гранта;</w:t>
      </w:r>
    </w:p>
    <w:p w:rsidR="003219D2" w:rsidRPr="00754E09" w:rsidRDefault="003219D2" w:rsidP="003219D2">
      <w:pPr>
        <w:autoSpaceDE w:val="0"/>
        <w:ind w:firstLine="782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в) получатель обязан в течение 15 календарных дней со дня получения требования, предусмотренного подпунктом «б» настоящего пункта, возвратить средства гранта в местный бюджет;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   г) в случае, если в течение срока, установленного в подпункте «</w:t>
      </w:r>
      <w:proofErr w:type="gramStart"/>
      <w:r w:rsidRPr="00754E09">
        <w:rPr>
          <w:sz w:val="28"/>
          <w:szCs w:val="28"/>
        </w:rPr>
        <w:t>в</w:t>
      </w:r>
      <w:proofErr w:type="gramEnd"/>
      <w:r w:rsidRPr="00754E09">
        <w:rPr>
          <w:sz w:val="28"/>
          <w:szCs w:val="28"/>
        </w:rPr>
        <w:t xml:space="preserve">» </w:t>
      </w:r>
      <w:proofErr w:type="gramStart"/>
      <w:r w:rsidRPr="00754E09">
        <w:rPr>
          <w:sz w:val="28"/>
          <w:szCs w:val="28"/>
        </w:rPr>
        <w:t>настоящего</w:t>
      </w:r>
      <w:proofErr w:type="gramEnd"/>
      <w:r w:rsidRPr="00754E09">
        <w:rPr>
          <w:sz w:val="28"/>
          <w:szCs w:val="28"/>
        </w:rPr>
        <w:t xml:space="preserve"> пункта, получатель </w:t>
      </w:r>
      <w:r w:rsidR="00786000">
        <w:rPr>
          <w:sz w:val="28"/>
          <w:szCs w:val="28"/>
        </w:rPr>
        <w:t xml:space="preserve">добровольно </w:t>
      </w:r>
      <w:r w:rsidRPr="00754E09">
        <w:rPr>
          <w:sz w:val="28"/>
          <w:szCs w:val="28"/>
        </w:rPr>
        <w:t>не возвратил</w:t>
      </w:r>
      <w:r w:rsidR="00786000">
        <w:rPr>
          <w:sz w:val="28"/>
          <w:szCs w:val="28"/>
        </w:rPr>
        <w:t xml:space="preserve"> указанные </w:t>
      </w:r>
      <w:r w:rsidRPr="00754E09">
        <w:rPr>
          <w:sz w:val="28"/>
          <w:szCs w:val="28"/>
        </w:rPr>
        <w:t xml:space="preserve"> средства гранта в местный бюджет, </w:t>
      </w:r>
      <w:r w:rsidR="00786000">
        <w:rPr>
          <w:sz w:val="28"/>
          <w:szCs w:val="28"/>
        </w:rPr>
        <w:t xml:space="preserve">то эти средства взыскиваются в судебном порядке в соответствии с действующим законодательством </w:t>
      </w:r>
      <w:r w:rsidR="00CC359B">
        <w:rPr>
          <w:sz w:val="28"/>
          <w:szCs w:val="28"/>
        </w:rPr>
        <w:t>Российской Федерации</w:t>
      </w:r>
      <w:r w:rsidRPr="00754E09">
        <w:rPr>
          <w:sz w:val="28"/>
          <w:szCs w:val="28"/>
        </w:rPr>
        <w:t>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3</w:t>
      </w:r>
      <w:r w:rsidR="00CC359B">
        <w:rPr>
          <w:sz w:val="28"/>
          <w:szCs w:val="28"/>
        </w:rPr>
        <w:t>5</w:t>
      </w:r>
      <w:r w:rsidRPr="00754E09">
        <w:rPr>
          <w:sz w:val="28"/>
          <w:szCs w:val="28"/>
        </w:rPr>
        <w:t xml:space="preserve">. В ходе выполнения работ по </w:t>
      </w:r>
      <w:proofErr w:type="spellStart"/>
      <w:proofErr w:type="gramStart"/>
      <w:r w:rsidRPr="00754E09">
        <w:rPr>
          <w:sz w:val="28"/>
          <w:szCs w:val="28"/>
        </w:rPr>
        <w:t>бизнес-проекту</w:t>
      </w:r>
      <w:proofErr w:type="spellEnd"/>
      <w:proofErr w:type="gramEnd"/>
      <w:r w:rsidRPr="00754E09">
        <w:rPr>
          <w:sz w:val="28"/>
          <w:szCs w:val="28"/>
        </w:rPr>
        <w:t xml:space="preserve"> получатель имеет право внести в него обоснованные изменения, направив соответствующее обращение с обоснованием характера, причин, необходимости вносимых изменений в бизнес-проект в уполномоченный орган для их согласования на заседании рабочей группы.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3</w:t>
      </w:r>
      <w:r w:rsidR="00CC359B">
        <w:rPr>
          <w:sz w:val="28"/>
          <w:szCs w:val="28"/>
        </w:rPr>
        <w:t>6</w:t>
      </w:r>
      <w:r w:rsidRPr="00754E09">
        <w:rPr>
          <w:sz w:val="28"/>
          <w:szCs w:val="28"/>
        </w:rPr>
        <w:t>. Получатель субсидии: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представляет в уполномоченный орган   отчет о целевом использовании гранта, в соответствии с заключенным соглашением о предоставлении гранта;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- обеспечивает деятельность организации поддержки субъектов малого и среднего бизнеса не менее </w:t>
      </w:r>
      <w:r w:rsidR="00F84416">
        <w:rPr>
          <w:sz w:val="28"/>
          <w:szCs w:val="28"/>
        </w:rPr>
        <w:t>3-х</w:t>
      </w:r>
      <w:r w:rsidRPr="00754E09">
        <w:rPr>
          <w:sz w:val="28"/>
          <w:szCs w:val="28"/>
        </w:rPr>
        <w:t xml:space="preserve"> лет со дня выдачи субсидии</w:t>
      </w:r>
      <w:r w:rsidR="00E27363">
        <w:rPr>
          <w:sz w:val="28"/>
          <w:szCs w:val="28"/>
        </w:rPr>
        <w:t xml:space="preserve"> (гранта)</w:t>
      </w:r>
      <w:r w:rsidRPr="00754E09">
        <w:rPr>
          <w:sz w:val="28"/>
          <w:szCs w:val="28"/>
        </w:rPr>
        <w:t>;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 </w:t>
      </w:r>
      <w:proofErr w:type="gramStart"/>
      <w:r w:rsidRPr="00754E09">
        <w:rPr>
          <w:sz w:val="28"/>
          <w:szCs w:val="28"/>
        </w:rPr>
        <w:t>- в случае продажи или закрытия бизнеса ранее срока, указанного в третьем абзаце настоящего пункта обязан в течение 15 календарных дней возвратить средства гранта в местный бюджет</w:t>
      </w:r>
      <w:r w:rsidR="00E27363">
        <w:rPr>
          <w:sz w:val="28"/>
          <w:szCs w:val="28"/>
        </w:rPr>
        <w:t xml:space="preserve"> в полном объеме</w:t>
      </w:r>
      <w:r w:rsidRPr="00754E09">
        <w:rPr>
          <w:sz w:val="28"/>
          <w:szCs w:val="28"/>
        </w:rPr>
        <w:t>.</w:t>
      </w:r>
      <w:proofErr w:type="gramEnd"/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</w:p>
    <w:p w:rsidR="003219D2" w:rsidRDefault="003219D2" w:rsidP="003219D2">
      <w:pPr>
        <w:jc w:val="both"/>
        <w:rPr>
          <w:sz w:val="28"/>
          <w:szCs w:val="28"/>
        </w:rPr>
      </w:pPr>
    </w:p>
    <w:p w:rsidR="003219D2" w:rsidRPr="00754E09" w:rsidRDefault="003219D2" w:rsidP="003219D2">
      <w:pPr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F97C0C" w:rsidRDefault="00F97C0C" w:rsidP="003219D2">
      <w:pPr>
        <w:autoSpaceDE w:val="0"/>
        <w:ind w:left="5387"/>
        <w:jc w:val="both"/>
        <w:rPr>
          <w:sz w:val="28"/>
          <w:szCs w:val="28"/>
        </w:rPr>
      </w:pPr>
    </w:p>
    <w:p w:rsidR="003219D2" w:rsidRPr="00754E09" w:rsidRDefault="003219D2" w:rsidP="003219D2">
      <w:pPr>
        <w:autoSpaceDE w:val="0"/>
        <w:ind w:left="5387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Приложение № 1 к Порядку</w:t>
      </w:r>
    </w:p>
    <w:p w:rsidR="003219D2" w:rsidRPr="00754E09" w:rsidRDefault="003219D2" w:rsidP="003219D2">
      <w:pPr>
        <w:autoSpaceDE w:val="0"/>
        <w:ind w:firstLine="540"/>
        <w:jc w:val="both"/>
        <w:rPr>
          <w:sz w:val="28"/>
          <w:szCs w:val="28"/>
        </w:rPr>
      </w:pPr>
    </w:p>
    <w:p w:rsidR="003219D2" w:rsidRPr="0051011D" w:rsidRDefault="003219D2" w:rsidP="003219D2">
      <w:pPr>
        <w:autoSpaceDE w:val="0"/>
        <w:jc w:val="center"/>
        <w:rPr>
          <w:b/>
          <w:bCs/>
          <w:sz w:val="20"/>
          <w:szCs w:val="20"/>
        </w:rPr>
      </w:pPr>
      <w:r w:rsidRPr="0051011D">
        <w:rPr>
          <w:b/>
          <w:bCs/>
          <w:sz w:val="20"/>
          <w:szCs w:val="20"/>
        </w:rPr>
        <w:t>Реестр документов,</w:t>
      </w:r>
    </w:p>
    <w:p w:rsidR="003219D2" w:rsidRPr="0051011D" w:rsidRDefault="003219D2" w:rsidP="003219D2">
      <w:pPr>
        <w:autoSpaceDE w:val="0"/>
        <w:jc w:val="center"/>
        <w:rPr>
          <w:bCs/>
          <w:sz w:val="20"/>
          <w:szCs w:val="20"/>
        </w:rPr>
      </w:pPr>
      <w:proofErr w:type="gramStart"/>
      <w:r w:rsidRPr="0051011D">
        <w:rPr>
          <w:bCs/>
          <w:sz w:val="20"/>
          <w:szCs w:val="20"/>
        </w:rPr>
        <w:t>представляемых</w:t>
      </w:r>
      <w:proofErr w:type="gramEnd"/>
      <w:r w:rsidRPr="0051011D">
        <w:rPr>
          <w:bCs/>
          <w:sz w:val="20"/>
          <w:szCs w:val="20"/>
        </w:rPr>
        <w:t xml:space="preserve"> субъектами малого предпринимательства  для получения субсидии (гранта)</w:t>
      </w:r>
    </w:p>
    <w:p w:rsidR="004C2AB5" w:rsidRPr="0051011D" w:rsidRDefault="004C2AB5" w:rsidP="003219D2">
      <w:pPr>
        <w:autoSpaceDE w:val="0"/>
        <w:jc w:val="center"/>
        <w:rPr>
          <w:bCs/>
          <w:sz w:val="20"/>
          <w:szCs w:val="20"/>
        </w:rPr>
      </w:pPr>
    </w:p>
    <w:p w:rsidR="003219D2" w:rsidRPr="0051011D" w:rsidRDefault="003219D2" w:rsidP="003219D2">
      <w:pPr>
        <w:jc w:val="both"/>
        <w:rPr>
          <w:b/>
          <w:sz w:val="20"/>
          <w:szCs w:val="20"/>
        </w:rPr>
      </w:pPr>
      <w:r w:rsidRPr="0051011D">
        <w:rPr>
          <w:b/>
          <w:sz w:val="20"/>
          <w:szCs w:val="20"/>
        </w:rPr>
        <w:t>Дата приема документов_________________________________________</w:t>
      </w:r>
    </w:p>
    <w:p w:rsidR="003219D2" w:rsidRPr="0051011D" w:rsidRDefault="003219D2" w:rsidP="003219D2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51011D">
        <w:rPr>
          <w:rFonts w:ascii="Times New Roman" w:hAnsi="Times New Roman" w:cs="Times New Roman"/>
          <w:b/>
          <w:bCs/>
        </w:rPr>
        <w:t xml:space="preserve">Наименование субъекта малого предпринимательства </w:t>
      </w:r>
    </w:p>
    <w:p w:rsidR="003219D2" w:rsidRPr="0051011D" w:rsidRDefault="003219D2" w:rsidP="003219D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</w:rPr>
      </w:pPr>
      <w:r w:rsidRPr="0051011D">
        <w:rPr>
          <w:rFonts w:ascii="Times New Roman" w:hAnsi="Times New Roman" w:cs="Times New Roman"/>
          <w:b/>
          <w:bCs/>
        </w:rPr>
        <w:t>__________________________________________________________________</w:t>
      </w:r>
    </w:p>
    <w:p w:rsidR="003219D2" w:rsidRPr="0051011D" w:rsidRDefault="003219D2" w:rsidP="003219D2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51011D">
        <w:rPr>
          <w:rFonts w:ascii="Times New Roman" w:hAnsi="Times New Roman" w:cs="Times New Roman"/>
          <w:b/>
          <w:bCs/>
        </w:rPr>
        <w:t>Муниципальный район __________________________________________________________________Расчетный лимит субсидии, тыс</w:t>
      </w:r>
      <w:proofErr w:type="gramStart"/>
      <w:r w:rsidRPr="0051011D">
        <w:rPr>
          <w:rFonts w:ascii="Times New Roman" w:hAnsi="Times New Roman" w:cs="Times New Roman"/>
          <w:b/>
          <w:bCs/>
        </w:rPr>
        <w:t>.р</w:t>
      </w:r>
      <w:proofErr w:type="gramEnd"/>
      <w:r w:rsidRPr="0051011D">
        <w:rPr>
          <w:rFonts w:ascii="Times New Roman" w:hAnsi="Times New Roman" w:cs="Times New Roman"/>
          <w:b/>
          <w:bCs/>
        </w:rPr>
        <w:t xml:space="preserve">уб.   </w:t>
      </w:r>
      <w:r w:rsidR="004C2AB5" w:rsidRPr="0051011D">
        <w:rPr>
          <w:rFonts w:ascii="Times New Roman" w:hAnsi="Times New Roman" w:cs="Times New Roman"/>
          <w:b/>
          <w:bCs/>
        </w:rPr>
        <w:t>_______________________________</w:t>
      </w:r>
    </w:p>
    <w:p w:rsidR="003219D2" w:rsidRPr="0051011D" w:rsidRDefault="003219D2" w:rsidP="003219D2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51011D">
        <w:rPr>
          <w:rFonts w:ascii="Times New Roman" w:hAnsi="Times New Roman" w:cs="Times New Roman"/>
          <w:b/>
          <w:bCs/>
        </w:rPr>
        <w:t xml:space="preserve">Вид </w:t>
      </w:r>
      <w:r w:rsidR="004C2AB5" w:rsidRPr="0051011D">
        <w:rPr>
          <w:rFonts w:ascii="Times New Roman" w:hAnsi="Times New Roman" w:cs="Times New Roman"/>
          <w:b/>
          <w:bCs/>
        </w:rPr>
        <w:t>с</w:t>
      </w:r>
      <w:r w:rsidRPr="0051011D">
        <w:rPr>
          <w:rFonts w:ascii="Times New Roman" w:hAnsi="Times New Roman" w:cs="Times New Roman"/>
          <w:b/>
          <w:bCs/>
        </w:rPr>
        <w:t>убсидии__________________________________________________________</w:t>
      </w:r>
    </w:p>
    <w:p w:rsidR="003219D2" w:rsidRPr="0051011D" w:rsidRDefault="003219D2" w:rsidP="003219D2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20"/>
        <w:gridCol w:w="284"/>
        <w:gridCol w:w="1701"/>
        <w:gridCol w:w="1842"/>
        <w:gridCol w:w="10"/>
        <w:gridCol w:w="3109"/>
        <w:gridCol w:w="10"/>
      </w:tblGrid>
      <w:tr w:rsidR="003219D2" w:rsidRPr="0051011D" w:rsidTr="00E65092">
        <w:trPr>
          <w:trHeight w:val="267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011D">
              <w:rPr>
                <w:rFonts w:ascii="Times New Roman" w:hAnsi="Times New Roman" w:cs="Times New Roman"/>
                <w:b/>
              </w:rPr>
              <w:t>Документы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ind w:firstLine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11D">
              <w:rPr>
                <w:rFonts w:ascii="Times New Roman" w:hAnsi="Times New Roman" w:cs="Times New Roman"/>
                <w:b/>
                <w:bCs/>
              </w:rPr>
              <w:t>Номер страницы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ind w:firstLine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11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67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>1)  заявление на предоставление субсидии по установленной форме (заверенные заявителем, с предъявлением оригиналов)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ind w:firstLine="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ind w:firstLine="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 xml:space="preserve">2  а) для юридических лиц: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 xml:space="preserve">- копии учредительных документов и всех изменений к ним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>- копия свидетельства о государственной регистрации юридического лица,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 xml:space="preserve">- копия свидетельства о постановке на учет в налоговом органе;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>Копия документа, удостоверяющего личность (по каждому учредителю);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>- выписка из Единого государственного реестра юридических лиц, полученная не ранее 30 календарных дней до даты начала приема заявок;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>б) для индивидуальных предпринимателей (</w:t>
            </w:r>
            <w:proofErr w:type="gramStart"/>
            <w:r w:rsidRPr="0051011D">
              <w:rPr>
                <w:rFonts w:ascii="Times New Roman" w:hAnsi="Times New Roman" w:cs="Times New Roman"/>
              </w:rPr>
              <w:t>заверенные</w:t>
            </w:r>
            <w:proofErr w:type="gramEnd"/>
            <w:r w:rsidRPr="0051011D">
              <w:rPr>
                <w:rFonts w:ascii="Times New Roman" w:hAnsi="Times New Roman" w:cs="Times New Roman"/>
              </w:rPr>
              <w:t xml:space="preserve"> заявителем, с  предъявлением оригиналов):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 xml:space="preserve">- копия документа, удостоверяющего личность;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>- копия свидетельства о государственной регистрации физического лица в качестве индивидуального предпринимателя;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>- копия свидетельства о постановке на учет в налоговом органе;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>- выписка из Единого государственного  реестра индивидуальных предпринимателей, полученная не ранее 30 календарных дней  до даты начала приема заявок;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1011D">
              <w:rPr>
                <w:rFonts w:ascii="Times New Roman" w:hAnsi="Times New Roman" w:cs="Times New Roman"/>
              </w:rPr>
              <w:t>3) копии документов, заверенные заявителем, подтверждающих назначение на должность руководителя и главного бухгалтера, при наличии соответствующей должности;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4) копию документа (с предъявлением оригинала), подтверждающего получение индивидуальным предпринимателем или учредителем (учредителями) субъекта малого предпринимательства высшего образования (при наличии высшего образования), или документа о прохождении профильной переподготовки в области экономики или права;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5) документ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предпринимателем), до даты государственной регистрации имел статус безработного - если учредитель субъекта малого предпринимательства (индивидуальный предприниматель) был зарегистрированным безработным;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51011D">
              <w:rPr>
                <w:sz w:val="20"/>
                <w:szCs w:val="20"/>
              </w:rPr>
              <w:t xml:space="preserve">6) копию военного билета (с предъявлением оригинала) и справку из военкомата, подтверждающую, что гражданин, являющийся </w:t>
            </w:r>
            <w:r w:rsidRPr="0051011D">
              <w:rPr>
                <w:sz w:val="20"/>
                <w:szCs w:val="20"/>
              </w:rPr>
              <w:lastRenderedPageBreak/>
              <w:t xml:space="preserve">учредителем субъекта малого предпринимательства (индивидуальным предпринимателем), до даты государственной регистрации был военнослужащим, уволенным в запас в связи с сокращением Вооруженных Сил Российской Федерации - если учредитель субъекта малого предпринимательства (индивидуальный предприниматель) был военнослужащим, уволенным в запас в связи с сокращением Вооруженных Сил Российской Федерации;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52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lastRenderedPageBreak/>
              <w:t>7) справку на бланке заявителя, подписанную руководителем и главным бухгалтером (при наличии соответствующей должности), с информацией: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- о средней численности работников заявителя за предшествующий календарный год (рассчитывается как сумма среднесписочной численности, совместителей и работников, выполнявших работы по договорам гражданско-правового характера, если деятельность осуществлялась в предшествующем году);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409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- 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52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- о доле физических и юридических лиц - учредителей заявителя в уставном капитале (при превышении доли юридических лиц 25 процентов необходимо представить документы, предусмотренные пунктом настоящим пунктом, на каждого учредителя);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8) справку на бланке заявителя, подписанную руководителем и главным бухгалтером (при наличии соответствующей должности), об отсутствии у заявителя в период приема заявок признаков, ограничивающих возможность предоставления субсидии в рамках реализации Программы: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 xml:space="preserve">а) для юридических лиц – о том, что: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83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-   юридическое лицо не находится в стадии реорганизации, ликвидации, несостоятельности (банкротства);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- на имущество юридического лица в установленном порядке не наложен арест или обращено взыскание;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52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 xml:space="preserve">б) для индивидуальных предпринимателей о том, что: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 xml:space="preserve"> - индивидуальный предприниматель не находится в стадии несостоятельности (банкротства);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- на имущество индивидуального предпринимателя в установленном порядке не наложен арест или обращено взыскание;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spacing w:line="283" w:lineRule="exact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 xml:space="preserve">9) справку на бланке заявителя, подписанную руководителем </w:t>
            </w:r>
            <w:r w:rsidRPr="0051011D">
              <w:rPr>
                <w:sz w:val="20"/>
                <w:szCs w:val="20"/>
              </w:rPr>
              <w:br/>
              <w:t xml:space="preserve">и главным бухгалтером (при наличии соответствующей должности), </w:t>
            </w:r>
            <w:r w:rsidRPr="0051011D">
              <w:rPr>
                <w:sz w:val="20"/>
                <w:szCs w:val="20"/>
              </w:rPr>
              <w:br/>
              <w:t>об отсутствии ограничений на предоставление средств финансовой поддержки, установленных статьей 14 Федерального закона «О развитии малого и среднего предпринимательства в Российской Федерации», о том, что заявитель:</w:t>
            </w:r>
          </w:p>
          <w:p w:rsidR="003219D2" w:rsidRPr="0051011D" w:rsidRDefault="003219D2" w:rsidP="00E65092">
            <w:pPr>
              <w:autoSpaceDE w:val="0"/>
              <w:spacing w:line="283" w:lineRule="exact"/>
              <w:ind w:firstLine="72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не является участником соглашений о разделе продукции;</w:t>
            </w:r>
          </w:p>
          <w:p w:rsidR="003219D2" w:rsidRPr="0051011D" w:rsidRDefault="003219D2" w:rsidP="00E65092">
            <w:pPr>
              <w:autoSpaceDE w:val="0"/>
              <w:spacing w:line="283" w:lineRule="exact"/>
              <w:ind w:firstLine="72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не осуществляет производство и реализацию подакцизных товаров;</w:t>
            </w:r>
          </w:p>
          <w:p w:rsidR="003219D2" w:rsidRPr="0051011D" w:rsidRDefault="003219D2" w:rsidP="00E65092">
            <w:pPr>
              <w:autoSpaceDE w:val="0"/>
              <w:spacing w:line="283" w:lineRule="exact"/>
              <w:ind w:firstLine="708"/>
              <w:jc w:val="both"/>
              <w:rPr>
                <w:iCs/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не осуществляет добычу и реализацию полезных ископаемых, за исключением полезных ископаемых, признанных общераспространенными</w:t>
            </w:r>
            <w:r w:rsidRPr="0051011D">
              <w:rPr>
                <w:iCs/>
                <w:sz w:val="20"/>
                <w:szCs w:val="20"/>
              </w:rPr>
              <w:t>;</w:t>
            </w:r>
          </w:p>
          <w:p w:rsidR="003219D2" w:rsidRPr="0051011D" w:rsidRDefault="003219D2" w:rsidP="00E65092">
            <w:pPr>
              <w:autoSpaceDE w:val="0"/>
              <w:spacing w:line="228" w:lineRule="auto"/>
              <w:ind w:firstLine="720"/>
              <w:jc w:val="both"/>
              <w:rPr>
                <w:sz w:val="20"/>
                <w:szCs w:val="20"/>
              </w:rPr>
            </w:pPr>
            <w:r w:rsidRPr="0051011D">
              <w:rPr>
                <w:sz w:val="20"/>
                <w:szCs w:val="20"/>
              </w:rPr>
              <w:t>не имеет лицензий на виды деятельности, связанные с производством и оборотом этилового спирта, алкогольной и спиртосодержащей продукции; в случае получения данных лицензий обязуется проинформировать уполномоченный орган в течение 3 рабочих дней;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483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51011D">
              <w:rPr>
                <w:bCs/>
                <w:sz w:val="20"/>
                <w:szCs w:val="20"/>
              </w:rPr>
              <w:t>10) бизнес-проект по форме, установленной уполномоченным органом;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49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51011D">
              <w:rPr>
                <w:bCs/>
                <w:sz w:val="20"/>
                <w:szCs w:val="20"/>
              </w:rPr>
              <w:t xml:space="preserve">11) копии документов, подтверждающих вложение заявителем в реализацию </w:t>
            </w:r>
            <w:proofErr w:type="spellStart"/>
            <w:proofErr w:type="gramStart"/>
            <w:r w:rsidRPr="0051011D">
              <w:rPr>
                <w:bCs/>
                <w:sz w:val="20"/>
                <w:szCs w:val="20"/>
              </w:rPr>
              <w:t>бизнес-проекта</w:t>
            </w:r>
            <w:proofErr w:type="spellEnd"/>
            <w:proofErr w:type="gramEnd"/>
            <w:r w:rsidRPr="0051011D">
              <w:rPr>
                <w:bCs/>
                <w:sz w:val="20"/>
                <w:szCs w:val="20"/>
              </w:rPr>
              <w:t xml:space="preserve"> собственных средств в размере, предусмотренном </w:t>
            </w:r>
            <w:proofErr w:type="spellStart"/>
            <w:r w:rsidRPr="0051011D">
              <w:rPr>
                <w:bCs/>
                <w:sz w:val="20"/>
                <w:szCs w:val="20"/>
              </w:rPr>
              <w:t>бизнес-проектом</w:t>
            </w:r>
            <w:proofErr w:type="spellEnd"/>
            <w:r w:rsidRPr="0051011D">
              <w:rPr>
                <w:bCs/>
                <w:sz w:val="20"/>
                <w:szCs w:val="20"/>
              </w:rPr>
              <w:t xml:space="preserve"> (копии выписок с расчетного счета </w:t>
            </w:r>
            <w:r w:rsidRPr="0051011D">
              <w:rPr>
                <w:bCs/>
                <w:sz w:val="20"/>
                <w:szCs w:val="20"/>
              </w:rPr>
              <w:lastRenderedPageBreak/>
              <w:t>и платежных поручений, заверенные банком; копии договоров (при их наличии), копии квитанций к приходно-кассовым ордерам, копии товарных и кассовых чеков, копии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лицевом или расчетном счете заявителя (справку о состоянии лицевого счета или выписку с расчетного счета, заверенные банком, копию сберегательной книжки с предъявлением оригинала).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jc w:val="both"/>
              <w:rPr>
                <w:sz w:val="20"/>
                <w:szCs w:val="20"/>
              </w:rPr>
            </w:pPr>
            <w:r w:rsidRPr="0051011D">
              <w:rPr>
                <w:iCs/>
                <w:sz w:val="20"/>
                <w:szCs w:val="20"/>
              </w:rPr>
              <w:lastRenderedPageBreak/>
              <w:t>12) д</w:t>
            </w:r>
            <w:r w:rsidRPr="0051011D">
              <w:rPr>
                <w:sz w:val="20"/>
                <w:szCs w:val="20"/>
              </w:rPr>
              <w:t>окумент налогового органа, содержащий сведения о наличии (отсутствии) задолженности по уплате налогов, сборов, пеней и штрафов.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jc w:val="both"/>
              <w:rPr>
                <w:iCs/>
                <w:sz w:val="20"/>
                <w:szCs w:val="20"/>
              </w:rPr>
            </w:pPr>
            <w:r w:rsidRPr="0051011D">
              <w:rPr>
                <w:iCs/>
                <w:sz w:val="20"/>
                <w:szCs w:val="20"/>
              </w:rPr>
              <w:t xml:space="preserve">13) </w:t>
            </w:r>
            <w:r w:rsidRPr="0051011D">
              <w:rPr>
                <w:sz w:val="20"/>
                <w:szCs w:val="20"/>
              </w:rPr>
              <w:t>документы, подтверждающие причастность к социальному предпринимательству.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219D2" w:rsidRPr="0051011D" w:rsidTr="00E65092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5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4C2AB5" w:rsidRPr="0051011D" w:rsidRDefault="004C2AB5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 xml:space="preserve">Срок рассмотрения заявки до «_____»       </w:t>
            </w:r>
            <w:proofErr w:type="spellStart"/>
            <w:r w:rsidRPr="0051011D">
              <w:rPr>
                <w:rFonts w:ascii="Times New Roman" w:hAnsi="Times New Roman" w:cs="Times New Roman"/>
                <w:bCs/>
              </w:rPr>
              <w:t>____________________года</w:t>
            </w:r>
            <w:proofErr w:type="spellEnd"/>
            <w:r w:rsidRPr="0051011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3219D2" w:rsidRPr="0051011D" w:rsidTr="00E65092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55"/>
        </w:trPr>
        <w:tc>
          <w:tcPr>
            <w:tcW w:w="5920" w:type="dxa"/>
            <w:tcBorders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3219D2" w:rsidRPr="0051011D" w:rsidRDefault="003219D2" w:rsidP="00E6509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>Сдал заявку на _______ листах:</w:t>
            </w:r>
          </w:p>
          <w:p w:rsidR="003219D2" w:rsidRPr="0051011D" w:rsidRDefault="003219D2" w:rsidP="00E6509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>__________________/______________________/</w:t>
            </w:r>
          </w:p>
          <w:p w:rsidR="003219D2" w:rsidRPr="0051011D" w:rsidRDefault="003219D2" w:rsidP="00E6509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 xml:space="preserve">            (подпись)                (расшифровка подписи)</w:t>
            </w:r>
          </w:p>
          <w:p w:rsidR="003219D2" w:rsidRPr="0051011D" w:rsidRDefault="003219D2" w:rsidP="00E6509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3219D2" w:rsidRPr="0051011D" w:rsidRDefault="003219D2" w:rsidP="00E6509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 xml:space="preserve">Принял заявку: </w:t>
            </w:r>
          </w:p>
          <w:p w:rsidR="003219D2" w:rsidRPr="0051011D" w:rsidRDefault="003219D2" w:rsidP="00E6509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>__________________/_____________/      (подпись)              (расшифровка подписи)</w:t>
            </w:r>
          </w:p>
          <w:p w:rsidR="003219D2" w:rsidRPr="0051011D" w:rsidRDefault="003219D2" w:rsidP="00E6509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3219D2" w:rsidRPr="0051011D" w:rsidRDefault="003219D2" w:rsidP="00E6509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3219D2" w:rsidRPr="0051011D" w:rsidRDefault="003219D2" w:rsidP="003219D2">
      <w:pPr>
        <w:jc w:val="center"/>
        <w:rPr>
          <w:b/>
          <w:sz w:val="20"/>
          <w:szCs w:val="20"/>
        </w:rPr>
      </w:pPr>
      <w:r w:rsidRPr="0051011D">
        <w:rPr>
          <w:b/>
          <w:sz w:val="20"/>
          <w:szCs w:val="20"/>
        </w:rPr>
        <w:t xml:space="preserve">Администрация </w:t>
      </w:r>
      <w:r w:rsidR="004C2AB5" w:rsidRPr="0051011D">
        <w:rPr>
          <w:b/>
          <w:sz w:val="20"/>
          <w:szCs w:val="20"/>
        </w:rPr>
        <w:t>Советского</w:t>
      </w:r>
      <w:r w:rsidRPr="0051011D">
        <w:rPr>
          <w:b/>
          <w:sz w:val="20"/>
          <w:szCs w:val="20"/>
        </w:rPr>
        <w:t xml:space="preserve"> муниципального района</w:t>
      </w:r>
    </w:p>
    <w:p w:rsidR="003219D2" w:rsidRPr="0051011D" w:rsidRDefault="003219D2" w:rsidP="003219D2">
      <w:pPr>
        <w:jc w:val="center"/>
        <w:rPr>
          <w:sz w:val="20"/>
          <w:szCs w:val="20"/>
        </w:rPr>
      </w:pPr>
    </w:p>
    <w:p w:rsidR="003219D2" w:rsidRPr="0051011D" w:rsidRDefault="003219D2" w:rsidP="003219D2">
      <w:pPr>
        <w:jc w:val="center"/>
        <w:rPr>
          <w:sz w:val="20"/>
          <w:szCs w:val="20"/>
        </w:rPr>
      </w:pPr>
    </w:p>
    <w:p w:rsidR="003219D2" w:rsidRPr="0051011D" w:rsidRDefault="003219D2" w:rsidP="003219D2">
      <w:pPr>
        <w:jc w:val="center"/>
        <w:rPr>
          <w:sz w:val="20"/>
          <w:szCs w:val="20"/>
        </w:rPr>
      </w:pPr>
    </w:p>
    <w:p w:rsidR="004C2AB5" w:rsidRPr="0051011D" w:rsidRDefault="004C2AB5" w:rsidP="003219D2">
      <w:pPr>
        <w:jc w:val="center"/>
        <w:rPr>
          <w:sz w:val="20"/>
          <w:szCs w:val="20"/>
        </w:rPr>
      </w:pPr>
    </w:p>
    <w:p w:rsidR="004C2AB5" w:rsidRPr="0051011D" w:rsidRDefault="004C2AB5" w:rsidP="003219D2">
      <w:pPr>
        <w:jc w:val="center"/>
        <w:rPr>
          <w:sz w:val="20"/>
          <w:szCs w:val="20"/>
        </w:rPr>
      </w:pPr>
    </w:p>
    <w:p w:rsidR="003219D2" w:rsidRPr="0051011D" w:rsidRDefault="003219D2" w:rsidP="003219D2">
      <w:pPr>
        <w:jc w:val="center"/>
        <w:rPr>
          <w:sz w:val="20"/>
          <w:szCs w:val="20"/>
        </w:rPr>
      </w:pPr>
      <w:r w:rsidRPr="0051011D">
        <w:rPr>
          <w:sz w:val="20"/>
          <w:szCs w:val="20"/>
        </w:rPr>
        <w:t xml:space="preserve">Отрывной талон к реестру документов, представленных _______________________________________ </w:t>
      </w:r>
    </w:p>
    <w:p w:rsidR="003219D2" w:rsidRPr="0051011D" w:rsidRDefault="003219D2" w:rsidP="003219D2">
      <w:pPr>
        <w:jc w:val="center"/>
        <w:rPr>
          <w:sz w:val="20"/>
          <w:szCs w:val="20"/>
        </w:rPr>
      </w:pPr>
      <w:r w:rsidRPr="0051011D">
        <w:rPr>
          <w:sz w:val="20"/>
          <w:szCs w:val="20"/>
        </w:rPr>
        <w:t xml:space="preserve">(наименование субъекта малого предпринимательства) </w:t>
      </w:r>
    </w:p>
    <w:p w:rsidR="003219D2" w:rsidRPr="0051011D" w:rsidRDefault="003219D2" w:rsidP="003219D2">
      <w:pPr>
        <w:autoSpaceDE w:val="0"/>
        <w:jc w:val="center"/>
        <w:rPr>
          <w:bCs/>
          <w:sz w:val="20"/>
          <w:szCs w:val="20"/>
        </w:rPr>
      </w:pPr>
      <w:r w:rsidRPr="0051011D">
        <w:rPr>
          <w:sz w:val="20"/>
          <w:szCs w:val="20"/>
        </w:rPr>
        <w:t>в составе заявки на</w:t>
      </w:r>
      <w:r w:rsidRPr="0051011D">
        <w:rPr>
          <w:bCs/>
          <w:sz w:val="20"/>
          <w:szCs w:val="20"/>
        </w:rPr>
        <w:t xml:space="preserve"> получение субсидии (гранта)</w:t>
      </w:r>
    </w:p>
    <w:p w:rsidR="003219D2" w:rsidRPr="0051011D" w:rsidRDefault="003219D2" w:rsidP="003219D2">
      <w:pPr>
        <w:rPr>
          <w:b/>
          <w:sz w:val="20"/>
          <w:szCs w:val="20"/>
        </w:rPr>
      </w:pPr>
    </w:p>
    <w:p w:rsidR="003219D2" w:rsidRPr="0051011D" w:rsidRDefault="003219D2" w:rsidP="003219D2">
      <w:pPr>
        <w:jc w:val="center"/>
        <w:rPr>
          <w:b/>
          <w:sz w:val="20"/>
          <w:szCs w:val="20"/>
        </w:rPr>
      </w:pPr>
      <w:r w:rsidRPr="0051011D">
        <w:rPr>
          <w:b/>
          <w:sz w:val="20"/>
          <w:szCs w:val="20"/>
        </w:rPr>
        <w:t>Уведомляем Вас, что срок рассмотрения Вашей заявки  до «____»_________________ года</w:t>
      </w:r>
    </w:p>
    <w:p w:rsidR="003219D2" w:rsidRPr="0051011D" w:rsidRDefault="003219D2" w:rsidP="003219D2">
      <w:pPr>
        <w:autoSpaceDE w:val="0"/>
        <w:jc w:val="center"/>
        <w:rPr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936"/>
        <w:gridCol w:w="2551"/>
        <w:gridCol w:w="3017"/>
      </w:tblGrid>
      <w:tr w:rsidR="003219D2" w:rsidRPr="0051011D" w:rsidTr="00E65092">
        <w:trPr>
          <w:trHeight w:val="2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011D">
              <w:rPr>
                <w:rFonts w:ascii="Times New Roman" w:hAnsi="Times New Roman" w:cs="Times New Roman"/>
              </w:rPr>
              <w:t xml:space="preserve"> </w:t>
            </w:r>
            <w:r w:rsidRPr="0051011D">
              <w:rPr>
                <w:rFonts w:ascii="Times New Roman" w:hAnsi="Times New Roman" w:cs="Times New Roman"/>
                <w:b/>
              </w:rPr>
              <w:t>Дата приема</w:t>
            </w:r>
          </w:p>
        </w:tc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011D">
              <w:rPr>
                <w:rFonts w:ascii="Times New Roman" w:hAnsi="Times New Roman" w:cs="Times New Roman"/>
                <w:b/>
              </w:rPr>
              <w:t>Специалист</w:t>
            </w:r>
          </w:p>
        </w:tc>
      </w:tr>
      <w:tr w:rsidR="003219D2" w:rsidRPr="0051011D" w:rsidTr="00E65092">
        <w:trPr>
          <w:trHeight w:val="276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19D2" w:rsidRPr="0051011D" w:rsidTr="00E65092">
        <w:trPr>
          <w:trHeight w:val="276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 xml:space="preserve">(подпись)                            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51011D" w:rsidRDefault="003219D2" w:rsidP="00E6509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219D2" w:rsidRPr="0051011D" w:rsidRDefault="003219D2" w:rsidP="003219D2">
      <w:pPr>
        <w:autoSpaceDE w:val="0"/>
        <w:ind w:firstLine="540"/>
        <w:jc w:val="both"/>
        <w:rPr>
          <w:sz w:val="20"/>
          <w:szCs w:val="20"/>
        </w:rPr>
      </w:pPr>
    </w:p>
    <w:p w:rsidR="003219D2" w:rsidRPr="0051011D" w:rsidRDefault="003219D2" w:rsidP="003219D2">
      <w:pPr>
        <w:autoSpaceDE w:val="0"/>
        <w:jc w:val="right"/>
        <w:rPr>
          <w:b/>
          <w:sz w:val="20"/>
          <w:szCs w:val="20"/>
        </w:rPr>
      </w:pPr>
    </w:p>
    <w:p w:rsidR="003219D2" w:rsidRPr="0051011D" w:rsidRDefault="003219D2" w:rsidP="003219D2">
      <w:pPr>
        <w:autoSpaceDE w:val="0"/>
        <w:jc w:val="right"/>
        <w:rPr>
          <w:b/>
          <w:sz w:val="20"/>
          <w:szCs w:val="20"/>
        </w:rPr>
      </w:pPr>
    </w:p>
    <w:p w:rsidR="003219D2" w:rsidRPr="0051011D" w:rsidRDefault="003219D2" w:rsidP="003219D2">
      <w:pPr>
        <w:autoSpaceDE w:val="0"/>
        <w:jc w:val="right"/>
        <w:rPr>
          <w:b/>
          <w:sz w:val="20"/>
          <w:szCs w:val="20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Default="003219D2" w:rsidP="003219D2">
      <w:pPr>
        <w:autoSpaceDE w:val="0"/>
        <w:jc w:val="right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sz w:val="28"/>
          <w:szCs w:val="28"/>
        </w:rPr>
      </w:pPr>
    </w:p>
    <w:p w:rsidR="003219D2" w:rsidRPr="00754E09" w:rsidRDefault="003219D2" w:rsidP="003219D2">
      <w:pPr>
        <w:autoSpaceDE w:val="0"/>
        <w:jc w:val="right"/>
        <w:rPr>
          <w:sz w:val="28"/>
          <w:szCs w:val="28"/>
        </w:rPr>
      </w:pPr>
      <w:r w:rsidRPr="00754E09">
        <w:rPr>
          <w:sz w:val="28"/>
          <w:szCs w:val="28"/>
        </w:rPr>
        <w:t>Приложение № 2 к Порядку</w:t>
      </w:r>
    </w:p>
    <w:p w:rsidR="002E4762" w:rsidRDefault="002E4762" w:rsidP="003219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19D2" w:rsidRDefault="003219D2" w:rsidP="003219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Бланк субъекта малого предпринимательства</w:t>
      </w:r>
    </w:p>
    <w:p w:rsidR="002E4762" w:rsidRPr="00754E09" w:rsidRDefault="002E4762" w:rsidP="003219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219D2" w:rsidRPr="00754E09" w:rsidTr="00E65092">
        <w:tc>
          <w:tcPr>
            <w:tcW w:w="4785" w:type="dxa"/>
            <w:shd w:val="clear" w:color="auto" w:fill="auto"/>
          </w:tcPr>
          <w:p w:rsidR="003219D2" w:rsidRPr="00754E09" w:rsidRDefault="003219D2" w:rsidP="00E650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"___" ___________ 20___ года  </w:t>
            </w:r>
          </w:p>
        </w:tc>
        <w:tc>
          <w:tcPr>
            <w:tcW w:w="4786" w:type="dxa"/>
            <w:shd w:val="clear" w:color="auto" w:fill="auto"/>
          </w:tcPr>
          <w:p w:rsidR="003219D2" w:rsidRPr="00754E09" w:rsidRDefault="003219D2" w:rsidP="00E650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D2" w:rsidRPr="00754E09" w:rsidRDefault="003219D2" w:rsidP="002E476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уполномоченного органа </w:t>
            </w:r>
            <w:r w:rsidR="002E4762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</w:t>
            </w: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муниципального района</w:t>
            </w:r>
          </w:p>
        </w:tc>
      </w:tr>
    </w:tbl>
    <w:p w:rsidR="003219D2" w:rsidRPr="00754E09" w:rsidRDefault="003219D2" w:rsidP="003219D2">
      <w:pPr>
        <w:pStyle w:val="ConsPlusNonformat"/>
        <w:widowControl/>
      </w:pPr>
    </w:p>
    <w:p w:rsidR="003219D2" w:rsidRPr="00754E09" w:rsidRDefault="003219D2" w:rsidP="003219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Заявление</w:t>
      </w:r>
    </w:p>
    <w:p w:rsidR="003219D2" w:rsidRPr="00754E09" w:rsidRDefault="003219D2" w:rsidP="003219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на получение из муниципального бюджета субсидий на предоставление</w:t>
      </w:r>
    </w:p>
    <w:p w:rsidR="003219D2" w:rsidRPr="00754E09" w:rsidRDefault="003219D2" w:rsidP="003219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грантов вновь зарегистрированным и действующим не более 1 года субъектам малого предпринимательства   </w:t>
      </w:r>
      <w:r w:rsidRPr="00754E09">
        <w:rPr>
          <w:rFonts w:ascii="Times New Roman" w:hAnsi="Times New Roman" w:cs="Times New Roman"/>
          <w:b/>
          <w:sz w:val="28"/>
          <w:szCs w:val="28"/>
        </w:rPr>
        <w:t>(для индивидуального предпринимателя)</w:t>
      </w:r>
    </w:p>
    <w:p w:rsidR="003219D2" w:rsidRPr="00754E09" w:rsidRDefault="003219D2" w:rsidP="003219D2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Ознакомившись с условиями получения субсидии на предоставление  грантов вновь зарегистрированным и действующим не более 1 года субъектам малого предпринимательства  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0"/>
        </w:rPr>
      </w:pPr>
    </w:p>
    <w:p w:rsidR="003219D2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2E4762" w:rsidRPr="00754E09" w:rsidRDefault="002E476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     (фамилия, имя, отчество индивидуального предпринимателя)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направляет документы для рассмотрения вопроса о предоставлении субсидии.</w:t>
      </w:r>
    </w:p>
    <w:p w:rsidR="003219D2" w:rsidRPr="00754E09" w:rsidRDefault="003219D2" w:rsidP="002E47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Индивидуальный  предприниматель  подтверждает,  что   вся   информация, содержащаяся в представленных документах или их копиях, является подлинной, и не возражает против доступа к ней всех заинтересованных лиц.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Ф.И.О. лица, ответственного за реализацию проекта __________________</w:t>
      </w:r>
    </w:p>
    <w:p w:rsidR="003219D2" w:rsidRPr="00754E09" w:rsidRDefault="003219D2" w:rsidP="002E4762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Телефон, факс___________________________________________________     Идентификационный номер налогоплательщика ______________________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Основной государственный регистрационный номер записи о государственной регистрации индивидуального предпринимателя (ОГРНИП) ______________________________________________________________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Серия и номер свидетельства о внесении записи в  Единый государственный реестр индивидуальных предпринимателей ______________________________________________________________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Кем выдано______________________________________________________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lastRenderedPageBreak/>
        <w:t xml:space="preserve">    Дата выдачи _____________________________________________________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Основные виды деятельности _____________________________________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Наименование вида экономической деятельности, предусмотренного  бизнес - проектом __________________________________________________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Сумма запрашиваемой субсидии ___________________________________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Я ______________________________ (паспорт № ____ серия ________, </w:t>
      </w:r>
      <w:proofErr w:type="spellStart"/>
      <w:r w:rsidRPr="00754E09">
        <w:rPr>
          <w:rFonts w:ascii="Times New Roman" w:hAnsi="Times New Roman" w:cs="Times New Roman"/>
          <w:sz w:val="28"/>
          <w:szCs w:val="28"/>
        </w:rPr>
        <w:t>выдан_____________________________________</w:t>
      </w:r>
      <w:proofErr w:type="spellEnd"/>
      <w:r w:rsidRPr="00754E09">
        <w:rPr>
          <w:rFonts w:ascii="Times New Roman" w:hAnsi="Times New Roman" w:cs="Times New Roman"/>
          <w:sz w:val="28"/>
          <w:szCs w:val="28"/>
        </w:rPr>
        <w:t>) даю согласие на обработку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и распространение своих  вышеуказанных  персональных  данных  Уполномоченным органом в рамках  мероприятий муниципальной </w:t>
      </w:r>
      <w:hyperlink r:id="rId15" w:history="1">
        <w:r w:rsidRPr="00754E09">
          <w:rPr>
            <w:rStyle w:val="a3"/>
            <w:rFonts w:ascii="Times New Roman" w:hAnsi="Times New Roman"/>
            <w:sz w:val="28"/>
            <w:szCs w:val="28"/>
          </w:rPr>
          <w:t>программы</w:t>
        </w:r>
      </w:hyperlink>
      <w:r w:rsidRPr="00754E09">
        <w:rPr>
          <w:rFonts w:ascii="Times New Roman" w:hAnsi="Times New Roman" w:cs="Times New Roman"/>
          <w:sz w:val="28"/>
          <w:szCs w:val="28"/>
        </w:rPr>
        <w:t xml:space="preserve">  "Развитие малого и среднего предпринимательства в </w:t>
      </w:r>
      <w:r w:rsidR="002E4762">
        <w:rPr>
          <w:rFonts w:ascii="Times New Roman" w:hAnsi="Times New Roman" w:cs="Times New Roman"/>
          <w:sz w:val="28"/>
          <w:szCs w:val="28"/>
        </w:rPr>
        <w:t>Советс</w:t>
      </w:r>
      <w:r w:rsidRPr="00754E09">
        <w:rPr>
          <w:rFonts w:ascii="Times New Roman" w:hAnsi="Times New Roman" w:cs="Times New Roman"/>
          <w:sz w:val="28"/>
          <w:szCs w:val="28"/>
        </w:rPr>
        <w:t>ком  районе на 201</w:t>
      </w:r>
      <w:r w:rsidR="002E4762">
        <w:rPr>
          <w:rFonts w:ascii="Times New Roman" w:hAnsi="Times New Roman" w:cs="Times New Roman"/>
          <w:sz w:val="28"/>
          <w:szCs w:val="28"/>
        </w:rPr>
        <w:t>3</w:t>
      </w:r>
      <w:r w:rsidRPr="00754E09">
        <w:rPr>
          <w:rFonts w:ascii="Times New Roman" w:hAnsi="Times New Roman" w:cs="Times New Roman"/>
          <w:sz w:val="28"/>
          <w:szCs w:val="28"/>
        </w:rPr>
        <w:t xml:space="preserve"> – 2015 г.г.".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Индивидуальный предприниматель ________ __________________(подпись)                                              (Ф.И.О. полностью)</w:t>
      </w:r>
    </w:p>
    <w:p w:rsidR="003219D2" w:rsidRPr="00754E09" w:rsidRDefault="003219D2" w:rsidP="002E47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Дата М.П.</w:t>
      </w:r>
    </w:p>
    <w:p w:rsidR="003219D2" w:rsidRPr="00754E09" w:rsidRDefault="003219D2" w:rsidP="002E476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3219D2" w:rsidRPr="00754E09" w:rsidRDefault="003219D2" w:rsidP="003219D2">
      <w:pPr>
        <w:autoSpaceDE w:val="0"/>
        <w:jc w:val="right"/>
      </w:pPr>
      <w:r w:rsidRPr="00754E09">
        <w:t xml:space="preserve"> </w:t>
      </w:r>
    </w:p>
    <w:p w:rsidR="003219D2" w:rsidRPr="00754E09" w:rsidRDefault="003219D2" w:rsidP="003219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Бланк субъекта малого предпринимательства</w:t>
      </w:r>
    </w:p>
    <w:p w:rsidR="003219D2" w:rsidRPr="00754E09" w:rsidRDefault="003219D2" w:rsidP="003219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19D2" w:rsidRPr="00754E09" w:rsidRDefault="003219D2" w:rsidP="003219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"____"___________ 20___ года            </w:t>
      </w:r>
    </w:p>
    <w:p w:rsidR="003219D2" w:rsidRPr="00754E09" w:rsidRDefault="003219D2" w:rsidP="003219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19D2" w:rsidRPr="00754E09" w:rsidRDefault="003219D2" w:rsidP="003219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</w:pPr>
    </w:p>
    <w:p w:rsidR="003219D2" w:rsidRPr="00754E09" w:rsidRDefault="003219D2" w:rsidP="003219D2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  <w:sectPr w:rsidR="003219D2" w:rsidRPr="00754E09" w:rsidSect="00E65092">
          <w:pgSz w:w="11906" w:h="16838"/>
          <w:pgMar w:top="426" w:right="850" w:bottom="1693" w:left="1701" w:header="720" w:footer="834" w:gutter="0"/>
          <w:cols w:space="720"/>
          <w:docGrid w:linePitch="360"/>
        </w:sectPr>
      </w:pPr>
    </w:p>
    <w:p w:rsidR="003219D2" w:rsidRPr="002E4762" w:rsidRDefault="003219D2" w:rsidP="003219D2">
      <w:pPr>
        <w:pStyle w:val="ConsPlusNonformat"/>
        <w:widowControl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уполномоченного органа </w:t>
      </w:r>
      <w:r w:rsidR="002E4762">
        <w:rPr>
          <w:rFonts w:ascii="Times New Roman" w:hAnsi="Times New Roman" w:cs="Times New Roman"/>
          <w:sz w:val="28"/>
          <w:szCs w:val="28"/>
        </w:rPr>
        <w:t>Советского</w:t>
      </w:r>
      <w:r w:rsidRPr="002E47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219D2" w:rsidRPr="002E4762" w:rsidRDefault="003219D2" w:rsidP="003219D2">
      <w:pPr>
        <w:pStyle w:val="ConsPlusNonformat"/>
        <w:widowControl/>
        <w:spacing w:line="240" w:lineRule="exact"/>
        <w:rPr>
          <w:rFonts w:ascii="Times New Roman" w:hAnsi="Times New Roman" w:cs="Times New Roman"/>
          <w:sz w:val="10"/>
          <w:szCs w:val="10"/>
        </w:rPr>
      </w:pPr>
    </w:p>
    <w:p w:rsidR="003219D2" w:rsidRPr="002E4762" w:rsidRDefault="003219D2" w:rsidP="003219D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19D2" w:rsidRPr="002E4762" w:rsidRDefault="003219D2" w:rsidP="003219D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Заявление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на получение из муниципального бюджета субсидии на предоставление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грантов вновь зарегистрированным и действующим не более 1 года субъектам малого предпринимательства   </w:t>
      </w:r>
      <w:r w:rsidRPr="002E4762">
        <w:rPr>
          <w:rFonts w:ascii="Times New Roman" w:hAnsi="Times New Roman" w:cs="Times New Roman"/>
          <w:b/>
          <w:sz w:val="28"/>
          <w:szCs w:val="28"/>
        </w:rPr>
        <w:t>(для юридического лица)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10"/>
          <w:szCs w:val="10"/>
        </w:rPr>
      </w:pP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Ознакомившись с условиями получения субсидии на предоставление  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грантов вновь зарегистрированным и действующим не более 1 года субъектам малого предпринимательства  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                 (полное наименование организации)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направляет документы для рассмотрения вопроса о предоставлении субсидии.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Организация   подтверждает,  что   вся   информация,   содержащаяся   </w:t>
      </w:r>
      <w:proofErr w:type="gramStart"/>
      <w:r w:rsidRPr="002E476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proofErr w:type="gramStart"/>
      <w:r w:rsidRPr="002E4762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2E4762">
        <w:rPr>
          <w:rFonts w:ascii="Times New Roman" w:hAnsi="Times New Roman" w:cs="Times New Roman"/>
          <w:sz w:val="28"/>
          <w:szCs w:val="28"/>
        </w:rPr>
        <w:t xml:space="preserve"> или их копиях, является подлинной, и не возражает против доступа к ней всех заинтересованных лиц.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Сокращенное наименование организации 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Организационно-правовая форма 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Юридический (почтовый) адрес 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Ф.И.О. руководителя _____________________________________________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Ф.И.О. лица, ответственного за реализацию проекта___________________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Телефон, факс ___________________________________________________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Идентификационный номер налогоплательщика 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Основной государственный регистрационный номер записи о государственной регистрации юридического лица (ОГРН) 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Серия и номер свидетельства о внесении  записи в Единый  государственный реестр юридических лиц 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Кем выдано _____________________________________________________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Дата выдачи _____________________________________________________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Основные виды деятельности ______________________________________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Наименование вида экономической деятельности, предусмотренного  бизнес - проектом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Сумма запрашиваемой субсидии 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(Ф.И.О. полностью)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Дата</w:t>
      </w:r>
    </w:p>
    <w:p w:rsidR="003219D2" w:rsidRPr="002E4762" w:rsidRDefault="003219D2" w:rsidP="003219D2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М.П.</w:t>
      </w:r>
    </w:p>
    <w:p w:rsidR="003219D2" w:rsidRPr="002E4762" w:rsidRDefault="003219D2" w:rsidP="003219D2">
      <w:pPr>
        <w:jc w:val="both"/>
        <w:rPr>
          <w:sz w:val="28"/>
          <w:szCs w:val="28"/>
        </w:rPr>
      </w:pPr>
    </w:p>
    <w:p w:rsidR="003219D2" w:rsidRPr="002E4762" w:rsidRDefault="003219D2" w:rsidP="003219D2">
      <w:pPr>
        <w:jc w:val="both"/>
        <w:rPr>
          <w:sz w:val="28"/>
          <w:szCs w:val="28"/>
        </w:rPr>
      </w:pPr>
    </w:p>
    <w:p w:rsidR="003219D2" w:rsidRPr="00754E09" w:rsidRDefault="003219D2" w:rsidP="003219D2">
      <w:pPr>
        <w:jc w:val="both"/>
        <w:rPr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firstLine="0"/>
        <w:jc w:val="right"/>
        <w:sectPr w:rsidR="003219D2" w:rsidRPr="00754E09" w:rsidSect="00E65092">
          <w:pgSz w:w="11906" w:h="16838"/>
          <w:pgMar w:top="1134" w:right="851" w:bottom="567" w:left="1701" w:header="720" w:footer="1134" w:gutter="0"/>
          <w:cols w:space="720"/>
          <w:docGrid w:linePitch="360"/>
        </w:sectPr>
      </w:pPr>
    </w:p>
    <w:p w:rsidR="003219D2" w:rsidRPr="00754E09" w:rsidRDefault="003219D2" w:rsidP="003219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lastRenderedPageBreak/>
        <w:t>Приложение № 3 к Порядку</w:t>
      </w:r>
    </w:p>
    <w:p w:rsidR="002E4762" w:rsidRDefault="002E476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754E09">
        <w:rPr>
          <w:rFonts w:ascii="Times New Roman" w:hAnsi="Times New Roman" w:cs="Times New Roman"/>
          <w:b/>
          <w:sz w:val="28"/>
          <w:szCs w:val="28"/>
        </w:rPr>
        <w:t>БИЗНЕС-ПРОЕКТА</w:t>
      </w:r>
      <w:proofErr w:type="gramEnd"/>
      <w:r w:rsidRPr="00754E09">
        <w:rPr>
          <w:rFonts w:ascii="Times New Roman" w:hAnsi="Times New Roman" w:cs="Times New Roman"/>
          <w:b/>
          <w:sz w:val="28"/>
          <w:szCs w:val="28"/>
        </w:rPr>
        <w:t>,</w:t>
      </w:r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 xml:space="preserve">СУБЪЕКТА МАЛОГО ПРЕДПРИНИМАТЕЛЬСТВА </w:t>
      </w:r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 xml:space="preserve">НА ПОЛУЧЕНИЕ ГРАНТА </w:t>
      </w:r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 xml:space="preserve">НА СОЗДАНИЕ СОБСТВЕННОГО БИЗНЕСА  </w:t>
      </w:r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I. Титульный лист</w:t>
      </w:r>
    </w:p>
    <w:p w:rsidR="003219D2" w:rsidRPr="00754E09" w:rsidRDefault="003219D2" w:rsidP="003219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</w:p>
    <w:p w:rsidR="003219D2" w:rsidRPr="00754E09" w:rsidRDefault="003219D2" w:rsidP="003219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Наименование и адрес организации </w:t>
      </w:r>
    </w:p>
    <w:p w:rsidR="003219D2" w:rsidRPr="00754E09" w:rsidRDefault="003219D2" w:rsidP="003219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Фамилия, имя, отчество руководителя организации</w:t>
      </w:r>
    </w:p>
    <w:p w:rsidR="003219D2" w:rsidRPr="00754E09" w:rsidRDefault="003219D2" w:rsidP="003219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телефон, факс</w:t>
      </w:r>
    </w:p>
    <w:p w:rsidR="003219D2" w:rsidRPr="00754E09" w:rsidRDefault="003219D2" w:rsidP="003219D2">
      <w:pPr>
        <w:pStyle w:val="ConsPlusNonformat"/>
        <w:widowControl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4E09">
        <w:rPr>
          <w:rFonts w:ascii="Times New Roman" w:hAnsi="Times New Roman" w:cs="Times New Roman"/>
          <w:i/>
          <w:sz w:val="28"/>
          <w:szCs w:val="28"/>
        </w:rPr>
        <w:t>Для индивидуального предпринимателя:</w:t>
      </w:r>
    </w:p>
    <w:p w:rsidR="003219D2" w:rsidRPr="00754E09" w:rsidRDefault="003219D2" w:rsidP="003219D2">
      <w:pPr>
        <w:pStyle w:val="ConsPlusNonformat"/>
        <w:widowControl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4E09">
        <w:rPr>
          <w:rFonts w:ascii="Times New Roman" w:hAnsi="Times New Roman" w:cs="Times New Roman"/>
          <w:i/>
          <w:sz w:val="28"/>
          <w:szCs w:val="28"/>
        </w:rPr>
        <w:t xml:space="preserve"> Фамилия, имя, отчество </w:t>
      </w:r>
    </w:p>
    <w:p w:rsidR="003219D2" w:rsidRPr="00754E09" w:rsidRDefault="003219D2" w:rsidP="003219D2">
      <w:pPr>
        <w:pStyle w:val="ConsPlusNonformat"/>
        <w:widowControl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4E09">
        <w:rPr>
          <w:rFonts w:ascii="Times New Roman" w:hAnsi="Times New Roman" w:cs="Times New Roman"/>
          <w:i/>
          <w:sz w:val="28"/>
          <w:szCs w:val="28"/>
        </w:rPr>
        <w:t xml:space="preserve">Паспортные данные (номер, серия, кем и когда выдан) </w:t>
      </w:r>
    </w:p>
    <w:p w:rsidR="003219D2" w:rsidRPr="00754E09" w:rsidRDefault="003219D2" w:rsidP="003219D2">
      <w:pPr>
        <w:pStyle w:val="ConsPlusNonformat"/>
        <w:widowControl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4E09">
        <w:rPr>
          <w:rFonts w:ascii="Times New Roman" w:hAnsi="Times New Roman" w:cs="Times New Roman"/>
          <w:i/>
          <w:sz w:val="28"/>
          <w:szCs w:val="28"/>
        </w:rPr>
        <w:t>Адрес фактического проживания (прописка)</w:t>
      </w:r>
    </w:p>
    <w:p w:rsidR="003219D2" w:rsidRPr="00754E09" w:rsidRDefault="003219D2" w:rsidP="003219D2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E09">
        <w:rPr>
          <w:rFonts w:ascii="Times New Roman" w:hAnsi="Times New Roman" w:cs="Times New Roman"/>
          <w:i/>
          <w:sz w:val="28"/>
          <w:szCs w:val="28"/>
        </w:rPr>
        <w:t>телефон, факс</w:t>
      </w:r>
    </w:p>
    <w:p w:rsidR="003219D2" w:rsidRPr="00754E09" w:rsidRDefault="003219D2" w:rsidP="003219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Направление субсидии  (производство, торговля, переработка, здравоохранение и др.)</w:t>
      </w:r>
    </w:p>
    <w:p w:rsidR="003219D2" w:rsidRPr="00754E09" w:rsidRDefault="003219D2" w:rsidP="003219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Фамилия, имя, отчество лица для контакта, телефон, факс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09">
        <w:rPr>
          <w:rFonts w:ascii="Times New Roman" w:hAnsi="Times New Roman" w:cs="Times New Roman"/>
          <w:sz w:val="24"/>
          <w:szCs w:val="24"/>
        </w:rPr>
        <w:tab/>
      </w:r>
      <w:r w:rsidRPr="00754E09">
        <w:rPr>
          <w:rFonts w:ascii="Times New Roman" w:hAnsi="Times New Roman" w:cs="Times New Roman"/>
          <w:sz w:val="24"/>
          <w:szCs w:val="24"/>
        </w:rPr>
        <w:tab/>
      </w:r>
      <w:r w:rsidRPr="00754E09">
        <w:rPr>
          <w:rFonts w:ascii="Times New Roman" w:hAnsi="Times New Roman" w:cs="Times New Roman"/>
          <w:sz w:val="24"/>
          <w:szCs w:val="24"/>
        </w:rPr>
        <w:tab/>
      </w:r>
      <w:r w:rsidRPr="00754E09">
        <w:rPr>
          <w:rFonts w:ascii="Times New Roman" w:hAnsi="Times New Roman" w:cs="Times New Roman"/>
          <w:sz w:val="24"/>
          <w:szCs w:val="24"/>
        </w:rPr>
        <w:tab/>
      </w:r>
      <w:r w:rsidRPr="00754E09">
        <w:rPr>
          <w:rFonts w:ascii="Times New Roman" w:hAnsi="Times New Roman" w:cs="Times New Roman"/>
          <w:sz w:val="24"/>
          <w:szCs w:val="24"/>
        </w:rPr>
        <w:tab/>
      </w:r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4E09">
        <w:rPr>
          <w:rFonts w:ascii="Times New Roman" w:hAnsi="Times New Roman" w:cs="Times New Roman"/>
          <w:sz w:val="28"/>
          <w:szCs w:val="28"/>
        </w:rPr>
        <w:t xml:space="preserve">. Информационная карта субъекта малого </w:t>
      </w:r>
      <w:proofErr w:type="gramStart"/>
      <w:r w:rsidRPr="00754E09">
        <w:rPr>
          <w:rFonts w:ascii="Times New Roman" w:hAnsi="Times New Roman" w:cs="Times New Roman"/>
          <w:sz w:val="28"/>
          <w:szCs w:val="28"/>
        </w:rPr>
        <w:t>предпринимательства  -</w:t>
      </w:r>
      <w:proofErr w:type="gramEnd"/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соискателя субсидии на получение гранта на создание собственного бизнеса</w:t>
      </w:r>
    </w:p>
    <w:p w:rsidR="003219D2" w:rsidRPr="00754E09" w:rsidRDefault="003219D2" w:rsidP="003219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(по форме согласно приложению № 1</w:t>
      </w:r>
      <w:r w:rsidRPr="00754E0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</w:t>
      </w:r>
      <w:r w:rsidRPr="00754E09">
        <w:rPr>
          <w:rFonts w:ascii="Times New Roman" w:hAnsi="Times New Roman" w:cs="Times New Roman"/>
          <w:sz w:val="28"/>
          <w:szCs w:val="28"/>
        </w:rPr>
        <w:t>)</w:t>
      </w:r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54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4E09">
        <w:rPr>
          <w:rFonts w:ascii="Times New Roman" w:hAnsi="Times New Roman" w:cs="Times New Roman"/>
          <w:sz w:val="28"/>
          <w:szCs w:val="28"/>
        </w:rPr>
        <w:t>Аннотация  бизнес</w:t>
      </w:r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3219D2" w:rsidRPr="00754E09" w:rsidRDefault="003219D2" w:rsidP="003219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№ 2 </w:t>
      </w: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</w:t>
      </w:r>
      <w:r w:rsidRPr="00754E09">
        <w:rPr>
          <w:rFonts w:ascii="Times New Roman" w:hAnsi="Times New Roman" w:cs="Times New Roman"/>
          <w:sz w:val="28"/>
          <w:szCs w:val="28"/>
        </w:rPr>
        <w:t>)</w:t>
      </w:r>
    </w:p>
    <w:p w:rsidR="003219D2" w:rsidRPr="00754E09" w:rsidRDefault="003219D2" w:rsidP="003219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54E09">
        <w:rPr>
          <w:rFonts w:ascii="Times New Roman" w:hAnsi="Times New Roman" w:cs="Times New Roman"/>
          <w:sz w:val="28"/>
          <w:szCs w:val="28"/>
        </w:rPr>
        <w:t xml:space="preserve">. Вводная часть или резюме </w:t>
      </w:r>
      <w:proofErr w:type="spell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75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Краткое описание организации (индивидуального предпринимателя) - инициатора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Место реализации </w:t>
      </w:r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бизнес–проекта</w:t>
      </w:r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(район, город, село) 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Краткое описание стратегии развития бизнеса, рисков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Описание потребности в средствах на создание бизнеса, включая источники, объемы, сроки и конкретные направления их использования с указанием видов оборудования и материалов, а также их количества и цены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Социально-экономическая полезность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Краткое описание продукции или услуг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Краткая характеристика участников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E09">
        <w:rPr>
          <w:rFonts w:ascii="Times New Roman" w:hAnsi="Times New Roman" w:cs="Times New Roman"/>
          <w:sz w:val="28"/>
          <w:szCs w:val="28"/>
        </w:rPr>
        <w:t>Характеристика производственного помещения, офиса (собственность, аренда, покупка)  с приложением копий документов, подтверждающих право собственности, покупки, аренды.</w:t>
      </w:r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К договору аренды необходимо приложить копию свидетельства о регистрации права собственности у  арендодателя </w:t>
      </w:r>
      <w:r w:rsidRPr="00754E09">
        <w:rPr>
          <w:rFonts w:ascii="Times New Roman" w:hAnsi="Times New Roman" w:cs="Times New Roman"/>
          <w:sz w:val="28"/>
          <w:szCs w:val="28"/>
        </w:rPr>
        <w:lastRenderedPageBreak/>
        <w:t>либо иной документ, подтверждающий право арендодателя  сдавать в аренду помещение.</w:t>
      </w:r>
    </w:p>
    <w:p w:rsidR="003219D2" w:rsidRPr="00754E09" w:rsidRDefault="003219D2" w:rsidP="003219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4E09">
        <w:rPr>
          <w:rFonts w:ascii="Times New Roman" w:hAnsi="Times New Roman" w:cs="Times New Roman"/>
          <w:sz w:val="28"/>
          <w:szCs w:val="28"/>
        </w:rPr>
        <w:t>. Организационный план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В данном разделе необходимо отразить основные этапы реализации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(по форме, согласно приложению № 3</w:t>
      </w:r>
      <w:r w:rsidRPr="00754E09">
        <w:rPr>
          <w:rFonts w:ascii="Times New Roman" w:hAnsi="Times New Roman" w:cs="Times New Roman"/>
          <w:bCs/>
          <w:sz w:val="28"/>
          <w:szCs w:val="28"/>
        </w:rPr>
        <w:t xml:space="preserve"> к бизнес–проекту субъекта малого предпринимательства на получение гранта на создание собственного бизнеса</w:t>
      </w:r>
      <w:r w:rsidRPr="00754E09">
        <w:rPr>
          <w:rFonts w:ascii="Times New Roman" w:hAnsi="Times New Roman" w:cs="Times New Roman"/>
          <w:sz w:val="28"/>
          <w:szCs w:val="28"/>
        </w:rPr>
        <w:t>)</w:t>
      </w:r>
    </w:p>
    <w:p w:rsidR="003219D2" w:rsidRPr="00754E09" w:rsidRDefault="003219D2" w:rsidP="003219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54E09">
        <w:rPr>
          <w:rFonts w:ascii="Times New Roman" w:hAnsi="Times New Roman" w:cs="Times New Roman"/>
          <w:sz w:val="28"/>
          <w:szCs w:val="28"/>
        </w:rPr>
        <w:t>. Производственный план</w:t>
      </w:r>
    </w:p>
    <w:p w:rsidR="003219D2" w:rsidRPr="00754E09" w:rsidRDefault="003219D2" w:rsidP="003219D2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Программа производства и реализации продукции, работ, услуг (по форме, согласно приложению № 4</w:t>
      </w:r>
      <w:r w:rsidRPr="00754E09">
        <w:rPr>
          <w:bCs/>
          <w:sz w:val="28"/>
          <w:szCs w:val="28"/>
        </w:rPr>
        <w:t xml:space="preserve"> к бизнес–проекту субъекта малого предпринимательства на получение гранта на создание собственного бизнеса</w:t>
      </w:r>
      <w:r w:rsidRPr="00754E09">
        <w:rPr>
          <w:sz w:val="28"/>
          <w:szCs w:val="28"/>
        </w:rPr>
        <w:t>),</w:t>
      </w:r>
      <w:r w:rsidRPr="00754E09">
        <w:rPr>
          <w:b/>
          <w:sz w:val="28"/>
          <w:szCs w:val="28"/>
        </w:rPr>
        <w:t xml:space="preserve"> </w:t>
      </w:r>
      <w:r w:rsidRPr="00754E09">
        <w:rPr>
          <w:sz w:val="28"/>
          <w:szCs w:val="28"/>
        </w:rPr>
        <w:t>численность работающих по проекту, расходы на оплату труда и отчисления на социальные нужды(по форме, согласно приложению № 5</w:t>
      </w:r>
      <w:r w:rsidRPr="00754E09">
        <w:rPr>
          <w:bCs/>
          <w:sz w:val="28"/>
          <w:szCs w:val="28"/>
        </w:rPr>
        <w:t xml:space="preserve"> к бизнес–проекту субъекта малого предпринимательства на получение гранта на создание собственного бизнеса</w:t>
      </w:r>
      <w:r w:rsidRPr="00754E09">
        <w:rPr>
          <w:sz w:val="28"/>
          <w:szCs w:val="28"/>
        </w:rPr>
        <w:t>).</w:t>
      </w:r>
    </w:p>
    <w:p w:rsidR="003219D2" w:rsidRPr="00754E09" w:rsidRDefault="003219D2" w:rsidP="003219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54E09">
        <w:rPr>
          <w:rFonts w:ascii="Times New Roman" w:hAnsi="Times New Roman" w:cs="Times New Roman"/>
          <w:sz w:val="28"/>
          <w:szCs w:val="28"/>
        </w:rPr>
        <w:t>. Финансовый план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Финансовые результаты реализации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(по формам согласно приложению № 6</w:t>
      </w:r>
      <w:r w:rsidRPr="00754E09">
        <w:rPr>
          <w:rFonts w:ascii="Times New Roman" w:hAnsi="Times New Roman" w:cs="Times New Roman"/>
          <w:bCs/>
          <w:sz w:val="28"/>
          <w:szCs w:val="28"/>
        </w:rPr>
        <w:t xml:space="preserve"> к бизнес–проекту субъекта малого предпринимательства на получение гранта на создание собственного бизнеса</w:t>
      </w:r>
      <w:r w:rsidRPr="00754E09">
        <w:rPr>
          <w:rFonts w:ascii="Times New Roman" w:hAnsi="Times New Roman" w:cs="Times New Roman"/>
          <w:sz w:val="28"/>
          <w:szCs w:val="28"/>
        </w:rPr>
        <w:t>).</w:t>
      </w:r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54E09">
        <w:rPr>
          <w:rFonts w:ascii="Times New Roman" w:hAnsi="Times New Roman" w:cs="Times New Roman"/>
          <w:sz w:val="28"/>
          <w:szCs w:val="28"/>
        </w:rPr>
        <w:t>. Приложения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В качестве приложений к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бизнес-проекту</w:t>
      </w:r>
      <w:proofErr w:type="spellEnd"/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 (при наличии):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бухгалтерские и финансовые отчеты,  налоговые декларации;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аудиторские заключения;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спецификации продукта, фотографии;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копии рекламных проспектов;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копии лицензий, разрешений, свидетельств и иных документов, подтверждающих возможности инициатора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реализовать бизнес-проект;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рекомендательные письма;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необходимые чертежи;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проектно-сметная документация.</w:t>
      </w: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9D2" w:rsidRPr="00754E09" w:rsidRDefault="003219D2" w:rsidP="003219D2">
      <w:pPr>
        <w:jc w:val="both"/>
        <w:rPr>
          <w:i/>
          <w:sz w:val="28"/>
          <w:szCs w:val="28"/>
        </w:rPr>
      </w:pPr>
      <w:r w:rsidRPr="00754E09">
        <w:rPr>
          <w:i/>
          <w:sz w:val="28"/>
          <w:szCs w:val="28"/>
        </w:rPr>
        <w:t>Подпись руководителя, главного бухгалтера субъекта малого предпринимательства,</w:t>
      </w:r>
      <w:r>
        <w:rPr>
          <w:i/>
          <w:sz w:val="28"/>
          <w:szCs w:val="28"/>
        </w:rPr>
        <w:t xml:space="preserve"> </w:t>
      </w:r>
      <w:r w:rsidRPr="00754E09">
        <w:rPr>
          <w:i/>
          <w:sz w:val="28"/>
          <w:szCs w:val="28"/>
        </w:rPr>
        <w:t>заверенные печатью.</w:t>
      </w:r>
    </w:p>
    <w:p w:rsidR="002E4762" w:rsidRDefault="003219D2" w:rsidP="003219D2">
      <w:pPr>
        <w:jc w:val="both"/>
        <w:rPr>
          <w:bCs/>
          <w:i/>
          <w:sz w:val="28"/>
          <w:szCs w:val="28"/>
        </w:rPr>
      </w:pPr>
      <w:r w:rsidRPr="00754E09">
        <w:rPr>
          <w:bCs/>
          <w:i/>
          <w:sz w:val="28"/>
          <w:szCs w:val="28"/>
        </w:rPr>
        <w:t xml:space="preserve">                                                           </w:t>
      </w:r>
    </w:p>
    <w:p w:rsidR="00F97C0C" w:rsidRDefault="002E4762" w:rsidP="003219D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</w:t>
      </w:r>
      <w:r w:rsidR="003219D2" w:rsidRPr="00754E09">
        <w:rPr>
          <w:bCs/>
          <w:i/>
          <w:sz w:val="28"/>
          <w:szCs w:val="28"/>
        </w:rPr>
        <w:t xml:space="preserve">  </w:t>
      </w:r>
    </w:p>
    <w:p w:rsidR="00F97C0C" w:rsidRDefault="00F97C0C" w:rsidP="003219D2">
      <w:pPr>
        <w:jc w:val="both"/>
        <w:rPr>
          <w:bCs/>
          <w:i/>
          <w:sz w:val="28"/>
          <w:szCs w:val="28"/>
        </w:rPr>
      </w:pPr>
    </w:p>
    <w:p w:rsidR="00F97C0C" w:rsidRDefault="00F97C0C" w:rsidP="003219D2">
      <w:pPr>
        <w:jc w:val="both"/>
        <w:rPr>
          <w:bCs/>
          <w:i/>
          <w:sz w:val="28"/>
          <w:szCs w:val="28"/>
        </w:rPr>
      </w:pPr>
    </w:p>
    <w:p w:rsidR="00F97C0C" w:rsidRDefault="00F97C0C" w:rsidP="003219D2">
      <w:pPr>
        <w:jc w:val="both"/>
        <w:rPr>
          <w:bCs/>
          <w:i/>
          <w:sz w:val="28"/>
          <w:szCs w:val="28"/>
        </w:rPr>
      </w:pPr>
    </w:p>
    <w:p w:rsidR="00F97C0C" w:rsidRDefault="00F97C0C" w:rsidP="003219D2">
      <w:pPr>
        <w:jc w:val="both"/>
        <w:rPr>
          <w:bCs/>
          <w:i/>
          <w:sz w:val="28"/>
          <w:szCs w:val="28"/>
        </w:rPr>
      </w:pPr>
    </w:p>
    <w:p w:rsidR="00F97C0C" w:rsidRDefault="00F97C0C" w:rsidP="003219D2">
      <w:pPr>
        <w:jc w:val="both"/>
        <w:rPr>
          <w:bCs/>
          <w:i/>
          <w:sz w:val="28"/>
          <w:szCs w:val="28"/>
        </w:rPr>
      </w:pPr>
    </w:p>
    <w:p w:rsidR="00F97C0C" w:rsidRDefault="00F97C0C" w:rsidP="003219D2">
      <w:pPr>
        <w:jc w:val="both"/>
        <w:rPr>
          <w:bCs/>
          <w:i/>
          <w:sz w:val="28"/>
          <w:szCs w:val="28"/>
        </w:rPr>
      </w:pPr>
    </w:p>
    <w:p w:rsidR="00F97C0C" w:rsidRDefault="00F97C0C" w:rsidP="003219D2">
      <w:pPr>
        <w:jc w:val="both"/>
        <w:rPr>
          <w:bCs/>
          <w:i/>
          <w:sz w:val="28"/>
          <w:szCs w:val="28"/>
        </w:rPr>
      </w:pPr>
    </w:p>
    <w:p w:rsidR="00F97C0C" w:rsidRDefault="00F97C0C" w:rsidP="003219D2">
      <w:pPr>
        <w:jc w:val="both"/>
        <w:rPr>
          <w:bCs/>
          <w:i/>
          <w:sz w:val="28"/>
          <w:szCs w:val="28"/>
        </w:rPr>
      </w:pPr>
    </w:p>
    <w:p w:rsidR="003219D2" w:rsidRPr="00754E09" w:rsidRDefault="00F97C0C" w:rsidP="003219D2">
      <w:pPr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   </w:t>
      </w:r>
      <w:r w:rsidR="003219D2" w:rsidRPr="00754E09">
        <w:rPr>
          <w:bCs/>
          <w:i/>
          <w:sz w:val="28"/>
          <w:szCs w:val="28"/>
        </w:rPr>
        <w:t xml:space="preserve"> </w:t>
      </w:r>
      <w:r w:rsidR="003219D2" w:rsidRPr="00754E09">
        <w:rPr>
          <w:bCs/>
          <w:sz w:val="28"/>
          <w:szCs w:val="28"/>
        </w:rPr>
        <w:t>Приложение № 1</w:t>
      </w: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 </w:t>
      </w:r>
    </w:p>
    <w:p w:rsidR="003219D2" w:rsidRPr="00754E09" w:rsidRDefault="003219D2" w:rsidP="003219D2">
      <w:pPr>
        <w:pStyle w:val="ConsPlusNormal"/>
        <w:widowControl/>
        <w:ind w:left="5954" w:firstLine="17"/>
        <w:rPr>
          <w:rFonts w:ascii="Times New Roman" w:hAnsi="Times New Roman" w:cs="Times New Roman"/>
          <w:bCs/>
          <w:sz w:val="22"/>
          <w:szCs w:val="22"/>
        </w:rPr>
      </w:pPr>
    </w:p>
    <w:p w:rsidR="003219D2" w:rsidRPr="00754E09" w:rsidRDefault="003219D2" w:rsidP="003219D2">
      <w:pPr>
        <w:pStyle w:val="21"/>
        <w:tabs>
          <w:tab w:val="left" w:pos="-180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Информационная карта субъекта малого предпринимательства</w:t>
      </w:r>
    </w:p>
    <w:p w:rsidR="003219D2" w:rsidRPr="00754E09" w:rsidRDefault="003219D2" w:rsidP="003219D2">
      <w:pPr>
        <w:pStyle w:val="ConsPlusNormal"/>
        <w:widowControl/>
        <w:ind w:left="5670" w:hanging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>- соискателя субсидии на получение гранта</w:t>
      </w:r>
    </w:p>
    <w:p w:rsidR="003219D2" w:rsidRPr="00754E09" w:rsidRDefault="003219D2" w:rsidP="003219D2">
      <w:pPr>
        <w:pStyle w:val="ConsPlusNormal"/>
        <w:widowControl/>
        <w:ind w:left="5670" w:hanging="5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E09">
        <w:rPr>
          <w:rFonts w:ascii="Times New Roman" w:hAnsi="Times New Roman" w:cs="Times New Roman"/>
          <w:b/>
          <w:bCs/>
          <w:sz w:val="28"/>
          <w:szCs w:val="28"/>
        </w:rPr>
        <w:t>на создание собственного бизнеса</w:t>
      </w:r>
    </w:p>
    <w:p w:rsidR="003219D2" w:rsidRPr="00754E09" w:rsidRDefault="003219D2" w:rsidP="003219D2">
      <w:pPr>
        <w:pStyle w:val="21"/>
        <w:tabs>
          <w:tab w:val="left" w:pos="-180"/>
        </w:tabs>
        <w:spacing w:after="0" w:line="240" w:lineRule="auto"/>
        <w:ind w:left="284"/>
        <w:jc w:val="center"/>
        <w:rPr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34"/>
        <w:gridCol w:w="4614"/>
        <w:gridCol w:w="2290"/>
        <w:gridCol w:w="1133"/>
        <w:gridCol w:w="1217"/>
      </w:tblGrid>
      <w:tr w:rsidR="003219D2" w:rsidRPr="00754E09" w:rsidTr="00E65092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Наименование субъекта</w:t>
            </w:r>
            <w:r w:rsidRPr="00754E09">
              <w:rPr>
                <w:bCs/>
                <w:sz w:val="28"/>
                <w:szCs w:val="28"/>
              </w:rPr>
              <w:t xml:space="preserve"> малого предпринимательства  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jc w:val="right"/>
            </w:pPr>
          </w:p>
        </w:tc>
      </w:tr>
      <w:tr w:rsidR="003219D2" w:rsidRPr="00754E09" w:rsidTr="00E65092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Номер и дата государственной регистрации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jc w:val="right"/>
            </w:pPr>
          </w:p>
        </w:tc>
      </w:tr>
      <w:tr w:rsidR="003219D2" w:rsidRPr="00754E09" w:rsidTr="00E65092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 xml:space="preserve">Форма собственности </w:t>
            </w:r>
          </w:p>
          <w:p w:rsidR="003219D2" w:rsidRPr="00754E09" w:rsidRDefault="003219D2" w:rsidP="00E65092">
            <w:pPr>
              <w:pStyle w:val="21"/>
              <w:tabs>
                <w:tab w:val="left" w:pos="-1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(доля государства в уставном капитале)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jc w:val="right"/>
            </w:pPr>
          </w:p>
        </w:tc>
      </w:tr>
      <w:tr w:rsidR="003219D2" w:rsidRPr="00754E09" w:rsidTr="00E65092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Сведения об учредителях (участниках) организации</w:t>
            </w:r>
          </w:p>
          <w:p w:rsidR="003219D2" w:rsidRPr="00754E09" w:rsidRDefault="003219D2" w:rsidP="00E65092">
            <w:pPr>
              <w:pStyle w:val="21"/>
              <w:tabs>
                <w:tab w:val="left" w:pos="-1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Доля в уставном капитале (</w:t>
            </w:r>
            <w:proofErr w:type="gramStart"/>
            <w:r w:rsidRPr="00754E09">
              <w:rPr>
                <w:sz w:val="28"/>
                <w:szCs w:val="28"/>
              </w:rPr>
              <w:t>в</w:t>
            </w:r>
            <w:proofErr w:type="gramEnd"/>
            <w:r w:rsidRPr="00754E09">
              <w:rPr>
                <w:sz w:val="28"/>
                <w:szCs w:val="28"/>
              </w:rPr>
              <w:t xml:space="preserve"> %)</w:t>
            </w:r>
          </w:p>
          <w:p w:rsidR="003219D2" w:rsidRPr="00754E09" w:rsidRDefault="003219D2" w:rsidP="00E65092">
            <w:pPr>
              <w:pStyle w:val="21"/>
              <w:tabs>
                <w:tab w:val="left" w:pos="-1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юридические лица</w:t>
            </w:r>
          </w:p>
          <w:p w:rsidR="003219D2" w:rsidRPr="00754E09" w:rsidRDefault="003219D2" w:rsidP="00E65092">
            <w:pPr>
              <w:pStyle w:val="21"/>
              <w:tabs>
                <w:tab w:val="left" w:pos="-1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jc w:val="right"/>
            </w:pPr>
          </w:p>
        </w:tc>
      </w:tr>
      <w:tr w:rsidR="003219D2" w:rsidRPr="00754E09" w:rsidTr="00E65092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jc w:val="right"/>
            </w:pPr>
          </w:p>
        </w:tc>
      </w:tr>
      <w:tr w:rsidR="003219D2" w:rsidRPr="00754E09" w:rsidTr="00E65092">
        <w:trPr>
          <w:cantSplit/>
        </w:trPr>
        <w:tc>
          <w:tcPr>
            <w:tcW w:w="968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Реквизиты субъекта</w:t>
            </w:r>
            <w:r w:rsidRPr="00754E09">
              <w:rPr>
                <w:bCs/>
                <w:sz w:val="28"/>
                <w:szCs w:val="28"/>
              </w:rPr>
              <w:t xml:space="preserve"> малого предпринимательства</w:t>
            </w:r>
            <w:r w:rsidRPr="00754E09">
              <w:rPr>
                <w:sz w:val="28"/>
                <w:szCs w:val="28"/>
              </w:rPr>
              <w:t>:</w:t>
            </w:r>
          </w:p>
        </w:tc>
      </w:tr>
      <w:tr w:rsidR="003219D2" w:rsidRPr="00754E09" w:rsidTr="00E65092">
        <w:trPr>
          <w:trHeight w:val="314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ИНН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3219D2" w:rsidRPr="00754E09" w:rsidTr="00E65092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КПП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3219D2" w:rsidRPr="00754E09" w:rsidTr="00E65092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Расчетный счет/лицевой счет (указать)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3219D2" w:rsidRPr="00754E09" w:rsidTr="00E65092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3219D2" w:rsidRPr="00754E09" w:rsidTr="00E65092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БИК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3219D2" w:rsidRPr="00754E09" w:rsidTr="00E65092">
        <w:trPr>
          <w:trHeight w:val="311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Банк (полное наименование банка, филиала, отделения, доп</w:t>
            </w:r>
            <w:proofErr w:type="gramStart"/>
            <w:r w:rsidRPr="00754E09">
              <w:rPr>
                <w:sz w:val="28"/>
                <w:szCs w:val="28"/>
              </w:rPr>
              <w:t>.о</w:t>
            </w:r>
            <w:proofErr w:type="gramEnd"/>
            <w:r w:rsidRPr="00754E09">
              <w:rPr>
                <w:sz w:val="28"/>
                <w:szCs w:val="28"/>
              </w:rPr>
              <w:t>фиса)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3219D2" w:rsidRPr="00754E09" w:rsidTr="00E65092">
        <w:trPr>
          <w:cantSplit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right="-108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4E09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54E09">
              <w:rPr>
                <w:bCs/>
                <w:sz w:val="28"/>
                <w:szCs w:val="28"/>
              </w:rPr>
              <w:t>/</w:t>
            </w:r>
            <w:proofErr w:type="spellStart"/>
            <w:r w:rsidRPr="00754E09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right="-108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 xml:space="preserve">Социально-экономические показатели </w:t>
            </w:r>
          </w:p>
          <w:p w:rsidR="003219D2" w:rsidRPr="00754E09" w:rsidRDefault="003219D2" w:rsidP="00E65092">
            <w:pPr>
              <w:ind w:right="-108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 xml:space="preserve">деятельности субъекта малого </w:t>
            </w:r>
          </w:p>
          <w:p w:rsidR="003219D2" w:rsidRPr="00754E09" w:rsidRDefault="003219D2" w:rsidP="00E65092">
            <w:pPr>
              <w:ind w:right="-108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предпринимательства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49347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201</w:t>
            </w:r>
            <w:r w:rsidR="0049347A">
              <w:rPr>
                <w:bCs/>
                <w:sz w:val="28"/>
                <w:szCs w:val="28"/>
              </w:rPr>
              <w:t>5</w:t>
            </w:r>
            <w:r w:rsidRPr="00754E09">
              <w:rPr>
                <w:bCs/>
                <w:sz w:val="28"/>
                <w:szCs w:val="28"/>
              </w:rPr>
              <w:t xml:space="preserve"> год (если деятельность осуществлялась)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49347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201</w:t>
            </w:r>
            <w:r w:rsidR="0049347A">
              <w:rPr>
                <w:bCs/>
                <w:sz w:val="28"/>
                <w:szCs w:val="28"/>
              </w:rPr>
              <w:t>6</w:t>
            </w:r>
            <w:r w:rsidRPr="00754E09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49347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201</w:t>
            </w:r>
            <w:r w:rsidR="0049347A">
              <w:rPr>
                <w:bCs/>
                <w:sz w:val="28"/>
                <w:szCs w:val="28"/>
              </w:rPr>
              <w:t>7</w:t>
            </w:r>
            <w:r w:rsidRPr="00754E09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3219D2" w:rsidRPr="00754E09" w:rsidTr="00E65092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Уставный капитал, тыс. руб.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Стоимость основных средств, тыс. руб.</w:t>
            </w:r>
          </w:p>
          <w:p w:rsidR="003219D2" w:rsidRPr="00754E09" w:rsidRDefault="003219D2" w:rsidP="00E65092">
            <w:pPr>
              <w:ind w:left="72"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балансовая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left="72"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остаточная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6"/>
              <w:tabs>
                <w:tab w:val="clear" w:pos="4677"/>
                <w:tab w:val="clear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 xml:space="preserve"> Объем производства продукции (работ, услуг)</w:t>
            </w:r>
            <w:r w:rsidRPr="00754E09">
              <w:rPr>
                <w:rStyle w:val="ac"/>
                <w:sz w:val="28"/>
                <w:szCs w:val="28"/>
              </w:rPr>
              <w:footnoteReference w:id="1"/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Темпы роста производства</w:t>
            </w:r>
            <w:proofErr w:type="gramStart"/>
            <w:r w:rsidRPr="00754E09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 xml:space="preserve">Выручка  от продажи товаров, </w:t>
            </w:r>
            <w:r w:rsidRPr="00754E09">
              <w:rPr>
                <w:sz w:val="28"/>
                <w:szCs w:val="28"/>
              </w:rPr>
              <w:lastRenderedPageBreak/>
              <w:t>продукции, работ, услуг (тыс. руб.)</w:t>
            </w:r>
            <w:r w:rsidRPr="00754E09">
              <w:rPr>
                <w:rStyle w:val="ac"/>
                <w:sz w:val="28"/>
                <w:szCs w:val="28"/>
              </w:rPr>
              <w:footnoteReference w:id="2"/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Темпы роста выручки</w:t>
            </w:r>
            <w:proofErr w:type="gramStart"/>
            <w:r w:rsidRPr="00754E09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Сумма годовой прибыли (тыс. руб.)</w:t>
            </w:r>
            <w:r w:rsidRPr="00754E09">
              <w:rPr>
                <w:rStyle w:val="ac"/>
                <w:sz w:val="28"/>
                <w:szCs w:val="28"/>
              </w:rPr>
              <w:footnoteReference w:id="3"/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Рентабельность производства</w:t>
            </w:r>
            <w:proofErr w:type="gramStart"/>
            <w:r w:rsidRPr="00754E09">
              <w:rPr>
                <w:sz w:val="28"/>
                <w:szCs w:val="28"/>
              </w:rPr>
              <w:t xml:space="preserve"> (%)</w:t>
            </w:r>
            <w:r w:rsidRPr="00754E09">
              <w:rPr>
                <w:rStyle w:val="ac"/>
                <w:sz w:val="28"/>
                <w:szCs w:val="28"/>
              </w:rPr>
              <w:footnoteReference w:id="4"/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Общая сумма уплаченных налогов и иных обязательных платежей в бюджетную систему РФ (тыс. руб.)</w:t>
            </w:r>
            <w:r w:rsidRPr="00754E09">
              <w:rPr>
                <w:rStyle w:val="ac"/>
                <w:sz w:val="28"/>
                <w:szCs w:val="28"/>
              </w:rPr>
              <w:footnoteReference w:id="5"/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10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Средняя численность работников, чел.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11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Среднемесячная заработная плата работников, руб.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219D2" w:rsidRPr="00754E09" w:rsidRDefault="003219D2" w:rsidP="003219D2">
      <w:pPr>
        <w:jc w:val="both"/>
      </w:pPr>
    </w:p>
    <w:p w:rsidR="003219D2" w:rsidRPr="00754E09" w:rsidRDefault="003219D2" w:rsidP="003219D2">
      <w:pPr>
        <w:jc w:val="both"/>
        <w:rPr>
          <w:i/>
          <w:sz w:val="28"/>
          <w:szCs w:val="28"/>
        </w:rPr>
      </w:pPr>
    </w:p>
    <w:p w:rsidR="003219D2" w:rsidRPr="00754E09" w:rsidRDefault="003219D2" w:rsidP="003219D2">
      <w:pPr>
        <w:jc w:val="both"/>
        <w:rPr>
          <w:i/>
          <w:sz w:val="28"/>
          <w:szCs w:val="28"/>
        </w:rPr>
      </w:pPr>
      <w:r w:rsidRPr="00754E09">
        <w:rPr>
          <w:i/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3219D2" w:rsidRPr="00754E09" w:rsidRDefault="003219D2" w:rsidP="003219D2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2E4762" w:rsidRPr="00754E09" w:rsidRDefault="002E476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727568" w:rsidRDefault="00727568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 </w:t>
      </w: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21"/>
        <w:tabs>
          <w:tab w:val="left" w:pos="-18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 xml:space="preserve">Аннотация </w:t>
      </w:r>
    </w:p>
    <w:p w:rsidR="003219D2" w:rsidRPr="00754E09" w:rsidRDefault="003219D2" w:rsidP="003219D2">
      <w:pPr>
        <w:pStyle w:val="21"/>
        <w:tabs>
          <w:tab w:val="left" w:pos="-18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 xml:space="preserve"> </w:t>
      </w:r>
      <w:proofErr w:type="spellStart"/>
      <w:r w:rsidRPr="00754E09">
        <w:rPr>
          <w:b/>
          <w:sz w:val="28"/>
          <w:szCs w:val="28"/>
        </w:rPr>
        <w:t>бизнес-проекта</w:t>
      </w:r>
      <w:proofErr w:type="spellEnd"/>
      <w:r w:rsidRPr="00754E09">
        <w:rPr>
          <w:b/>
          <w:sz w:val="28"/>
          <w:szCs w:val="28"/>
        </w:rPr>
        <w:t xml:space="preserve"> на получение </w:t>
      </w:r>
      <w:proofErr w:type="gramStart"/>
      <w:r w:rsidRPr="00754E09">
        <w:rPr>
          <w:b/>
          <w:sz w:val="28"/>
          <w:szCs w:val="28"/>
        </w:rPr>
        <w:t>гранта</w:t>
      </w:r>
      <w:proofErr w:type="gramEnd"/>
      <w:r w:rsidRPr="00754E09">
        <w:rPr>
          <w:b/>
          <w:sz w:val="28"/>
          <w:szCs w:val="28"/>
        </w:rPr>
        <w:t xml:space="preserve"> на создание собственного бизнеса</w:t>
      </w:r>
    </w:p>
    <w:p w:rsidR="003219D2" w:rsidRPr="00754E09" w:rsidRDefault="00755455" w:rsidP="003219D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11pt;width:482.7pt;height:358.5pt;z-index:25166028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0"/>
                    <w:gridCol w:w="4816"/>
                    <w:gridCol w:w="4382"/>
                  </w:tblGrid>
                  <w:tr w:rsidR="00DB46FE">
                    <w:trPr>
                      <w:trHeight w:val="354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 w:rsidP="003219D2">
                        <w:pPr>
                          <w:numPr>
                            <w:ilvl w:val="0"/>
                            <w:numId w:val="4"/>
                          </w:numPr>
                          <w:suppressAutoHyphens w:val="0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Наименование проекта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snapToGrid w:val="0"/>
                        </w:pPr>
                      </w:p>
                    </w:tc>
                  </w:tr>
                  <w:tr w:rsidR="00DB46FE">
                    <w:trPr>
                      <w:trHeight w:val="354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 w:rsidP="003219D2">
                        <w:pPr>
                          <w:numPr>
                            <w:ilvl w:val="0"/>
                            <w:numId w:val="4"/>
                          </w:numPr>
                          <w:suppressAutoHyphens w:val="0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Направление субсидии</w:t>
                        </w:r>
                      </w:p>
                      <w:p w:rsidR="00DB46FE" w:rsidRDefault="00DB46FE">
                        <w:pPr>
                          <w:pStyle w:val="21"/>
                          <w:tabs>
                            <w:tab w:val="left" w:pos="-180"/>
                          </w:tabs>
                          <w:spacing w:after="0" w:line="240" w:lineRule="auto"/>
                          <w:ind w:left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(вид  экономической деятельности)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snapToGrid w:val="0"/>
                        </w:pPr>
                      </w:p>
                    </w:tc>
                  </w:tr>
                  <w:tr w:rsidR="00DB46FE">
                    <w:trPr>
                      <w:trHeight w:val="354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 w:rsidP="003219D2">
                        <w:pPr>
                          <w:numPr>
                            <w:ilvl w:val="0"/>
                            <w:numId w:val="4"/>
                          </w:numPr>
                          <w:suppressAutoHyphens w:val="0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Сроки реализации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бизнес-проекта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snapToGrid w:val="0"/>
                        </w:pPr>
                      </w:p>
                    </w:tc>
                  </w:tr>
                  <w:tr w:rsidR="00DB46FE">
                    <w:trPr>
                      <w:trHeight w:val="354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 w:rsidP="003219D2">
                        <w:pPr>
                          <w:numPr>
                            <w:ilvl w:val="0"/>
                            <w:numId w:val="4"/>
                          </w:numPr>
                          <w:suppressAutoHyphens w:val="0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Ожидаемый результат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snapToGrid w:val="0"/>
                        </w:pPr>
                      </w:p>
                    </w:tc>
                  </w:tr>
                  <w:tr w:rsidR="00DB46FE">
                    <w:trPr>
                      <w:trHeight w:val="354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 w:rsidP="003219D2">
                        <w:pPr>
                          <w:numPr>
                            <w:ilvl w:val="0"/>
                            <w:numId w:val="4"/>
                          </w:numPr>
                          <w:suppressAutoHyphens w:val="0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Сметная стоимость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бизнес-проекта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snapToGrid w:val="0"/>
                        </w:pPr>
                      </w:p>
                    </w:tc>
                  </w:tr>
                  <w:tr w:rsidR="00DB46FE">
                    <w:trPr>
                      <w:trHeight w:val="562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 w:rsidP="003219D2">
                        <w:pPr>
                          <w:numPr>
                            <w:ilvl w:val="0"/>
                            <w:numId w:val="4"/>
                          </w:numPr>
                          <w:suppressAutoHyphens w:val="0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Источники финансирования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бизнес-проекта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:</w:t>
                        </w:r>
                      </w:p>
                      <w:p w:rsidR="00DB46FE" w:rsidRDefault="00DB46FE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собственные средства (тыс. руб.)</w:t>
                        </w:r>
                      </w:p>
                      <w:p w:rsidR="00DB46FE" w:rsidRDefault="00DB46FE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бюджетные средства (тыс. руб.)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snapToGrid w:val="0"/>
                        </w:pPr>
                      </w:p>
                      <w:p w:rsidR="00DB46FE" w:rsidRDefault="00DB46FE"/>
                    </w:tc>
                  </w:tr>
                  <w:tr w:rsidR="00DB46FE">
                    <w:trPr>
                      <w:trHeight w:val="276"/>
                    </w:trPr>
                    <w:tc>
                      <w:tcPr>
                        <w:tcW w:w="4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 w:rsidP="003219D2">
                        <w:pPr>
                          <w:numPr>
                            <w:ilvl w:val="0"/>
                            <w:numId w:val="4"/>
                          </w:numPr>
                          <w:suppressAutoHyphens w:val="0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snapToGrid w:val="0"/>
                        </w:pPr>
                      </w:p>
                    </w:tc>
                  </w:tr>
                  <w:tr w:rsidR="00DB46FE">
                    <w:trPr>
                      <w:trHeight w:val="276"/>
                    </w:trPr>
                    <w:tc>
                      <w:tcPr>
                        <w:tcW w:w="4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 w:rsidP="003219D2">
                        <w:pPr>
                          <w:numPr>
                            <w:ilvl w:val="0"/>
                            <w:numId w:val="4"/>
                          </w:numPr>
                          <w:suppressAutoHyphens w:val="0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snapToGrid w:val="0"/>
                        </w:pPr>
                      </w:p>
                    </w:tc>
                  </w:tr>
                  <w:tr w:rsidR="00DB46FE">
                    <w:trPr>
                      <w:trHeight w:val="249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 w:rsidP="003219D2">
                        <w:pPr>
                          <w:numPr>
                            <w:ilvl w:val="0"/>
                            <w:numId w:val="4"/>
                          </w:numPr>
                          <w:suppressAutoHyphens w:val="0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B46FE" w:rsidRDefault="00DB46FE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Срок окупаемости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бизнес-проекта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(мес.)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B46FE">
                    <w:trPr>
                      <w:trHeight w:val="887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B46FE" w:rsidRDefault="00DB46FE" w:rsidP="003219D2">
                        <w:pPr>
                          <w:numPr>
                            <w:ilvl w:val="0"/>
                            <w:numId w:val="4"/>
                          </w:numPr>
                          <w:suppressAutoHyphens w:val="0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B46FE" w:rsidRDefault="00DB46FE">
                        <w:pPr>
                          <w:pStyle w:val="ConsPlusNormal"/>
                          <w:widowControl/>
                          <w:snapToGrid w:val="0"/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Наличие лицензии на право осуществления деятельности (в случае, если она подлежит лицензированию в соответствии с </w:t>
                        </w:r>
                        <w:proofErr w:type="gramEnd"/>
                      </w:p>
                      <w:p w:rsidR="00DB46FE" w:rsidRDefault="00DB46FE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законодательством Российской Федерации)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46FE" w:rsidRDefault="00DB46FE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DB46FE" w:rsidRDefault="00DB46FE" w:rsidP="003219D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3219D2" w:rsidRPr="00754E09" w:rsidRDefault="003219D2" w:rsidP="003219D2">
      <w:pPr>
        <w:pStyle w:val="8"/>
        <w:numPr>
          <w:ilvl w:val="7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54E09">
        <w:rPr>
          <w:rFonts w:ascii="Times New Roman" w:hAnsi="Times New Roman"/>
          <w:sz w:val="28"/>
          <w:szCs w:val="28"/>
        </w:rPr>
        <w:t>Подписи руководителя, главного бухгалтера субъекта малого предпринимательства, заверенные печатью</w:t>
      </w:r>
    </w:p>
    <w:p w:rsidR="003219D2" w:rsidRPr="00754E09" w:rsidRDefault="003219D2" w:rsidP="003219D2">
      <w:pPr>
        <w:jc w:val="both"/>
        <w:rPr>
          <w:i/>
          <w:sz w:val="28"/>
          <w:szCs w:val="28"/>
        </w:rPr>
      </w:pPr>
    </w:p>
    <w:p w:rsidR="003219D2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3219D2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3219D2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2E4762" w:rsidRDefault="002E476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 </w:t>
      </w: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19D2" w:rsidRPr="00754E09" w:rsidRDefault="003219D2" w:rsidP="003219D2">
      <w:pPr>
        <w:pStyle w:val="3"/>
        <w:numPr>
          <w:ilvl w:val="2"/>
          <w:numId w:val="3"/>
        </w:numPr>
        <w:suppressAutoHyphens w:val="0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754E09">
        <w:rPr>
          <w:rFonts w:ascii="Times New Roman" w:hAnsi="Times New Roman"/>
          <w:bCs w:val="0"/>
          <w:sz w:val="28"/>
          <w:szCs w:val="28"/>
        </w:rPr>
        <w:t>Календарный план</w:t>
      </w:r>
    </w:p>
    <w:p w:rsidR="003219D2" w:rsidRPr="00754E09" w:rsidRDefault="003219D2" w:rsidP="003219D2">
      <w:pPr>
        <w:pStyle w:val="21"/>
        <w:tabs>
          <w:tab w:val="left" w:pos="-180"/>
        </w:tabs>
        <w:spacing w:after="0" w:line="240" w:lineRule="auto"/>
        <w:ind w:left="284"/>
        <w:jc w:val="center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 xml:space="preserve"> </w:t>
      </w:r>
      <w:proofErr w:type="gramStart"/>
      <w:r w:rsidRPr="00754E09">
        <w:rPr>
          <w:b/>
          <w:sz w:val="28"/>
          <w:szCs w:val="28"/>
        </w:rPr>
        <w:t>бизнес–проекта</w:t>
      </w:r>
      <w:proofErr w:type="gramEnd"/>
      <w:r w:rsidRPr="00754E09">
        <w:rPr>
          <w:b/>
          <w:sz w:val="28"/>
          <w:szCs w:val="28"/>
        </w:rPr>
        <w:t xml:space="preserve"> на получение гранта</w:t>
      </w:r>
      <w:r w:rsidRPr="00754E09">
        <w:rPr>
          <w:bCs/>
          <w:sz w:val="28"/>
          <w:szCs w:val="28"/>
        </w:rPr>
        <w:t xml:space="preserve"> </w:t>
      </w:r>
    </w:p>
    <w:p w:rsidR="003219D2" w:rsidRPr="00754E09" w:rsidRDefault="003219D2" w:rsidP="003219D2">
      <w:pPr>
        <w:pStyle w:val="a8"/>
        <w:tabs>
          <w:tab w:val="left" w:pos="1594"/>
        </w:tabs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на создание собственного бизнеса</w:t>
      </w:r>
    </w:p>
    <w:p w:rsidR="003219D2" w:rsidRPr="00754E09" w:rsidRDefault="003219D2" w:rsidP="003219D2">
      <w:pPr>
        <w:pStyle w:val="a8"/>
        <w:tabs>
          <w:tab w:val="left" w:pos="1594"/>
        </w:tabs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65"/>
        <w:gridCol w:w="2234"/>
        <w:gridCol w:w="1510"/>
        <w:gridCol w:w="1403"/>
        <w:gridCol w:w="1559"/>
        <w:gridCol w:w="2127"/>
      </w:tblGrid>
      <w:tr w:rsidR="003219D2" w:rsidRPr="00754E09" w:rsidTr="00601F49">
        <w:trPr>
          <w:trHeight w:val="7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54E09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4E0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54E09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754E09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54E09">
              <w:rPr>
                <w:b/>
                <w:bCs/>
                <w:sz w:val="28"/>
                <w:szCs w:val="28"/>
              </w:rPr>
              <w:t>Наименование этапа (мероприятия)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54E09">
              <w:rPr>
                <w:b/>
                <w:bCs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754E09">
              <w:rPr>
                <w:b/>
                <w:bCs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54E09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54E09">
              <w:rPr>
                <w:b/>
                <w:bCs/>
                <w:sz w:val="28"/>
                <w:szCs w:val="28"/>
              </w:rPr>
              <w:t>Стоимость этапа (тыс</w:t>
            </w:r>
            <w:proofErr w:type="gramStart"/>
            <w:r w:rsidRPr="00754E0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54E09">
              <w:rPr>
                <w:b/>
                <w:bCs/>
                <w:sz w:val="28"/>
                <w:szCs w:val="28"/>
              </w:rPr>
              <w:t>уб.)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  <w:tab w:val="left" w:pos="2301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54E09">
              <w:rPr>
                <w:b/>
                <w:bCs/>
                <w:sz w:val="28"/>
                <w:szCs w:val="28"/>
              </w:rPr>
              <w:t>Перечень документов, подтверждающих целевое использование  средств</w:t>
            </w:r>
          </w:p>
        </w:tc>
      </w:tr>
      <w:tr w:rsidR="003219D2" w:rsidRPr="00754E09" w:rsidTr="00601F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19D2" w:rsidRPr="00754E09" w:rsidTr="00601F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2.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19D2" w:rsidRPr="00754E09" w:rsidTr="00601F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…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19D2" w:rsidRPr="00754E09" w:rsidTr="00601F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19D2" w:rsidRPr="00754E09" w:rsidTr="00601F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19D2" w:rsidRPr="00754E09" w:rsidTr="00601F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19D2" w:rsidRPr="00754E09" w:rsidTr="00601F4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49347A">
            <w:pPr>
              <w:pStyle w:val="a8"/>
              <w:tabs>
                <w:tab w:val="left" w:pos="1594"/>
              </w:tabs>
              <w:snapToGrid w:val="0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Итого по 201</w:t>
            </w:r>
            <w:r w:rsidR="0049347A">
              <w:rPr>
                <w:b/>
                <w:sz w:val="28"/>
                <w:szCs w:val="28"/>
              </w:rPr>
              <w:t>5</w:t>
            </w:r>
            <w:r w:rsidRPr="00754E09">
              <w:rPr>
                <w:b/>
                <w:sz w:val="28"/>
                <w:szCs w:val="28"/>
              </w:rPr>
              <w:t xml:space="preserve"> году: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19D2" w:rsidRPr="00754E09" w:rsidTr="00601F49">
        <w:trPr>
          <w:trHeight w:val="34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754E09">
              <w:rPr>
                <w:b/>
                <w:bCs/>
                <w:sz w:val="28"/>
                <w:szCs w:val="28"/>
              </w:rPr>
              <w:t>Итого по проекту: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a8"/>
              <w:tabs>
                <w:tab w:val="left" w:pos="159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219D2" w:rsidRPr="00754E09" w:rsidRDefault="003219D2" w:rsidP="003219D2"/>
    <w:p w:rsidR="003219D2" w:rsidRPr="00754E09" w:rsidRDefault="003219D2" w:rsidP="003219D2">
      <w:pPr>
        <w:rPr>
          <w:i/>
        </w:rPr>
      </w:pPr>
    </w:p>
    <w:p w:rsidR="003219D2" w:rsidRPr="00754E09" w:rsidRDefault="003219D2" w:rsidP="003219D2">
      <w:pPr>
        <w:jc w:val="both"/>
        <w:rPr>
          <w:i/>
          <w:sz w:val="28"/>
          <w:szCs w:val="28"/>
        </w:rPr>
      </w:pPr>
      <w:r w:rsidRPr="00754E09">
        <w:rPr>
          <w:i/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3219D2" w:rsidRPr="00754E09" w:rsidRDefault="003219D2" w:rsidP="003219D2"/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D2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D2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2E4762" w:rsidRDefault="002E476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 </w:t>
      </w:r>
    </w:p>
    <w:p w:rsidR="003219D2" w:rsidRPr="00754E09" w:rsidRDefault="003219D2" w:rsidP="003219D2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sz w:val="10"/>
          <w:szCs w:val="10"/>
        </w:rPr>
      </w:pPr>
    </w:p>
    <w:p w:rsidR="003219D2" w:rsidRPr="00754E09" w:rsidRDefault="003219D2" w:rsidP="003219D2">
      <w:pPr>
        <w:pStyle w:val="aa"/>
        <w:tabs>
          <w:tab w:val="left" w:pos="720"/>
          <w:tab w:val="left" w:pos="1080"/>
        </w:tabs>
        <w:ind w:left="357" w:firstLine="488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Программа производства и реализация товара (услуги)</w:t>
      </w:r>
    </w:p>
    <w:tbl>
      <w:tblPr>
        <w:tblW w:w="9909" w:type="dxa"/>
        <w:tblInd w:w="-20" w:type="dxa"/>
        <w:tblLayout w:type="fixed"/>
        <w:tblLook w:val="0000"/>
      </w:tblPr>
      <w:tblGrid>
        <w:gridCol w:w="3247"/>
        <w:gridCol w:w="2410"/>
        <w:gridCol w:w="2248"/>
        <w:gridCol w:w="2004"/>
      </w:tblGrid>
      <w:tr w:rsidR="003219D2" w:rsidRPr="00754E09" w:rsidTr="00E65092">
        <w:trPr>
          <w:cantSplit/>
          <w:trHeight w:val="241"/>
        </w:trPr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Наименование продукции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Производственный план</w:t>
            </w:r>
          </w:p>
        </w:tc>
      </w:tr>
      <w:tr w:rsidR="003219D2" w:rsidRPr="00754E09" w:rsidTr="002E4762">
        <w:trPr>
          <w:cantSplit/>
          <w:trHeight w:val="241"/>
        </w:trPr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49347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201</w:t>
            </w:r>
            <w:r w:rsidR="0049347A">
              <w:rPr>
                <w:b/>
                <w:sz w:val="28"/>
                <w:szCs w:val="28"/>
              </w:rPr>
              <w:t>4</w:t>
            </w:r>
            <w:r w:rsidRPr="00754E09">
              <w:rPr>
                <w:b/>
                <w:sz w:val="28"/>
                <w:szCs w:val="28"/>
              </w:rPr>
              <w:t xml:space="preserve"> год </w:t>
            </w:r>
            <w:r w:rsidRPr="00754E09">
              <w:rPr>
                <w:b/>
                <w:bCs/>
                <w:sz w:val="28"/>
                <w:szCs w:val="28"/>
              </w:rPr>
              <w:t>(если деятельность осуществлялась)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2E47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201</w:t>
            </w:r>
            <w:r w:rsidR="0049347A">
              <w:rPr>
                <w:b/>
                <w:sz w:val="28"/>
                <w:szCs w:val="28"/>
              </w:rPr>
              <w:t>5</w:t>
            </w:r>
            <w:r w:rsidRPr="00754E0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4934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201</w:t>
            </w:r>
            <w:r w:rsidR="0049347A">
              <w:rPr>
                <w:b/>
                <w:sz w:val="28"/>
                <w:szCs w:val="28"/>
              </w:rPr>
              <w:t>6</w:t>
            </w:r>
            <w:r w:rsidRPr="00754E0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219D2" w:rsidRPr="00754E09" w:rsidTr="002E4762">
        <w:trPr>
          <w:trHeight w:val="24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b/>
                <w:sz w:val="28"/>
                <w:szCs w:val="28"/>
                <w:lang w:val="en-US"/>
              </w:rPr>
            </w:pPr>
            <w:r w:rsidRPr="00754E09">
              <w:rPr>
                <w:b/>
                <w:sz w:val="28"/>
                <w:szCs w:val="28"/>
              </w:rPr>
              <w:t xml:space="preserve">Продукт </w:t>
            </w:r>
            <w:r w:rsidRPr="00754E09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2E476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Производство (количество)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2E476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Средняя цена единицы (</w:t>
            </w:r>
            <w:proofErr w:type="spellStart"/>
            <w:r w:rsidRPr="00754E09">
              <w:rPr>
                <w:sz w:val="28"/>
                <w:szCs w:val="28"/>
              </w:rPr>
              <w:t>ед</w:t>
            </w:r>
            <w:proofErr w:type="gramStart"/>
            <w:r w:rsidRPr="00754E09">
              <w:rPr>
                <w:sz w:val="28"/>
                <w:szCs w:val="28"/>
              </w:rPr>
              <w:t>.и</w:t>
            </w:r>
            <w:proofErr w:type="gramEnd"/>
            <w:r w:rsidRPr="00754E09">
              <w:rPr>
                <w:sz w:val="28"/>
                <w:szCs w:val="28"/>
              </w:rPr>
              <w:t>зм</w:t>
            </w:r>
            <w:proofErr w:type="spellEnd"/>
            <w:r w:rsidRPr="00754E09">
              <w:rPr>
                <w:sz w:val="28"/>
                <w:szCs w:val="28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2E476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Объем реализации (количество)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2E476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Выручка (</w:t>
            </w:r>
            <w:proofErr w:type="spellStart"/>
            <w:r w:rsidRPr="00754E09">
              <w:rPr>
                <w:sz w:val="28"/>
                <w:szCs w:val="28"/>
              </w:rPr>
              <w:t>ед</w:t>
            </w:r>
            <w:proofErr w:type="gramStart"/>
            <w:r w:rsidRPr="00754E09">
              <w:rPr>
                <w:sz w:val="28"/>
                <w:szCs w:val="28"/>
              </w:rPr>
              <w:t>.и</w:t>
            </w:r>
            <w:proofErr w:type="gramEnd"/>
            <w:r w:rsidRPr="00754E09">
              <w:rPr>
                <w:sz w:val="28"/>
                <w:szCs w:val="28"/>
              </w:rPr>
              <w:t>зм</w:t>
            </w:r>
            <w:proofErr w:type="spellEnd"/>
            <w:r w:rsidRPr="00754E09">
              <w:rPr>
                <w:sz w:val="28"/>
                <w:szCs w:val="28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2E4762">
        <w:trPr>
          <w:trHeight w:val="29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Продукт</w:t>
            </w:r>
            <w:proofErr w:type="gramStart"/>
            <w:r w:rsidRPr="00754E09">
              <w:rPr>
                <w:b/>
                <w:sz w:val="28"/>
                <w:szCs w:val="28"/>
              </w:rPr>
              <w:t xml:space="preserve"> Б</w:t>
            </w:r>
            <w:proofErr w:type="gramEnd"/>
            <w:r w:rsidRPr="00754E09">
              <w:rPr>
                <w:b/>
                <w:sz w:val="28"/>
                <w:szCs w:val="28"/>
              </w:rPr>
              <w:t xml:space="preserve"> (аналогично)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2E4762">
        <w:trPr>
          <w:trHeight w:val="24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Общий объем выручки: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219D2" w:rsidRPr="00754E09" w:rsidRDefault="003219D2" w:rsidP="003219D2">
      <w:pPr>
        <w:pStyle w:val="ConsPlusNormal"/>
        <w:widowControl/>
        <w:ind w:left="5103" w:firstLine="0"/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62" w:rsidRDefault="002E476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 </w:t>
      </w:r>
    </w:p>
    <w:p w:rsidR="003219D2" w:rsidRPr="00754E09" w:rsidRDefault="003219D2" w:rsidP="003219D2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sz w:val="10"/>
          <w:szCs w:val="10"/>
        </w:rPr>
      </w:pPr>
    </w:p>
    <w:p w:rsidR="003219D2" w:rsidRPr="00754E09" w:rsidRDefault="003219D2" w:rsidP="003219D2">
      <w:pPr>
        <w:pStyle w:val="aa"/>
        <w:ind w:left="0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 xml:space="preserve">Численность работающих по проекту, </w:t>
      </w:r>
    </w:p>
    <w:p w:rsidR="003219D2" w:rsidRPr="00754E09" w:rsidRDefault="003219D2" w:rsidP="003219D2">
      <w:pPr>
        <w:pStyle w:val="aa"/>
        <w:ind w:left="0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расходы на оплату труда и отчисления на социальные нужды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559"/>
        <w:gridCol w:w="2268"/>
        <w:gridCol w:w="1418"/>
        <w:gridCol w:w="1134"/>
      </w:tblGrid>
      <w:tr w:rsidR="003219D2" w:rsidRPr="00754E09" w:rsidTr="00E65092">
        <w:trPr>
          <w:cantSplit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По годам реализации проекта</w:t>
            </w:r>
          </w:p>
        </w:tc>
      </w:tr>
      <w:tr w:rsidR="003219D2" w:rsidRPr="00754E09" w:rsidTr="00E65092">
        <w:trPr>
          <w:cantSplit/>
        </w:trPr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49347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201</w:t>
            </w:r>
            <w:r w:rsidR="0049347A">
              <w:rPr>
                <w:b/>
                <w:sz w:val="28"/>
                <w:szCs w:val="28"/>
              </w:rPr>
              <w:t>4</w:t>
            </w:r>
            <w:r w:rsidRPr="00754E09">
              <w:rPr>
                <w:b/>
                <w:sz w:val="28"/>
                <w:szCs w:val="28"/>
              </w:rPr>
              <w:t xml:space="preserve"> год </w:t>
            </w:r>
            <w:r w:rsidRPr="00754E09">
              <w:rPr>
                <w:b/>
                <w:bCs/>
                <w:sz w:val="28"/>
                <w:szCs w:val="28"/>
              </w:rPr>
              <w:t>(если деятельность осуществлялась)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4934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201</w:t>
            </w:r>
            <w:r w:rsidR="0049347A">
              <w:rPr>
                <w:b/>
                <w:sz w:val="28"/>
                <w:szCs w:val="28"/>
              </w:rPr>
              <w:t>5</w:t>
            </w:r>
            <w:r w:rsidRPr="00754E0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4934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201</w:t>
            </w:r>
            <w:r w:rsidR="0049347A">
              <w:rPr>
                <w:b/>
                <w:sz w:val="28"/>
                <w:szCs w:val="28"/>
              </w:rPr>
              <w:t>6</w:t>
            </w:r>
            <w:r w:rsidRPr="00754E0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219D2" w:rsidRPr="00754E09" w:rsidTr="00E65092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 xml:space="preserve">Численность </w:t>
            </w:r>
            <w:proofErr w:type="gramStart"/>
            <w:r w:rsidRPr="00754E09">
              <w:rPr>
                <w:bCs/>
                <w:sz w:val="28"/>
                <w:szCs w:val="28"/>
              </w:rPr>
              <w:t>работающих</w:t>
            </w:r>
            <w:proofErr w:type="gramEnd"/>
            <w:r w:rsidRPr="00754E09">
              <w:rPr>
                <w:bCs/>
                <w:sz w:val="28"/>
                <w:szCs w:val="28"/>
              </w:rPr>
              <w:t xml:space="preserve"> по проекту,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тыс</w:t>
            </w:r>
            <w:proofErr w:type="gramStart"/>
            <w:r w:rsidRPr="00754E09">
              <w:rPr>
                <w:b/>
                <w:sz w:val="28"/>
                <w:szCs w:val="28"/>
              </w:rPr>
              <w:t>.р</w:t>
            </w:r>
            <w:proofErr w:type="gramEnd"/>
            <w:r w:rsidRPr="00754E09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Расходы на оплату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тыс</w:t>
            </w:r>
            <w:proofErr w:type="gramStart"/>
            <w:r w:rsidRPr="00754E09">
              <w:rPr>
                <w:b/>
                <w:sz w:val="28"/>
                <w:szCs w:val="28"/>
              </w:rPr>
              <w:t>.р</w:t>
            </w:r>
            <w:proofErr w:type="gramEnd"/>
            <w:r w:rsidRPr="00754E09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  <w:tr w:rsidR="003219D2" w:rsidRPr="00754E09" w:rsidTr="00E65092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Страховые взносы на пенсионное, социальное и обязательное медицинское страхование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тыс</w:t>
            </w:r>
            <w:proofErr w:type="gramStart"/>
            <w:r w:rsidRPr="00754E09">
              <w:rPr>
                <w:b/>
                <w:sz w:val="28"/>
                <w:szCs w:val="28"/>
              </w:rPr>
              <w:t>.р</w:t>
            </w:r>
            <w:proofErr w:type="gramEnd"/>
            <w:r w:rsidRPr="00754E09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219D2" w:rsidRPr="00754E09" w:rsidRDefault="003219D2" w:rsidP="003219D2"/>
    <w:p w:rsidR="003219D2" w:rsidRPr="00754E09" w:rsidRDefault="003219D2" w:rsidP="003219D2">
      <w:pPr>
        <w:pStyle w:val="ConsPlusNormal"/>
        <w:widowControl/>
        <w:ind w:left="4236"/>
        <w:rPr>
          <w:rFonts w:ascii="Times New Roman" w:hAnsi="Times New Roman" w:cs="Times New Roman"/>
          <w:b/>
          <w:bCs/>
          <w:sz w:val="24"/>
          <w:szCs w:val="24"/>
        </w:rPr>
      </w:pPr>
    </w:p>
    <w:p w:rsidR="003219D2" w:rsidRPr="00754E09" w:rsidRDefault="003219D2" w:rsidP="003219D2">
      <w:pPr>
        <w:jc w:val="both"/>
        <w:rPr>
          <w:i/>
          <w:sz w:val="28"/>
          <w:szCs w:val="28"/>
        </w:rPr>
      </w:pPr>
      <w:r w:rsidRPr="00754E09">
        <w:rPr>
          <w:i/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3219D2" w:rsidRPr="00754E09" w:rsidRDefault="003219D2" w:rsidP="003219D2">
      <w:pPr>
        <w:rPr>
          <w:i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9D2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62" w:rsidRDefault="002E476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01F49" w:rsidRDefault="00601F49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Приложение № 6 </w:t>
      </w:r>
    </w:p>
    <w:p w:rsidR="003219D2" w:rsidRPr="00754E09" w:rsidRDefault="003219D2" w:rsidP="003219D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</w:t>
      </w:r>
    </w:p>
    <w:p w:rsidR="003219D2" w:rsidRPr="00754E09" w:rsidRDefault="003219D2" w:rsidP="003219D2">
      <w:pPr>
        <w:autoSpaceDE w:val="0"/>
        <w:ind w:left="5103" w:firstLine="709"/>
        <w:jc w:val="center"/>
        <w:rPr>
          <w:b/>
          <w:sz w:val="28"/>
          <w:szCs w:val="28"/>
        </w:rPr>
      </w:pPr>
    </w:p>
    <w:p w:rsidR="003219D2" w:rsidRPr="00754E09" w:rsidRDefault="003219D2" w:rsidP="003219D2">
      <w:pPr>
        <w:autoSpaceDE w:val="0"/>
        <w:ind w:firstLine="709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Финансовые результаты реализации проекта</w:t>
      </w:r>
    </w:p>
    <w:p w:rsidR="003219D2" w:rsidRPr="00754E09" w:rsidRDefault="003219D2" w:rsidP="003219D2">
      <w:pPr>
        <w:pStyle w:val="aa"/>
        <w:ind w:left="0"/>
        <w:jc w:val="right"/>
        <w:rPr>
          <w:sz w:val="28"/>
          <w:szCs w:val="28"/>
        </w:rPr>
      </w:pPr>
      <w:r w:rsidRPr="00754E09">
        <w:rPr>
          <w:sz w:val="28"/>
          <w:szCs w:val="28"/>
        </w:rPr>
        <w:t xml:space="preserve"> (ед. измерения)</w:t>
      </w:r>
    </w:p>
    <w:tbl>
      <w:tblPr>
        <w:tblW w:w="9923" w:type="dxa"/>
        <w:tblInd w:w="108" w:type="dxa"/>
        <w:tblLayout w:type="fixed"/>
        <w:tblLook w:val="0000"/>
      </w:tblPr>
      <w:tblGrid>
        <w:gridCol w:w="498"/>
        <w:gridCol w:w="4464"/>
        <w:gridCol w:w="2126"/>
        <w:gridCol w:w="1417"/>
        <w:gridCol w:w="1418"/>
      </w:tblGrid>
      <w:tr w:rsidR="003219D2" w:rsidRPr="00754E09" w:rsidTr="00895877">
        <w:trPr>
          <w:cantSplit/>
          <w:trHeight w:val="33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pStyle w:val="10"/>
              <w:snapToGrid w:val="0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</w:rPr>
            </w:pPr>
            <w:r w:rsidRPr="00754E09">
              <w:rPr>
                <w:rStyle w:val="PEStyleFont6"/>
                <w:rFonts w:ascii="Times New Roman" w:hAnsi="Times New Roman" w:cs="Times New Roman"/>
              </w:rPr>
              <w:t>№</w:t>
            </w:r>
          </w:p>
          <w:p w:rsidR="003219D2" w:rsidRPr="00754E09" w:rsidRDefault="003219D2" w:rsidP="00E65092">
            <w:pPr>
              <w:pStyle w:val="10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</w:rPr>
            </w:pPr>
            <w:proofErr w:type="spellStart"/>
            <w:proofErr w:type="gramStart"/>
            <w:r w:rsidRPr="00754E09">
              <w:rPr>
                <w:rStyle w:val="PEStyleFont6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4E09">
              <w:rPr>
                <w:rStyle w:val="PEStyleFont6"/>
                <w:rFonts w:ascii="Times New Roman" w:hAnsi="Times New Roman" w:cs="Times New Roman"/>
              </w:rPr>
              <w:t>/</w:t>
            </w:r>
            <w:proofErr w:type="spellStart"/>
            <w:r w:rsidRPr="00754E09">
              <w:rPr>
                <w:rStyle w:val="PEStyleFont6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E65092">
            <w:pPr>
              <w:pStyle w:val="10"/>
              <w:snapToGrid w:val="0"/>
              <w:jc w:val="center"/>
              <w:rPr>
                <w:rStyle w:val="PEStyleFont6"/>
                <w:rFonts w:ascii="Times New Roman" w:hAnsi="Times New Roman" w:cs="Times New Roman"/>
              </w:rPr>
            </w:pPr>
            <w:r w:rsidRPr="00754E09">
              <w:rPr>
                <w:rStyle w:val="PEStyleFont6"/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49347A">
            <w:pPr>
              <w:pStyle w:val="10"/>
              <w:snapToGrid w:val="0"/>
              <w:ind w:left="-151" w:right="-65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754E09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>201</w:t>
            </w:r>
            <w:r w:rsidR="0049347A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>4</w:t>
            </w:r>
            <w:r w:rsidRPr="00754E09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54E09">
              <w:rPr>
                <w:rStyle w:val="PEStyleFont6"/>
                <w:rFonts w:ascii="Times New Roman" w:hAnsi="Times New Roman" w:cs="Times New Roman"/>
              </w:rPr>
              <w:t xml:space="preserve"> </w:t>
            </w:r>
            <w:r w:rsidRPr="00754E09">
              <w:rPr>
                <w:rFonts w:ascii="Times New Roman" w:hAnsi="Times New Roman" w:cs="Times New Roman"/>
                <w:bCs w:val="0"/>
                <w:sz w:val="28"/>
                <w:szCs w:val="28"/>
              </w:rPr>
              <w:t>(если деятельность осуществлялась</w:t>
            </w:r>
            <w:r w:rsidRPr="00754E09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49347A">
            <w:pPr>
              <w:pStyle w:val="10"/>
              <w:snapToGrid w:val="0"/>
              <w:ind w:left="-129" w:right="-137"/>
              <w:jc w:val="center"/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>201</w:t>
            </w:r>
            <w:r w:rsidR="0049347A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>5</w:t>
            </w:r>
            <w:r w:rsidRPr="00754E09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9D2" w:rsidRPr="00754E09" w:rsidRDefault="003219D2" w:rsidP="0049347A">
            <w:pPr>
              <w:pStyle w:val="10"/>
              <w:snapToGrid w:val="0"/>
              <w:ind w:left="-11" w:right="-218" w:hanging="167"/>
              <w:jc w:val="center"/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>201</w:t>
            </w:r>
            <w:r w:rsidR="0049347A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>6</w:t>
            </w:r>
            <w:r w:rsidRPr="00754E09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219D2" w:rsidRPr="00754E09" w:rsidTr="00895877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 xml:space="preserve">Выручка от продажи товаров, продукции, работ и услуг </w:t>
            </w:r>
          </w:p>
          <w:p w:rsidR="003219D2" w:rsidRPr="00754E09" w:rsidRDefault="003219D2" w:rsidP="00E65092">
            <w:pPr>
              <w:pStyle w:val="1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( сумма полученных доходов)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</w:tr>
      <w:tr w:rsidR="003219D2" w:rsidRPr="00754E09" w:rsidTr="00895877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 xml:space="preserve">Себестоимость проданных товаров, продукции, </w:t>
            </w:r>
          </w:p>
          <w:p w:rsidR="003219D2" w:rsidRPr="00754E09" w:rsidRDefault="003219D2" w:rsidP="00E65092">
            <w:pPr>
              <w:pStyle w:val="1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 xml:space="preserve">работ и услуг (сумма </w:t>
            </w:r>
            <w:proofErr w:type="gramStart"/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 xml:space="preserve"> изведенных расходов)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</w:tr>
      <w:tr w:rsidR="003219D2" w:rsidRPr="00754E09" w:rsidTr="00895877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b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b/>
                <w:sz w:val="28"/>
                <w:szCs w:val="28"/>
              </w:rPr>
              <w:t>Валовая прибыль (стр. 1 – стр. 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</w:tr>
      <w:tr w:rsidR="003219D2" w:rsidRPr="00754E09" w:rsidTr="00895877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</w:tr>
      <w:tr w:rsidR="003219D2" w:rsidRPr="00754E09" w:rsidTr="00895877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</w:tr>
      <w:tr w:rsidR="003219D2" w:rsidRPr="00754E09" w:rsidTr="00895877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b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b/>
                <w:sz w:val="28"/>
                <w:szCs w:val="28"/>
              </w:rPr>
              <w:t>Прибыль (убыток) от продаж (стр.3 – стр. 4,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</w:tr>
      <w:tr w:rsidR="003219D2" w:rsidRPr="00754E09" w:rsidTr="00895877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 xml:space="preserve">Прочие  доходы </w:t>
            </w:r>
            <w:r w:rsidRPr="00754E09">
              <w:rPr>
                <w:rStyle w:val="PEStyleFont8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(включая субсидию)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</w:tr>
      <w:tr w:rsidR="003219D2" w:rsidRPr="00754E09" w:rsidTr="00895877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</w:tr>
      <w:tr w:rsidR="003219D2" w:rsidRPr="00754E09" w:rsidTr="00895877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b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b/>
                <w:sz w:val="28"/>
                <w:szCs w:val="28"/>
              </w:rPr>
              <w:t xml:space="preserve">Прибыль до налогообложения (стр. 6 + стр. 7- стр.  8)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</w:tr>
      <w:tr w:rsidR="003219D2" w:rsidRPr="00754E09" w:rsidTr="00895877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219D2" w:rsidRPr="00754E09" w:rsidRDefault="003219D2" w:rsidP="00E65092">
            <w:pPr>
              <w:pStyle w:val="1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Налоги и иные обязательные платежи, уплачиваемые в бюджетную систему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</w:tr>
      <w:tr w:rsidR="003219D2" w:rsidRPr="00754E09" w:rsidTr="00895877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rPr>
                <w:rStyle w:val="PEStyleFont8"/>
                <w:rFonts w:ascii="Times New Roman" w:hAnsi="Times New Roman" w:cs="Times New Roman"/>
                <w:b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hAnsi="Times New Roman" w:cs="Times New Roman"/>
                <w:b/>
                <w:sz w:val="28"/>
                <w:szCs w:val="28"/>
              </w:rPr>
              <w:t xml:space="preserve">Баланс доходов и расходов (стр.9 – стр.10)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D2" w:rsidRPr="00754E09" w:rsidRDefault="003219D2" w:rsidP="00E65092">
            <w:pPr>
              <w:pStyle w:val="10"/>
              <w:snapToGrid w:val="0"/>
              <w:jc w:val="right"/>
            </w:pPr>
          </w:p>
        </w:tc>
      </w:tr>
    </w:tbl>
    <w:p w:rsidR="003219D2" w:rsidRPr="00754E09" w:rsidRDefault="003219D2" w:rsidP="003219D2"/>
    <w:p w:rsidR="003219D2" w:rsidRPr="00754E09" w:rsidRDefault="003219D2" w:rsidP="003219D2">
      <w:pPr>
        <w:rPr>
          <w:i/>
        </w:rPr>
      </w:pPr>
    </w:p>
    <w:p w:rsidR="003219D2" w:rsidRPr="00754E09" w:rsidRDefault="003219D2" w:rsidP="003219D2">
      <w:pPr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3219D2" w:rsidRDefault="003219D2" w:rsidP="003219D2">
      <w:pPr>
        <w:jc w:val="both"/>
        <w:rPr>
          <w:bCs/>
          <w:spacing w:val="-1"/>
          <w:sz w:val="28"/>
          <w:szCs w:val="28"/>
        </w:rPr>
      </w:pPr>
    </w:p>
    <w:p w:rsidR="003219D2" w:rsidRPr="00754E09" w:rsidRDefault="003219D2" w:rsidP="003219D2">
      <w:pPr>
        <w:suppressAutoHyphens w:val="0"/>
        <w:autoSpaceDE w:val="0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 xml:space="preserve">                                                                    </w:t>
      </w:r>
    </w:p>
    <w:p w:rsidR="003219D2" w:rsidRPr="00754E09" w:rsidRDefault="003219D2" w:rsidP="003219D2">
      <w:pPr>
        <w:suppressAutoHyphens w:val="0"/>
        <w:autoSpaceDE w:val="0"/>
        <w:rPr>
          <w:b/>
          <w:sz w:val="28"/>
          <w:szCs w:val="28"/>
        </w:rPr>
      </w:pPr>
    </w:p>
    <w:p w:rsidR="002E4762" w:rsidRDefault="003219D2" w:rsidP="003219D2">
      <w:pPr>
        <w:suppressAutoHyphens w:val="0"/>
        <w:autoSpaceDE w:val="0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E4762" w:rsidRDefault="002E4762" w:rsidP="003219D2">
      <w:pPr>
        <w:suppressAutoHyphens w:val="0"/>
        <w:autoSpaceDE w:val="0"/>
        <w:ind w:left="4956"/>
        <w:rPr>
          <w:b/>
          <w:sz w:val="28"/>
          <w:szCs w:val="28"/>
        </w:rPr>
      </w:pPr>
    </w:p>
    <w:p w:rsidR="002E4762" w:rsidRDefault="002E4762" w:rsidP="003219D2">
      <w:pPr>
        <w:suppressAutoHyphens w:val="0"/>
        <w:autoSpaceDE w:val="0"/>
        <w:ind w:left="4956"/>
        <w:rPr>
          <w:b/>
          <w:sz w:val="28"/>
          <w:szCs w:val="28"/>
        </w:rPr>
      </w:pPr>
    </w:p>
    <w:p w:rsidR="00601F49" w:rsidRDefault="00601F49" w:rsidP="003219D2">
      <w:pPr>
        <w:suppressAutoHyphens w:val="0"/>
        <w:autoSpaceDE w:val="0"/>
        <w:ind w:left="4956"/>
        <w:rPr>
          <w:sz w:val="28"/>
          <w:szCs w:val="28"/>
        </w:rPr>
      </w:pPr>
    </w:p>
    <w:p w:rsidR="00601F49" w:rsidRDefault="00601F49" w:rsidP="003219D2">
      <w:pPr>
        <w:suppressAutoHyphens w:val="0"/>
        <w:autoSpaceDE w:val="0"/>
        <w:ind w:left="4956"/>
        <w:rPr>
          <w:sz w:val="28"/>
          <w:szCs w:val="28"/>
        </w:rPr>
      </w:pPr>
    </w:p>
    <w:p w:rsidR="001C0A92" w:rsidRDefault="001C0A92" w:rsidP="003219D2">
      <w:pPr>
        <w:suppressAutoHyphens w:val="0"/>
        <w:autoSpaceDE w:val="0"/>
        <w:ind w:left="4956"/>
        <w:rPr>
          <w:sz w:val="28"/>
          <w:szCs w:val="28"/>
        </w:rPr>
      </w:pPr>
    </w:p>
    <w:p w:rsidR="003219D2" w:rsidRDefault="001C0A92" w:rsidP="003219D2">
      <w:pPr>
        <w:suppressAutoHyphens w:val="0"/>
        <w:autoSpaceDE w:val="0"/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="003219D2" w:rsidRPr="00754E09">
        <w:rPr>
          <w:sz w:val="28"/>
          <w:szCs w:val="28"/>
        </w:rPr>
        <w:t>риложение № 4 к Порядку</w:t>
      </w:r>
    </w:p>
    <w:p w:rsidR="003219D2" w:rsidRPr="00754E09" w:rsidRDefault="003219D2" w:rsidP="003219D2">
      <w:pPr>
        <w:jc w:val="right"/>
        <w:rPr>
          <w:sz w:val="28"/>
          <w:szCs w:val="28"/>
        </w:rPr>
      </w:pPr>
      <w:r w:rsidRPr="00754E09">
        <w:rPr>
          <w:sz w:val="28"/>
          <w:szCs w:val="28"/>
        </w:rPr>
        <w:t>ФОРМА</w:t>
      </w:r>
    </w:p>
    <w:p w:rsidR="003219D2" w:rsidRPr="00754E09" w:rsidRDefault="003219D2" w:rsidP="003219D2">
      <w:pPr>
        <w:jc w:val="center"/>
        <w:rPr>
          <w:sz w:val="28"/>
          <w:szCs w:val="28"/>
        </w:rPr>
      </w:pPr>
      <w:r w:rsidRPr="00754E09">
        <w:rPr>
          <w:sz w:val="28"/>
          <w:szCs w:val="28"/>
        </w:rPr>
        <w:t>СОГЛАШЕНИЕ</w:t>
      </w:r>
    </w:p>
    <w:p w:rsidR="003219D2" w:rsidRPr="00754E09" w:rsidRDefault="003219D2" w:rsidP="003219D2">
      <w:pPr>
        <w:jc w:val="center"/>
        <w:rPr>
          <w:sz w:val="28"/>
          <w:szCs w:val="28"/>
        </w:rPr>
      </w:pPr>
      <w:r w:rsidRPr="00754E09">
        <w:rPr>
          <w:sz w:val="28"/>
          <w:szCs w:val="28"/>
        </w:rPr>
        <w:t>о предоставлении гранта вновь зарегистрированным и действующим менее одного года субъектам малого предпринимательства</w:t>
      </w:r>
    </w:p>
    <w:p w:rsidR="003219D2" w:rsidRPr="00754E09" w:rsidRDefault="003219D2" w:rsidP="003219D2">
      <w:pPr>
        <w:jc w:val="both"/>
      </w:pPr>
    </w:p>
    <w:p w:rsidR="003219D2" w:rsidRPr="00754E09" w:rsidRDefault="003219D2" w:rsidP="003219D2">
      <w:pPr>
        <w:jc w:val="right"/>
      </w:pPr>
      <w:r w:rsidRPr="00754E09">
        <w:t xml:space="preserve">                                                                                     "___" ___________ 20__ . </w:t>
      </w:r>
    </w:p>
    <w:p w:rsidR="003219D2" w:rsidRPr="00754E09" w:rsidRDefault="003219D2" w:rsidP="003219D2">
      <w:pPr>
        <w:jc w:val="both"/>
      </w:pPr>
    </w:p>
    <w:p w:rsidR="003219D2" w:rsidRPr="00754E09" w:rsidRDefault="003219D2" w:rsidP="003219D2">
      <w:pPr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Администрация </w:t>
      </w:r>
      <w:r w:rsidR="002E4762">
        <w:rPr>
          <w:sz w:val="28"/>
          <w:szCs w:val="28"/>
        </w:rPr>
        <w:t>Совет</w:t>
      </w:r>
      <w:r w:rsidRPr="00754E09">
        <w:rPr>
          <w:sz w:val="28"/>
          <w:szCs w:val="28"/>
        </w:rPr>
        <w:t>ского муниципального района в лице ______________________________________________________________,</w:t>
      </w:r>
    </w:p>
    <w:p w:rsidR="003219D2" w:rsidRPr="00754E09" w:rsidRDefault="003219D2" w:rsidP="003219D2">
      <w:pPr>
        <w:jc w:val="center"/>
        <w:rPr>
          <w:sz w:val="28"/>
          <w:szCs w:val="28"/>
        </w:rPr>
      </w:pPr>
      <w:r w:rsidRPr="00754E09">
        <w:rPr>
          <w:sz w:val="28"/>
          <w:szCs w:val="28"/>
        </w:rPr>
        <w:t>(наименование должности и Ф.И.О. руководителя)</w:t>
      </w:r>
    </w:p>
    <w:p w:rsidR="003219D2" w:rsidRPr="00754E09" w:rsidRDefault="003219D2" w:rsidP="003219D2">
      <w:pPr>
        <w:jc w:val="both"/>
        <w:rPr>
          <w:sz w:val="28"/>
          <w:szCs w:val="28"/>
        </w:rPr>
      </w:pPr>
      <w:proofErr w:type="gramStart"/>
      <w:r w:rsidRPr="00754E09">
        <w:rPr>
          <w:sz w:val="28"/>
          <w:szCs w:val="28"/>
        </w:rPr>
        <w:t>действующего</w:t>
      </w:r>
      <w:proofErr w:type="gramEnd"/>
      <w:r w:rsidRPr="00754E09">
        <w:rPr>
          <w:sz w:val="28"/>
          <w:szCs w:val="28"/>
        </w:rPr>
        <w:t xml:space="preserve"> на основании _____________________________________,</w:t>
      </w:r>
    </w:p>
    <w:p w:rsidR="003219D2" w:rsidRPr="00754E09" w:rsidRDefault="003219D2" w:rsidP="003219D2">
      <w:pPr>
        <w:jc w:val="both"/>
        <w:rPr>
          <w:sz w:val="28"/>
          <w:szCs w:val="28"/>
        </w:rPr>
      </w:pPr>
      <w:proofErr w:type="gramStart"/>
      <w:r w:rsidRPr="00754E09">
        <w:rPr>
          <w:sz w:val="28"/>
          <w:szCs w:val="28"/>
        </w:rPr>
        <w:t>именуемая</w:t>
      </w:r>
      <w:proofErr w:type="gramEnd"/>
      <w:r w:rsidRPr="00754E09">
        <w:rPr>
          <w:sz w:val="28"/>
          <w:szCs w:val="28"/>
        </w:rPr>
        <w:t xml:space="preserve">  в  дальнейшем   Уполномоченный орган,   с одной   стороны,   и _________________________________________________________</w:t>
      </w:r>
    </w:p>
    <w:p w:rsidR="003219D2" w:rsidRPr="00754E09" w:rsidRDefault="003219D2" w:rsidP="003219D2">
      <w:pPr>
        <w:jc w:val="center"/>
        <w:rPr>
          <w:sz w:val="28"/>
          <w:szCs w:val="28"/>
        </w:rPr>
      </w:pPr>
      <w:r w:rsidRPr="00754E09">
        <w:rPr>
          <w:sz w:val="28"/>
          <w:szCs w:val="28"/>
        </w:rPr>
        <w:t>(наименование получателя гранта)</w:t>
      </w:r>
    </w:p>
    <w:p w:rsidR="003219D2" w:rsidRPr="00754E09" w:rsidRDefault="003219D2" w:rsidP="003219D2">
      <w:pPr>
        <w:jc w:val="both"/>
        <w:rPr>
          <w:sz w:val="28"/>
          <w:szCs w:val="28"/>
        </w:rPr>
      </w:pPr>
      <w:r w:rsidRPr="00754E09">
        <w:rPr>
          <w:sz w:val="28"/>
          <w:szCs w:val="28"/>
        </w:rPr>
        <w:t>в лице      ____________________________________________________,</w:t>
      </w:r>
    </w:p>
    <w:p w:rsidR="003219D2" w:rsidRPr="00754E09" w:rsidRDefault="003219D2" w:rsidP="003219D2">
      <w:pPr>
        <w:jc w:val="center"/>
        <w:rPr>
          <w:sz w:val="28"/>
          <w:szCs w:val="28"/>
        </w:rPr>
      </w:pPr>
      <w:r w:rsidRPr="00754E09">
        <w:rPr>
          <w:sz w:val="28"/>
          <w:szCs w:val="28"/>
        </w:rPr>
        <w:t>(должность и Ф.И.О. руководителя субъекта малого предпринимательства)</w:t>
      </w:r>
    </w:p>
    <w:p w:rsidR="003219D2" w:rsidRPr="00754E09" w:rsidRDefault="003219D2" w:rsidP="003219D2">
      <w:pPr>
        <w:jc w:val="right"/>
        <w:rPr>
          <w:sz w:val="28"/>
          <w:szCs w:val="28"/>
        </w:rPr>
      </w:pPr>
      <w:r w:rsidRPr="00754E09">
        <w:rPr>
          <w:sz w:val="28"/>
          <w:szCs w:val="28"/>
        </w:rPr>
        <w:t>действующего на основании ____________________________________, (наименование нормативно-правового акта)</w:t>
      </w:r>
    </w:p>
    <w:p w:rsidR="003219D2" w:rsidRPr="00754E09" w:rsidRDefault="003219D2" w:rsidP="003219D2">
      <w:pPr>
        <w:jc w:val="both"/>
        <w:rPr>
          <w:sz w:val="28"/>
          <w:szCs w:val="28"/>
        </w:rPr>
      </w:pPr>
      <w:proofErr w:type="gramStart"/>
      <w:r w:rsidRPr="00754E09">
        <w:rPr>
          <w:sz w:val="28"/>
          <w:szCs w:val="28"/>
        </w:rPr>
        <w:t>именуемый</w:t>
      </w:r>
      <w:proofErr w:type="gramEnd"/>
      <w:r w:rsidRPr="00754E09">
        <w:rPr>
          <w:sz w:val="28"/>
          <w:szCs w:val="28"/>
        </w:rPr>
        <w:t xml:space="preserve"> в дальнейшем «Организация», с другой стороны, заключили настоящее Соглашение о нижеследующем:</w:t>
      </w:r>
    </w:p>
    <w:p w:rsidR="003219D2" w:rsidRPr="00754E09" w:rsidRDefault="003219D2" w:rsidP="003219D2">
      <w:pPr>
        <w:jc w:val="both"/>
        <w:rPr>
          <w:sz w:val="10"/>
          <w:szCs w:val="10"/>
        </w:rPr>
      </w:pPr>
    </w:p>
    <w:p w:rsidR="003219D2" w:rsidRPr="00754E09" w:rsidRDefault="003219D2" w:rsidP="003219D2">
      <w:pPr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1. Предмет соглашения</w:t>
      </w:r>
    </w:p>
    <w:p w:rsidR="003219D2" w:rsidRPr="00754E09" w:rsidRDefault="003219D2" w:rsidP="003219D2">
      <w:pPr>
        <w:jc w:val="both"/>
        <w:rPr>
          <w:sz w:val="10"/>
          <w:szCs w:val="10"/>
        </w:rPr>
      </w:pPr>
    </w:p>
    <w:p w:rsidR="003219D2" w:rsidRPr="00754E09" w:rsidRDefault="003219D2" w:rsidP="003219D2">
      <w:pPr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1.1. </w:t>
      </w:r>
      <w:proofErr w:type="gramStart"/>
      <w:r w:rsidRPr="00754E09">
        <w:rPr>
          <w:sz w:val="28"/>
          <w:szCs w:val="28"/>
        </w:rPr>
        <w:t xml:space="preserve">На основании постановления администрации </w:t>
      </w:r>
      <w:r w:rsidR="002E4762">
        <w:rPr>
          <w:sz w:val="28"/>
          <w:szCs w:val="28"/>
        </w:rPr>
        <w:t>Совет</w:t>
      </w:r>
      <w:r w:rsidRPr="00754E09">
        <w:rPr>
          <w:sz w:val="28"/>
          <w:szCs w:val="28"/>
        </w:rPr>
        <w:t xml:space="preserve">ского муниципального района от </w:t>
      </w:r>
      <w:r w:rsidR="0049347A">
        <w:rPr>
          <w:sz w:val="28"/>
          <w:szCs w:val="28"/>
        </w:rPr>
        <w:t>______</w:t>
      </w:r>
      <w:r w:rsidRPr="00754E09">
        <w:rPr>
          <w:sz w:val="28"/>
          <w:szCs w:val="28"/>
        </w:rPr>
        <w:t xml:space="preserve"> г. № </w:t>
      </w:r>
      <w:r w:rsidR="0049347A">
        <w:rPr>
          <w:sz w:val="28"/>
          <w:szCs w:val="28"/>
        </w:rPr>
        <w:t>___</w:t>
      </w:r>
      <w:r w:rsidRPr="00754E09">
        <w:rPr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</w:t>
      </w:r>
      <w:r w:rsidR="00895877">
        <w:rPr>
          <w:sz w:val="28"/>
          <w:szCs w:val="28"/>
        </w:rPr>
        <w:t>Советском</w:t>
      </w:r>
      <w:r w:rsidRPr="00754E09">
        <w:rPr>
          <w:sz w:val="28"/>
          <w:szCs w:val="28"/>
        </w:rPr>
        <w:t xml:space="preserve">  районе на 201</w:t>
      </w:r>
      <w:r w:rsidR="0049347A">
        <w:rPr>
          <w:sz w:val="28"/>
          <w:szCs w:val="28"/>
        </w:rPr>
        <w:t>6</w:t>
      </w:r>
      <w:r w:rsidRPr="00754E09">
        <w:rPr>
          <w:sz w:val="28"/>
          <w:szCs w:val="28"/>
        </w:rPr>
        <w:t xml:space="preserve"> – 20</w:t>
      </w:r>
      <w:r w:rsidR="0049347A">
        <w:rPr>
          <w:sz w:val="28"/>
          <w:szCs w:val="28"/>
        </w:rPr>
        <w:t>20</w:t>
      </w:r>
      <w:r w:rsidRPr="00754E09">
        <w:rPr>
          <w:sz w:val="28"/>
          <w:szCs w:val="28"/>
        </w:rPr>
        <w:t xml:space="preserve"> г.г.» (с изменениями), протокола заседания  рабочей группы   от  ____ ___________ 20__ года  № ___  Уполномоченный орган принимает на себя обязательства по предоставлению Организации субсидии на предоставление гранта на создание собственного  дела  (далее - Субсидия) в целях финансовой поддержки и развития</w:t>
      </w:r>
      <w:proofErr w:type="gramEnd"/>
      <w:r w:rsidRPr="00754E09">
        <w:rPr>
          <w:sz w:val="28"/>
          <w:szCs w:val="28"/>
        </w:rPr>
        <w:t xml:space="preserve"> нового субъекта малого предпринимательства в сумме </w:t>
      </w:r>
      <w:proofErr w:type="spellStart"/>
      <w:r w:rsidRPr="00754E09">
        <w:rPr>
          <w:sz w:val="28"/>
          <w:szCs w:val="28"/>
        </w:rPr>
        <w:t>_______________рублей</w:t>
      </w:r>
      <w:proofErr w:type="spellEnd"/>
      <w:proofErr w:type="gramStart"/>
      <w:r w:rsidRPr="00754E09">
        <w:rPr>
          <w:sz w:val="28"/>
          <w:szCs w:val="28"/>
        </w:rPr>
        <w:t>.</w:t>
      </w:r>
      <w:proofErr w:type="gramEnd"/>
      <w:r w:rsidRPr="00754E09">
        <w:rPr>
          <w:sz w:val="28"/>
          <w:szCs w:val="28"/>
        </w:rPr>
        <w:t xml:space="preserve">   (</w:t>
      </w:r>
      <w:proofErr w:type="gramStart"/>
      <w:r w:rsidRPr="00754E09">
        <w:rPr>
          <w:sz w:val="28"/>
          <w:szCs w:val="28"/>
        </w:rPr>
        <w:t>с</w:t>
      </w:r>
      <w:proofErr w:type="gramEnd"/>
      <w:r w:rsidRPr="00754E09">
        <w:rPr>
          <w:sz w:val="28"/>
          <w:szCs w:val="28"/>
        </w:rPr>
        <w:t>умма цифрами и прописью).</w:t>
      </w:r>
    </w:p>
    <w:p w:rsidR="003219D2" w:rsidRPr="00754E09" w:rsidRDefault="003219D2" w:rsidP="003219D2">
      <w:pPr>
        <w:jc w:val="both"/>
        <w:rPr>
          <w:sz w:val="28"/>
          <w:szCs w:val="28"/>
        </w:rPr>
      </w:pPr>
    </w:p>
    <w:p w:rsidR="003219D2" w:rsidRPr="00754E09" w:rsidRDefault="003219D2" w:rsidP="003219D2">
      <w:pPr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2. Права и обязанности сторон</w:t>
      </w:r>
    </w:p>
    <w:p w:rsidR="003219D2" w:rsidRPr="00754E09" w:rsidRDefault="003219D2" w:rsidP="003219D2">
      <w:pPr>
        <w:jc w:val="both"/>
        <w:rPr>
          <w:sz w:val="10"/>
          <w:szCs w:val="10"/>
        </w:rPr>
      </w:pPr>
    </w:p>
    <w:p w:rsidR="003219D2" w:rsidRPr="00754E09" w:rsidRDefault="003219D2" w:rsidP="003219D2">
      <w:pPr>
        <w:ind w:firstLine="708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2.1. Права и обязанности Уполномоченного органа:</w:t>
      </w:r>
    </w:p>
    <w:p w:rsidR="003219D2" w:rsidRPr="00754E09" w:rsidRDefault="003219D2" w:rsidP="003219D2">
      <w:pPr>
        <w:ind w:firstLine="708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2.1.1. Уполномоченный орган  обязуется   перечислить   Организации   в установленном порядке средства в размере, утвержденном протоколом заседания рабочей группы по вопросам поддержки субъектов малого и среднего предпринимательства (далее – рабочая группа)  от  ___ __________ 20__ года № ___.</w:t>
      </w:r>
    </w:p>
    <w:p w:rsidR="003219D2" w:rsidRPr="00754E09" w:rsidRDefault="003219D2" w:rsidP="003219D2">
      <w:pPr>
        <w:ind w:firstLine="708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2.1.2. Уполномоченный орган:</w:t>
      </w:r>
    </w:p>
    <w:p w:rsidR="003219D2" w:rsidRPr="00754E09" w:rsidRDefault="003219D2" w:rsidP="003219D2">
      <w:pPr>
        <w:ind w:firstLine="567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осуществляет проверки целевого использования предоставленной Субсидии;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- приглашает руководителя Организации на заседание рабочей группы для получения разъяснений, для получения разъяснений, запрашивает </w:t>
      </w:r>
      <w:r w:rsidRPr="00754E09">
        <w:rPr>
          <w:sz w:val="28"/>
          <w:szCs w:val="28"/>
        </w:rPr>
        <w:lastRenderedPageBreak/>
        <w:t>дополнительные сведения и документы, связанные с созданием Организацией собственного бизнеса.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2.3. Организация обязана: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обеспечивать выполнение Календарного </w:t>
      </w:r>
      <w:hyperlink r:id="rId16" w:history="1">
        <w:r w:rsidRPr="00754E09">
          <w:rPr>
            <w:rStyle w:val="a3"/>
            <w:sz w:val="28"/>
            <w:szCs w:val="28"/>
          </w:rPr>
          <w:t>плана</w:t>
        </w:r>
      </w:hyperlink>
      <w:r w:rsidRPr="00754E09">
        <w:rPr>
          <w:sz w:val="28"/>
          <w:szCs w:val="28"/>
        </w:rPr>
        <w:t xml:space="preserve"> бизнес - проекта на получение гранта на создание собственного бизнеса;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представлять в Уполномоченный орган в соответствии с Календарным планом копии документов, подтверждающих целевое использование Субсидии (заверенные Организацией с предъявлением оригиналов), в течение 30 календарных дней со дня  произведенных расходов;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proofErr w:type="gramStart"/>
      <w:r w:rsidRPr="00754E09">
        <w:rPr>
          <w:sz w:val="28"/>
          <w:szCs w:val="28"/>
        </w:rPr>
        <w:t xml:space="preserve">предоставлять в администрацию </w:t>
      </w:r>
      <w:r w:rsidR="00315902">
        <w:rPr>
          <w:sz w:val="28"/>
          <w:szCs w:val="28"/>
        </w:rPr>
        <w:t>Советско</w:t>
      </w:r>
      <w:r w:rsidRPr="00754E09">
        <w:rPr>
          <w:sz w:val="28"/>
          <w:szCs w:val="28"/>
        </w:rPr>
        <w:t xml:space="preserve">го муниципального района отчет об исполнении бизнес-плана с приложением копий документов, представляемых в территориальные органы исполнительной власти, осуществляющие функции по контролю и надзору за соблюдением законодательства о налогах и сборах, в региональные отделения Фонда социального страхования РФ и Пенсионного фонда РФ, с учетом сроков их предоставления, один раз в полугодие  в течение </w:t>
      </w:r>
      <w:r w:rsidR="00315902">
        <w:rPr>
          <w:sz w:val="28"/>
          <w:szCs w:val="28"/>
        </w:rPr>
        <w:t>3</w:t>
      </w:r>
      <w:r w:rsidRPr="00754E09">
        <w:rPr>
          <w:sz w:val="28"/>
          <w:szCs w:val="28"/>
        </w:rPr>
        <w:t xml:space="preserve"> лет со дня выдачи</w:t>
      </w:r>
      <w:proofErr w:type="gramEnd"/>
      <w:r w:rsidRPr="00754E09">
        <w:rPr>
          <w:sz w:val="28"/>
          <w:szCs w:val="28"/>
        </w:rPr>
        <w:t xml:space="preserve"> субсидии, до 30-го числа месяца, следующего за отчетным периодом.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при не достижении целевых показателей, указанных в пункте 1 данного раздела Соглашения, предоставлять пояснительную записку, содержащую объяснение причин неисполнения обязательств по Соглашению и мероприятия по достижению целевых показателей в следующем отчетном периоде;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сообщить в Уполномоченный орган о возникновении признаков, ограничивающих возможность предоставления бюджетных средств, в соответствии </w:t>
      </w:r>
      <w:r w:rsidRPr="002259E8">
        <w:rPr>
          <w:sz w:val="28"/>
          <w:szCs w:val="28"/>
        </w:rPr>
        <w:t xml:space="preserve">с </w:t>
      </w:r>
      <w:hyperlink r:id="rId17" w:history="1">
        <w:r w:rsidRPr="002259E8">
          <w:rPr>
            <w:rStyle w:val="a3"/>
            <w:color w:val="00B0F0"/>
            <w:sz w:val="28"/>
            <w:szCs w:val="28"/>
          </w:rPr>
          <w:t xml:space="preserve">Приложением № </w:t>
        </w:r>
      </w:hyperlink>
      <w:r w:rsidRPr="002259E8">
        <w:rPr>
          <w:color w:val="00B0F0"/>
          <w:sz w:val="28"/>
          <w:szCs w:val="28"/>
        </w:rPr>
        <w:t xml:space="preserve">1 </w:t>
      </w:r>
      <w:r w:rsidRPr="00754E09">
        <w:rPr>
          <w:sz w:val="28"/>
          <w:szCs w:val="28"/>
        </w:rPr>
        <w:t>к Соглашению в течение пяти рабочих дней со дня их возникновения;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proofErr w:type="gramStart"/>
      <w:r w:rsidRPr="00754E09">
        <w:rPr>
          <w:sz w:val="28"/>
          <w:szCs w:val="28"/>
        </w:rPr>
        <w:t>предоставлять в Уполномоченный орган не позднее 15 апреля года, следующего за отчетным (в течение которого расходуется субсидия) отчет о целевом использовании субсидии в соответствии с Приложением № 2 к Соглашению.</w:t>
      </w:r>
      <w:proofErr w:type="gramEnd"/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представлять по первому требованию Уполномоченного органа любые сведения о финансово-хозяйственной деятельности, связанные с выполнением бизнес - проекта;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уведомить Уполномоченный орган об изменении своих платежных реквизитов в течение 3-х рабочих дней. В противном случае обязательства Уполномоченного органа в части перечисления бюджетных средств по указанным в настоящем Соглашении реквизитам считаются исполненными.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2.4. Организация имеет право: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вносить обоснованные изменения в Календарный план, направив соответствующее обращение с обоснованием характера, причин, необходимости вносимых изменений в Календарный план, в Уполномоченный орган для рассмотрения его на заседании Рабочей группы.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10"/>
          <w:szCs w:val="10"/>
        </w:rPr>
      </w:pPr>
    </w:p>
    <w:p w:rsidR="00315902" w:rsidRDefault="00315902" w:rsidP="003219D2">
      <w:pPr>
        <w:suppressAutoHyphens w:val="0"/>
        <w:autoSpaceDE w:val="0"/>
        <w:jc w:val="center"/>
        <w:rPr>
          <w:b/>
          <w:sz w:val="28"/>
          <w:szCs w:val="28"/>
        </w:rPr>
      </w:pPr>
    </w:p>
    <w:p w:rsidR="00601F49" w:rsidRDefault="00601F49" w:rsidP="003219D2">
      <w:pPr>
        <w:suppressAutoHyphens w:val="0"/>
        <w:autoSpaceDE w:val="0"/>
        <w:jc w:val="center"/>
        <w:rPr>
          <w:b/>
          <w:sz w:val="28"/>
          <w:szCs w:val="28"/>
        </w:rPr>
      </w:pPr>
    </w:p>
    <w:p w:rsidR="001C0A92" w:rsidRDefault="001C0A92" w:rsidP="003219D2">
      <w:pPr>
        <w:suppressAutoHyphens w:val="0"/>
        <w:autoSpaceDE w:val="0"/>
        <w:jc w:val="center"/>
        <w:rPr>
          <w:b/>
          <w:sz w:val="28"/>
          <w:szCs w:val="28"/>
        </w:rPr>
      </w:pPr>
    </w:p>
    <w:p w:rsidR="001C0A92" w:rsidRDefault="001C0A92" w:rsidP="003219D2">
      <w:pPr>
        <w:suppressAutoHyphens w:val="0"/>
        <w:autoSpaceDE w:val="0"/>
        <w:jc w:val="center"/>
        <w:rPr>
          <w:b/>
          <w:sz w:val="28"/>
          <w:szCs w:val="28"/>
        </w:rPr>
      </w:pPr>
    </w:p>
    <w:p w:rsidR="003219D2" w:rsidRPr="00754E09" w:rsidRDefault="003219D2" w:rsidP="003219D2">
      <w:pPr>
        <w:suppressAutoHyphens w:val="0"/>
        <w:autoSpaceDE w:val="0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lastRenderedPageBreak/>
        <w:t>3. Срок действия Соглашения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10"/>
          <w:szCs w:val="10"/>
        </w:rPr>
      </w:pP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3.1. Настоящее Соглашение вступает в силу со дня его подписания Сторонами и действует до надлежащего исполнения Сторонами всех обязательств по настоящему Соглашению.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3.2. Уполномоченный орган по предложению Рабочей группы в установленном порядке пр</w:t>
      </w:r>
      <w:r w:rsidR="00E27363">
        <w:rPr>
          <w:sz w:val="28"/>
          <w:szCs w:val="28"/>
        </w:rPr>
        <w:t>екращает</w:t>
      </w:r>
      <w:r w:rsidRPr="00754E09">
        <w:rPr>
          <w:sz w:val="28"/>
          <w:szCs w:val="28"/>
        </w:rPr>
        <w:t xml:space="preserve"> предоставление Субсидии Организации и принимает решение о возврате Субсидии в случаях: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выявления фактов нецелевого использования Субсидии;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невыполнения Организацией условий Соглашения;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по заявлению Организации;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принятия арбитражным судом заявления о признании Организации банкротом, ее ликвидации, нахождения в стадии реорганизации.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3.3. Предложение о возврате субсидии вносится Рабочей группой в Уполномоченный орган и оформляется протоколом в течение 5 рабочих дней со дня проведения заседания Рабочей группы.</w:t>
      </w:r>
    </w:p>
    <w:p w:rsidR="003219D2" w:rsidRPr="00754E09" w:rsidRDefault="003219D2" w:rsidP="003219D2">
      <w:pPr>
        <w:suppressAutoHyphens w:val="0"/>
        <w:autoSpaceDE w:val="0"/>
        <w:spacing w:line="283" w:lineRule="exact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3.4. Уполномоченный орган в течение 5 рабочих дней</w:t>
      </w:r>
      <w:r w:rsidR="00E27363">
        <w:rPr>
          <w:sz w:val="28"/>
          <w:szCs w:val="28"/>
        </w:rPr>
        <w:t xml:space="preserve"> со дня поступления протокола рабочей группы</w:t>
      </w:r>
      <w:r w:rsidRPr="00754E09">
        <w:rPr>
          <w:sz w:val="28"/>
          <w:szCs w:val="28"/>
        </w:rPr>
        <w:t xml:space="preserve"> принимает решение и издает постановление администрации муниципального района о пр</w:t>
      </w:r>
      <w:r w:rsidR="00E27363">
        <w:rPr>
          <w:sz w:val="28"/>
          <w:szCs w:val="28"/>
        </w:rPr>
        <w:t>екращении</w:t>
      </w:r>
      <w:r w:rsidRPr="00754E09">
        <w:rPr>
          <w:sz w:val="28"/>
          <w:szCs w:val="28"/>
        </w:rPr>
        <w:t xml:space="preserve"> предоставления Субсидии Организации и об установлении суммы Субсидии, подлежащей возврату в бюджет.</w:t>
      </w:r>
    </w:p>
    <w:p w:rsidR="003219D2" w:rsidRPr="00754E09" w:rsidRDefault="003219D2" w:rsidP="003219D2">
      <w:pPr>
        <w:suppressAutoHyphens w:val="0"/>
        <w:autoSpaceDE w:val="0"/>
        <w:spacing w:line="283" w:lineRule="exact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3.5. Уполномоченный орган в течение 5 рабочих дней со дня </w:t>
      </w:r>
      <w:proofErr w:type="gramStart"/>
      <w:r w:rsidRPr="00754E09">
        <w:rPr>
          <w:sz w:val="28"/>
          <w:szCs w:val="28"/>
        </w:rPr>
        <w:t>издания постановления главы администрации муниципального района</w:t>
      </w:r>
      <w:proofErr w:type="gramEnd"/>
      <w:r w:rsidRPr="00754E09">
        <w:rPr>
          <w:sz w:val="28"/>
          <w:szCs w:val="28"/>
        </w:rPr>
        <w:t xml:space="preserve"> направляет Организации письменное требование о возврате средств Субсидии с приложением копии постановления и платежных реквизитов для осуществления возврата средств Субсидии.</w:t>
      </w:r>
    </w:p>
    <w:p w:rsidR="003219D2" w:rsidRPr="00754E09" w:rsidRDefault="003219D2" w:rsidP="003219D2">
      <w:pPr>
        <w:suppressAutoHyphens w:val="0"/>
        <w:autoSpaceDE w:val="0"/>
        <w:spacing w:line="283" w:lineRule="exact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3.6. Организация обязана в течение 15 календарных дней со дня получения требования возвратить средства Субсидии в бюджет. </w:t>
      </w:r>
      <w:proofErr w:type="gramStart"/>
      <w:r w:rsidRPr="00754E09">
        <w:rPr>
          <w:sz w:val="28"/>
          <w:szCs w:val="28"/>
        </w:rPr>
        <w:t>В случае если в течение указанного срока Организация не возвратила средства Субсидии в бюджет, Уполномоченный орган осуществляет взыскание средств Субсидии в судебной порядке.</w:t>
      </w:r>
      <w:proofErr w:type="gramEnd"/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3.7. Прекращение (окончание) срока действия настоящего Соглашения влечет за собой прекращение обязатель</w:t>
      </w:r>
      <w:proofErr w:type="gramStart"/>
      <w:r w:rsidRPr="00754E09">
        <w:rPr>
          <w:sz w:val="28"/>
          <w:szCs w:val="28"/>
        </w:rPr>
        <w:t>ств Ст</w:t>
      </w:r>
      <w:proofErr w:type="gramEnd"/>
      <w:r w:rsidRPr="00754E09">
        <w:rPr>
          <w:sz w:val="28"/>
          <w:szCs w:val="28"/>
        </w:rPr>
        <w:t>орон по нему, но не освобождает Стороны Соглашения от ответственности за его нарушения, если таковые имели место при исполнении его условий.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10"/>
          <w:szCs w:val="10"/>
        </w:rPr>
      </w:pPr>
    </w:p>
    <w:p w:rsidR="003219D2" w:rsidRPr="00754E09" w:rsidRDefault="003219D2" w:rsidP="003219D2">
      <w:pPr>
        <w:suppressAutoHyphens w:val="0"/>
        <w:autoSpaceDE w:val="0"/>
        <w:spacing w:line="283" w:lineRule="exact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4. Ответственность сторон</w:t>
      </w:r>
    </w:p>
    <w:p w:rsidR="003219D2" w:rsidRPr="00754E09" w:rsidRDefault="003219D2" w:rsidP="003219D2">
      <w:pPr>
        <w:suppressAutoHyphens w:val="0"/>
        <w:autoSpaceDE w:val="0"/>
        <w:spacing w:line="283" w:lineRule="exact"/>
        <w:ind w:firstLine="540"/>
        <w:jc w:val="both"/>
        <w:rPr>
          <w:sz w:val="10"/>
          <w:szCs w:val="10"/>
        </w:rPr>
      </w:pPr>
    </w:p>
    <w:p w:rsidR="003219D2" w:rsidRPr="00754E09" w:rsidRDefault="003219D2" w:rsidP="003219D2">
      <w:pPr>
        <w:suppressAutoHyphens w:val="0"/>
        <w:autoSpaceDE w:val="0"/>
        <w:spacing w:line="283" w:lineRule="exact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За нарушение условий настоящего Соглашения Стороны несут ответственность в соответствии с законодательством, если не докажут, что надлежащее исполнение обязательств оказалось невозможным вследствие непреодолимой силы (форс-мажор).</w:t>
      </w:r>
    </w:p>
    <w:p w:rsidR="003219D2" w:rsidRPr="00754E09" w:rsidRDefault="003219D2" w:rsidP="003219D2">
      <w:pPr>
        <w:suppressAutoHyphens w:val="0"/>
        <w:autoSpaceDE w:val="0"/>
        <w:spacing w:line="283" w:lineRule="exact"/>
        <w:ind w:firstLine="540"/>
        <w:jc w:val="both"/>
        <w:rPr>
          <w:sz w:val="10"/>
          <w:szCs w:val="10"/>
        </w:rPr>
      </w:pPr>
    </w:p>
    <w:p w:rsidR="003219D2" w:rsidRPr="00754E09" w:rsidRDefault="003219D2" w:rsidP="003219D2">
      <w:pPr>
        <w:suppressAutoHyphens w:val="0"/>
        <w:autoSpaceDE w:val="0"/>
        <w:spacing w:line="283" w:lineRule="exact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5. Особые условия</w:t>
      </w:r>
    </w:p>
    <w:p w:rsidR="003219D2" w:rsidRPr="00754E09" w:rsidRDefault="003219D2" w:rsidP="003219D2">
      <w:pPr>
        <w:suppressAutoHyphens w:val="0"/>
        <w:autoSpaceDE w:val="0"/>
        <w:spacing w:line="283" w:lineRule="exact"/>
        <w:ind w:firstLine="540"/>
        <w:jc w:val="both"/>
        <w:rPr>
          <w:sz w:val="10"/>
          <w:szCs w:val="10"/>
        </w:rPr>
      </w:pPr>
    </w:p>
    <w:p w:rsidR="003219D2" w:rsidRPr="00754E09" w:rsidRDefault="003219D2" w:rsidP="003219D2">
      <w:pPr>
        <w:suppressAutoHyphens w:val="0"/>
        <w:autoSpaceDE w:val="0"/>
        <w:spacing w:line="283" w:lineRule="exact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5.1. Настоящее Соглашение составлено в 2 (двух) экземплярах, имеющих одинаковую юридическую силу, по одному для каждой из Сторон.</w:t>
      </w:r>
    </w:p>
    <w:p w:rsidR="003219D2" w:rsidRPr="00754E09" w:rsidRDefault="003219D2" w:rsidP="003219D2">
      <w:pPr>
        <w:suppressAutoHyphens w:val="0"/>
        <w:autoSpaceDE w:val="0"/>
        <w:spacing w:line="283" w:lineRule="exact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5.2. Споры, возникающие при исполнении настоящего Соглашения</w:t>
      </w:r>
      <w:r w:rsidR="00833B81">
        <w:rPr>
          <w:sz w:val="28"/>
          <w:szCs w:val="28"/>
        </w:rPr>
        <w:t xml:space="preserve"> </w:t>
      </w:r>
      <w:r w:rsidRPr="00754E09">
        <w:rPr>
          <w:sz w:val="28"/>
          <w:szCs w:val="28"/>
        </w:rPr>
        <w:t xml:space="preserve"> при </w:t>
      </w:r>
      <w:proofErr w:type="spellStart"/>
      <w:r w:rsidRPr="00754E09">
        <w:rPr>
          <w:sz w:val="28"/>
          <w:szCs w:val="28"/>
        </w:rPr>
        <w:t>недостижении</w:t>
      </w:r>
      <w:proofErr w:type="spellEnd"/>
      <w:r w:rsidRPr="00754E09">
        <w:rPr>
          <w:sz w:val="28"/>
          <w:szCs w:val="28"/>
        </w:rPr>
        <w:t xml:space="preserve"> договоренности путем переговоров, решаются в Арбитражном суде Саратовской области.</w:t>
      </w:r>
    </w:p>
    <w:p w:rsidR="003219D2" w:rsidRPr="00754E09" w:rsidRDefault="003219D2" w:rsidP="003219D2">
      <w:pPr>
        <w:suppressAutoHyphens w:val="0"/>
        <w:autoSpaceDE w:val="0"/>
        <w:ind w:firstLine="540"/>
        <w:jc w:val="both"/>
        <w:rPr>
          <w:sz w:val="10"/>
          <w:szCs w:val="10"/>
        </w:rPr>
      </w:pPr>
    </w:p>
    <w:p w:rsidR="00315902" w:rsidRDefault="00315902" w:rsidP="003219D2">
      <w:pPr>
        <w:suppressAutoHyphens w:val="0"/>
        <w:autoSpaceDE w:val="0"/>
        <w:jc w:val="center"/>
        <w:rPr>
          <w:b/>
          <w:sz w:val="28"/>
          <w:szCs w:val="28"/>
        </w:rPr>
      </w:pPr>
    </w:p>
    <w:p w:rsidR="00601F49" w:rsidRDefault="00601F49" w:rsidP="003219D2">
      <w:pPr>
        <w:suppressAutoHyphens w:val="0"/>
        <w:autoSpaceDE w:val="0"/>
        <w:jc w:val="center"/>
        <w:rPr>
          <w:b/>
          <w:sz w:val="28"/>
          <w:szCs w:val="28"/>
        </w:rPr>
      </w:pPr>
    </w:p>
    <w:p w:rsidR="003219D2" w:rsidRPr="00754E09" w:rsidRDefault="003219D2" w:rsidP="003219D2">
      <w:pPr>
        <w:suppressAutoHyphens w:val="0"/>
        <w:autoSpaceDE w:val="0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6. Юридические адреса, банковские реквизиты и подписи сторон</w:t>
      </w:r>
    </w:p>
    <w:p w:rsidR="003219D2" w:rsidRPr="00754E09" w:rsidRDefault="003219D2" w:rsidP="003219D2">
      <w:pPr>
        <w:ind w:firstLine="708"/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219D2" w:rsidRPr="00754E09" w:rsidTr="00E65092">
        <w:tc>
          <w:tcPr>
            <w:tcW w:w="4785" w:type="dxa"/>
            <w:shd w:val="clear" w:color="auto" w:fill="auto"/>
          </w:tcPr>
          <w:p w:rsidR="003219D2" w:rsidRPr="00754E09" w:rsidRDefault="003219D2" w:rsidP="00E65092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Тел/факс: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ИНН/КПП 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Банк:  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Л/счет: 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/счет: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БИК: 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/счет: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219D2" w:rsidRPr="00754E09" w:rsidRDefault="0031590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3219D2" w:rsidRPr="00754E09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_________/______________________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(расшифровка подписи)              М.П.                                                                  </w:t>
            </w: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3219D2" w:rsidRPr="00754E09" w:rsidRDefault="003219D2" w:rsidP="00E65092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Тел/факс: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ИНН/КПП 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Банк:  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Л/счет: 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/счет: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БИК:  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/счет: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Ф.И.О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уполномоченного лица Получателя,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подписывающего</w:t>
            </w:r>
            <w:proofErr w:type="gramEnd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(подпись)  (расшифровка подписи)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3219D2" w:rsidRPr="00754E09" w:rsidRDefault="003219D2" w:rsidP="00E65092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9D2" w:rsidRPr="00754E09" w:rsidRDefault="003219D2" w:rsidP="003219D2">
      <w:pPr>
        <w:suppressAutoHyphens w:val="0"/>
        <w:autoSpaceDE w:val="0"/>
        <w:ind w:left="6096"/>
      </w:pPr>
    </w:p>
    <w:p w:rsidR="003219D2" w:rsidRPr="00754E09" w:rsidRDefault="003219D2" w:rsidP="003219D2">
      <w:pPr>
        <w:suppressAutoHyphens w:val="0"/>
        <w:autoSpaceDE w:val="0"/>
        <w:ind w:left="6096"/>
      </w:pPr>
    </w:p>
    <w:p w:rsidR="003219D2" w:rsidRPr="00754E09" w:rsidRDefault="003219D2" w:rsidP="003219D2">
      <w:pPr>
        <w:suppressAutoHyphens w:val="0"/>
        <w:autoSpaceDE w:val="0"/>
        <w:ind w:left="6096"/>
      </w:pPr>
    </w:p>
    <w:p w:rsidR="003219D2" w:rsidRPr="00754E09" w:rsidRDefault="003219D2" w:rsidP="003219D2">
      <w:pPr>
        <w:suppressAutoHyphens w:val="0"/>
        <w:autoSpaceDE w:val="0"/>
        <w:ind w:left="6096"/>
      </w:pPr>
    </w:p>
    <w:p w:rsidR="003219D2" w:rsidRDefault="003219D2" w:rsidP="003219D2">
      <w:pPr>
        <w:suppressAutoHyphens w:val="0"/>
        <w:autoSpaceDE w:val="0"/>
        <w:ind w:left="6096"/>
      </w:pPr>
    </w:p>
    <w:p w:rsidR="003219D2" w:rsidRDefault="003219D2" w:rsidP="003219D2">
      <w:pPr>
        <w:suppressAutoHyphens w:val="0"/>
        <w:autoSpaceDE w:val="0"/>
        <w:ind w:left="6096"/>
      </w:pPr>
    </w:p>
    <w:p w:rsidR="003219D2" w:rsidRDefault="003219D2" w:rsidP="003219D2">
      <w:pPr>
        <w:suppressAutoHyphens w:val="0"/>
        <w:autoSpaceDE w:val="0"/>
        <w:ind w:left="6096"/>
      </w:pPr>
    </w:p>
    <w:p w:rsidR="003219D2" w:rsidRPr="00754E09" w:rsidRDefault="003219D2" w:rsidP="003219D2">
      <w:pPr>
        <w:suppressAutoHyphens w:val="0"/>
        <w:autoSpaceDE w:val="0"/>
        <w:ind w:left="6096"/>
      </w:pPr>
    </w:p>
    <w:p w:rsidR="00315902" w:rsidRPr="00754E09" w:rsidRDefault="00315902" w:rsidP="003219D2">
      <w:pPr>
        <w:suppressAutoHyphens w:val="0"/>
        <w:autoSpaceDE w:val="0"/>
        <w:ind w:left="6096"/>
      </w:pPr>
    </w:p>
    <w:p w:rsidR="00A42351" w:rsidRDefault="00A42351" w:rsidP="003219D2">
      <w:pPr>
        <w:suppressAutoHyphens w:val="0"/>
        <w:autoSpaceDE w:val="0"/>
        <w:ind w:left="6096"/>
      </w:pPr>
    </w:p>
    <w:p w:rsidR="00A42351" w:rsidRDefault="00A42351" w:rsidP="003219D2">
      <w:pPr>
        <w:suppressAutoHyphens w:val="0"/>
        <w:autoSpaceDE w:val="0"/>
        <w:ind w:left="6096"/>
      </w:pPr>
    </w:p>
    <w:p w:rsidR="00A42351" w:rsidRDefault="00A42351" w:rsidP="003219D2">
      <w:pPr>
        <w:suppressAutoHyphens w:val="0"/>
        <w:autoSpaceDE w:val="0"/>
        <w:ind w:left="6096"/>
      </w:pPr>
    </w:p>
    <w:p w:rsidR="00A42351" w:rsidRDefault="00A42351" w:rsidP="003219D2">
      <w:pPr>
        <w:suppressAutoHyphens w:val="0"/>
        <w:autoSpaceDE w:val="0"/>
        <w:ind w:left="6096"/>
      </w:pPr>
    </w:p>
    <w:p w:rsidR="00A42351" w:rsidRDefault="00A42351" w:rsidP="003219D2">
      <w:pPr>
        <w:suppressAutoHyphens w:val="0"/>
        <w:autoSpaceDE w:val="0"/>
        <w:ind w:left="6096"/>
      </w:pPr>
    </w:p>
    <w:p w:rsidR="00A42351" w:rsidRDefault="00A42351" w:rsidP="003219D2">
      <w:pPr>
        <w:suppressAutoHyphens w:val="0"/>
        <w:autoSpaceDE w:val="0"/>
        <w:ind w:left="6096"/>
      </w:pPr>
    </w:p>
    <w:p w:rsidR="00A42351" w:rsidRDefault="00A42351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601F49" w:rsidRDefault="00601F49" w:rsidP="003219D2">
      <w:pPr>
        <w:suppressAutoHyphens w:val="0"/>
        <w:autoSpaceDE w:val="0"/>
        <w:ind w:left="6096"/>
      </w:pPr>
    </w:p>
    <w:p w:rsidR="003219D2" w:rsidRPr="00754E09" w:rsidRDefault="003219D2" w:rsidP="003219D2">
      <w:pPr>
        <w:suppressAutoHyphens w:val="0"/>
        <w:autoSpaceDE w:val="0"/>
        <w:ind w:left="6096"/>
      </w:pPr>
      <w:r w:rsidRPr="00754E09">
        <w:t>ПРИЛОЖЕНИЕ № 1</w:t>
      </w:r>
    </w:p>
    <w:p w:rsidR="003219D2" w:rsidRPr="00754E09" w:rsidRDefault="003219D2" w:rsidP="003219D2">
      <w:pPr>
        <w:suppressAutoHyphens w:val="0"/>
        <w:autoSpaceDE w:val="0"/>
        <w:ind w:left="6096"/>
      </w:pPr>
      <w:r w:rsidRPr="00754E09">
        <w:t>к Соглашению № ______</w:t>
      </w:r>
    </w:p>
    <w:p w:rsidR="003219D2" w:rsidRPr="00754E09" w:rsidRDefault="003219D2" w:rsidP="003219D2">
      <w:pPr>
        <w:suppressAutoHyphens w:val="0"/>
        <w:autoSpaceDE w:val="0"/>
        <w:ind w:left="6096"/>
      </w:pPr>
      <w:r w:rsidRPr="00754E09">
        <w:t>от "___"___________ года</w:t>
      </w:r>
    </w:p>
    <w:p w:rsidR="003219D2" w:rsidRPr="00754E09" w:rsidRDefault="003219D2" w:rsidP="003219D2">
      <w:pPr>
        <w:suppressAutoHyphens w:val="0"/>
        <w:autoSpaceDE w:val="0"/>
        <w:ind w:left="6096"/>
      </w:pPr>
    </w:p>
    <w:p w:rsidR="003219D2" w:rsidRPr="00754E09" w:rsidRDefault="003219D2" w:rsidP="003219D2">
      <w:pPr>
        <w:suppressAutoHyphens w:val="0"/>
        <w:autoSpaceDE w:val="0"/>
        <w:jc w:val="center"/>
        <w:rPr>
          <w:sz w:val="28"/>
          <w:szCs w:val="28"/>
        </w:rPr>
      </w:pPr>
      <w:r w:rsidRPr="00754E09">
        <w:rPr>
          <w:sz w:val="28"/>
          <w:szCs w:val="28"/>
        </w:rPr>
        <w:t>Справка</w:t>
      </w:r>
    </w:p>
    <w:p w:rsidR="003219D2" w:rsidRPr="00754E09" w:rsidRDefault="003219D2" w:rsidP="003219D2">
      <w:pPr>
        <w:suppressAutoHyphens w:val="0"/>
        <w:autoSpaceDE w:val="0"/>
        <w:jc w:val="center"/>
        <w:rPr>
          <w:sz w:val="28"/>
          <w:szCs w:val="28"/>
        </w:rPr>
      </w:pPr>
      <w:r w:rsidRPr="00754E09">
        <w:rPr>
          <w:sz w:val="28"/>
          <w:szCs w:val="28"/>
        </w:rPr>
        <w:t>о возникновении у субъекта малого предпринимательства признаков,</w:t>
      </w:r>
    </w:p>
    <w:p w:rsidR="003219D2" w:rsidRPr="00754E09" w:rsidRDefault="003219D2" w:rsidP="003219D2">
      <w:pPr>
        <w:suppressAutoHyphens w:val="0"/>
        <w:autoSpaceDE w:val="0"/>
        <w:jc w:val="center"/>
        <w:rPr>
          <w:sz w:val="28"/>
          <w:szCs w:val="28"/>
        </w:rPr>
      </w:pPr>
      <w:r w:rsidRPr="00754E09">
        <w:rPr>
          <w:sz w:val="28"/>
          <w:szCs w:val="28"/>
        </w:rPr>
        <w:t>ограничивающих возможность предоставления субсидий за счет средств</w:t>
      </w:r>
    </w:p>
    <w:p w:rsidR="003219D2" w:rsidRPr="00754E09" w:rsidRDefault="003219D2" w:rsidP="003219D2">
      <w:pPr>
        <w:suppressAutoHyphens w:val="0"/>
        <w:autoSpaceDE w:val="0"/>
        <w:jc w:val="center"/>
        <w:rPr>
          <w:sz w:val="28"/>
          <w:szCs w:val="28"/>
        </w:rPr>
      </w:pPr>
      <w:r w:rsidRPr="00754E09">
        <w:rPr>
          <w:sz w:val="28"/>
          <w:szCs w:val="28"/>
        </w:rPr>
        <w:t>бюджета в соответствии с законодательством области</w:t>
      </w:r>
    </w:p>
    <w:p w:rsidR="003219D2" w:rsidRPr="00754E09" w:rsidRDefault="003219D2" w:rsidP="003219D2">
      <w:pPr>
        <w:suppressAutoHyphens w:val="0"/>
        <w:autoSpaceDE w:val="0"/>
        <w:rPr>
          <w:sz w:val="28"/>
          <w:szCs w:val="28"/>
        </w:rPr>
      </w:pPr>
    </w:p>
    <w:p w:rsidR="003219D2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    </w:t>
      </w:r>
    </w:p>
    <w:p w:rsidR="003219D2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</w:p>
    <w:p w:rsidR="003219D2" w:rsidRPr="00754E09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Настоящим заверяю, что _______________________________________ </w:t>
      </w:r>
    </w:p>
    <w:p w:rsidR="003219D2" w:rsidRPr="00754E09" w:rsidRDefault="003219D2" w:rsidP="003219D2">
      <w:pPr>
        <w:suppressAutoHyphens w:val="0"/>
        <w:autoSpaceDE w:val="0"/>
        <w:ind w:left="3402"/>
        <w:jc w:val="both"/>
        <w:rPr>
          <w:sz w:val="28"/>
          <w:szCs w:val="28"/>
        </w:rPr>
      </w:pPr>
      <w:proofErr w:type="gramStart"/>
      <w:r w:rsidRPr="00754E09">
        <w:rPr>
          <w:sz w:val="28"/>
          <w:szCs w:val="28"/>
        </w:rPr>
        <w:t>(наименование субъекта малого</w:t>
      </w:r>
      <w:proofErr w:type="gramEnd"/>
    </w:p>
    <w:p w:rsidR="003219D2" w:rsidRPr="00754E09" w:rsidRDefault="003219D2" w:rsidP="003219D2">
      <w:pPr>
        <w:suppressAutoHyphens w:val="0"/>
        <w:autoSpaceDE w:val="0"/>
        <w:ind w:left="3402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предпринимательства)</w:t>
      </w:r>
    </w:p>
    <w:p w:rsidR="003219D2" w:rsidRPr="00754E09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</w:p>
    <w:p w:rsidR="003219D2" w:rsidRPr="00754E09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по состоянию на "__"__________ 20___ г.:</w:t>
      </w:r>
    </w:p>
    <w:p w:rsidR="003219D2" w:rsidRPr="00754E09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   - находится   в  стадии   реорганизации,   ликвидации,  состоятельности</w:t>
      </w:r>
    </w:p>
    <w:p w:rsidR="003219D2" w:rsidRPr="00754E09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(банкротства);</w:t>
      </w:r>
    </w:p>
    <w:p w:rsidR="003219D2" w:rsidRPr="00754E09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   - имеет имущество, на которое наложен арест или обращено взыскание;</w:t>
      </w:r>
    </w:p>
    <w:p w:rsidR="003219D2" w:rsidRPr="00754E09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   - имеет просроченную задолженность по налоговым платежам  в  бюджеты всех уровней бюджетной системы Российской Федерации.</w:t>
      </w:r>
    </w:p>
    <w:p w:rsidR="003219D2" w:rsidRPr="00754E09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</w:p>
    <w:p w:rsidR="003219D2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</w:p>
    <w:p w:rsidR="003219D2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</w:p>
    <w:p w:rsidR="003219D2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</w:p>
    <w:p w:rsidR="003219D2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</w:p>
    <w:p w:rsidR="003219D2" w:rsidRPr="00754E09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Подпись руководителя,  главного бухгалтера  (при наличии)  субъекта  малого предпринимательства, заверенные печатью</w:t>
      </w:r>
    </w:p>
    <w:p w:rsidR="003219D2" w:rsidRPr="00754E09" w:rsidRDefault="003219D2" w:rsidP="003219D2">
      <w:pPr>
        <w:suppressAutoHyphens w:val="0"/>
        <w:autoSpaceDE w:val="0"/>
        <w:jc w:val="both"/>
        <w:rPr>
          <w:sz w:val="28"/>
          <w:szCs w:val="28"/>
        </w:rPr>
      </w:pPr>
    </w:p>
    <w:p w:rsidR="003219D2" w:rsidRPr="00754E09" w:rsidRDefault="003219D2" w:rsidP="003219D2">
      <w:pPr>
        <w:suppressAutoHyphens w:val="0"/>
        <w:autoSpaceDE w:val="0"/>
        <w:rPr>
          <w:sz w:val="28"/>
          <w:szCs w:val="28"/>
        </w:rPr>
      </w:pPr>
    </w:p>
    <w:p w:rsidR="003219D2" w:rsidRPr="00754E09" w:rsidRDefault="003219D2" w:rsidP="003219D2">
      <w:pPr>
        <w:suppressAutoHyphens w:val="0"/>
        <w:autoSpaceDE w:val="0"/>
      </w:pPr>
    </w:p>
    <w:p w:rsidR="003219D2" w:rsidRPr="00754E09" w:rsidRDefault="003219D2" w:rsidP="003219D2">
      <w:pPr>
        <w:suppressAutoHyphens w:val="0"/>
        <w:autoSpaceDE w:val="0"/>
      </w:pPr>
    </w:p>
    <w:p w:rsidR="003219D2" w:rsidRPr="00754E09" w:rsidRDefault="003219D2" w:rsidP="003219D2">
      <w:pPr>
        <w:suppressAutoHyphens w:val="0"/>
        <w:autoSpaceDE w:val="0"/>
      </w:pPr>
    </w:p>
    <w:p w:rsidR="003219D2" w:rsidRPr="00754E09" w:rsidRDefault="003219D2" w:rsidP="003219D2">
      <w:pPr>
        <w:jc w:val="right"/>
      </w:pPr>
    </w:p>
    <w:p w:rsidR="003219D2" w:rsidRPr="00754E09" w:rsidRDefault="003219D2" w:rsidP="003219D2">
      <w:pPr>
        <w:jc w:val="right"/>
      </w:pPr>
    </w:p>
    <w:p w:rsidR="003219D2" w:rsidRPr="00754E09" w:rsidRDefault="003219D2" w:rsidP="003219D2">
      <w:pPr>
        <w:jc w:val="right"/>
      </w:pPr>
    </w:p>
    <w:p w:rsidR="003219D2" w:rsidRPr="00754E09" w:rsidRDefault="003219D2" w:rsidP="003219D2">
      <w:pPr>
        <w:jc w:val="right"/>
      </w:pPr>
    </w:p>
    <w:p w:rsidR="003219D2" w:rsidRPr="00754E09" w:rsidRDefault="003219D2" w:rsidP="003219D2">
      <w:pPr>
        <w:jc w:val="right"/>
      </w:pPr>
    </w:p>
    <w:p w:rsidR="003219D2" w:rsidRPr="00754E09" w:rsidRDefault="003219D2" w:rsidP="003219D2">
      <w:pPr>
        <w:jc w:val="right"/>
      </w:pPr>
    </w:p>
    <w:p w:rsidR="003219D2" w:rsidRPr="00754E09" w:rsidRDefault="003219D2" w:rsidP="003219D2">
      <w:pPr>
        <w:jc w:val="right"/>
      </w:pPr>
    </w:p>
    <w:p w:rsidR="003219D2" w:rsidRPr="00754E09" w:rsidRDefault="003219D2" w:rsidP="003219D2">
      <w:pPr>
        <w:jc w:val="right"/>
      </w:pPr>
    </w:p>
    <w:p w:rsidR="003219D2" w:rsidRPr="00754E09" w:rsidRDefault="003219D2" w:rsidP="003219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83C" w:rsidRPr="00754E09" w:rsidRDefault="0028783C" w:rsidP="0028783C">
      <w:pPr>
        <w:pStyle w:val="ConsPlusNonformat"/>
        <w:widowControl/>
        <w:ind w:left="4678"/>
      </w:pPr>
    </w:p>
    <w:p w:rsidR="0028783C" w:rsidRPr="00754E09" w:rsidRDefault="0028783C" w:rsidP="0028783C">
      <w:pPr>
        <w:pStyle w:val="ConsPlusNonformat"/>
        <w:widowControl/>
        <w:ind w:left="4678"/>
      </w:pPr>
    </w:p>
    <w:p w:rsidR="0028783C" w:rsidRPr="00754E09" w:rsidRDefault="0028783C" w:rsidP="0028783C">
      <w:pPr>
        <w:jc w:val="both"/>
        <w:rPr>
          <w:sz w:val="28"/>
          <w:szCs w:val="28"/>
        </w:rPr>
      </w:pPr>
    </w:p>
    <w:p w:rsidR="0028783C" w:rsidRPr="00754E09" w:rsidRDefault="0028783C" w:rsidP="0028783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3C" w:rsidRPr="00754E09" w:rsidRDefault="0028783C" w:rsidP="0028783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3C" w:rsidRPr="00754E09" w:rsidRDefault="0028783C" w:rsidP="0028783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3C" w:rsidRDefault="0028783C"/>
    <w:p w:rsidR="005F0226" w:rsidRDefault="005F0226" w:rsidP="005F0226">
      <w:pPr>
        <w:autoSpaceDE w:val="0"/>
        <w:ind w:left="11766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ашению</w:t>
      </w:r>
      <w:proofErr w:type="spellEnd"/>
      <w:r>
        <w:rPr>
          <w:sz w:val="28"/>
          <w:szCs w:val="28"/>
        </w:rPr>
        <w:t xml:space="preserve"> № ______</w:t>
      </w:r>
    </w:p>
    <w:p w:rsidR="005F0226" w:rsidRDefault="005F0226" w:rsidP="005F0226">
      <w:pPr>
        <w:autoSpaceDE w:val="0"/>
        <w:ind w:left="11766"/>
        <w:rPr>
          <w:sz w:val="28"/>
          <w:szCs w:val="28"/>
        </w:rPr>
        <w:sectPr w:rsidR="005F0226" w:rsidSect="00A4235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от "___"______________ </w:t>
      </w:r>
    </w:p>
    <w:p w:rsidR="005F0226" w:rsidRPr="00F21567" w:rsidRDefault="005F0226" w:rsidP="005F0226">
      <w:pPr>
        <w:autoSpaceDE w:val="0"/>
        <w:ind w:left="11766"/>
        <w:rPr>
          <w:sz w:val="28"/>
          <w:szCs w:val="28"/>
        </w:rPr>
      </w:pPr>
      <w:r w:rsidRPr="00F21567">
        <w:rPr>
          <w:sz w:val="28"/>
          <w:szCs w:val="28"/>
        </w:rPr>
        <w:lastRenderedPageBreak/>
        <w:t>ПРИЛОЖЕНИЕ № 2</w:t>
      </w:r>
    </w:p>
    <w:p w:rsidR="005F0226" w:rsidRPr="00F21567" w:rsidRDefault="005F0226" w:rsidP="005F0226">
      <w:pPr>
        <w:autoSpaceDE w:val="0"/>
        <w:ind w:left="11766"/>
        <w:rPr>
          <w:sz w:val="28"/>
          <w:szCs w:val="28"/>
        </w:rPr>
      </w:pPr>
      <w:r w:rsidRPr="00F21567">
        <w:rPr>
          <w:sz w:val="28"/>
          <w:szCs w:val="28"/>
        </w:rPr>
        <w:t>к Соглашению № ______</w:t>
      </w:r>
    </w:p>
    <w:p w:rsidR="005F0226" w:rsidRPr="00F21567" w:rsidRDefault="005F0226" w:rsidP="005F0226">
      <w:pPr>
        <w:autoSpaceDE w:val="0"/>
        <w:ind w:left="11766"/>
        <w:rPr>
          <w:sz w:val="28"/>
          <w:szCs w:val="28"/>
        </w:rPr>
      </w:pPr>
      <w:r w:rsidRPr="00F21567">
        <w:rPr>
          <w:sz w:val="28"/>
          <w:szCs w:val="28"/>
        </w:rPr>
        <w:t>от "___"______________ года</w:t>
      </w:r>
    </w:p>
    <w:p w:rsidR="005F0226" w:rsidRDefault="005F0226" w:rsidP="005F0226">
      <w:pPr>
        <w:jc w:val="right"/>
        <w:rPr>
          <w:sz w:val="28"/>
          <w:szCs w:val="28"/>
        </w:rPr>
      </w:pPr>
    </w:p>
    <w:p w:rsidR="005F0226" w:rsidRDefault="005F0226" w:rsidP="005F022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5F0226" w:rsidRDefault="005F0226" w:rsidP="005F022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 целевом использовании субсидии (гранта) по мероприятию «Поддержка начинающих субъектов малого и среднего предпринимательства –</w:t>
      </w:r>
    </w:p>
    <w:p w:rsidR="005F0226" w:rsidRDefault="005F0226" w:rsidP="005F022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гранты начинающим субъектам малого предпринимательства »</w:t>
      </w:r>
    </w:p>
    <w:p w:rsidR="005F0226" w:rsidRDefault="005F0226" w:rsidP="005F0226">
      <w:pPr>
        <w:autoSpaceDE w:val="0"/>
        <w:jc w:val="center"/>
        <w:rPr>
          <w:sz w:val="28"/>
          <w:szCs w:val="28"/>
        </w:rPr>
      </w:pPr>
    </w:p>
    <w:p w:rsidR="005F0226" w:rsidRDefault="005F0226" w:rsidP="005F022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20____год. </w:t>
      </w:r>
    </w:p>
    <w:p w:rsidR="005F0226" w:rsidRDefault="005F0226" w:rsidP="005F0226">
      <w:pPr>
        <w:autoSpaceDE w:val="0"/>
        <w:jc w:val="center"/>
        <w:rPr>
          <w:sz w:val="28"/>
          <w:szCs w:val="28"/>
        </w:rPr>
      </w:pPr>
    </w:p>
    <w:p w:rsidR="005F0226" w:rsidRDefault="005F0226" w:rsidP="005F0226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709"/>
        <w:gridCol w:w="2585"/>
        <w:gridCol w:w="1763"/>
        <w:gridCol w:w="2092"/>
        <w:gridCol w:w="969"/>
        <w:gridCol w:w="2520"/>
        <w:gridCol w:w="1836"/>
        <w:gridCol w:w="2693"/>
      </w:tblGrid>
      <w:tr w:rsidR="005F0226" w:rsidTr="005F0226">
        <w:trPr>
          <w:trHeight w:val="251"/>
        </w:trPr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субсидий за счет средств бюджета</w:t>
            </w:r>
          </w:p>
        </w:tc>
        <w:tc>
          <w:tcPr>
            <w:tcW w:w="8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условий долевого участия за счет собственных средств</w:t>
            </w:r>
          </w:p>
        </w:tc>
      </w:tr>
      <w:tr w:rsidR="005F0226" w:rsidTr="005F022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F0226" w:rsidRDefault="005F0226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5F0226" w:rsidRDefault="005F0226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Подтверждающий документ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F0226" w:rsidRDefault="005F0226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5F0226" w:rsidRDefault="005F0226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Подтверждающий документ</w:t>
            </w:r>
          </w:p>
        </w:tc>
      </w:tr>
      <w:tr w:rsidR="005F0226" w:rsidTr="005F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F0226" w:rsidTr="005F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F0226" w:rsidTr="005F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F0226" w:rsidTr="005F0226"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226" w:rsidRDefault="005F0226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26" w:rsidRDefault="005F0226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F0226" w:rsidRDefault="005F0226" w:rsidP="005F0226">
      <w:pPr>
        <w:autoSpaceDE w:val="0"/>
        <w:rPr>
          <w:sz w:val="28"/>
          <w:szCs w:val="28"/>
        </w:rPr>
      </w:pPr>
      <w:r>
        <w:rPr>
          <w:sz w:val="28"/>
          <w:szCs w:val="28"/>
        </w:rPr>
        <w:t>Руководитель __________________</w:t>
      </w:r>
    </w:p>
    <w:p w:rsidR="005F0226" w:rsidRDefault="005F0226" w:rsidP="005F0226">
      <w:pPr>
        <w:autoSpaceDE w:val="0"/>
        <w:rPr>
          <w:sz w:val="28"/>
          <w:szCs w:val="28"/>
        </w:rPr>
      </w:pPr>
    </w:p>
    <w:p w:rsidR="005F0226" w:rsidRDefault="005F0226" w:rsidP="005F0226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Главный бухгалтер _____________________</w:t>
      </w:r>
    </w:p>
    <w:p w:rsidR="005F0226" w:rsidRDefault="005F0226" w:rsidP="005F0226">
      <w:pPr>
        <w:autoSpaceDE w:val="0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5F0226" w:rsidRDefault="005F0226" w:rsidP="005F0226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</w:p>
    <w:p w:rsidR="005F0226" w:rsidRDefault="005F0226" w:rsidP="005F0226">
      <w:pPr>
        <w:rPr>
          <w:color w:val="FF0000"/>
          <w:sz w:val="22"/>
          <w:szCs w:val="22"/>
        </w:rPr>
      </w:pPr>
    </w:p>
    <w:p w:rsidR="005F0226" w:rsidRDefault="005F0226" w:rsidP="005F0226"/>
    <w:p w:rsidR="0028783C" w:rsidRDefault="0028783C"/>
    <w:sectPr w:rsidR="0028783C" w:rsidSect="005F0226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D9" w:rsidRDefault="00180FD9" w:rsidP="003219D2">
      <w:r>
        <w:separator/>
      </w:r>
    </w:p>
  </w:endnote>
  <w:endnote w:type="continuationSeparator" w:id="0">
    <w:p w:rsidR="00180FD9" w:rsidRDefault="00180FD9" w:rsidP="00321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D9" w:rsidRDefault="00180FD9" w:rsidP="003219D2">
      <w:r>
        <w:separator/>
      </w:r>
    </w:p>
  </w:footnote>
  <w:footnote w:type="continuationSeparator" w:id="0">
    <w:p w:rsidR="00180FD9" w:rsidRDefault="00180FD9" w:rsidP="003219D2">
      <w:r>
        <w:continuationSeparator/>
      </w:r>
    </w:p>
  </w:footnote>
  <w:footnote w:id="1">
    <w:p w:rsidR="00DB46FE" w:rsidRDefault="00DB46FE" w:rsidP="003219D2">
      <w:pPr>
        <w:pStyle w:val="ad"/>
        <w:rPr>
          <w:sz w:val="18"/>
          <w:szCs w:val="18"/>
        </w:rPr>
      </w:pPr>
      <w:r>
        <w:rPr>
          <w:rStyle w:val="ac"/>
        </w:rPr>
        <w:footnoteRef/>
      </w:r>
      <w:r>
        <w:rPr>
          <w:sz w:val="18"/>
          <w:szCs w:val="18"/>
        </w:rPr>
        <w:tab/>
        <w:t xml:space="preserve"> объем отгруженных товаров собственного производства, выполненных работ и услуг собственными силами;</w:t>
      </w:r>
    </w:p>
  </w:footnote>
  <w:footnote w:id="2">
    <w:p w:rsidR="00DB46FE" w:rsidRDefault="00DB46FE" w:rsidP="003219D2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ab/>
        <w:t xml:space="preserve"> при общей системе налогообложения  - строка 010 Форма № 2 «Отчет о прибылях и убытках»</w:t>
      </w:r>
      <w:r>
        <w:rPr>
          <w:rFonts w:ascii="Times New Roman" w:hAnsi="Times New Roman" w:cs="Times New Roman"/>
          <w:sz w:val="18"/>
          <w:szCs w:val="18"/>
        </w:rPr>
        <w:t>; при специальных налоговых режимах – сумма полученных доходов;</w:t>
      </w:r>
    </w:p>
  </w:footnote>
  <w:footnote w:id="3">
    <w:p w:rsidR="00DB46FE" w:rsidRDefault="00DB46FE" w:rsidP="003219D2">
      <w:pPr>
        <w:pStyle w:val="ad"/>
        <w:rPr>
          <w:sz w:val="18"/>
          <w:szCs w:val="18"/>
        </w:rPr>
      </w:pPr>
      <w:r>
        <w:rPr>
          <w:rStyle w:val="ac"/>
        </w:rPr>
        <w:footnoteRef/>
      </w:r>
      <w:r>
        <w:rPr>
          <w:sz w:val="18"/>
          <w:szCs w:val="18"/>
        </w:rPr>
        <w:tab/>
        <w:t xml:space="preserve"> при общей системе налогообложения  - строка 140 Форма № 2 «Отчет о прибылях и убытках»; при специальных налоговых режимах –  доходы, уменьшенные на величину расходов; </w:t>
      </w:r>
    </w:p>
  </w:footnote>
  <w:footnote w:id="4">
    <w:p w:rsidR="00DB46FE" w:rsidRDefault="00DB46FE" w:rsidP="003219D2">
      <w:pPr>
        <w:pStyle w:val="ad"/>
        <w:rPr>
          <w:sz w:val="18"/>
          <w:szCs w:val="18"/>
        </w:rPr>
      </w:pPr>
      <w:r>
        <w:rPr>
          <w:rStyle w:val="ac"/>
        </w:rPr>
        <w:footnoteRef/>
      </w:r>
      <w:r>
        <w:rPr>
          <w:sz w:val="18"/>
          <w:szCs w:val="18"/>
        </w:rPr>
        <w:tab/>
        <w:t xml:space="preserve"> определяется как отношение прибыли предприятия к выручке от реализации;</w:t>
      </w:r>
    </w:p>
  </w:footnote>
  <w:footnote w:id="5">
    <w:p w:rsidR="00DB46FE" w:rsidRDefault="00DB46FE" w:rsidP="003219D2">
      <w:pPr>
        <w:jc w:val="both"/>
        <w:rPr>
          <w:sz w:val="18"/>
          <w:szCs w:val="18"/>
        </w:rPr>
      </w:pPr>
      <w:r>
        <w:rPr>
          <w:rStyle w:val="ac"/>
        </w:rPr>
        <w:footnoteRef/>
      </w:r>
      <w:r>
        <w:rPr>
          <w:sz w:val="18"/>
          <w:szCs w:val="18"/>
        </w:rPr>
        <w:tab/>
        <w:t xml:space="preserve"> сумма налогов, уплаченная в федеральный, областной и местный бюджеты, и иных обязательных платежей в государственные внебюджетные фонды;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3">
    <w:nsid w:val="68901D7D"/>
    <w:multiLevelType w:val="hybridMultilevel"/>
    <w:tmpl w:val="E6BC5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9D2"/>
    <w:rsid w:val="00112666"/>
    <w:rsid w:val="001352EB"/>
    <w:rsid w:val="0013536B"/>
    <w:rsid w:val="00180FD9"/>
    <w:rsid w:val="001B0C41"/>
    <w:rsid w:val="001C0A92"/>
    <w:rsid w:val="002259E8"/>
    <w:rsid w:val="0028783C"/>
    <w:rsid w:val="002E164F"/>
    <w:rsid w:val="002E4762"/>
    <w:rsid w:val="00315902"/>
    <w:rsid w:val="003219D2"/>
    <w:rsid w:val="00321B83"/>
    <w:rsid w:val="00325133"/>
    <w:rsid w:val="00331133"/>
    <w:rsid w:val="0034699E"/>
    <w:rsid w:val="003A6954"/>
    <w:rsid w:val="0049347A"/>
    <w:rsid w:val="004C2AB5"/>
    <w:rsid w:val="005026BB"/>
    <w:rsid w:val="0051011D"/>
    <w:rsid w:val="00545A00"/>
    <w:rsid w:val="005D2BB5"/>
    <w:rsid w:val="005F0226"/>
    <w:rsid w:val="00601F49"/>
    <w:rsid w:val="00677BC8"/>
    <w:rsid w:val="00682EEF"/>
    <w:rsid w:val="0069383C"/>
    <w:rsid w:val="00727568"/>
    <w:rsid w:val="007413BC"/>
    <w:rsid w:val="00755455"/>
    <w:rsid w:val="00786000"/>
    <w:rsid w:val="007D7802"/>
    <w:rsid w:val="00803850"/>
    <w:rsid w:val="00833B81"/>
    <w:rsid w:val="00836451"/>
    <w:rsid w:val="00895877"/>
    <w:rsid w:val="00917BDB"/>
    <w:rsid w:val="00967F15"/>
    <w:rsid w:val="009C573F"/>
    <w:rsid w:val="00A42351"/>
    <w:rsid w:val="00B806B9"/>
    <w:rsid w:val="00B807BD"/>
    <w:rsid w:val="00BC7F0C"/>
    <w:rsid w:val="00C110C6"/>
    <w:rsid w:val="00C623B5"/>
    <w:rsid w:val="00CC359B"/>
    <w:rsid w:val="00D368A4"/>
    <w:rsid w:val="00D66D44"/>
    <w:rsid w:val="00DB46FE"/>
    <w:rsid w:val="00E26F20"/>
    <w:rsid w:val="00E27363"/>
    <w:rsid w:val="00E65092"/>
    <w:rsid w:val="00EF2A8C"/>
    <w:rsid w:val="00F660D8"/>
    <w:rsid w:val="00F84416"/>
    <w:rsid w:val="00F9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3219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3219D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19D2"/>
    <w:rPr>
      <w:color w:val="000080"/>
      <w:u w:val="single"/>
    </w:rPr>
  </w:style>
  <w:style w:type="paragraph" w:customStyle="1" w:styleId="ConsPlusTitle">
    <w:name w:val="ConsPlusTitle"/>
    <w:rsid w:val="003219D2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4">
    <w:name w:val="Normal (Web)"/>
    <w:basedOn w:val="a"/>
    <w:uiPriority w:val="99"/>
    <w:rsid w:val="003219D2"/>
    <w:pPr>
      <w:suppressAutoHyphens w:val="0"/>
      <w:spacing w:before="100" w:after="100"/>
    </w:pPr>
    <w:rPr>
      <w:rFonts w:ascii="Tahoma" w:eastAsia="Calibri" w:hAnsi="Tahoma" w:cs="Tahoma"/>
      <w:color w:val="444488"/>
      <w:kern w:val="1"/>
      <w:sz w:val="18"/>
      <w:szCs w:val="18"/>
    </w:rPr>
  </w:style>
  <w:style w:type="paragraph" w:styleId="a5">
    <w:name w:val="List Paragraph"/>
    <w:basedOn w:val="a"/>
    <w:uiPriority w:val="34"/>
    <w:qFormat/>
    <w:rsid w:val="003219D2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19D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3219D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6">
    <w:name w:val="footer"/>
    <w:basedOn w:val="a"/>
    <w:link w:val="a7"/>
    <w:rsid w:val="003219D2"/>
    <w:pPr>
      <w:suppressLineNumbers/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219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rsid w:val="003219D2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3219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nhideWhenUsed/>
    <w:rsid w:val="003219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219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Символ сноски"/>
    <w:rsid w:val="003219D2"/>
    <w:rPr>
      <w:vertAlign w:val="superscript"/>
    </w:rPr>
  </w:style>
  <w:style w:type="character" w:customStyle="1" w:styleId="PEStyleFont6">
    <w:name w:val="PEStyleFont6"/>
    <w:rsid w:val="003219D2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rsid w:val="003219D2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ConsPlusNonformat">
    <w:name w:val="ConsPlusNonformat"/>
    <w:rsid w:val="003219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219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219D2"/>
    <w:pPr>
      <w:suppressAutoHyphens w:val="0"/>
      <w:spacing w:after="120" w:line="480" w:lineRule="auto"/>
      <w:ind w:left="283"/>
    </w:pPr>
    <w:rPr>
      <w:kern w:val="1"/>
    </w:rPr>
  </w:style>
  <w:style w:type="paragraph" w:styleId="ad">
    <w:name w:val="footnote text"/>
    <w:basedOn w:val="a"/>
    <w:link w:val="1"/>
    <w:rsid w:val="003219D2"/>
    <w:pPr>
      <w:suppressAutoHyphens w:val="0"/>
      <w:overflowPunct w:val="0"/>
      <w:autoSpaceDE w:val="0"/>
    </w:pPr>
    <w:rPr>
      <w:kern w:val="1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219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Текст сноски Знак1"/>
    <w:link w:val="ad"/>
    <w:rsid w:val="003219D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">
    <w:name w:val="Таблицы (моноширинный)"/>
    <w:basedOn w:val="a"/>
    <w:next w:val="a"/>
    <w:rsid w:val="003219D2"/>
    <w:pPr>
      <w:suppressAutoHyphens w:val="0"/>
      <w:autoSpaceDE w:val="0"/>
      <w:jc w:val="both"/>
    </w:pPr>
    <w:rPr>
      <w:rFonts w:ascii="Courier New" w:eastAsia="Calibri" w:hAnsi="Courier New" w:cs="Courier New"/>
      <w:kern w:val="1"/>
      <w:sz w:val="20"/>
      <w:szCs w:val="20"/>
    </w:rPr>
  </w:style>
  <w:style w:type="paragraph" w:customStyle="1" w:styleId="10">
    <w:name w:val="Текст1"/>
    <w:basedOn w:val="a"/>
    <w:rsid w:val="003219D2"/>
    <w:pPr>
      <w:suppressAutoHyphens w:val="0"/>
    </w:pPr>
    <w:rPr>
      <w:rFonts w:ascii="Courier New" w:hAnsi="Courier New" w:cs="Courier New"/>
      <w:bCs/>
      <w:iCs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019" TargetMode="External"/><Relationship Id="rId13" Type="http://schemas.openxmlformats.org/officeDocument/2006/relationships/hyperlink" Target="consultantplus://offline/ref=80D93D047E4D1ABFF8AD0294304C0F789948CF3900939C09B93647886AF7A636647F23F96CB04C5402DEA429G7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ECBBCAF1E86067F89C7BEB69469E25D73AA5B45259270733C1D74115B76A29ACFB9D63F135D9C7r6H1H" TargetMode="External"/><Relationship Id="rId17" Type="http://schemas.openxmlformats.org/officeDocument/2006/relationships/hyperlink" Target="consultantplus://offline/ref=AA6F1D992ECF8078192C302F3D6C537E2C15A657073B6B64E2BE0160BB1FF660A63C24849CD3B12E72C4FBZAR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6F1D992ECF8078192C302F3D6C537E2C15A657073B6B64E2BE0160BB1FF660A63C24849CD3B12E72C4FAZAR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9650EFC4E6656811FAAFCF8D138CBFCD41E31BF3DFD100920837121DEE2576410E3CF31B0FA7431B20DCq3z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358;n=47527;fld=134;dst=100316" TargetMode="External"/><Relationship Id="rId10" Type="http://schemas.openxmlformats.org/officeDocument/2006/relationships/hyperlink" Target="consultantplus://offline/ref=639650EFC4E6656811FAAFCF8D138CBFCD41E31BF3DFD100920837121DEE2576410E3CF31B0FA7431B21D4q3z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;dst=100130" TargetMode="External"/><Relationship Id="rId14" Type="http://schemas.openxmlformats.org/officeDocument/2006/relationships/hyperlink" Target="consultantplus://offline/ref=CB152E47362987F47FEAC2E2DD3D9DAA628311E90190D418AC3D586444B942009F31AA42099C6266z4X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47CA-09CB-4E4C-B611-E7EA2DD3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33</Pages>
  <Words>8437</Words>
  <Characters>48093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2015-09-03T10:50:00Z</cp:lastPrinted>
  <dcterms:created xsi:type="dcterms:W3CDTF">2014-08-18T07:18:00Z</dcterms:created>
  <dcterms:modified xsi:type="dcterms:W3CDTF">2015-09-03T11:05:00Z</dcterms:modified>
</cp:coreProperties>
</file>