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C7" w:rsidRPr="00601ACD" w:rsidRDefault="0009284F" w:rsidP="00601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D">
        <w:rPr>
          <w:rFonts w:ascii="Times New Roman" w:hAnsi="Times New Roman" w:cs="Times New Roman"/>
          <w:b/>
          <w:sz w:val="28"/>
          <w:szCs w:val="28"/>
        </w:rPr>
        <w:t>Информация для предпринимателей</w:t>
      </w:r>
      <w:r w:rsidR="00D20B35">
        <w:rPr>
          <w:rFonts w:ascii="Times New Roman" w:hAnsi="Times New Roman" w:cs="Times New Roman"/>
          <w:b/>
          <w:sz w:val="28"/>
          <w:szCs w:val="28"/>
        </w:rPr>
        <w:t>!!!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июля 2018 года на территории Саратовской области работает Региональный Центр Инжиниринга Саратовской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РЦИ), являющийся структурным подразделением ООО «Бизнес-инкубатор Саратовской области».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РЦИ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поддержки производственных и инновационных предприятий региона, для их развития, модернизации, внедрения инвазионных технологий и повышения конкурентоспособности.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Пользователями услуг РЦИ являются субъекты МСП, осуществляющие деятельность в сфере промышленного и сельскохозяйственного производства, а также в сфере разработки и внедрения инновационной продукции.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РЦИ-это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связующее звено (модератор) между производственными МСП, инжиниринговыми компаниями, крупными корпорациями, финансовыми организациями, органами государственной и муниципальной власти, организациями инфраструктуры поддержки МСП.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РЦИ оказывает целый спектр комплексных услуг: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первых,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на инжиниринговые услуги.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сопровождение в получении льготного финансирования на развитие предприятия по действующим программам банков, Корпорации МСП, Фонда промышленности и иных институтов развития бизнеса.</w:t>
      </w:r>
    </w:p>
    <w:p w:rsidR="0009284F" w:rsidRDefault="0009284F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третьих, РЦИ выступает ключевым звеном по </w:t>
      </w:r>
      <w:r w:rsidR="009412F7">
        <w:rPr>
          <w:rFonts w:ascii="Times New Roman" w:hAnsi="Times New Roman" w:cs="Times New Roman"/>
          <w:sz w:val="28"/>
          <w:szCs w:val="28"/>
        </w:rPr>
        <w:t>кооперации и, так называемому, «выращиванию» субъектов МСП, для встраивания их в цепочку поставщиков для крупных компаний и корпораций.</w:t>
      </w:r>
    </w:p>
    <w:p w:rsidR="009412F7" w:rsidRDefault="009412F7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Регионального центра инжиниринга:</w:t>
      </w:r>
    </w:p>
    <w:p w:rsidR="009412F7" w:rsidRDefault="009412F7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субъектам МСП консультационных услуг по разработке и реализации проектов модернизации, технического перевооружения и (или) создания новых производств по разработке и реализации проектов модернизации, технического перевооружения и (или) создания новых производств;</w:t>
      </w:r>
    </w:p>
    <w:p w:rsidR="009412F7" w:rsidRDefault="009412F7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по сокращению затрат и повышению производител</w:t>
      </w:r>
      <w:r w:rsidR="00601ACD">
        <w:rPr>
          <w:rFonts w:ascii="Times New Roman" w:hAnsi="Times New Roman" w:cs="Times New Roman"/>
          <w:sz w:val="28"/>
          <w:szCs w:val="28"/>
        </w:rPr>
        <w:t xml:space="preserve">ьности труда, </w:t>
      </w:r>
      <w:proofErr w:type="spellStart"/>
      <w:r w:rsidR="00601ACD">
        <w:rPr>
          <w:rFonts w:ascii="Times New Roman" w:hAnsi="Times New Roman" w:cs="Times New Roman"/>
          <w:sz w:val="28"/>
          <w:szCs w:val="28"/>
        </w:rPr>
        <w:t>ц</w:t>
      </w:r>
      <w:r w:rsidR="00601ACD" w:rsidRPr="00601A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 на малых и средних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с применением технологий моделирования и мониторинга, применения современных методов, средств и технологий управления проектами;</w:t>
      </w:r>
    </w:p>
    <w:p w:rsidR="009412F7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в подготовке технико-экономического обоснования реализации проектов модернизации, технического перевооружения и (или) создания новых производств;</w:t>
      </w:r>
    </w:p>
    <w:p w:rsidR="00FA2649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маркетинговых исследований, составление бизнес-планов, ТЭО и прочих инжиниринговых услуг, вплоть до составления проектной документации на строительство, предоставление инженерно-консультационных, проектно-конструкторских и расчетно-аналитических услуг;</w:t>
      </w:r>
    </w:p>
    <w:p w:rsidR="00FA2649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иных специализированных услуг в сфере инжиниринга;</w:t>
      </w:r>
    </w:p>
    <w:p w:rsidR="00FA2649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и квалифицированная оценка малых и средних производственных предприятий для включения в программы партнерства и мероприятий по «выращиванию» субъектов малого и среднего предпринимательства, реализуемых при поддержке АО «Федеральная корпорации по развитию малого и среднего предпринимательства»;</w:t>
      </w:r>
    </w:p>
    <w:p w:rsidR="00FA2649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фондами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МСП;</w:t>
      </w:r>
    </w:p>
    <w:p w:rsidR="00FA2649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-консультационные услуги: патентная защита, инженерно-консультационные, инженерно- исследовательские, финансовые, маркетинговые.</w:t>
      </w:r>
    </w:p>
    <w:p w:rsidR="00FA2649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услуг:</w:t>
      </w:r>
    </w:p>
    <w:p w:rsidR="00FA2649" w:rsidRDefault="00FA2649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Инжиниринговые услуги предоставляются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538CC">
        <w:rPr>
          <w:rFonts w:ascii="Times New Roman" w:hAnsi="Times New Roman" w:cs="Times New Roman"/>
          <w:sz w:val="28"/>
          <w:szCs w:val="28"/>
        </w:rPr>
        <w:t>, на основании трехстороннего договора.</w:t>
      </w:r>
    </w:p>
    <w:p w:rsidR="004538CC" w:rsidRDefault="004538CC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оказываются сторонними профильными организациями.</w:t>
      </w:r>
    </w:p>
    <w:p w:rsidR="004538CC" w:rsidRDefault="004538CC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инжиниринговых услуг через РЦИ, производитель оплачивает от 50% стоимости услуг, оказываемых ему профильной организацией.</w:t>
      </w:r>
    </w:p>
    <w:p w:rsidR="004538CC" w:rsidRDefault="004538CC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РЦИ осуществляется сбор заявок на получение услуг РЦИ в 2021 году.</w:t>
      </w:r>
    </w:p>
    <w:p w:rsidR="004538CC" w:rsidRDefault="004538CC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об услугах РЦИ и условиях получения государственной поддержки осуществляется по адресу: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,85</w:t>
      </w:r>
    </w:p>
    <w:p w:rsidR="004538CC" w:rsidRDefault="004538CC" w:rsidP="00601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ACD">
        <w:rPr>
          <w:rFonts w:ascii="Times New Roman" w:hAnsi="Times New Roman" w:cs="Times New Roman"/>
          <w:b/>
          <w:sz w:val="28"/>
          <w:szCs w:val="28"/>
        </w:rPr>
        <w:t>Контакты сотрудников отдела РЦИ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8CC" w:rsidRPr="004538CC" w:rsidRDefault="004538CC" w:rsidP="00601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Валерьевна- начальник отдела РЦИ +7(8452)24-54-78 (доб.145)</w:t>
      </w:r>
      <w:hyperlink r:id="rId4" w:history="1">
        <w:r w:rsidRPr="003977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4538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977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dudareva</w:t>
        </w:r>
        <w:r w:rsidRPr="004538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977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saratov</w:t>
        </w:r>
        <w:r w:rsidRPr="004538C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977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bis</w:t>
        </w:r>
        <w:r w:rsidRPr="004538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77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538CC" w:rsidRPr="004538CC" w:rsidRDefault="004538CC" w:rsidP="00601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Алексеевна – главный специалист – эксперт РЦИ +(8452)24-54-78 (доб.300),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38C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chukhmatova</w:t>
      </w:r>
      <w:proofErr w:type="spellEnd"/>
      <w:r w:rsidR="00601ACD" w:rsidRPr="00601AC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01ACD">
        <w:rPr>
          <w:rFonts w:ascii="Times New Roman" w:hAnsi="Times New Roman" w:cs="Times New Roman"/>
          <w:sz w:val="28"/>
          <w:szCs w:val="28"/>
          <w:lang w:val="en-US"/>
        </w:rPr>
        <w:t>saratov</w:t>
      </w:r>
      <w:proofErr w:type="spellEnd"/>
      <w:r w:rsidR="00601ACD" w:rsidRPr="00601A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1ACD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="00601ACD" w:rsidRPr="00601A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1A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2649" w:rsidRPr="0009284F" w:rsidRDefault="00FA2649" w:rsidP="00601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649" w:rsidRPr="0009284F" w:rsidSect="008D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284F"/>
    <w:rsid w:val="0009284F"/>
    <w:rsid w:val="004538CC"/>
    <w:rsid w:val="00601ACD"/>
    <w:rsid w:val="008D03C7"/>
    <w:rsid w:val="009412F7"/>
    <w:rsid w:val="00D20B35"/>
    <w:rsid w:val="00FA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dudareva@saratov-b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2021-07-06T05:51:00Z</dcterms:created>
  <dcterms:modified xsi:type="dcterms:W3CDTF">2021-07-06T06:40:00Z</dcterms:modified>
</cp:coreProperties>
</file>