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33" w:rsidRPr="007F5884" w:rsidRDefault="00CF09EA" w:rsidP="00DE77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DE7753">
        <w:rPr>
          <w:rFonts w:ascii="Times New Roman" w:hAnsi="Times New Roman" w:cs="Times New Roman"/>
          <w:sz w:val="24"/>
          <w:szCs w:val="24"/>
        </w:rPr>
        <w:t xml:space="preserve">   </w:t>
      </w:r>
      <w:r w:rsidR="00526733" w:rsidRPr="007F588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92C3D">
        <w:rPr>
          <w:rFonts w:ascii="Times New Roman" w:hAnsi="Times New Roman" w:cs="Times New Roman"/>
          <w:sz w:val="24"/>
          <w:szCs w:val="24"/>
        </w:rPr>
        <w:t>№ 1</w:t>
      </w:r>
    </w:p>
    <w:p w:rsidR="00526733" w:rsidRPr="007F5884" w:rsidRDefault="00DE7753" w:rsidP="00DE7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</w:t>
      </w:r>
      <w:r w:rsidR="00526733" w:rsidRPr="007F5884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DE7753" w:rsidRDefault="00DE7753" w:rsidP="00DE7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7F5884">
        <w:rPr>
          <w:rFonts w:ascii="Times New Roman" w:hAnsi="Times New Roman" w:cs="Times New Roman"/>
          <w:sz w:val="24"/>
          <w:szCs w:val="24"/>
        </w:rPr>
        <w:t xml:space="preserve">Советского муниципального </w:t>
      </w:r>
    </w:p>
    <w:p w:rsidR="00526733" w:rsidRPr="007F5884" w:rsidRDefault="00DE7753" w:rsidP="00DE7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7F5884">
        <w:rPr>
          <w:rFonts w:ascii="Times New Roman" w:hAnsi="Times New Roman" w:cs="Times New Roman"/>
          <w:sz w:val="24"/>
          <w:szCs w:val="24"/>
        </w:rPr>
        <w:t>района Саратовской области</w:t>
      </w:r>
    </w:p>
    <w:p w:rsidR="00526733" w:rsidRPr="00404825" w:rsidRDefault="00DE7753" w:rsidP="00DE7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526733" w:rsidRPr="007F5884">
        <w:rPr>
          <w:rFonts w:ascii="Times New Roman" w:hAnsi="Times New Roman" w:cs="Times New Roman"/>
          <w:sz w:val="24"/>
          <w:szCs w:val="24"/>
        </w:rPr>
        <w:t xml:space="preserve">от </w:t>
      </w:r>
      <w:r w:rsidR="00404825">
        <w:rPr>
          <w:rFonts w:ascii="Times New Roman" w:hAnsi="Times New Roman" w:cs="Times New Roman"/>
          <w:sz w:val="24"/>
          <w:szCs w:val="24"/>
          <w:u w:val="single"/>
        </w:rPr>
        <w:t xml:space="preserve"> 03.12.2021 </w:t>
      </w:r>
      <w:r w:rsidR="00526733" w:rsidRPr="007F5884">
        <w:rPr>
          <w:rFonts w:ascii="Times New Roman" w:hAnsi="Times New Roman" w:cs="Times New Roman"/>
          <w:sz w:val="24"/>
          <w:szCs w:val="24"/>
        </w:rPr>
        <w:t>2021</w:t>
      </w:r>
      <w:r w:rsidR="005F0553">
        <w:rPr>
          <w:rFonts w:ascii="Times New Roman" w:hAnsi="Times New Roman" w:cs="Times New Roman"/>
          <w:sz w:val="24"/>
          <w:szCs w:val="24"/>
        </w:rPr>
        <w:t xml:space="preserve"> </w:t>
      </w:r>
      <w:r w:rsidR="00526733" w:rsidRPr="007F5884">
        <w:rPr>
          <w:rFonts w:ascii="Times New Roman" w:hAnsi="Times New Roman" w:cs="Times New Roman"/>
          <w:sz w:val="24"/>
          <w:szCs w:val="24"/>
        </w:rPr>
        <w:t xml:space="preserve">г. </w:t>
      </w:r>
      <w:r w:rsidR="007F5884">
        <w:rPr>
          <w:rFonts w:ascii="Times New Roman" w:hAnsi="Times New Roman" w:cs="Times New Roman"/>
          <w:sz w:val="24"/>
          <w:szCs w:val="24"/>
        </w:rPr>
        <w:t xml:space="preserve"> </w:t>
      </w:r>
      <w:r w:rsidR="00526733" w:rsidRPr="007F5884">
        <w:rPr>
          <w:rFonts w:ascii="Times New Roman" w:hAnsi="Times New Roman" w:cs="Times New Roman"/>
          <w:sz w:val="24"/>
          <w:szCs w:val="24"/>
        </w:rPr>
        <w:t xml:space="preserve">№  </w:t>
      </w:r>
      <w:r w:rsidR="00404825">
        <w:rPr>
          <w:rFonts w:ascii="Times New Roman" w:hAnsi="Times New Roman" w:cs="Times New Roman"/>
          <w:sz w:val="24"/>
          <w:szCs w:val="24"/>
          <w:u w:val="single"/>
        </w:rPr>
        <w:t>722</w:t>
      </w:r>
    </w:p>
    <w:p w:rsidR="00526733" w:rsidRPr="00526733" w:rsidRDefault="00526733" w:rsidP="007F5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733" w:rsidRPr="00526733" w:rsidRDefault="00F837B8" w:rsidP="007F5884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526733" w:rsidRPr="00526733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7F5884" w:rsidRPr="00526733" w:rsidRDefault="00F837B8" w:rsidP="00DE77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F5884" w:rsidRPr="00526733">
        <w:rPr>
          <w:rFonts w:ascii="Times New Roman" w:hAnsi="Times New Roman" w:cs="Times New Roman"/>
          <w:b/>
          <w:sz w:val="28"/>
          <w:szCs w:val="28"/>
        </w:rPr>
        <w:t>рофилактик</w:t>
      </w:r>
      <w:r w:rsidR="00607C55">
        <w:rPr>
          <w:rFonts w:ascii="Times New Roman" w:hAnsi="Times New Roman" w:cs="Times New Roman"/>
          <w:b/>
          <w:sz w:val="28"/>
          <w:szCs w:val="28"/>
        </w:rPr>
        <w:t>и</w:t>
      </w:r>
      <w:r w:rsidR="007F5884" w:rsidRPr="00526733">
        <w:rPr>
          <w:rFonts w:ascii="Times New Roman" w:hAnsi="Times New Roman" w:cs="Times New Roman"/>
          <w:b/>
          <w:sz w:val="28"/>
          <w:szCs w:val="28"/>
        </w:rPr>
        <w:t xml:space="preserve"> рисков причинения вреда (ущерба) охраняемым законом ценностям по муниципальному земельному контролю на территории </w:t>
      </w:r>
      <w:r w:rsidR="007F5884">
        <w:rPr>
          <w:rFonts w:ascii="Times New Roman" w:hAnsi="Times New Roman" w:cs="Times New Roman"/>
          <w:b/>
          <w:sz w:val="28"/>
          <w:szCs w:val="28"/>
        </w:rPr>
        <w:t>Степновского муниципального образования Советского муниципального района, территории сельских поселений и межселенной территории Советского муниципального района</w:t>
      </w:r>
      <w:r w:rsidR="007F5884" w:rsidRPr="00526733">
        <w:rPr>
          <w:rFonts w:ascii="Times New Roman" w:hAnsi="Times New Roman" w:cs="Times New Roman"/>
          <w:b/>
          <w:sz w:val="28"/>
          <w:szCs w:val="28"/>
        </w:rPr>
        <w:t xml:space="preserve"> на 2022 год</w:t>
      </w:r>
    </w:p>
    <w:p w:rsidR="00526733" w:rsidRPr="00526733" w:rsidRDefault="00526733" w:rsidP="00DE7753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26733" w:rsidRPr="00526733" w:rsidRDefault="00526733" w:rsidP="00526733">
      <w:pPr>
        <w:autoSpaceDE w:val="0"/>
        <w:autoSpaceDN w:val="0"/>
        <w:spacing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6733">
        <w:rPr>
          <w:rFonts w:ascii="Times New Roman" w:hAnsi="Times New Roman" w:cs="Times New Roman"/>
          <w:b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526733" w:rsidRPr="00526733" w:rsidRDefault="00526733" w:rsidP="007F4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F5884">
        <w:rPr>
          <w:rFonts w:ascii="Times New Roman" w:hAnsi="Times New Roman" w:cs="Times New Roman"/>
          <w:sz w:val="28"/>
          <w:szCs w:val="28"/>
        </w:rPr>
        <w:t>Советского муниципального района Саратовской области</w:t>
      </w:r>
      <w:r w:rsidRPr="00526733">
        <w:rPr>
          <w:rFonts w:ascii="Times New Roman" w:hAnsi="Times New Roman" w:cs="Times New Roman"/>
          <w:sz w:val="28"/>
          <w:szCs w:val="28"/>
        </w:rPr>
        <w:t xml:space="preserve"> (далее – контрольный (над</w:t>
      </w:r>
      <w:r w:rsidR="00590EF9">
        <w:rPr>
          <w:rFonts w:ascii="Times New Roman" w:hAnsi="Times New Roman" w:cs="Times New Roman"/>
          <w:sz w:val="28"/>
          <w:szCs w:val="28"/>
        </w:rPr>
        <w:t xml:space="preserve">зорный) орган) в соответствии со статьей 44 Федерального закона от 31 июля 2021 № 248-ФЗ «О государственном контроле (надзоре) и муниципальном контроле в Российской Федерации», </w:t>
      </w:r>
      <w:r w:rsidR="00590EF9" w:rsidRPr="0052673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526733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7F5884">
        <w:rPr>
          <w:rFonts w:ascii="Times New Roman" w:hAnsi="Times New Roman" w:cs="Times New Roman"/>
          <w:sz w:val="28"/>
          <w:szCs w:val="28"/>
        </w:rPr>
        <w:t>Степновского муниципального образования Советского муниципального района Саратовской области</w:t>
      </w:r>
      <w:r w:rsidRPr="00526733">
        <w:rPr>
          <w:rFonts w:ascii="Times New Roman" w:hAnsi="Times New Roman" w:cs="Times New Roman"/>
          <w:sz w:val="28"/>
          <w:szCs w:val="28"/>
        </w:rPr>
        <w:t xml:space="preserve"> </w:t>
      </w:r>
      <w:r w:rsidR="007F5884">
        <w:rPr>
          <w:rFonts w:ascii="Times New Roman" w:hAnsi="Times New Roman" w:cs="Times New Roman"/>
          <w:sz w:val="28"/>
          <w:szCs w:val="28"/>
        </w:rPr>
        <w:t xml:space="preserve">(четвертого созыва) </w:t>
      </w:r>
      <w:r w:rsidRPr="00526733">
        <w:rPr>
          <w:rFonts w:ascii="Times New Roman" w:hAnsi="Times New Roman" w:cs="Times New Roman"/>
          <w:sz w:val="28"/>
          <w:szCs w:val="28"/>
        </w:rPr>
        <w:t>от 2</w:t>
      </w:r>
      <w:r w:rsidR="007F5884">
        <w:rPr>
          <w:rFonts w:ascii="Times New Roman" w:hAnsi="Times New Roman" w:cs="Times New Roman"/>
          <w:sz w:val="28"/>
          <w:szCs w:val="28"/>
        </w:rPr>
        <w:t>7</w:t>
      </w:r>
      <w:r w:rsidRPr="00526733">
        <w:rPr>
          <w:rFonts w:ascii="Times New Roman" w:hAnsi="Times New Roman" w:cs="Times New Roman"/>
          <w:sz w:val="28"/>
          <w:szCs w:val="28"/>
        </w:rPr>
        <w:t>.0</w:t>
      </w:r>
      <w:r w:rsidR="007F5884">
        <w:rPr>
          <w:rFonts w:ascii="Times New Roman" w:hAnsi="Times New Roman" w:cs="Times New Roman"/>
          <w:sz w:val="28"/>
          <w:szCs w:val="28"/>
        </w:rPr>
        <w:t>9</w:t>
      </w:r>
      <w:r w:rsidRPr="00526733">
        <w:rPr>
          <w:rFonts w:ascii="Times New Roman" w:hAnsi="Times New Roman" w:cs="Times New Roman"/>
          <w:sz w:val="28"/>
          <w:szCs w:val="28"/>
        </w:rPr>
        <w:t>.2021</w:t>
      </w:r>
      <w:r w:rsidR="007F5884">
        <w:rPr>
          <w:rFonts w:ascii="Times New Roman" w:hAnsi="Times New Roman" w:cs="Times New Roman"/>
          <w:sz w:val="28"/>
          <w:szCs w:val="28"/>
        </w:rPr>
        <w:t xml:space="preserve"> </w:t>
      </w:r>
      <w:r w:rsidRPr="00526733">
        <w:rPr>
          <w:rFonts w:ascii="Times New Roman" w:hAnsi="Times New Roman" w:cs="Times New Roman"/>
          <w:sz w:val="28"/>
          <w:szCs w:val="28"/>
        </w:rPr>
        <w:t xml:space="preserve">№ </w:t>
      </w:r>
      <w:r w:rsidR="007F5884">
        <w:rPr>
          <w:rFonts w:ascii="Times New Roman" w:hAnsi="Times New Roman" w:cs="Times New Roman"/>
          <w:sz w:val="28"/>
          <w:szCs w:val="28"/>
        </w:rPr>
        <w:t>125</w:t>
      </w:r>
      <w:r w:rsidR="00EB2F5D">
        <w:rPr>
          <w:rFonts w:ascii="Times New Roman" w:hAnsi="Times New Roman" w:cs="Times New Roman"/>
          <w:sz w:val="28"/>
          <w:szCs w:val="28"/>
        </w:rPr>
        <w:t xml:space="preserve"> </w:t>
      </w:r>
      <w:r w:rsidR="007F4DF2" w:rsidRPr="00526733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муниципальном земельном контроле на территории </w:t>
      </w:r>
      <w:r w:rsidR="007F4DF2">
        <w:rPr>
          <w:rFonts w:ascii="Times New Roman" w:hAnsi="Times New Roman" w:cs="Times New Roman"/>
          <w:sz w:val="28"/>
          <w:szCs w:val="28"/>
        </w:rPr>
        <w:t xml:space="preserve">Степновского </w:t>
      </w:r>
      <w:r w:rsidR="007F4DF2" w:rsidRPr="00526733">
        <w:rPr>
          <w:rFonts w:ascii="Times New Roman" w:hAnsi="Times New Roman" w:cs="Times New Roman"/>
          <w:sz w:val="28"/>
          <w:szCs w:val="28"/>
        </w:rPr>
        <w:t>муниципального образования»</w:t>
      </w:r>
      <w:r w:rsidR="00590EF9">
        <w:rPr>
          <w:rFonts w:ascii="Times New Roman" w:hAnsi="Times New Roman" w:cs="Times New Roman"/>
          <w:sz w:val="28"/>
          <w:szCs w:val="28"/>
        </w:rPr>
        <w:t xml:space="preserve">, </w:t>
      </w:r>
      <w:r w:rsidR="007F4DF2">
        <w:rPr>
          <w:rFonts w:ascii="Times New Roman" w:hAnsi="Times New Roman" w:cs="Times New Roman"/>
          <w:sz w:val="28"/>
          <w:szCs w:val="28"/>
        </w:rPr>
        <w:t>решени</w:t>
      </w:r>
      <w:r w:rsidR="00607C55">
        <w:rPr>
          <w:rFonts w:ascii="Times New Roman" w:hAnsi="Times New Roman" w:cs="Times New Roman"/>
          <w:sz w:val="28"/>
          <w:szCs w:val="28"/>
        </w:rPr>
        <w:t>ем</w:t>
      </w:r>
      <w:r w:rsidR="007F4DF2">
        <w:rPr>
          <w:rFonts w:ascii="Times New Roman" w:hAnsi="Times New Roman" w:cs="Times New Roman"/>
          <w:sz w:val="28"/>
          <w:szCs w:val="28"/>
        </w:rPr>
        <w:t xml:space="preserve"> Муниципального Собрания Советского муниципального района Саратовской области от 27.09.2021 № 386 «Об </w:t>
      </w:r>
      <w:r w:rsidR="007F4DF2" w:rsidRPr="00526733">
        <w:rPr>
          <w:rFonts w:ascii="Times New Roman" w:hAnsi="Times New Roman" w:cs="Times New Roman"/>
          <w:sz w:val="28"/>
          <w:szCs w:val="28"/>
        </w:rPr>
        <w:t>утверждении Положения о муниципальном земельном контроле</w:t>
      </w:r>
      <w:r w:rsidR="007F4DF2">
        <w:rPr>
          <w:rFonts w:ascii="Times New Roman" w:hAnsi="Times New Roman" w:cs="Times New Roman"/>
          <w:sz w:val="28"/>
          <w:szCs w:val="28"/>
        </w:rPr>
        <w:t>»</w:t>
      </w:r>
      <w:r w:rsidR="00590EF9" w:rsidRPr="00590EF9">
        <w:rPr>
          <w:rFonts w:ascii="Times New Roman" w:hAnsi="Times New Roman" w:cs="Times New Roman"/>
          <w:sz w:val="28"/>
          <w:szCs w:val="28"/>
        </w:rPr>
        <w:t xml:space="preserve"> </w:t>
      </w:r>
      <w:r w:rsidR="00590EF9" w:rsidRPr="00526733">
        <w:rPr>
          <w:rFonts w:ascii="Times New Roman" w:hAnsi="Times New Roman" w:cs="Times New Roman"/>
          <w:sz w:val="28"/>
          <w:szCs w:val="28"/>
        </w:rPr>
        <w:t>(далее – Положение)</w:t>
      </w:r>
      <w:r w:rsidR="007F4DF2">
        <w:rPr>
          <w:rFonts w:ascii="Times New Roman" w:hAnsi="Times New Roman" w:cs="Times New Roman"/>
          <w:sz w:val="28"/>
          <w:szCs w:val="28"/>
        </w:rPr>
        <w:t xml:space="preserve"> </w:t>
      </w:r>
      <w:r w:rsidRPr="00526733">
        <w:rPr>
          <w:rFonts w:ascii="Times New Roman" w:hAnsi="Times New Roman" w:cs="Times New Roman"/>
          <w:sz w:val="28"/>
          <w:szCs w:val="28"/>
        </w:rPr>
        <w:t xml:space="preserve">осуществляет муниципальный земельный контроль </w:t>
      </w:r>
      <w:r w:rsidR="005F0553" w:rsidRPr="005F0553">
        <w:rPr>
          <w:rFonts w:ascii="Times New Roman" w:hAnsi="Times New Roman" w:cs="Times New Roman"/>
          <w:sz w:val="28"/>
          <w:szCs w:val="28"/>
        </w:rPr>
        <w:t xml:space="preserve">на территории Степновского муниципального образования Советского муниципального района, территории сельских поселений и межселенной территории Советского муниципального района </w:t>
      </w:r>
      <w:r w:rsidRPr="00526733">
        <w:rPr>
          <w:rFonts w:ascii="Times New Roman" w:hAnsi="Times New Roman" w:cs="Times New Roman"/>
          <w:sz w:val="28"/>
          <w:szCs w:val="28"/>
        </w:rPr>
        <w:t>за:</w:t>
      </w:r>
    </w:p>
    <w:p w:rsidR="00526733" w:rsidRPr="00526733" w:rsidRDefault="00526733" w:rsidP="007F4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526733" w:rsidRPr="00526733" w:rsidRDefault="00526733" w:rsidP="007F4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526733" w:rsidRPr="00526733" w:rsidRDefault="00526733" w:rsidP="007F4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lastRenderedPageBreak/>
        <w:t>3)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526733" w:rsidRPr="00526733" w:rsidRDefault="00526733" w:rsidP="007F4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>4)</w:t>
      </w:r>
      <w:r w:rsidR="00590EF9">
        <w:rPr>
          <w:rFonts w:ascii="Times New Roman" w:hAnsi="Times New Roman" w:cs="Times New Roman"/>
          <w:sz w:val="28"/>
          <w:szCs w:val="28"/>
        </w:rPr>
        <w:t xml:space="preserve"> </w:t>
      </w:r>
      <w:r w:rsidRPr="00526733">
        <w:rPr>
          <w:rFonts w:ascii="Times New Roman" w:hAnsi="Times New Roman" w:cs="Times New Roman"/>
          <w:sz w:val="28"/>
          <w:szCs w:val="28"/>
        </w:rPr>
        <w:t xml:space="preserve"> недопущением ненадлежащего использования земельного участка;</w:t>
      </w:r>
    </w:p>
    <w:p w:rsidR="00526733" w:rsidRPr="00526733" w:rsidRDefault="00590EF9" w:rsidP="007F4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26733" w:rsidRPr="00526733">
        <w:rPr>
          <w:rFonts w:ascii="Times New Roman" w:hAnsi="Times New Roman" w:cs="Times New Roman"/>
          <w:sz w:val="28"/>
          <w:szCs w:val="28"/>
        </w:rPr>
        <w:t>соблюдением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526733" w:rsidRPr="00526733" w:rsidRDefault="00526733" w:rsidP="007F4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 xml:space="preserve">6) </w:t>
      </w:r>
      <w:r w:rsidR="00590EF9">
        <w:rPr>
          <w:rFonts w:ascii="Times New Roman" w:hAnsi="Times New Roman" w:cs="Times New Roman"/>
          <w:sz w:val="28"/>
          <w:szCs w:val="28"/>
        </w:rPr>
        <w:t xml:space="preserve"> </w:t>
      </w:r>
      <w:r w:rsidRPr="00526733">
        <w:rPr>
          <w:rFonts w:ascii="Times New Roman" w:hAnsi="Times New Roman" w:cs="Times New Roman"/>
          <w:sz w:val="28"/>
          <w:szCs w:val="28"/>
        </w:rPr>
        <w:t>предоставлением достоверных сведений о состоянии земель;</w:t>
      </w:r>
    </w:p>
    <w:p w:rsidR="00526733" w:rsidRPr="00526733" w:rsidRDefault="00526733" w:rsidP="007F4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>7)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526733" w:rsidRPr="00526733" w:rsidRDefault="00526733" w:rsidP="007F4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>8)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</w:p>
    <w:p w:rsidR="00526733" w:rsidRPr="00526733" w:rsidRDefault="00526733" w:rsidP="007F4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>9)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526733" w:rsidRPr="00526733" w:rsidRDefault="00526733" w:rsidP="007F4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>10)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</w:t>
      </w:r>
    </w:p>
    <w:p w:rsidR="00526733" w:rsidRPr="00526733" w:rsidRDefault="00526733" w:rsidP="007F4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>11) соблюдением требований о наличии и сохранности межевых знаков границ земельных участков;</w:t>
      </w:r>
    </w:p>
    <w:p w:rsidR="00526733" w:rsidRPr="00526733" w:rsidRDefault="00526733" w:rsidP="007F4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>12)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526733" w:rsidRPr="00526733" w:rsidRDefault="00526733" w:rsidP="007F4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>13) выполнением иных требований законодательства.</w:t>
      </w:r>
    </w:p>
    <w:p w:rsidR="00526733" w:rsidRPr="00526733" w:rsidRDefault="00526733" w:rsidP="007F4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 xml:space="preserve">Объектами муниципального земельного контроля являются территории земель, расположенные в границах </w:t>
      </w:r>
      <w:r w:rsidR="007F4DF2">
        <w:rPr>
          <w:rFonts w:ascii="Times New Roman" w:hAnsi="Times New Roman" w:cs="Times New Roman"/>
          <w:sz w:val="28"/>
          <w:szCs w:val="28"/>
        </w:rPr>
        <w:t xml:space="preserve">Степновского </w:t>
      </w:r>
      <w:r w:rsidRPr="0052673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F4DF2">
        <w:rPr>
          <w:rFonts w:ascii="Times New Roman" w:hAnsi="Times New Roman" w:cs="Times New Roman"/>
          <w:sz w:val="28"/>
          <w:szCs w:val="28"/>
        </w:rPr>
        <w:t>, территории сельских поселений и межселенной территории Советского муниципального района</w:t>
      </w:r>
      <w:r w:rsidRPr="00526733">
        <w:rPr>
          <w:rFonts w:ascii="Times New Roman" w:hAnsi="Times New Roman" w:cs="Times New Roman"/>
          <w:sz w:val="28"/>
          <w:szCs w:val="28"/>
        </w:rPr>
        <w:t>, земельные участки и их части независимо от прав на них (далее – объекты контроля).</w:t>
      </w:r>
    </w:p>
    <w:p w:rsidR="00526733" w:rsidRPr="00526733" w:rsidRDefault="00526733" w:rsidP="007F4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</w:t>
      </w:r>
      <w:r w:rsidRPr="00526733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предприниматели и граждане, использующие земли, земельные участки, части земельных участков на территории </w:t>
      </w:r>
      <w:r w:rsidR="007F4DF2">
        <w:rPr>
          <w:rFonts w:ascii="Times New Roman" w:hAnsi="Times New Roman" w:cs="Times New Roman"/>
          <w:sz w:val="28"/>
          <w:szCs w:val="28"/>
        </w:rPr>
        <w:t xml:space="preserve">Степновского муниципального образования, территории сельских поселений и межселенной территории Советского муниципального района </w:t>
      </w:r>
      <w:r w:rsidRPr="00526733">
        <w:rPr>
          <w:rFonts w:ascii="Times New Roman" w:hAnsi="Times New Roman" w:cs="Times New Roman"/>
          <w:sz w:val="28"/>
          <w:szCs w:val="28"/>
        </w:rPr>
        <w:t>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526733" w:rsidRDefault="0080328C" w:rsidP="007F4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отчетными показателями деятельности контрольного (надзорного) органа в рамках осуществления муниципального земельного контроля за 2020 год являются:</w:t>
      </w:r>
    </w:p>
    <w:p w:rsidR="0080328C" w:rsidRDefault="0080328C" w:rsidP="007F4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проведенных проверок соблюдения земельного законодательства Российской Федерации  – 46;</w:t>
      </w:r>
    </w:p>
    <w:p w:rsidR="0080328C" w:rsidRDefault="0080328C" w:rsidP="007F4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выявленных нарушений  – 19;</w:t>
      </w:r>
    </w:p>
    <w:p w:rsidR="0080328C" w:rsidRDefault="0080328C" w:rsidP="007F4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выданных предписаний – 19;</w:t>
      </w:r>
    </w:p>
    <w:p w:rsidR="0080328C" w:rsidRPr="002306F3" w:rsidRDefault="0080328C" w:rsidP="007F4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проведенных плановых, внеплановых (рейдовых) осмотров, обследований земельных участков – 9. </w:t>
      </w:r>
    </w:p>
    <w:p w:rsidR="0080328C" w:rsidRDefault="002306F3" w:rsidP="007F4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F3">
        <w:rPr>
          <w:rFonts w:ascii="Times New Roman" w:hAnsi="Times New Roman" w:cs="Times New Roman"/>
          <w:sz w:val="28"/>
          <w:szCs w:val="28"/>
        </w:rPr>
        <w:t xml:space="preserve">Основным видом нарушений </w:t>
      </w:r>
      <w:r w:rsidR="00526733" w:rsidRPr="002306F3">
        <w:rPr>
          <w:rFonts w:ascii="Times New Roman" w:hAnsi="Times New Roman" w:cs="Times New Roman"/>
          <w:sz w:val="28"/>
          <w:szCs w:val="28"/>
        </w:rPr>
        <w:t xml:space="preserve">является самовольное занятие земель лицами, не имеющими оформленных прав на землю. На втором месте </w:t>
      </w:r>
      <w:r w:rsidRPr="002306F3">
        <w:rPr>
          <w:rFonts w:ascii="Times New Roman" w:hAnsi="Times New Roman" w:cs="Times New Roman"/>
          <w:sz w:val="28"/>
          <w:szCs w:val="28"/>
        </w:rPr>
        <w:t xml:space="preserve">нарушения по ст. 8.8 КоАП РФ «Нецелевое использование». </w:t>
      </w:r>
      <w:r w:rsidR="00526733" w:rsidRPr="00230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733" w:rsidRPr="00526733" w:rsidRDefault="00526733" w:rsidP="007F4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 xml:space="preserve">Во исполнение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2020 году постановлением администрации </w:t>
      </w:r>
      <w:r w:rsidR="00EB2F5D">
        <w:rPr>
          <w:rFonts w:ascii="Times New Roman" w:hAnsi="Times New Roman" w:cs="Times New Roman"/>
          <w:sz w:val="28"/>
          <w:szCs w:val="28"/>
        </w:rPr>
        <w:t>Советского муниципального района Саратовской области</w:t>
      </w:r>
      <w:r w:rsidRPr="00526733">
        <w:rPr>
          <w:rFonts w:ascii="Times New Roman" w:hAnsi="Times New Roman" w:cs="Times New Roman"/>
          <w:sz w:val="28"/>
          <w:szCs w:val="28"/>
        </w:rPr>
        <w:t xml:space="preserve"> от </w:t>
      </w:r>
      <w:r w:rsidR="00EB2F5D">
        <w:rPr>
          <w:rFonts w:ascii="Times New Roman" w:hAnsi="Times New Roman" w:cs="Times New Roman"/>
          <w:sz w:val="28"/>
          <w:szCs w:val="28"/>
        </w:rPr>
        <w:t>1</w:t>
      </w:r>
      <w:r w:rsidRPr="00526733">
        <w:rPr>
          <w:rFonts w:ascii="Times New Roman" w:hAnsi="Times New Roman" w:cs="Times New Roman"/>
          <w:sz w:val="28"/>
          <w:szCs w:val="28"/>
        </w:rPr>
        <w:t>6.1</w:t>
      </w:r>
      <w:r w:rsidR="00EB2F5D">
        <w:rPr>
          <w:rFonts w:ascii="Times New Roman" w:hAnsi="Times New Roman" w:cs="Times New Roman"/>
          <w:sz w:val="28"/>
          <w:szCs w:val="28"/>
        </w:rPr>
        <w:t>0</w:t>
      </w:r>
      <w:r w:rsidRPr="00526733">
        <w:rPr>
          <w:rFonts w:ascii="Times New Roman" w:hAnsi="Times New Roman" w:cs="Times New Roman"/>
          <w:sz w:val="28"/>
          <w:szCs w:val="28"/>
        </w:rPr>
        <w:t xml:space="preserve">.2020 № </w:t>
      </w:r>
      <w:r w:rsidR="00EB2F5D">
        <w:rPr>
          <w:rFonts w:ascii="Times New Roman" w:hAnsi="Times New Roman" w:cs="Times New Roman"/>
          <w:sz w:val="28"/>
          <w:szCs w:val="28"/>
        </w:rPr>
        <w:t>582</w:t>
      </w:r>
      <w:r w:rsidRPr="00526733">
        <w:rPr>
          <w:rFonts w:ascii="Times New Roman" w:hAnsi="Times New Roman" w:cs="Times New Roman"/>
          <w:sz w:val="28"/>
          <w:szCs w:val="28"/>
        </w:rPr>
        <w:t xml:space="preserve"> утверждена ведомственная целевая </w:t>
      </w:r>
      <w:r w:rsidR="00B060A2">
        <w:rPr>
          <w:rFonts w:ascii="Times New Roman" w:hAnsi="Times New Roman" w:cs="Times New Roman"/>
          <w:sz w:val="28"/>
          <w:szCs w:val="28"/>
        </w:rPr>
        <w:t>П</w:t>
      </w:r>
      <w:r w:rsidRPr="00526733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B060A2">
        <w:rPr>
          <w:rFonts w:ascii="Times New Roman" w:hAnsi="Times New Roman" w:cs="Times New Roman"/>
          <w:sz w:val="28"/>
          <w:szCs w:val="28"/>
        </w:rPr>
        <w:t>п</w:t>
      </w:r>
      <w:r w:rsidRPr="00526733">
        <w:rPr>
          <w:rFonts w:ascii="Times New Roman" w:hAnsi="Times New Roman" w:cs="Times New Roman"/>
          <w:sz w:val="28"/>
          <w:szCs w:val="28"/>
        </w:rPr>
        <w:t>рофилактик</w:t>
      </w:r>
      <w:r w:rsidR="00B060A2">
        <w:rPr>
          <w:rFonts w:ascii="Times New Roman" w:hAnsi="Times New Roman" w:cs="Times New Roman"/>
          <w:sz w:val="28"/>
          <w:szCs w:val="28"/>
        </w:rPr>
        <w:t>и</w:t>
      </w:r>
      <w:r w:rsidRPr="00526733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</w:t>
      </w:r>
      <w:r w:rsidR="00B060A2">
        <w:rPr>
          <w:rFonts w:ascii="Times New Roman" w:hAnsi="Times New Roman" w:cs="Times New Roman"/>
          <w:sz w:val="28"/>
          <w:szCs w:val="28"/>
        </w:rPr>
        <w:t xml:space="preserve"> в области земельного законодательства на 2021 год </w:t>
      </w:r>
      <w:r w:rsidRPr="00526733">
        <w:rPr>
          <w:rFonts w:ascii="Times New Roman" w:hAnsi="Times New Roman" w:cs="Times New Roman"/>
          <w:sz w:val="28"/>
          <w:szCs w:val="28"/>
        </w:rPr>
        <w:t xml:space="preserve"> (далее – Программа).</w:t>
      </w:r>
    </w:p>
    <w:p w:rsidR="00526733" w:rsidRPr="00526733" w:rsidRDefault="00526733" w:rsidP="007F4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 xml:space="preserve">Контрольным (надзорным) органом в рамках реализации Программы в первом полугодии 2021 г. регулярно публиковалась информация в сфере муниципального земельного контроля </w:t>
      </w:r>
      <w:r w:rsidR="00B060A2">
        <w:rPr>
          <w:rFonts w:ascii="Times New Roman" w:hAnsi="Times New Roman" w:cs="Times New Roman"/>
          <w:sz w:val="28"/>
          <w:szCs w:val="28"/>
        </w:rPr>
        <w:t>в информационной сети «Интернет»</w:t>
      </w:r>
      <w:r w:rsidRPr="00526733">
        <w:rPr>
          <w:rFonts w:ascii="Times New Roman" w:hAnsi="Times New Roman" w:cs="Times New Roman"/>
          <w:sz w:val="28"/>
          <w:szCs w:val="28"/>
        </w:rPr>
        <w:t>, проводилась работа с населением по вопросам соблюдения требований земельного законодательства.</w:t>
      </w:r>
    </w:p>
    <w:p w:rsidR="00B060A2" w:rsidRPr="00526733" w:rsidRDefault="00526733" w:rsidP="00B060A2">
      <w:pPr>
        <w:pStyle w:val="a3"/>
        <w:ind w:firstLine="708"/>
        <w:rPr>
          <w:rFonts w:cs="Times New Roman"/>
          <w:sz w:val="28"/>
          <w:szCs w:val="28"/>
          <w:lang w:val="ru-RU"/>
        </w:rPr>
      </w:pPr>
      <w:r w:rsidRPr="00B060A2">
        <w:rPr>
          <w:rFonts w:cs="Times New Roman"/>
          <w:sz w:val="28"/>
          <w:szCs w:val="28"/>
          <w:lang w:val="ru-RU"/>
        </w:rPr>
        <w:t xml:space="preserve">На сайте </w:t>
      </w:r>
      <w:r w:rsidR="00B060A2" w:rsidRPr="00B060A2">
        <w:rPr>
          <w:rFonts w:cs="Times New Roman"/>
          <w:sz w:val="28"/>
          <w:szCs w:val="28"/>
          <w:lang w:val="ru-RU"/>
        </w:rPr>
        <w:t>администрации Советского муниципального района Саратовской области</w:t>
      </w:r>
      <w:r w:rsidRPr="00B060A2">
        <w:rPr>
          <w:rFonts w:cs="Times New Roman"/>
          <w:sz w:val="28"/>
          <w:szCs w:val="28"/>
          <w:lang w:val="ru-RU"/>
        </w:rPr>
        <w:t xml:space="preserve"> создан раздел «Муниципальный контроль», в котором аккумулируется необходимая поднадзорным субъектам информация в части муниципального земельного контроля (</w:t>
      </w:r>
      <w:r w:rsidRPr="00526733">
        <w:rPr>
          <w:rFonts w:cs="Times New Roman"/>
          <w:sz w:val="28"/>
          <w:szCs w:val="28"/>
          <w:u w:val="single"/>
        </w:rPr>
        <w:t>https</w:t>
      </w:r>
      <w:r w:rsidRPr="00B060A2">
        <w:rPr>
          <w:rFonts w:cs="Times New Roman"/>
          <w:sz w:val="28"/>
          <w:szCs w:val="28"/>
          <w:u w:val="single"/>
          <w:lang w:val="ru-RU"/>
        </w:rPr>
        <w:t>://</w:t>
      </w:r>
      <w:r w:rsidR="00B060A2" w:rsidRPr="00B060A2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B060A2">
        <w:rPr>
          <w:rFonts w:cs="Times New Roman"/>
          <w:sz w:val="28"/>
          <w:szCs w:val="28"/>
          <w:u w:val="single"/>
        </w:rPr>
        <w:t>stepnoe</w:t>
      </w:r>
      <w:r w:rsidR="00B060A2" w:rsidRPr="00EB2F5D">
        <w:rPr>
          <w:rFonts w:cs="Times New Roman"/>
          <w:sz w:val="28"/>
          <w:szCs w:val="28"/>
          <w:u w:val="single"/>
          <w:lang w:val="ru-RU"/>
        </w:rPr>
        <w:t>-</w:t>
      </w:r>
      <w:r w:rsidR="00B060A2">
        <w:rPr>
          <w:rFonts w:cs="Times New Roman"/>
          <w:sz w:val="28"/>
          <w:szCs w:val="28"/>
          <w:u w:val="single"/>
        </w:rPr>
        <w:t>adm</w:t>
      </w:r>
      <w:r w:rsidR="00B060A2" w:rsidRPr="00EB2F5D">
        <w:rPr>
          <w:rFonts w:cs="Times New Roman"/>
          <w:sz w:val="28"/>
          <w:szCs w:val="28"/>
          <w:u w:val="single"/>
          <w:lang w:val="ru-RU"/>
        </w:rPr>
        <w:t>.</w:t>
      </w:r>
      <w:r w:rsidR="00B060A2">
        <w:rPr>
          <w:rFonts w:cs="Times New Roman"/>
          <w:sz w:val="28"/>
          <w:szCs w:val="28"/>
          <w:u w:val="single"/>
        </w:rPr>
        <w:t>ru</w:t>
      </w:r>
      <w:r w:rsidR="00B060A2">
        <w:rPr>
          <w:rFonts w:cs="Times New Roman"/>
          <w:sz w:val="28"/>
          <w:szCs w:val="28"/>
          <w:u w:val="single"/>
          <w:lang w:val="ru-RU"/>
        </w:rPr>
        <w:t>)</w:t>
      </w:r>
      <w:r w:rsidR="00B060A2" w:rsidRPr="00526733">
        <w:rPr>
          <w:rFonts w:cs="Times New Roman"/>
          <w:sz w:val="28"/>
          <w:szCs w:val="28"/>
          <w:lang w:val="ru-RU"/>
        </w:rPr>
        <w:t>.</w:t>
      </w:r>
    </w:p>
    <w:p w:rsidR="00526733" w:rsidRPr="00526733" w:rsidRDefault="00526733" w:rsidP="007F4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526733" w:rsidRPr="00526733" w:rsidRDefault="00526733" w:rsidP="007F4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526733" w:rsidRPr="00526733" w:rsidRDefault="00526733" w:rsidP="007F4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 xml:space="preserve"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</w:t>
      </w:r>
      <w:r w:rsidRPr="00526733">
        <w:rPr>
          <w:rFonts w:ascii="Times New Roman" w:hAnsi="Times New Roman" w:cs="Times New Roman"/>
          <w:sz w:val="28"/>
          <w:szCs w:val="28"/>
        </w:rPr>
        <w:lastRenderedPageBreak/>
        <w:t>разъяснений по вопросам, связанным с организацией и осуществлением муниципального земельного контроля.</w:t>
      </w:r>
    </w:p>
    <w:p w:rsidR="00526733" w:rsidRPr="00526733" w:rsidRDefault="00526733" w:rsidP="007F4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 xml:space="preserve">2. Сознательное бездействие правообладателей земельных участков. </w:t>
      </w:r>
    </w:p>
    <w:p w:rsidR="00526733" w:rsidRPr="00526733" w:rsidRDefault="00526733" w:rsidP="007F4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526733" w:rsidRPr="00526733" w:rsidRDefault="00526733" w:rsidP="007F4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:rsidR="00526733" w:rsidRPr="00526733" w:rsidRDefault="00526733" w:rsidP="007F4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>Выявить таких правообладателей и провести с ними профилактические мероприятия, как правило, возможно только при проведении контрольно-надзорных мероприятий, а в таких случаях земельный участок чаще всего уже находится в состоянии, непригодном для сельскохозяйственного использования.</w:t>
      </w:r>
    </w:p>
    <w:p w:rsidR="00526733" w:rsidRPr="00526733" w:rsidRDefault="00526733" w:rsidP="007F4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526733" w:rsidRPr="00526733" w:rsidRDefault="00526733" w:rsidP="007F4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733" w:rsidRPr="00526733" w:rsidRDefault="00526733" w:rsidP="007F4DF2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6733">
        <w:rPr>
          <w:rFonts w:ascii="Times New Roman" w:hAnsi="Times New Roman" w:cs="Times New Roman"/>
          <w:b/>
          <w:sz w:val="28"/>
          <w:szCs w:val="28"/>
        </w:rPr>
        <w:t>Раздел II. Цели и задачи реализации программы профилактики рисков причинения вреда</w:t>
      </w:r>
    </w:p>
    <w:p w:rsidR="00526733" w:rsidRPr="00526733" w:rsidRDefault="00526733" w:rsidP="007F4DF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733" w:rsidRPr="00526733" w:rsidRDefault="00526733" w:rsidP="007F4DF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ab/>
        <w:t>Цели разработки Программы и проведение профилактической работы:</w:t>
      </w:r>
    </w:p>
    <w:p w:rsidR="00526733" w:rsidRPr="00526733" w:rsidRDefault="00526733" w:rsidP="007F4DF2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bCs/>
          <w:kern w:val="24"/>
          <w:sz w:val="28"/>
          <w:szCs w:val="28"/>
        </w:rPr>
        <w:tab/>
        <w:t xml:space="preserve">- </w:t>
      </w:r>
      <w:r w:rsidRPr="00526733">
        <w:rPr>
          <w:rFonts w:ascii="Times New Roman" w:hAnsi="Times New Roman" w:cs="Times New Roman"/>
          <w:sz w:val="28"/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526733" w:rsidRPr="00526733" w:rsidRDefault="00526733" w:rsidP="007F4DF2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36E07">
        <w:rPr>
          <w:rFonts w:ascii="Times New Roman" w:hAnsi="Times New Roman" w:cs="Times New Roman"/>
          <w:sz w:val="28"/>
          <w:szCs w:val="28"/>
        </w:rPr>
        <w:t xml:space="preserve">    </w:t>
      </w:r>
      <w:r w:rsidRPr="00526733">
        <w:rPr>
          <w:rFonts w:ascii="Times New Roman" w:hAnsi="Times New Roman" w:cs="Times New Roman"/>
          <w:sz w:val="28"/>
          <w:szCs w:val="28"/>
        </w:rPr>
        <w:t>повышение прозрачности системы муниципального контроля;</w:t>
      </w:r>
    </w:p>
    <w:p w:rsidR="00936E07" w:rsidRDefault="00526733" w:rsidP="007F4DF2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526733" w:rsidRPr="00526733" w:rsidRDefault="00526733" w:rsidP="007F4DF2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lastRenderedPageBreak/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526733" w:rsidRPr="00526733" w:rsidRDefault="00526733" w:rsidP="007F4DF2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ab/>
        <w:t>- мотивация подконтрольных субъектов к добросовестному поведению.</w:t>
      </w:r>
    </w:p>
    <w:p w:rsidR="00526733" w:rsidRPr="00526733" w:rsidRDefault="00526733" w:rsidP="007F4DF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ab/>
        <w:t>Проведение профилактических мероприятий Программы позволяет решить следующие задачи:</w:t>
      </w:r>
    </w:p>
    <w:p w:rsidR="00526733" w:rsidRPr="00526733" w:rsidRDefault="00526733" w:rsidP="007F4DF2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526733" w:rsidRPr="00526733" w:rsidRDefault="00526733" w:rsidP="007F4DF2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526733" w:rsidRPr="00526733" w:rsidRDefault="00526733" w:rsidP="00936E07">
      <w:pPr>
        <w:tabs>
          <w:tab w:val="left" w:pos="709"/>
        </w:tabs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36E07">
        <w:rPr>
          <w:rFonts w:ascii="Times New Roman" w:hAnsi="Times New Roman" w:cs="Times New Roman"/>
          <w:sz w:val="28"/>
          <w:szCs w:val="28"/>
        </w:rPr>
        <w:t xml:space="preserve"> </w:t>
      </w:r>
      <w:r w:rsidRPr="00526733">
        <w:rPr>
          <w:rFonts w:ascii="Times New Roman" w:hAnsi="Times New Roman" w:cs="Times New Roman"/>
          <w:sz w:val="28"/>
          <w:szCs w:val="28"/>
        </w:rPr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526733" w:rsidRPr="00526733" w:rsidRDefault="00526733" w:rsidP="007F4DF2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526733" w:rsidRPr="00526733" w:rsidRDefault="00526733" w:rsidP="007F4DF2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ab/>
        <w:t>- повышение квалификации кадрового состава контрольно-надзорного органа;</w:t>
      </w:r>
    </w:p>
    <w:p w:rsidR="00526733" w:rsidRPr="00526733" w:rsidRDefault="00526733" w:rsidP="007F4DF2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526733" w:rsidRPr="00526733" w:rsidRDefault="00526733" w:rsidP="007F4DF2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526733" w:rsidRPr="00526733" w:rsidRDefault="00526733" w:rsidP="007F4DF2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526733" w:rsidRPr="00526733" w:rsidRDefault="00526733" w:rsidP="007F4DF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526733" w:rsidRPr="00526733" w:rsidRDefault="00526733" w:rsidP="007F4DF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526733" w:rsidRPr="00526733" w:rsidRDefault="00526733" w:rsidP="007F4DF2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526733" w:rsidRPr="00526733" w:rsidRDefault="00526733" w:rsidP="00526733">
      <w:pPr>
        <w:autoSpaceDE w:val="0"/>
        <w:autoSpaceDN w:val="0"/>
        <w:spacing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6733">
        <w:rPr>
          <w:rFonts w:ascii="Times New Roman" w:hAnsi="Times New Roman" w:cs="Times New Roman"/>
          <w:b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526733" w:rsidRPr="00526733" w:rsidRDefault="00526733" w:rsidP="00B06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936E07" w:rsidRDefault="00526733" w:rsidP="00092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 xml:space="preserve">Перечень основных профилактических мероприятий Программы на 2022 год приведен в </w:t>
      </w:r>
      <w:r w:rsidR="00092C3D">
        <w:rPr>
          <w:rFonts w:ascii="Times New Roman" w:hAnsi="Times New Roman" w:cs="Times New Roman"/>
          <w:sz w:val="28"/>
          <w:szCs w:val="28"/>
        </w:rPr>
        <w:t>приложении</w:t>
      </w:r>
      <w:r w:rsidRPr="00526733">
        <w:rPr>
          <w:rFonts w:ascii="Times New Roman" w:hAnsi="Times New Roman" w:cs="Times New Roman"/>
          <w:sz w:val="28"/>
          <w:szCs w:val="28"/>
        </w:rPr>
        <w:t xml:space="preserve"> №1.                                                                                                                                          </w:t>
      </w:r>
    </w:p>
    <w:p w:rsidR="00936E07" w:rsidRDefault="00936E07" w:rsidP="00B060A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733" w:rsidRPr="00526733" w:rsidRDefault="00526733" w:rsidP="00526733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733">
        <w:rPr>
          <w:rFonts w:ascii="Times New Roman" w:hAnsi="Times New Roman" w:cs="Times New Roman"/>
          <w:b/>
          <w:sz w:val="28"/>
          <w:szCs w:val="28"/>
        </w:rPr>
        <w:lastRenderedPageBreak/>
        <w:t>Раздел IV. Показатели результативности и эффективности программы профилактики рисков причинения вреда</w:t>
      </w:r>
    </w:p>
    <w:p w:rsidR="00526733" w:rsidRPr="00526733" w:rsidRDefault="00526733" w:rsidP="00DF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>Финансирование исполнения функции по осуществлению муниципального контроля</w:t>
      </w:r>
      <w:r w:rsidR="00DF4CA2">
        <w:rPr>
          <w:rFonts w:ascii="Times New Roman" w:hAnsi="Times New Roman" w:cs="Times New Roman"/>
          <w:sz w:val="28"/>
          <w:szCs w:val="28"/>
        </w:rPr>
        <w:t xml:space="preserve">, </w:t>
      </w:r>
      <w:r w:rsidRPr="00526733">
        <w:rPr>
          <w:rFonts w:ascii="Times New Roman" w:hAnsi="Times New Roman" w:cs="Times New Roman"/>
          <w:sz w:val="28"/>
          <w:szCs w:val="28"/>
        </w:rPr>
        <w:t>на проведение контрольных мероприятий и реализации настоящей программы не предусмотрено.</w:t>
      </w:r>
    </w:p>
    <w:p w:rsidR="00526733" w:rsidRPr="00526733" w:rsidRDefault="00526733" w:rsidP="00DF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 xml:space="preserve">Текущее управление и контроль за ходом реализации Программы осуществляет администрация </w:t>
      </w:r>
      <w:r w:rsidR="00523FDD">
        <w:rPr>
          <w:rFonts w:ascii="Times New Roman" w:hAnsi="Times New Roman" w:cs="Times New Roman"/>
          <w:sz w:val="28"/>
          <w:szCs w:val="28"/>
        </w:rPr>
        <w:t>Советского муниципального района Саратовской области</w:t>
      </w:r>
      <w:r w:rsidRPr="00526733">
        <w:rPr>
          <w:rFonts w:ascii="Times New Roman" w:hAnsi="Times New Roman" w:cs="Times New Roman"/>
          <w:sz w:val="28"/>
          <w:szCs w:val="28"/>
        </w:rPr>
        <w:t xml:space="preserve">. Ответственным исполнителем Программы является </w:t>
      </w:r>
      <w:r w:rsidR="00523FDD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 и землей</w:t>
      </w:r>
      <w:r w:rsidRPr="00526733">
        <w:rPr>
          <w:rFonts w:ascii="Times New Roman" w:hAnsi="Times New Roman" w:cs="Times New Roman"/>
          <w:sz w:val="28"/>
          <w:szCs w:val="28"/>
        </w:rPr>
        <w:t>.</w:t>
      </w:r>
    </w:p>
    <w:p w:rsidR="00526733" w:rsidRPr="00526733" w:rsidRDefault="00526733" w:rsidP="00DF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>Мониторинг реализации Программы осуществляется на регулярной основе.</w:t>
      </w:r>
    </w:p>
    <w:p w:rsidR="00526733" w:rsidRPr="00526733" w:rsidRDefault="00526733" w:rsidP="00DF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</w:t>
      </w:r>
      <w:r w:rsidR="00523FDD">
        <w:rPr>
          <w:rFonts w:ascii="Times New Roman" w:hAnsi="Times New Roman" w:cs="Times New Roman"/>
          <w:sz w:val="28"/>
          <w:szCs w:val="28"/>
        </w:rPr>
        <w:t>администрации Советского муниципального района</w:t>
      </w:r>
      <w:r w:rsidRPr="00526733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информационно-коммуникационной сети «Интернет»</w:t>
      </w:r>
      <w:r w:rsidR="00523FDD">
        <w:rPr>
          <w:rFonts w:ascii="Times New Roman" w:hAnsi="Times New Roman" w:cs="Times New Roman"/>
          <w:sz w:val="28"/>
          <w:szCs w:val="28"/>
        </w:rPr>
        <w:t xml:space="preserve"> </w:t>
      </w:r>
      <w:r w:rsidR="00523FDD" w:rsidRPr="00523FDD">
        <w:rPr>
          <w:rFonts w:ascii="Times New Roman" w:hAnsi="Times New Roman" w:cs="Times New Roman"/>
          <w:sz w:val="28"/>
          <w:szCs w:val="28"/>
        </w:rPr>
        <w:t>(</w:t>
      </w:r>
      <w:r w:rsidR="00523FDD" w:rsidRPr="00523FDD">
        <w:rPr>
          <w:rFonts w:ascii="Times New Roman" w:hAnsi="Times New Roman" w:cs="Times New Roman"/>
          <w:sz w:val="28"/>
          <w:szCs w:val="28"/>
          <w:u w:val="single"/>
        </w:rPr>
        <w:t>https:// stepnoe-adm.ru)</w:t>
      </w:r>
      <w:r w:rsidR="00523FDD" w:rsidRPr="00523FDD">
        <w:rPr>
          <w:rFonts w:ascii="Times New Roman" w:hAnsi="Times New Roman" w:cs="Times New Roman"/>
          <w:sz w:val="28"/>
          <w:szCs w:val="28"/>
        </w:rPr>
        <w:t>.</w:t>
      </w:r>
    </w:p>
    <w:p w:rsidR="00526733" w:rsidRPr="00526733" w:rsidRDefault="00526733" w:rsidP="00523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526733" w:rsidRPr="00526733" w:rsidRDefault="00526733" w:rsidP="00523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526733" w:rsidRPr="00526733" w:rsidRDefault="00526733" w:rsidP="00523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 по муниципальному земельному контролю:</w:t>
      </w:r>
    </w:p>
    <w:p w:rsidR="00526733" w:rsidRPr="00526733" w:rsidRDefault="00526733" w:rsidP="00523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>1) Количество выявленных нарушений требований земельного законодательства, шт.</w:t>
      </w:r>
    </w:p>
    <w:p w:rsidR="00526733" w:rsidRPr="00526733" w:rsidRDefault="00526733" w:rsidP="00523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526733" w:rsidRPr="00526733" w:rsidRDefault="00526733" w:rsidP="00523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>Показатели эффективности:</w:t>
      </w:r>
    </w:p>
    <w:p w:rsidR="00526733" w:rsidRPr="00526733" w:rsidRDefault="00526733" w:rsidP="00523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526733" w:rsidRPr="00526733" w:rsidRDefault="00526733" w:rsidP="00523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526733" w:rsidRPr="00526733" w:rsidRDefault="00526733" w:rsidP="005267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526733" w:rsidRPr="00526733" w:rsidRDefault="00526733" w:rsidP="00523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  <w:r w:rsidR="002C7BFF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526733" w:rsidRPr="00526733" w:rsidRDefault="00526733" w:rsidP="00523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526733" w:rsidRPr="00526733" w:rsidRDefault="00526733" w:rsidP="00523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BF19AB" w:rsidRDefault="00BF19AB" w:rsidP="00BF19AB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16582" w:rsidRPr="00BF19AB" w:rsidRDefault="00616582" w:rsidP="00BF19AB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D26CF0" w:rsidRPr="00BF19AB" w:rsidRDefault="00BF19AB" w:rsidP="00BF19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9AB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BF19AB" w:rsidRDefault="00BF19AB" w:rsidP="00BF19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9AB">
        <w:rPr>
          <w:rFonts w:ascii="Times New Roman" w:hAnsi="Times New Roman" w:cs="Times New Roman"/>
          <w:b/>
          <w:sz w:val="28"/>
          <w:szCs w:val="28"/>
        </w:rPr>
        <w:t xml:space="preserve">Руководитель аппарата                                                         </w:t>
      </w:r>
      <w:r w:rsidR="003F10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9AB">
        <w:rPr>
          <w:rFonts w:ascii="Times New Roman" w:hAnsi="Times New Roman" w:cs="Times New Roman"/>
          <w:b/>
          <w:sz w:val="28"/>
          <w:szCs w:val="28"/>
        </w:rPr>
        <w:t xml:space="preserve">  И.Е. Григорьева</w:t>
      </w:r>
    </w:p>
    <w:p w:rsidR="00BF19AB" w:rsidRPr="00BF19AB" w:rsidRDefault="00BF19AB" w:rsidP="00BF19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2B6" w:rsidRDefault="00B502B6" w:rsidP="00BF19AB">
      <w:pPr>
        <w:jc w:val="center"/>
        <w:rPr>
          <w:rFonts w:ascii="Times New Roman" w:hAnsi="Times New Roman" w:cs="Times New Roman"/>
          <w:b/>
        </w:rPr>
      </w:pPr>
    </w:p>
    <w:p w:rsidR="00B502B6" w:rsidRDefault="00B502B6" w:rsidP="00BF19AB">
      <w:pPr>
        <w:jc w:val="center"/>
        <w:rPr>
          <w:rFonts w:ascii="Times New Roman" w:hAnsi="Times New Roman" w:cs="Times New Roman"/>
          <w:b/>
        </w:rPr>
      </w:pPr>
    </w:p>
    <w:p w:rsidR="00B502B6" w:rsidRDefault="00B502B6" w:rsidP="00BF19AB">
      <w:pPr>
        <w:jc w:val="center"/>
        <w:rPr>
          <w:rFonts w:ascii="Times New Roman" w:hAnsi="Times New Roman" w:cs="Times New Roman"/>
          <w:b/>
        </w:rPr>
      </w:pPr>
    </w:p>
    <w:p w:rsidR="00B502B6" w:rsidRDefault="00B502B6" w:rsidP="00BF19AB">
      <w:pPr>
        <w:jc w:val="center"/>
        <w:rPr>
          <w:rFonts w:ascii="Times New Roman" w:hAnsi="Times New Roman" w:cs="Times New Roman"/>
          <w:b/>
        </w:rPr>
      </w:pPr>
    </w:p>
    <w:p w:rsidR="00B502B6" w:rsidRDefault="00B502B6" w:rsidP="00BF19AB">
      <w:pPr>
        <w:jc w:val="center"/>
        <w:rPr>
          <w:rFonts w:ascii="Times New Roman" w:hAnsi="Times New Roman" w:cs="Times New Roman"/>
          <w:b/>
        </w:rPr>
      </w:pPr>
    </w:p>
    <w:p w:rsidR="00B502B6" w:rsidRDefault="00B502B6" w:rsidP="00BF19AB">
      <w:pPr>
        <w:jc w:val="center"/>
        <w:rPr>
          <w:rFonts w:ascii="Times New Roman" w:hAnsi="Times New Roman" w:cs="Times New Roman"/>
          <w:b/>
        </w:rPr>
      </w:pPr>
    </w:p>
    <w:p w:rsidR="00B502B6" w:rsidRDefault="00B502B6" w:rsidP="00BF19AB">
      <w:pPr>
        <w:jc w:val="center"/>
        <w:rPr>
          <w:rFonts w:ascii="Times New Roman" w:hAnsi="Times New Roman" w:cs="Times New Roman"/>
          <w:b/>
        </w:rPr>
      </w:pPr>
    </w:p>
    <w:p w:rsidR="00B502B6" w:rsidRDefault="00B502B6" w:rsidP="00BF19AB">
      <w:pPr>
        <w:jc w:val="center"/>
        <w:rPr>
          <w:rFonts w:ascii="Times New Roman" w:hAnsi="Times New Roman" w:cs="Times New Roman"/>
          <w:b/>
        </w:rPr>
      </w:pPr>
    </w:p>
    <w:p w:rsidR="00B502B6" w:rsidRDefault="00B502B6" w:rsidP="00BF19AB">
      <w:pPr>
        <w:jc w:val="center"/>
        <w:rPr>
          <w:rFonts w:ascii="Times New Roman" w:hAnsi="Times New Roman" w:cs="Times New Roman"/>
          <w:b/>
        </w:rPr>
      </w:pPr>
    </w:p>
    <w:p w:rsidR="00B502B6" w:rsidRDefault="00B502B6" w:rsidP="00BF19AB">
      <w:pPr>
        <w:jc w:val="center"/>
        <w:rPr>
          <w:rFonts w:ascii="Times New Roman" w:hAnsi="Times New Roman" w:cs="Times New Roman"/>
          <w:b/>
        </w:rPr>
      </w:pPr>
    </w:p>
    <w:p w:rsidR="00B502B6" w:rsidRDefault="00B502B6" w:rsidP="00BF19AB">
      <w:pPr>
        <w:jc w:val="center"/>
        <w:rPr>
          <w:rFonts w:ascii="Times New Roman" w:hAnsi="Times New Roman" w:cs="Times New Roman"/>
          <w:b/>
        </w:rPr>
      </w:pPr>
    </w:p>
    <w:p w:rsidR="00B502B6" w:rsidRDefault="00B502B6" w:rsidP="00BF19AB">
      <w:pPr>
        <w:jc w:val="center"/>
        <w:rPr>
          <w:rFonts w:ascii="Times New Roman" w:hAnsi="Times New Roman" w:cs="Times New Roman"/>
          <w:b/>
        </w:rPr>
      </w:pPr>
    </w:p>
    <w:p w:rsidR="00B502B6" w:rsidRDefault="00B502B6" w:rsidP="00BF19AB">
      <w:pPr>
        <w:jc w:val="center"/>
        <w:rPr>
          <w:rFonts w:ascii="Times New Roman" w:hAnsi="Times New Roman" w:cs="Times New Roman"/>
          <w:b/>
        </w:rPr>
      </w:pPr>
    </w:p>
    <w:p w:rsidR="00B502B6" w:rsidRDefault="00B502B6" w:rsidP="00BF19AB">
      <w:pPr>
        <w:jc w:val="center"/>
        <w:rPr>
          <w:rFonts w:ascii="Times New Roman" w:hAnsi="Times New Roman" w:cs="Times New Roman"/>
          <w:b/>
        </w:rPr>
      </w:pPr>
    </w:p>
    <w:p w:rsidR="00B502B6" w:rsidRDefault="00B502B6" w:rsidP="00BF19AB">
      <w:pPr>
        <w:jc w:val="center"/>
        <w:rPr>
          <w:rFonts w:ascii="Times New Roman" w:hAnsi="Times New Roman" w:cs="Times New Roman"/>
          <w:b/>
        </w:rPr>
      </w:pPr>
    </w:p>
    <w:p w:rsidR="00B502B6" w:rsidRDefault="00B502B6" w:rsidP="00BF19AB">
      <w:pPr>
        <w:jc w:val="center"/>
        <w:rPr>
          <w:rFonts w:ascii="Times New Roman" w:hAnsi="Times New Roman" w:cs="Times New Roman"/>
          <w:b/>
        </w:rPr>
      </w:pPr>
    </w:p>
    <w:p w:rsidR="00B502B6" w:rsidRDefault="00B502B6" w:rsidP="00BF19AB">
      <w:pPr>
        <w:jc w:val="center"/>
        <w:rPr>
          <w:rFonts w:ascii="Times New Roman" w:hAnsi="Times New Roman" w:cs="Times New Roman"/>
          <w:b/>
        </w:rPr>
      </w:pPr>
    </w:p>
    <w:p w:rsidR="00B502B6" w:rsidRDefault="00B502B6" w:rsidP="00BF19AB">
      <w:pPr>
        <w:jc w:val="center"/>
        <w:rPr>
          <w:rFonts w:ascii="Times New Roman" w:hAnsi="Times New Roman" w:cs="Times New Roman"/>
          <w:b/>
        </w:rPr>
      </w:pPr>
    </w:p>
    <w:p w:rsidR="00B502B6" w:rsidRDefault="00B502B6" w:rsidP="00BF19AB">
      <w:pPr>
        <w:jc w:val="center"/>
        <w:rPr>
          <w:rFonts w:ascii="Times New Roman" w:hAnsi="Times New Roman" w:cs="Times New Roman"/>
          <w:b/>
        </w:rPr>
      </w:pPr>
    </w:p>
    <w:p w:rsidR="00B502B6" w:rsidRDefault="00B502B6" w:rsidP="00BF19AB">
      <w:pPr>
        <w:jc w:val="center"/>
        <w:rPr>
          <w:rFonts w:ascii="Times New Roman" w:hAnsi="Times New Roman" w:cs="Times New Roman"/>
          <w:b/>
        </w:rPr>
      </w:pPr>
    </w:p>
    <w:p w:rsidR="00BF19AB" w:rsidRDefault="00BF19AB" w:rsidP="00BF19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9AB" w:rsidRDefault="00BF19AB" w:rsidP="00BF19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9AB" w:rsidRDefault="00BF19AB" w:rsidP="00BF19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9AB" w:rsidRDefault="00BF19AB" w:rsidP="00BF19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9AB" w:rsidRDefault="00BF19AB" w:rsidP="00BF19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9AB" w:rsidRPr="00BF19AB" w:rsidRDefault="00BF19AB" w:rsidP="00BF19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733" w:rsidRPr="00526733" w:rsidRDefault="00526733" w:rsidP="00BF1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26733" w:rsidRPr="00526733" w:rsidSect="005F0553">
      <w:footerReference w:type="default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542" w:rsidRDefault="001B6542" w:rsidP="00590EF9">
      <w:pPr>
        <w:spacing w:after="0" w:line="240" w:lineRule="auto"/>
      </w:pPr>
      <w:r>
        <w:separator/>
      </w:r>
    </w:p>
  </w:endnote>
  <w:endnote w:type="continuationSeparator" w:id="1">
    <w:p w:rsidR="001B6542" w:rsidRDefault="001B6542" w:rsidP="00590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7938"/>
      <w:docPartObj>
        <w:docPartGallery w:val="Page Numbers (Bottom of Page)"/>
        <w:docPartUnique/>
      </w:docPartObj>
    </w:sdtPr>
    <w:sdtContent>
      <w:p w:rsidR="0080328C" w:rsidRDefault="00097C3D">
        <w:pPr>
          <w:pStyle w:val="a9"/>
          <w:jc w:val="right"/>
        </w:pPr>
        <w:fldSimple w:instr=" PAGE   \* MERGEFORMAT ">
          <w:r w:rsidR="00404825">
            <w:rPr>
              <w:noProof/>
            </w:rPr>
            <w:t>1</w:t>
          </w:r>
        </w:fldSimple>
      </w:p>
    </w:sdtContent>
  </w:sdt>
  <w:p w:rsidR="0080328C" w:rsidRDefault="0080328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542" w:rsidRDefault="001B6542" w:rsidP="00590EF9">
      <w:pPr>
        <w:spacing w:after="0" w:line="240" w:lineRule="auto"/>
      </w:pPr>
      <w:r>
        <w:separator/>
      </w:r>
    </w:p>
  </w:footnote>
  <w:footnote w:type="continuationSeparator" w:id="1">
    <w:p w:rsidR="001B6542" w:rsidRDefault="001B6542" w:rsidP="00590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6733"/>
    <w:rsid w:val="000346FC"/>
    <w:rsid w:val="00092C3D"/>
    <w:rsid w:val="00097C3D"/>
    <w:rsid w:val="00173A92"/>
    <w:rsid w:val="001B6542"/>
    <w:rsid w:val="001D5BBB"/>
    <w:rsid w:val="002306F3"/>
    <w:rsid w:val="002C7BFF"/>
    <w:rsid w:val="002D659C"/>
    <w:rsid w:val="00364AB5"/>
    <w:rsid w:val="003F1064"/>
    <w:rsid w:val="00404825"/>
    <w:rsid w:val="00483D3B"/>
    <w:rsid w:val="00523FDD"/>
    <w:rsid w:val="00526733"/>
    <w:rsid w:val="00590EF9"/>
    <w:rsid w:val="005F0553"/>
    <w:rsid w:val="00605FBB"/>
    <w:rsid w:val="00607C55"/>
    <w:rsid w:val="00616582"/>
    <w:rsid w:val="00624253"/>
    <w:rsid w:val="00696FDF"/>
    <w:rsid w:val="006C0659"/>
    <w:rsid w:val="006C25EB"/>
    <w:rsid w:val="006F4E2C"/>
    <w:rsid w:val="007D11EF"/>
    <w:rsid w:val="007F4DF2"/>
    <w:rsid w:val="007F5884"/>
    <w:rsid w:val="0080328C"/>
    <w:rsid w:val="00821764"/>
    <w:rsid w:val="008350FB"/>
    <w:rsid w:val="00872111"/>
    <w:rsid w:val="009127BD"/>
    <w:rsid w:val="00936E07"/>
    <w:rsid w:val="009474EF"/>
    <w:rsid w:val="009C3965"/>
    <w:rsid w:val="00A25574"/>
    <w:rsid w:val="00A64EF3"/>
    <w:rsid w:val="00A81E68"/>
    <w:rsid w:val="00B060A2"/>
    <w:rsid w:val="00B3692A"/>
    <w:rsid w:val="00B40075"/>
    <w:rsid w:val="00B502B6"/>
    <w:rsid w:val="00BA00F4"/>
    <w:rsid w:val="00BF19AB"/>
    <w:rsid w:val="00C20200"/>
    <w:rsid w:val="00C44BC0"/>
    <w:rsid w:val="00CE6422"/>
    <w:rsid w:val="00CF09EA"/>
    <w:rsid w:val="00D26CF0"/>
    <w:rsid w:val="00D95AEF"/>
    <w:rsid w:val="00DE7753"/>
    <w:rsid w:val="00DF4CA2"/>
    <w:rsid w:val="00E51FEE"/>
    <w:rsid w:val="00E522DA"/>
    <w:rsid w:val="00EB2F5D"/>
    <w:rsid w:val="00F2213D"/>
    <w:rsid w:val="00F837B8"/>
    <w:rsid w:val="00FB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F0"/>
  </w:style>
  <w:style w:type="paragraph" w:styleId="1">
    <w:name w:val="heading 1"/>
    <w:basedOn w:val="a"/>
    <w:next w:val="a"/>
    <w:link w:val="10"/>
    <w:qFormat/>
    <w:rsid w:val="00BF19AB"/>
    <w:pPr>
      <w:keepNext/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65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73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 w:eastAsia="en-US"/>
    </w:rPr>
  </w:style>
  <w:style w:type="table" w:customStyle="1" w:styleId="21">
    <w:name w:val="Сетка таблицы21"/>
    <w:basedOn w:val="a1"/>
    <w:uiPriority w:val="59"/>
    <w:rsid w:val="00526733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673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F19AB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5">
    <w:name w:val="Body Text"/>
    <w:basedOn w:val="a"/>
    <w:link w:val="a6"/>
    <w:rsid w:val="00BF19AB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F19A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nhideWhenUsed/>
    <w:rsid w:val="00590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0EF9"/>
  </w:style>
  <w:style w:type="paragraph" w:styleId="a9">
    <w:name w:val="footer"/>
    <w:basedOn w:val="a"/>
    <w:link w:val="aa"/>
    <w:uiPriority w:val="99"/>
    <w:unhideWhenUsed/>
    <w:rsid w:val="00590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0EF9"/>
  </w:style>
  <w:style w:type="character" w:customStyle="1" w:styleId="40">
    <w:name w:val="Заголовок 4 Знак"/>
    <w:basedOn w:val="a0"/>
    <w:link w:val="4"/>
    <w:uiPriority w:val="9"/>
    <w:semiHidden/>
    <w:rsid w:val="006165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61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6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15505-906F-41D3-9C6C-2B285536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2393</Words>
  <Characters>13642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18</cp:revision>
  <cp:lastPrinted>2021-10-07T13:11:00Z</cp:lastPrinted>
  <dcterms:created xsi:type="dcterms:W3CDTF">2021-10-01T11:53:00Z</dcterms:created>
  <dcterms:modified xsi:type="dcterms:W3CDTF">2021-12-07T05:25:00Z</dcterms:modified>
</cp:coreProperties>
</file>