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33" w:rsidRPr="007F5884" w:rsidRDefault="00CF09EA" w:rsidP="00DE775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E775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Приложение </w:t>
      </w:r>
    </w:p>
    <w:p w:rsidR="00526733" w:rsidRPr="007F5884" w:rsidRDefault="00DE7753" w:rsidP="00DE77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Pr>
          <w:rFonts w:ascii="Times New Roman" w:hAnsi="Times New Roman" w:cs="Times New Roman"/>
          <w:sz w:val="24"/>
          <w:szCs w:val="24"/>
        </w:rPr>
        <w:t xml:space="preserve">к </w:t>
      </w:r>
      <w:r w:rsidR="00526733" w:rsidRPr="007F5884">
        <w:rPr>
          <w:rFonts w:ascii="Times New Roman" w:hAnsi="Times New Roman" w:cs="Times New Roman"/>
          <w:sz w:val="24"/>
          <w:szCs w:val="24"/>
        </w:rPr>
        <w:t>постановлению администрации</w:t>
      </w:r>
    </w:p>
    <w:p w:rsidR="00DE7753" w:rsidRDefault="00DE7753" w:rsidP="00DE77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sidR="007F5884">
        <w:rPr>
          <w:rFonts w:ascii="Times New Roman" w:hAnsi="Times New Roman" w:cs="Times New Roman"/>
          <w:sz w:val="24"/>
          <w:szCs w:val="24"/>
        </w:rPr>
        <w:t xml:space="preserve">Советского муниципального </w:t>
      </w:r>
    </w:p>
    <w:p w:rsidR="00526733" w:rsidRPr="007F5884" w:rsidRDefault="00DE7753" w:rsidP="00DE77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sidR="007F5884">
        <w:rPr>
          <w:rFonts w:ascii="Times New Roman" w:hAnsi="Times New Roman" w:cs="Times New Roman"/>
          <w:sz w:val="24"/>
          <w:szCs w:val="24"/>
        </w:rPr>
        <w:t>района Саратовской области</w:t>
      </w:r>
    </w:p>
    <w:p w:rsidR="00526733" w:rsidRDefault="00DE7753" w:rsidP="00DE77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от </w:t>
      </w:r>
      <w:r w:rsidR="007F5884">
        <w:rPr>
          <w:rFonts w:ascii="Times New Roman" w:hAnsi="Times New Roman" w:cs="Times New Roman"/>
          <w:sz w:val="24"/>
          <w:szCs w:val="24"/>
        </w:rPr>
        <w:t>_______</w:t>
      </w:r>
      <w:r w:rsidR="00526733" w:rsidRPr="007F5884">
        <w:rPr>
          <w:rFonts w:ascii="Times New Roman" w:hAnsi="Times New Roman" w:cs="Times New Roman"/>
          <w:sz w:val="24"/>
          <w:szCs w:val="24"/>
        </w:rPr>
        <w:t>2021</w:t>
      </w:r>
      <w:r w:rsidR="005F055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г. </w:t>
      </w:r>
      <w:r w:rsidR="007F5884">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  </w:t>
      </w:r>
      <w:r w:rsidR="007F5884">
        <w:rPr>
          <w:rFonts w:ascii="Times New Roman" w:hAnsi="Times New Roman" w:cs="Times New Roman"/>
          <w:sz w:val="24"/>
          <w:szCs w:val="24"/>
        </w:rPr>
        <w:t>______</w:t>
      </w:r>
    </w:p>
    <w:p w:rsidR="00E4670F" w:rsidRDefault="00E4670F" w:rsidP="00DE7753">
      <w:pPr>
        <w:autoSpaceDE w:val="0"/>
        <w:autoSpaceDN w:val="0"/>
        <w:adjustRightInd w:val="0"/>
        <w:spacing w:after="0" w:line="240" w:lineRule="auto"/>
        <w:jc w:val="both"/>
        <w:rPr>
          <w:rFonts w:ascii="Times New Roman" w:hAnsi="Times New Roman" w:cs="Times New Roman"/>
          <w:sz w:val="24"/>
          <w:szCs w:val="24"/>
        </w:rPr>
      </w:pP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E4670F" w:rsidTr="00794113">
        <w:tc>
          <w:tcPr>
            <w:tcW w:w="3793" w:type="dxa"/>
            <w:tcBorders>
              <w:top w:val="single" w:sz="4" w:space="0" w:color="auto"/>
              <w:left w:val="single" w:sz="4" w:space="0" w:color="auto"/>
              <w:bottom w:val="single" w:sz="4" w:space="0" w:color="auto"/>
              <w:right w:val="single" w:sz="4" w:space="0" w:color="auto"/>
            </w:tcBorders>
          </w:tcPr>
          <w:p w:rsidR="00E4670F" w:rsidRPr="00794113" w:rsidRDefault="00794113" w:rsidP="00DE7753">
            <w:pPr>
              <w:autoSpaceDE w:val="0"/>
              <w:autoSpaceDN w:val="0"/>
              <w:adjustRightInd w:val="0"/>
              <w:jc w:val="both"/>
              <w:rPr>
                <w:rFonts w:ascii="Times New Roman" w:hAnsi="Times New Roman" w:cs="Times New Roman"/>
                <w:sz w:val="20"/>
                <w:szCs w:val="20"/>
              </w:rPr>
            </w:pPr>
            <w:r w:rsidRPr="00794113">
              <w:rPr>
                <w:rFonts w:ascii="Times New Roman" w:hAnsi="Times New Roman" w:cs="Times New Roman"/>
                <w:sz w:val="20"/>
                <w:szCs w:val="20"/>
                <w:lang w:val="en-US"/>
              </w:rPr>
              <w:t>QR</w:t>
            </w:r>
            <w:r w:rsidRPr="00794113">
              <w:rPr>
                <w:rFonts w:ascii="Times New Roman" w:hAnsi="Times New Roman" w:cs="Times New Roman"/>
                <w:sz w:val="20"/>
                <w:szCs w:val="20"/>
              </w:rPr>
              <w:t xml:space="preserve">-код, </w:t>
            </w:r>
            <w:r>
              <w:rPr>
                <w:rFonts w:ascii="Times New Roman" w:hAnsi="Times New Roman" w:cs="Times New Roman"/>
                <w:sz w:val="20"/>
                <w:szCs w:val="20"/>
              </w:rPr>
              <w:t>предусмотренный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 415</w:t>
            </w:r>
          </w:p>
        </w:tc>
      </w:tr>
    </w:tbl>
    <w:p w:rsidR="00E4670F" w:rsidRPr="007F5884" w:rsidRDefault="00E4670F" w:rsidP="00DE7753">
      <w:pPr>
        <w:autoSpaceDE w:val="0"/>
        <w:autoSpaceDN w:val="0"/>
        <w:adjustRightInd w:val="0"/>
        <w:spacing w:after="0" w:line="240" w:lineRule="auto"/>
        <w:jc w:val="both"/>
        <w:rPr>
          <w:rFonts w:ascii="Times New Roman" w:hAnsi="Times New Roman" w:cs="Times New Roman"/>
          <w:sz w:val="24"/>
          <w:szCs w:val="24"/>
        </w:rPr>
      </w:pPr>
    </w:p>
    <w:p w:rsidR="00C80DCA" w:rsidRDefault="00794113" w:rsidP="009D28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w:t>
      </w:r>
      <w:r w:rsidR="00353C53">
        <w:rPr>
          <w:rFonts w:ascii="Times New Roman" w:eastAsia="Times New Roman" w:hAnsi="Times New Roman" w:cs="Times New Roman"/>
          <w:b/>
          <w:sz w:val="28"/>
          <w:szCs w:val="28"/>
        </w:rPr>
        <w:t>роверочн</w:t>
      </w:r>
      <w:r>
        <w:rPr>
          <w:rFonts w:ascii="Times New Roman" w:eastAsia="Times New Roman" w:hAnsi="Times New Roman" w:cs="Times New Roman"/>
          <w:b/>
          <w:sz w:val="28"/>
          <w:szCs w:val="28"/>
        </w:rPr>
        <w:t>ого</w:t>
      </w:r>
      <w:r w:rsidR="009D285A" w:rsidRPr="00FE1746">
        <w:rPr>
          <w:rFonts w:ascii="Times New Roman" w:eastAsia="Times New Roman" w:hAnsi="Times New Roman" w:cs="Times New Roman"/>
          <w:b/>
          <w:sz w:val="28"/>
          <w:szCs w:val="28"/>
        </w:rPr>
        <w:t xml:space="preserve"> лист</w:t>
      </w:r>
      <w:r>
        <w:rPr>
          <w:rFonts w:ascii="Times New Roman" w:eastAsia="Times New Roman" w:hAnsi="Times New Roman" w:cs="Times New Roman"/>
          <w:b/>
          <w:sz w:val="28"/>
          <w:szCs w:val="28"/>
        </w:rPr>
        <w:t>а</w:t>
      </w:r>
    </w:p>
    <w:p w:rsidR="009D285A" w:rsidRDefault="0082422F" w:rsidP="009D285A">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9D285A" w:rsidRPr="00FE1746">
        <w:rPr>
          <w:rFonts w:ascii="Times New Roman" w:eastAsia="Times New Roman" w:hAnsi="Times New Roman" w:cs="Times New Roman"/>
          <w:b/>
          <w:sz w:val="28"/>
          <w:szCs w:val="28"/>
        </w:rPr>
        <w:t xml:space="preserve">применяемого при проведении </w:t>
      </w:r>
      <w:r w:rsidR="00E4670F">
        <w:rPr>
          <w:rFonts w:ascii="Times New Roman" w:eastAsia="Times New Roman" w:hAnsi="Times New Roman" w:cs="Times New Roman"/>
          <w:b/>
          <w:sz w:val="28"/>
          <w:szCs w:val="28"/>
        </w:rPr>
        <w:t>контрольных мероприятий при</w:t>
      </w:r>
      <w:r w:rsidR="009D285A" w:rsidRPr="00FE1746">
        <w:rPr>
          <w:rFonts w:ascii="Times New Roman" w:eastAsia="Times New Roman" w:hAnsi="Times New Roman" w:cs="Times New Roman"/>
          <w:b/>
          <w:sz w:val="28"/>
          <w:szCs w:val="28"/>
        </w:rPr>
        <w:t xml:space="preserve"> </w:t>
      </w:r>
      <w:r w:rsidR="009D285A" w:rsidRPr="009D285A">
        <w:rPr>
          <w:rFonts w:ascii="Times New Roman" w:eastAsia="Times New Roman" w:hAnsi="Times New Roman" w:cs="Times New Roman"/>
          <w:b/>
          <w:sz w:val="28"/>
          <w:szCs w:val="28"/>
        </w:rPr>
        <w:t xml:space="preserve">осуществлении муниципального земельного контроля на территории </w:t>
      </w:r>
      <w:r w:rsidR="009D285A" w:rsidRPr="009D285A">
        <w:rPr>
          <w:rFonts w:ascii="Times New Roman" w:hAnsi="Times New Roman" w:cs="Times New Roman"/>
          <w:b/>
          <w:sz w:val="28"/>
          <w:szCs w:val="28"/>
        </w:rPr>
        <w:t>Степновского муниципального образования Советского муниципального района, территории сельских поселений и межселенной территории Советского муниципального района</w:t>
      </w:r>
    </w:p>
    <w:p w:rsidR="009D285A" w:rsidRDefault="009D285A" w:rsidP="009D285A">
      <w:pPr>
        <w:spacing w:after="0" w:line="240" w:lineRule="auto"/>
        <w:jc w:val="center"/>
        <w:rPr>
          <w:rFonts w:ascii="Times New Roman" w:hAnsi="Times New Roman" w:cs="Times New Roman"/>
          <w:b/>
          <w:sz w:val="28"/>
          <w:szCs w:val="28"/>
        </w:rPr>
      </w:pPr>
    </w:p>
    <w:p w:rsidR="009D285A" w:rsidRPr="009D285A" w:rsidRDefault="009D285A" w:rsidP="009D285A">
      <w:pPr>
        <w:spacing w:after="0" w:line="240" w:lineRule="auto"/>
        <w:jc w:val="center"/>
        <w:rPr>
          <w:rFonts w:ascii="Times New Roman" w:eastAsia="Times New Roman" w:hAnsi="Times New Roman" w:cs="Times New Roman"/>
          <w:sz w:val="28"/>
          <w:szCs w:val="28"/>
        </w:rPr>
      </w:pPr>
      <w:r w:rsidRPr="009D285A">
        <w:rPr>
          <w:rFonts w:ascii="Times New Roman" w:hAnsi="Times New Roman" w:cs="Times New Roman"/>
          <w:sz w:val="28"/>
          <w:szCs w:val="28"/>
        </w:rPr>
        <w:t>Администрация Советского муниципального района Саратовской области</w:t>
      </w:r>
    </w:p>
    <w:p w:rsidR="009D285A" w:rsidRPr="008348C7" w:rsidRDefault="009D285A" w:rsidP="009D285A">
      <w:pPr>
        <w:pStyle w:val="ConsPlusNonformat"/>
        <w:jc w:val="both"/>
        <w:rPr>
          <w:rFonts w:ascii="Times New Roman" w:hAnsi="Times New Roman" w:cs="Times New Roman"/>
        </w:rPr>
      </w:pPr>
      <w:r>
        <w:rPr>
          <w:rFonts w:ascii="Times New Roman" w:hAnsi="Times New Roman" w:cs="Times New Roman"/>
        </w:rPr>
        <w:t>_________________</w:t>
      </w:r>
      <w:r w:rsidRPr="008348C7">
        <w:rPr>
          <w:rFonts w:ascii="Times New Roman" w:hAnsi="Times New Roman" w:cs="Times New Roman"/>
        </w:rPr>
        <w:t>___________________________________________________________________________</w:t>
      </w:r>
    </w:p>
    <w:p w:rsidR="009D285A" w:rsidRPr="008348C7" w:rsidRDefault="009D285A" w:rsidP="009D285A">
      <w:pPr>
        <w:pStyle w:val="ConsPlusNonformat"/>
        <w:jc w:val="center"/>
        <w:rPr>
          <w:rFonts w:ascii="Times New Roman" w:hAnsi="Times New Roman" w:cs="Times New Roman"/>
          <w:sz w:val="28"/>
          <w:szCs w:val="28"/>
          <w:vertAlign w:val="superscript"/>
        </w:rPr>
      </w:pPr>
      <w:r w:rsidRPr="008348C7">
        <w:rPr>
          <w:rFonts w:ascii="Times New Roman" w:hAnsi="Times New Roman" w:cs="Times New Roman"/>
          <w:sz w:val="28"/>
          <w:szCs w:val="28"/>
          <w:vertAlign w:val="superscript"/>
        </w:rPr>
        <w:t>(наименование органа муниципального земельного контроля)</w:t>
      </w:r>
    </w:p>
    <w:p w:rsidR="009D285A" w:rsidRPr="008348C7" w:rsidRDefault="009D285A" w:rsidP="009D285A">
      <w:pPr>
        <w:pStyle w:val="ConsPlusNonformat"/>
        <w:jc w:val="center"/>
        <w:rPr>
          <w:rFonts w:ascii="Times New Roman" w:hAnsi="Times New Roman" w:cs="Times New Roman"/>
          <w:sz w:val="28"/>
          <w:szCs w:val="28"/>
        </w:rPr>
      </w:pPr>
      <w:r w:rsidRPr="008348C7">
        <w:rPr>
          <w:rFonts w:ascii="Times New Roman" w:hAnsi="Times New Roman" w:cs="Times New Roman"/>
          <w:sz w:val="28"/>
          <w:szCs w:val="28"/>
        </w:rPr>
        <w:t>Муниципальный земельный контроль</w:t>
      </w:r>
    </w:p>
    <w:p w:rsidR="009D285A" w:rsidRPr="008348C7" w:rsidRDefault="009D285A" w:rsidP="009D285A">
      <w:pPr>
        <w:pStyle w:val="ConsPlusNonformat"/>
        <w:jc w:val="both"/>
        <w:rPr>
          <w:rFonts w:ascii="Times New Roman" w:hAnsi="Times New Roman" w:cs="Times New Roman"/>
        </w:rPr>
      </w:pPr>
      <w:r>
        <w:rPr>
          <w:rFonts w:ascii="Times New Roman" w:hAnsi="Times New Roman" w:cs="Times New Roman"/>
        </w:rPr>
        <w:t>__________________</w:t>
      </w:r>
      <w:r w:rsidRPr="008348C7">
        <w:rPr>
          <w:rFonts w:ascii="Times New Roman" w:hAnsi="Times New Roman" w:cs="Times New Roman"/>
        </w:rPr>
        <w:t>___________________________________________________________________________</w:t>
      </w:r>
    </w:p>
    <w:p w:rsidR="009D285A" w:rsidRPr="008348C7" w:rsidRDefault="009D285A" w:rsidP="009D285A">
      <w:pPr>
        <w:pStyle w:val="ConsPlusNonformat"/>
        <w:jc w:val="center"/>
        <w:rPr>
          <w:rFonts w:ascii="Times New Roman" w:hAnsi="Times New Roman" w:cs="Times New Roman"/>
          <w:sz w:val="28"/>
          <w:szCs w:val="28"/>
          <w:vertAlign w:val="superscript"/>
        </w:rPr>
      </w:pPr>
      <w:r w:rsidRPr="008348C7">
        <w:rPr>
          <w:rFonts w:ascii="Times New Roman" w:hAnsi="Times New Roman" w:cs="Times New Roman"/>
          <w:sz w:val="28"/>
          <w:szCs w:val="28"/>
          <w:vertAlign w:val="superscript"/>
        </w:rPr>
        <w:t>(вид муниципального контроля)</w:t>
      </w:r>
    </w:p>
    <w:p w:rsidR="0062689C" w:rsidRDefault="0062689C"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Объект муниципального контроля</w:t>
      </w:r>
      <w:r w:rsidR="002267FB">
        <w:rPr>
          <w:rFonts w:ascii="Times New Roman" w:hAnsi="Times New Roman" w:cs="Times New Roman"/>
          <w:sz w:val="28"/>
          <w:szCs w:val="28"/>
        </w:rPr>
        <w:t>, в отношении которого проводится контрольное мероприятие:________________________________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w:t>
      </w:r>
      <w:r>
        <w:rPr>
          <w:rFonts w:ascii="Times New Roman" w:hAnsi="Times New Roman" w:cs="Times New Roman"/>
          <w:sz w:val="28"/>
          <w:szCs w:val="28"/>
        </w:rPr>
        <w:t>Сведения о контролируемом лице:</w:t>
      </w:r>
    </w:p>
    <w:p w:rsidR="002267FB"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w:t>
      </w:r>
      <w:r w:rsidR="009D285A" w:rsidRPr="008348C7">
        <w:rPr>
          <w:rFonts w:ascii="Times New Roman" w:hAnsi="Times New Roman" w:cs="Times New Roman"/>
          <w:sz w:val="28"/>
          <w:szCs w:val="28"/>
        </w:rPr>
        <w:t>амилия, имя, отчество (при наличии)</w:t>
      </w:r>
      <w:r w:rsidR="0082422F">
        <w:rPr>
          <w:rFonts w:ascii="Times New Roman" w:hAnsi="Times New Roman" w:cs="Times New Roman"/>
          <w:sz w:val="28"/>
          <w:szCs w:val="28"/>
        </w:rPr>
        <w:t xml:space="preserve"> гражданина или</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82422F"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r w:rsidR="002267FB">
        <w:rPr>
          <w:rFonts w:ascii="Times New Roman" w:hAnsi="Times New Roman" w:cs="Times New Roman"/>
          <w:sz w:val="28"/>
          <w:szCs w:val="28"/>
        </w:rPr>
        <w:t xml:space="preserve"> гражданина или индивидуального предпринимателя и (или) основной государственный регистрационный номер индивидуального предпринимателя:_____________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82422F"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регистрации гражданина или индивидуального предпринимателя</w:t>
      </w:r>
      <w:r w:rsidR="002267FB">
        <w:rPr>
          <w:rFonts w:ascii="Times New Roman" w:hAnsi="Times New Roman" w:cs="Times New Roman"/>
          <w:sz w:val="28"/>
          <w:szCs w:val="28"/>
        </w:rPr>
        <w:t>:__________________________________________________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2422F">
        <w:rPr>
          <w:rFonts w:ascii="Times New Roman" w:hAnsi="Times New Roman" w:cs="Times New Roman"/>
          <w:sz w:val="28"/>
          <w:szCs w:val="28"/>
        </w:rPr>
        <w:t>наименование юридического лица</w:t>
      </w:r>
      <w:r>
        <w:rPr>
          <w:rFonts w:ascii="Times New Roman" w:hAnsi="Times New Roman" w:cs="Times New Roman"/>
          <w:sz w:val="28"/>
          <w:szCs w:val="28"/>
        </w:rPr>
        <w:t>:______________________________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2422F">
        <w:rPr>
          <w:rFonts w:ascii="Times New Roman" w:hAnsi="Times New Roman" w:cs="Times New Roman"/>
          <w:sz w:val="28"/>
          <w:szCs w:val="28"/>
        </w:rPr>
        <w:t>идентификационный номер налогоплательщика и (или) основной государственный регистрационный номер</w:t>
      </w:r>
      <w:r>
        <w:rPr>
          <w:rFonts w:ascii="Times New Roman" w:hAnsi="Times New Roman" w:cs="Times New Roman"/>
          <w:sz w:val="28"/>
          <w:szCs w:val="28"/>
        </w:rPr>
        <w:t>:_____________________________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2422F">
        <w:rPr>
          <w:rFonts w:ascii="Times New Roman" w:hAnsi="Times New Roman" w:cs="Times New Roman"/>
          <w:sz w:val="28"/>
          <w:szCs w:val="28"/>
        </w:rPr>
        <w:t>адрес юридического лица (его филиалов, представительств, обособленных структурных подразделений)</w:t>
      </w:r>
      <w:r w:rsidR="00E4670F">
        <w:rPr>
          <w:rFonts w:ascii="Times New Roman" w:hAnsi="Times New Roman" w:cs="Times New Roman"/>
          <w:sz w:val="28"/>
          <w:szCs w:val="28"/>
        </w:rPr>
        <w:t xml:space="preserve">, являющихся контролируемыми </w:t>
      </w:r>
      <w:r w:rsidR="00E4670F">
        <w:rPr>
          <w:rFonts w:ascii="Times New Roman" w:hAnsi="Times New Roman" w:cs="Times New Roman"/>
          <w:sz w:val="28"/>
          <w:szCs w:val="28"/>
        </w:rPr>
        <w:lastRenderedPageBreak/>
        <w:t>лицами</w:t>
      </w:r>
      <w:r>
        <w:rPr>
          <w:rFonts w:ascii="Times New Roman" w:hAnsi="Times New Roman" w:cs="Times New Roman"/>
          <w:sz w:val="28"/>
          <w:szCs w:val="28"/>
        </w:rPr>
        <w:t xml:space="preserve"> (далее – контролируемое лицо:_______</w:t>
      </w:r>
      <w:r w:rsidR="00E4670F">
        <w:rPr>
          <w:rFonts w:ascii="Times New Roman" w:hAnsi="Times New Roman" w:cs="Times New Roman"/>
          <w:sz w:val="28"/>
          <w:szCs w:val="28"/>
        </w:rPr>
        <w:t>_________________________</w:t>
      </w:r>
      <w:r>
        <w:rPr>
          <w:rFonts w:ascii="Times New Roman" w:hAnsi="Times New Roman" w:cs="Times New Roman"/>
          <w:sz w:val="28"/>
          <w:szCs w:val="28"/>
        </w:rPr>
        <w:t>_</w:t>
      </w:r>
    </w:p>
    <w:p w:rsidR="002267FB" w:rsidRPr="008348C7"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285A" w:rsidRPr="008348C7" w:rsidRDefault="002267FB" w:rsidP="00E467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Место</w:t>
      </w:r>
      <w:r w:rsidR="00E4670F">
        <w:rPr>
          <w:rFonts w:ascii="Times New Roman" w:hAnsi="Times New Roman" w:cs="Times New Roman"/>
          <w:sz w:val="28"/>
          <w:szCs w:val="28"/>
        </w:rPr>
        <w:t xml:space="preserve"> (места)</w:t>
      </w:r>
      <w:r w:rsidR="009D285A" w:rsidRPr="008348C7">
        <w:rPr>
          <w:rFonts w:ascii="Times New Roman" w:hAnsi="Times New Roman" w:cs="Times New Roman"/>
          <w:sz w:val="28"/>
          <w:szCs w:val="28"/>
        </w:rPr>
        <w:t xml:space="preserve"> проведения </w:t>
      </w:r>
      <w:r w:rsidR="00E4670F">
        <w:rPr>
          <w:rFonts w:ascii="Times New Roman" w:hAnsi="Times New Roman" w:cs="Times New Roman"/>
          <w:sz w:val="28"/>
          <w:szCs w:val="28"/>
        </w:rPr>
        <w:t>контрольного мероприятия</w:t>
      </w:r>
      <w:r w:rsidR="009D285A" w:rsidRPr="008348C7">
        <w:rPr>
          <w:rFonts w:ascii="Times New Roman" w:hAnsi="Times New Roman" w:cs="Times New Roman"/>
          <w:sz w:val="28"/>
          <w:szCs w:val="28"/>
        </w:rPr>
        <w:t xml:space="preserve"> с заполнением проверочного листа</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и (или) используемые </w:t>
      </w:r>
      <w:r w:rsidR="009D285A">
        <w:rPr>
          <w:rFonts w:ascii="Times New Roman" w:hAnsi="Times New Roman" w:cs="Times New Roman"/>
          <w:sz w:val="28"/>
          <w:szCs w:val="28"/>
        </w:rPr>
        <w:t xml:space="preserve">контролируемым лицом </w:t>
      </w:r>
      <w:r>
        <w:rPr>
          <w:rFonts w:ascii="Times New Roman" w:hAnsi="Times New Roman" w:cs="Times New Roman"/>
          <w:sz w:val="28"/>
          <w:szCs w:val="28"/>
        </w:rPr>
        <w:t>земельные участки:___________</w:t>
      </w:r>
      <w:r w:rsidR="009D285A">
        <w:rPr>
          <w:rFonts w:ascii="Times New Roman" w:hAnsi="Times New Roman" w:cs="Times New Roman"/>
          <w:sz w:val="28"/>
          <w:szCs w:val="28"/>
        </w:rPr>
        <w:t>______________________________________</w:t>
      </w:r>
    </w:p>
    <w:p w:rsidR="009D285A" w:rsidRPr="008348C7" w:rsidRDefault="009D285A" w:rsidP="00E4670F">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r w:rsidR="00E4670F">
        <w:rPr>
          <w:rFonts w:ascii="Times New Roman" w:hAnsi="Times New Roman" w:cs="Times New Roman"/>
          <w:sz w:val="28"/>
          <w:szCs w:val="28"/>
        </w:rPr>
        <w:t>__________________________________________________________________</w:t>
      </w:r>
    </w:p>
    <w:p w:rsidR="009D285A" w:rsidRPr="008348C7" w:rsidRDefault="002267FB" w:rsidP="00E467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Реквизиты распоряжения о проведении </w:t>
      </w:r>
      <w:r w:rsidR="00E4670F">
        <w:rPr>
          <w:rFonts w:ascii="Times New Roman" w:hAnsi="Times New Roman" w:cs="Times New Roman"/>
          <w:sz w:val="28"/>
          <w:szCs w:val="28"/>
        </w:rPr>
        <w:t>контрольного мероприятия</w:t>
      </w:r>
      <w:r>
        <w:rPr>
          <w:rFonts w:ascii="Times New Roman" w:hAnsi="Times New Roman" w:cs="Times New Roman"/>
          <w:sz w:val="28"/>
          <w:szCs w:val="28"/>
        </w:rPr>
        <w:t>:</w:t>
      </w:r>
      <w:r w:rsidR="009D285A" w:rsidRPr="008348C7">
        <w:rPr>
          <w:rFonts w:ascii="Times New Roman" w:hAnsi="Times New Roman" w:cs="Times New Roman"/>
          <w:sz w:val="28"/>
          <w:szCs w:val="28"/>
        </w:rPr>
        <w:t xml:space="preserve"> </w:t>
      </w:r>
      <w:r w:rsidR="00E4670F">
        <w:rPr>
          <w:rFonts w:ascii="Times New Roman" w:hAnsi="Times New Roman" w:cs="Times New Roman"/>
          <w:sz w:val="28"/>
          <w:szCs w:val="28"/>
        </w:rPr>
        <w:t>____________________</w:t>
      </w:r>
      <w:r w:rsidR="009D285A" w:rsidRPr="008348C7">
        <w:rPr>
          <w:rFonts w:ascii="Times New Roman" w:hAnsi="Times New Roman" w:cs="Times New Roman"/>
          <w:sz w:val="28"/>
          <w:szCs w:val="28"/>
        </w:rPr>
        <w:t xml:space="preserve"> ____</w:t>
      </w:r>
      <w:r w:rsidR="009D285A">
        <w:rPr>
          <w:rFonts w:ascii="Times New Roman" w:hAnsi="Times New Roman" w:cs="Times New Roman"/>
          <w:sz w:val="28"/>
          <w:szCs w:val="28"/>
        </w:rPr>
        <w:t>_________________________________________</w:t>
      </w:r>
    </w:p>
    <w:p w:rsidR="009D285A" w:rsidRPr="008348C7" w:rsidRDefault="009D285A" w:rsidP="009D285A">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9D285A" w:rsidRPr="00D511ED" w:rsidRDefault="009D285A" w:rsidP="00663EC6">
      <w:pPr>
        <w:pStyle w:val="ConsPlusNonformat"/>
        <w:jc w:val="center"/>
        <w:rPr>
          <w:rFonts w:ascii="Times New Roman" w:hAnsi="Times New Roman" w:cs="Times New Roman"/>
          <w:sz w:val="28"/>
          <w:szCs w:val="28"/>
          <w:vertAlign w:val="superscript"/>
        </w:rPr>
      </w:pPr>
      <w:r w:rsidRPr="00D511ED">
        <w:rPr>
          <w:rFonts w:ascii="Times New Roman" w:hAnsi="Times New Roman" w:cs="Times New Roman"/>
          <w:sz w:val="28"/>
          <w:szCs w:val="28"/>
          <w:vertAlign w:val="superscript"/>
        </w:rPr>
        <w:t xml:space="preserve">(номер, дата распоряжения о проведении </w:t>
      </w:r>
      <w:r w:rsidR="00663EC6">
        <w:rPr>
          <w:rFonts w:ascii="Times New Roman" w:hAnsi="Times New Roman" w:cs="Times New Roman"/>
          <w:sz w:val="28"/>
          <w:szCs w:val="28"/>
          <w:vertAlign w:val="superscript"/>
        </w:rPr>
        <w:t>контрольного мероприятия</w:t>
      </w:r>
      <w:r w:rsidRPr="00D511ED">
        <w:rPr>
          <w:rFonts w:ascii="Times New Roman" w:hAnsi="Times New Roman" w:cs="Times New Roman"/>
          <w:sz w:val="28"/>
          <w:szCs w:val="28"/>
          <w:vertAlign w:val="superscript"/>
        </w:rPr>
        <w:t>)</w:t>
      </w:r>
    </w:p>
    <w:p w:rsidR="009D285A" w:rsidRPr="008348C7" w:rsidRDefault="002267FB" w:rsidP="006F2A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9D285A" w:rsidRPr="00D67FDE">
        <w:rPr>
          <w:rFonts w:ascii="Times New Roman" w:hAnsi="Times New Roman" w:cs="Times New Roman"/>
          <w:sz w:val="28"/>
          <w:szCs w:val="28"/>
        </w:rPr>
        <w:t xml:space="preserve">. </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 xml:space="preserve">Учетный номер </w:t>
      </w:r>
      <w:r w:rsidR="006F2A55">
        <w:rPr>
          <w:rFonts w:ascii="Times New Roman" w:hAnsi="Times New Roman" w:cs="Times New Roman"/>
          <w:sz w:val="28"/>
          <w:szCs w:val="28"/>
        </w:rPr>
        <w:t>контрольного мероприятия</w:t>
      </w:r>
      <w:r w:rsidR="009D285A" w:rsidRPr="00D67FDE">
        <w:rPr>
          <w:rFonts w:ascii="Times New Roman" w:hAnsi="Times New Roman" w:cs="Times New Roman"/>
          <w:sz w:val="28"/>
          <w:szCs w:val="28"/>
        </w:rPr>
        <w:t xml:space="preserve"> и дата присвоения учетного номера </w:t>
      </w:r>
      <w:r w:rsidR="00E4670F">
        <w:rPr>
          <w:rFonts w:ascii="Times New Roman" w:hAnsi="Times New Roman" w:cs="Times New Roman"/>
          <w:sz w:val="28"/>
          <w:szCs w:val="28"/>
        </w:rPr>
        <w:t>контрольного мероприятия</w:t>
      </w:r>
      <w:r w:rsidR="009D285A" w:rsidRPr="00D67FDE">
        <w:rPr>
          <w:rFonts w:ascii="Times New Roman" w:hAnsi="Times New Roman" w:cs="Times New Roman"/>
          <w:sz w:val="28"/>
          <w:szCs w:val="28"/>
        </w:rPr>
        <w:t xml:space="preserve">  в</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едином реестре проверок</w:t>
      </w:r>
      <w:r>
        <w:rPr>
          <w:rFonts w:ascii="Times New Roman" w:hAnsi="Times New Roman" w:cs="Times New Roman"/>
          <w:sz w:val="28"/>
          <w:szCs w:val="28"/>
        </w:rPr>
        <w:t>:</w:t>
      </w:r>
      <w:r w:rsidR="00663EC6">
        <w:rPr>
          <w:rFonts w:ascii="Times New Roman" w:hAnsi="Times New Roman" w:cs="Times New Roman"/>
          <w:sz w:val="28"/>
          <w:szCs w:val="28"/>
        </w:rPr>
        <w:t>__________________</w:t>
      </w:r>
      <w:r w:rsidR="009D285A" w:rsidRPr="008348C7">
        <w:rPr>
          <w:rFonts w:ascii="Times New Roman" w:hAnsi="Times New Roman" w:cs="Times New Roman"/>
          <w:sz w:val="28"/>
          <w:szCs w:val="28"/>
        </w:rPr>
        <w:t>_________________________________</w:t>
      </w:r>
      <w:r w:rsidR="009D285A">
        <w:rPr>
          <w:rFonts w:ascii="Times New Roman" w:hAnsi="Times New Roman" w:cs="Times New Roman"/>
          <w:sz w:val="28"/>
          <w:szCs w:val="28"/>
        </w:rPr>
        <w:t>______</w:t>
      </w:r>
      <w:r w:rsidR="005E2A99">
        <w:rPr>
          <w:rFonts w:ascii="Times New Roman" w:hAnsi="Times New Roman" w:cs="Times New Roman"/>
          <w:sz w:val="28"/>
          <w:szCs w:val="28"/>
        </w:rPr>
        <w:t>_</w:t>
      </w:r>
    </w:p>
    <w:p w:rsidR="009D285A" w:rsidRPr="00D67FDE" w:rsidRDefault="009D285A" w:rsidP="009D285A">
      <w:pPr>
        <w:pStyle w:val="ConsPlusNonformat"/>
        <w:jc w:val="center"/>
        <w:rPr>
          <w:rFonts w:ascii="Times New Roman" w:hAnsi="Times New Roman" w:cs="Times New Roman"/>
          <w:sz w:val="28"/>
          <w:szCs w:val="28"/>
          <w:vertAlign w:val="superscript"/>
        </w:rPr>
      </w:pPr>
      <w:r w:rsidRPr="00D67FDE">
        <w:rPr>
          <w:rFonts w:ascii="Times New Roman" w:hAnsi="Times New Roman" w:cs="Times New Roman"/>
          <w:sz w:val="28"/>
          <w:szCs w:val="28"/>
          <w:vertAlign w:val="superscript"/>
        </w:rPr>
        <w:t xml:space="preserve"> (указывается учетный номер проверки и дата его присвоения в едином реестре проверок)</w:t>
      </w:r>
    </w:p>
    <w:p w:rsidR="009D285A" w:rsidRPr="00D67FDE"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9D285A" w:rsidRPr="00D67FDE">
        <w:rPr>
          <w:rFonts w:ascii="Times New Roman" w:hAnsi="Times New Roman" w:cs="Times New Roman"/>
          <w:sz w:val="28"/>
          <w:szCs w:val="28"/>
        </w:rPr>
        <w:t xml:space="preserve">. </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Форма проверочного листа утверждена постановлением администрации</w:t>
      </w:r>
      <w:r w:rsidR="009D285A">
        <w:rPr>
          <w:rFonts w:ascii="Times New Roman" w:hAnsi="Times New Roman" w:cs="Times New Roman"/>
          <w:sz w:val="28"/>
          <w:szCs w:val="28"/>
        </w:rPr>
        <w:t xml:space="preserve"> </w:t>
      </w:r>
      <w:r w:rsidR="009D285A" w:rsidRPr="00D511ED">
        <w:rPr>
          <w:rFonts w:ascii="Times New Roman" w:hAnsi="Times New Roman" w:cs="Times New Roman"/>
          <w:sz w:val="28"/>
          <w:szCs w:val="28"/>
        </w:rPr>
        <w:t>С</w:t>
      </w:r>
      <w:r w:rsidR="005E2A99">
        <w:rPr>
          <w:rFonts w:ascii="Times New Roman" w:hAnsi="Times New Roman" w:cs="Times New Roman"/>
          <w:sz w:val="28"/>
          <w:szCs w:val="28"/>
        </w:rPr>
        <w:t>оветского</w:t>
      </w:r>
      <w:r w:rsidR="009D285A" w:rsidRPr="00D511ED">
        <w:rPr>
          <w:rFonts w:ascii="Times New Roman" w:hAnsi="Times New Roman" w:cs="Times New Roman"/>
          <w:sz w:val="28"/>
          <w:szCs w:val="28"/>
        </w:rPr>
        <w:t xml:space="preserve"> муниципального района </w:t>
      </w:r>
      <w:r w:rsidR="005E2A99">
        <w:rPr>
          <w:rFonts w:ascii="Times New Roman" w:hAnsi="Times New Roman" w:cs="Times New Roman"/>
          <w:sz w:val="28"/>
          <w:szCs w:val="28"/>
        </w:rPr>
        <w:t>Саратов</w:t>
      </w:r>
      <w:r w:rsidR="009D285A" w:rsidRPr="00D511ED">
        <w:rPr>
          <w:rFonts w:ascii="Times New Roman" w:hAnsi="Times New Roman" w:cs="Times New Roman"/>
          <w:sz w:val="28"/>
          <w:szCs w:val="28"/>
        </w:rPr>
        <w:t>ской области</w:t>
      </w:r>
      <w:r w:rsidR="009D285A" w:rsidRPr="00D67FDE">
        <w:rPr>
          <w:rFonts w:ascii="Times New Roman" w:hAnsi="Times New Roman" w:cs="Times New Roman"/>
          <w:sz w:val="28"/>
          <w:szCs w:val="28"/>
        </w:rPr>
        <w:t xml:space="preserve"> от </w:t>
      </w:r>
      <w:r w:rsidR="009D285A">
        <w:rPr>
          <w:rFonts w:ascii="Times New Roman" w:hAnsi="Times New Roman" w:cs="Times New Roman"/>
          <w:sz w:val="28"/>
          <w:szCs w:val="28"/>
        </w:rPr>
        <w:t>_______________</w:t>
      </w:r>
      <w:r w:rsidR="009D285A" w:rsidRPr="00D67FDE">
        <w:rPr>
          <w:rFonts w:ascii="Times New Roman" w:hAnsi="Times New Roman" w:cs="Times New Roman"/>
          <w:sz w:val="28"/>
          <w:szCs w:val="28"/>
        </w:rPr>
        <w:t>20</w:t>
      </w:r>
      <w:r w:rsidR="0062689C">
        <w:rPr>
          <w:rFonts w:ascii="Times New Roman" w:hAnsi="Times New Roman" w:cs="Times New Roman"/>
          <w:sz w:val="28"/>
          <w:szCs w:val="28"/>
        </w:rPr>
        <w:t>___</w:t>
      </w:r>
      <w:r w:rsidR="005E2A99">
        <w:rPr>
          <w:rFonts w:ascii="Times New Roman" w:hAnsi="Times New Roman" w:cs="Times New Roman"/>
          <w:sz w:val="28"/>
          <w:szCs w:val="28"/>
        </w:rPr>
        <w:t xml:space="preserve"> года </w:t>
      </w:r>
      <w:r w:rsidR="009D285A">
        <w:rPr>
          <w:rFonts w:ascii="Times New Roman" w:hAnsi="Times New Roman" w:cs="Times New Roman"/>
          <w:sz w:val="28"/>
          <w:szCs w:val="28"/>
        </w:rPr>
        <w:t xml:space="preserve"> № _____.</w:t>
      </w:r>
    </w:p>
    <w:p w:rsidR="009D285A" w:rsidRPr="00D67FDE"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9D285A" w:rsidRPr="00D67FDE">
        <w:rPr>
          <w:rFonts w:ascii="Times New Roman" w:hAnsi="Times New Roman" w:cs="Times New Roman"/>
          <w:sz w:val="28"/>
          <w:szCs w:val="28"/>
        </w:rPr>
        <w:t>. Должность, фамилия и инициалы должностного лица администрации</w:t>
      </w:r>
      <w:r w:rsidR="009D285A">
        <w:rPr>
          <w:rFonts w:ascii="Times New Roman" w:hAnsi="Times New Roman" w:cs="Times New Roman"/>
          <w:sz w:val="28"/>
          <w:szCs w:val="28"/>
        </w:rPr>
        <w:t xml:space="preserve"> </w:t>
      </w:r>
      <w:r w:rsidR="009D285A" w:rsidRPr="00D511ED">
        <w:rPr>
          <w:rFonts w:ascii="Times New Roman" w:hAnsi="Times New Roman" w:cs="Times New Roman"/>
          <w:sz w:val="28"/>
          <w:szCs w:val="28"/>
        </w:rPr>
        <w:t>Со</w:t>
      </w:r>
      <w:r w:rsidR="005E2A99">
        <w:rPr>
          <w:rFonts w:ascii="Times New Roman" w:hAnsi="Times New Roman" w:cs="Times New Roman"/>
          <w:sz w:val="28"/>
          <w:szCs w:val="28"/>
        </w:rPr>
        <w:t>ветского</w:t>
      </w:r>
      <w:r w:rsidR="009D285A" w:rsidRPr="00D511ED">
        <w:rPr>
          <w:rFonts w:ascii="Times New Roman" w:hAnsi="Times New Roman" w:cs="Times New Roman"/>
          <w:sz w:val="28"/>
          <w:szCs w:val="28"/>
        </w:rPr>
        <w:t xml:space="preserve"> муниципального района </w:t>
      </w:r>
      <w:r w:rsidR="005E2A99">
        <w:rPr>
          <w:rFonts w:ascii="Times New Roman" w:hAnsi="Times New Roman" w:cs="Times New Roman"/>
          <w:sz w:val="28"/>
          <w:szCs w:val="28"/>
        </w:rPr>
        <w:t>Саратов</w:t>
      </w:r>
      <w:r w:rsidR="009D285A" w:rsidRPr="00D511ED">
        <w:rPr>
          <w:rFonts w:ascii="Times New Roman" w:hAnsi="Times New Roman" w:cs="Times New Roman"/>
          <w:sz w:val="28"/>
          <w:szCs w:val="28"/>
        </w:rPr>
        <w:t>ской области</w:t>
      </w:r>
      <w:r w:rsidR="009D285A" w:rsidRPr="00D67FDE">
        <w:rPr>
          <w:rFonts w:ascii="Times New Roman" w:hAnsi="Times New Roman" w:cs="Times New Roman"/>
          <w:sz w:val="28"/>
          <w:szCs w:val="28"/>
        </w:rPr>
        <w:t xml:space="preserve">, </w:t>
      </w:r>
      <w:r w:rsidR="006F2A55">
        <w:rPr>
          <w:rFonts w:ascii="Times New Roman" w:hAnsi="Times New Roman" w:cs="Times New Roman"/>
          <w:sz w:val="28"/>
          <w:szCs w:val="28"/>
        </w:rPr>
        <w:t>в должностные обязанности которого в соответствии с должностной инструкцией входит осуществление полномочий по муниципальному земельному контролю, в том числе проведение контрольных мероприятий, проводящего контрольное мероприятие и заполняющего проверочный лист:</w:t>
      </w:r>
      <w:r w:rsidR="009D285A" w:rsidRPr="00D67FDE">
        <w:rPr>
          <w:rFonts w:ascii="Times New Roman" w:hAnsi="Times New Roman" w:cs="Times New Roman"/>
          <w:sz w:val="28"/>
          <w:szCs w:val="28"/>
        </w:rPr>
        <w:t xml:space="preserve"> _</w:t>
      </w:r>
      <w:r w:rsidR="00C80DCA">
        <w:rPr>
          <w:rFonts w:ascii="Times New Roman" w:hAnsi="Times New Roman" w:cs="Times New Roman"/>
          <w:sz w:val="28"/>
          <w:szCs w:val="28"/>
        </w:rPr>
        <w:t>___</w:t>
      </w:r>
      <w:r w:rsidR="00E4670F">
        <w:rPr>
          <w:rFonts w:ascii="Times New Roman" w:hAnsi="Times New Roman" w:cs="Times New Roman"/>
          <w:sz w:val="28"/>
          <w:szCs w:val="28"/>
        </w:rPr>
        <w:t>__________________</w:t>
      </w:r>
      <w:r w:rsidR="009D285A">
        <w:rPr>
          <w:rFonts w:ascii="Times New Roman" w:hAnsi="Times New Roman" w:cs="Times New Roman"/>
          <w:sz w:val="28"/>
          <w:szCs w:val="28"/>
        </w:rPr>
        <w:t>_</w:t>
      </w:r>
    </w:p>
    <w:p w:rsidR="009D285A" w:rsidRPr="008348C7" w:rsidRDefault="009D285A" w:rsidP="009D285A">
      <w:pPr>
        <w:pStyle w:val="ConsPlusNonformat"/>
        <w:jc w:val="both"/>
        <w:rPr>
          <w:rFonts w:ascii="Times New Roman" w:hAnsi="Times New Roman" w:cs="Times New Roman"/>
          <w:sz w:val="28"/>
          <w:szCs w:val="28"/>
        </w:rPr>
      </w:pPr>
      <w:r w:rsidRPr="00D67FDE">
        <w:rPr>
          <w:rFonts w:ascii="Times New Roman" w:hAnsi="Times New Roman" w:cs="Times New Roman"/>
          <w:sz w:val="28"/>
          <w:szCs w:val="28"/>
        </w:rPr>
        <w:t>_____________________________________________________________</w:t>
      </w:r>
      <w:r w:rsidRPr="008348C7">
        <w:rPr>
          <w:rFonts w:ascii="Times New Roman" w:hAnsi="Times New Roman" w:cs="Times New Roman"/>
          <w:sz w:val="28"/>
          <w:szCs w:val="28"/>
        </w:rPr>
        <w:t>_____</w:t>
      </w:r>
      <w:r w:rsidR="005E2A99">
        <w:rPr>
          <w:rFonts w:ascii="Times New Roman" w:hAnsi="Times New Roman" w:cs="Times New Roman"/>
          <w:sz w:val="28"/>
          <w:szCs w:val="28"/>
        </w:rPr>
        <w:t>_</w:t>
      </w:r>
      <w:r w:rsidRPr="008348C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w:t>
      </w:r>
      <w:r w:rsidR="00663EC6">
        <w:rPr>
          <w:rFonts w:ascii="Times New Roman" w:hAnsi="Times New Roman" w:cs="Times New Roman"/>
          <w:sz w:val="28"/>
          <w:szCs w:val="28"/>
        </w:rPr>
        <w:t>__________________________________________________________________</w:t>
      </w:r>
    </w:p>
    <w:p w:rsidR="005E2A99" w:rsidRPr="00D67FDE" w:rsidRDefault="002267FB" w:rsidP="00663E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w:t>
      </w:r>
      <w:r w:rsidR="009D285A" w:rsidRPr="00D67FDE">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Перечень вопросов, отражающих содержание обязательных требований,</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ответы на которые однозначно свидетельствуют о соблюдении или несоблюдении</w:t>
      </w:r>
      <w:r w:rsidR="009D285A">
        <w:rPr>
          <w:rFonts w:ascii="Times New Roman" w:hAnsi="Times New Roman" w:cs="Times New Roman"/>
          <w:sz w:val="28"/>
          <w:szCs w:val="28"/>
        </w:rPr>
        <w:t xml:space="preserve"> </w:t>
      </w:r>
      <w:r w:rsidR="005E2A99">
        <w:rPr>
          <w:rFonts w:ascii="Times New Roman" w:hAnsi="Times New Roman" w:cs="Times New Roman"/>
          <w:sz w:val="28"/>
          <w:szCs w:val="28"/>
        </w:rPr>
        <w:t>контролируемым лицом</w:t>
      </w:r>
      <w:r w:rsidR="009D285A" w:rsidRPr="00D67FDE">
        <w:rPr>
          <w:rFonts w:ascii="Times New Roman" w:hAnsi="Times New Roman" w:cs="Times New Roman"/>
          <w:sz w:val="28"/>
          <w:szCs w:val="28"/>
        </w:rPr>
        <w:t xml:space="preserve"> обязательных требований,</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составляющих предмет проверки:</w:t>
      </w:r>
    </w:p>
    <w:tbl>
      <w:tblPr>
        <w:tblpPr w:leftFromText="180" w:rightFromText="180" w:vertAnchor="text" w:horzAnchor="margin" w:tblpY="217"/>
        <w:tblW w:w="10273" w:type="dxa"/>
        <w:tblLayout w:type="fixed"/>
        <w:tblCellMar>
          <w:top w:w="102" w:type="dxa"/>
          <w:left w:w="62" w:type="dxa"/>
          <w:bottom w:w="102" w:type="dxa"/>
          <w:right w:w="62" w:type="dxa"/>
        </w:tblCellMar>
        <w:tblLook w:val="04A0"/>
      </w:tblPr>
      <w:tblGrid>
        <w:gridCol w:w="488"/>
        <w:gridCol w:w="151"/>
        <w:gridCol w:w="3959"/>
        <w:gridCol w:w="1701"/>
        <w:gridCol w:w="709"/>
        <w:gridCol w:w="354"/>
        <w:gridCol w:w="355"/>
        <w:gridCol w:w="495"/>
        <w:gridCol w:w="639"/>
        <w:gridCol w:w="495"/>
        <w:gridCol w:w="497"/>
        <w:gridCol w:w="286"/>
        <w:gridCol w:w="144"/>
      </w:tblGrid>
      <w:tr w:rsidR="00F44C04" w:rsidTr="005F529F">
        <w:trPr>
          <w:gridAfter w:val="2"/>
          <w:wAfter w:w="430" w:type="dxa"/>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 п/п</w:t>
            </w:r>
          </w:p>
        </w:tc>
        <w:tc>
          <w:tcPr>
            <w:tcW w:w="41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Вопросы, отражающие содержание обязательных требований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Реквизиты нормативных правовых актов, с указанием их структурных единиц, которыми установлены обязательные требования</w:t>
            </w:r>
          </w:p>
        </w:tc>
        <w:tc>
          <w:tcPr>
            <w:tcW w:w="2552" w:type="dxa"/>
            <w:gridSpan w:val="5"/>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Ответы на вопросы</w:t>
            </w:r>
          </w:p>
        </w:tc>
        <w:tc>
          <w:tcPr>
            <w:tcW w:w="992" w:type="dxa"/>
            <w:gridSpan w:val="2"/>
            <w:vMerge w:val="restart"/>
            <w:tcBorders>
              <w:top w:val="single" w:sz="4" w:space="0" w:color="auto"/>
              <w:left w:val="single" w:sz="4" w:space="0" w:color="auto"/>
              <w:right w:val="single" w:sz="4" w:space="0" w:color="auto"/>
            </w:tcBorders>
          </w:tcPr>
          <w:p w:rsidR="00C17B0F"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Приме</w:t>
            </w:r>
          </w:p>
          <w:p w:rsidR="00F44C04"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чание</w:t>
            </w:r>
          </w:p>
        </w:tc>
      </w:tr>
      <w:tr w:rsidR="00F44C04" w:rsidTr="005F529F">
        <w:trPr>
          <w:gridAfter w:val="2"/>
          <w:wAfter w:w="430" w:type="dxa"/>
          <w:trHeight w:val="260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4110" w:type="dxa"/>
            <w:gridSpan w:val="2"/>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Нет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17B0F"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Непри</w:t>
            </w:r>
          </w:p>
          <w:p w:rsidR="00F44C04"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менимо</w:t>
            </w:r>
          </w:p>
        </w:tc>
        <w:tc>
          <w:tcPr>
            <w:tcW w:w="992" w:type="dxa"/>
            <w:gridSpan w:val="2"/>
            <w:vMerge/>
            <w:tcBorders>
              <w:left w:val="single" w:sz="4" w:space="0" w:color="auto"/>
              <w:bottom w:val="single" w:sz="4" w:space="0" w:color="auto"/>
              <w:right w:val="single" w:sz="4" w:space="0" w:color="auto"/>
            </w:tcBorders>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p>
        </w:tc>
      </w:tr>
      <w:tr w:rsidR="00F44C04" w:rsidTr="005F529F">
        <w:trPr>
          <w:gridAfter w:val="2"/>
          <w:wAfter w:w="430" w:type="dxa"/>
          <w:trHeight w:val="347"/>
        </w:trPr>
        <w:tc>
          <w:tcPr>
            <w:tcW w:w="488"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1</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6</w:t>
            </w: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7</w:t>
            </w:r>
          </w:p>
        </w:tc>
      </w:tr>
      <w:tr w:rsidR="006F2A55" w:rsidTr="005F529F">
        <w:trPr>
          <w:gridAfter w:val="2"/>
          <w:wAfter w:w="430" w:type="dxa"/>
          <w:trHeight w:val="309"/>
        </w:trPr>
        <w:tc>
          <w:tcPr>
            <w:tcW w:w="488" w:type="dxa"/>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1</w:t>
            </w:r>
          </w:p>
        </w:tc>
        <w:tc>
          <w:tcPr>
            <w:tcW w:w="4110" w:type="dxa"/>
            <w:gridSpan w:val="2"/>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sz w:val="24"/>
                <w:szCs w:val="24"/>
              </w:rPr>
            </w:pPr>
            <w:r w:rsidRPr="006F2A55">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4</w:t>
            </w:r>
          </w:p>
        </w:tc>
        <w:tc>
          <w:tcPr>
            <w:tcW w:w="709"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6</w:t>
            </w:r>
          </w:p>
        </w:tc>
        <w:tc>
          <w:tcPr>
            <w:tcW w:w="992"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7</w:t>
            </w:r>
          </w:p>
        </w:tc>
      </w:tr>
      <w:tr w:rsidR="00F44C04" w:rsidTr="005F529F">
        <w:trPr>
          <w:gridAfter w:val="2"/>
          <w:wAfter w:w="430" w:type="dxa"/>
          <w:trHeight w:val="309"/>
        </w:trPr>
        <w:tc>
          <w:tcPr>
            <w:tcW w:w="488"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1</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663EC6">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w:t>
            </w:r>
            <w:r w:rsidR="00663EC6" w:rsidRPr="006F2A55">
              <w:rPr>
                <w:rFonts w:ascii="Times New Roman" w:hAnsi="Times New Roman" w:cs="Times New Roman"/>
                <w:sz w:val="24"/>
                <w:szCs w:val="24"/>
                <w:lang w:eastAsia="en-US"/>
              </w:rPr>
              <w:t>)</w:t>
            </w:r>
            <w:r w:rsidRPr="006F2A55">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часть 3 статьи 6  ЗК РФ</w:t>
            </w:r>
            <w:r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p>
        </w:tc>
      </w:tr>
      <w:tr w:rsidR="00F44C04" w:rsidTr="005F529F">
        <w:trPr>
          <w:gridAfter w:val="2"/>
          <w:wAfter w:w="430" w:type="dxa"/>
          <w:trHeight w:val="1026"/>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2</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C7670E" w:rsidP="00FE568A">
            <w:pPr>
              <w:autoSpaceDE w:val="0"/>
              <w:autoSpaceDN w:val="0"/>
              <w:adjustRightInd w:val="0"/>
              <w:spacing w:line="240" w:lineRule="auto"/>
              <w:jc w:val="center"/>
              <w:rPr>
                <w:rFonts w:ascii="Times New Roman" w:hAnsi="Times New Roman" w:cs="Times New Roman"/>
                <w:sz w:val="24"/>
                <w:szCs w:val="24"/>
                <w:lang w:eastAsia="en-US"/>
              </w:rPr>
            </w:pPr>
            <w:hyperlink r:id="rId8" w:history="1">
              <w:r w:rsidR="00F44C04" w:rsidRPr="006F2A55">
                <w:rPr>
                  <w:rStyle w:val="a4"/>
                  <w:rFonts w:ascii="Times New Roman" w:hAnsi="Times New Roman" w:cs="Times New Roman"/>
                  <w:sz w:val="24"/>
                  <w:szCs w:val="24"/>
                  <w:lang w:eastAsia="en-US"/>
                </w:rPr>
                <w:t>часть 2 статьи 7</w:t>
              </w:r>
            </w:hyperlink>
            <w:r w:rsidR="00F44C04" w:rsidRPr="006F2A55">
              <w:rPr>
                <w:rFonts w:ascii="Times New Roman" w:hAnsi="Times New Roman" w:cs="Times New Roman"/>
                <w:sz w:val="24"/>
                <w:szCs w:val="24"/>
                <w:lang w:eastAsia="en-US"/>
              </w:rPr>
              <w:t xml:space="preserve"> ЗК РФ</w:t>
            </w:r>
            <w:r w:rsidR="00F44C04"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989"/>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3</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C7670E" w:rsidP="00FE568A">
            <w:pPr>
              <w:autoSpaceDE w:val="0"/>
              <w:autoSpaceDN w:val="0"/>
              <w:adjustRightInd w:val="0"/>
              <w:spacing w:line="240" w:lineRule="auto"/>
              <w:jc w:val="center"/>
              <w:rPr>
                <w:rFonts w:ascii="Times New Roman" w:hAnsi="Times New Roman" w:cs="Times New Roman"/>
                <w:sz w:val="24"/>
                <w:szCs w:val="24"/>
                <w:lang w:eastAsia="en-US"/>
              </w:rPr>
            </w:pPr>
            <w:hyperlink r:id="rId9" w:history="1">
              <w:r w:rsidR="00F44C04" w:rsidRPr="006F2A55">
                <w:rPr>
                  <w:rStyle w:val="a4"/>
                  <w:rFonts w:ascii="Times New Roman" w:hAnsi="Times New Roman" w:cs="Times New Roman"/>
                  <w:sz w:val="24"/>
                  <w:szCs w:val="24"/>
                  <w:lang w:eastAsia="en-US"/>
                </w:rPr>
                <w:t>часть 1 статьи 25</w:t>
              </w:r>
            </w:hyperlink>
            <w:r w:rsidR="00F44C04" w:rsidRPr="006F2A55">
              <w:rPr>
                <w:rFonts w:ascii="Times New Roman" w:hAnsi="Times New Roman" w:cs="Times New Roman"/>
                <w:sz w:val="24"/>
                <w:szCs w:val="24"/>
                <w:lang w:eastAsia="en-US"/>
              </w:rPr>
              <w:t xml:space="preserve"> ЗК РФ</w:t>
            </w:r>
            <w:r w:rsidR="00F44C04"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498"/>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4</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663EC6">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C7670E" w:rsidP="00FE568A">
            <w:pPr>
              <w:autoSpaceDE w:val="0"/>
              <w:autoSpaceDN w:val="0"/>
              <w:adjustRightInd w:val="0"/>
              <w:spacing w:line="240" w:lineRule="auto"/>
              <w:jc w:val="center"/>
              <w:rPr>
                <w:rFonts w:ascii="Times New Roman" w:hAnsi="Times New Roman" w:cs="Times New Roman"/>
                <w:sz w:val="24"/>
                <w:szCs w:val="24"/>
                <w:lang w:eastAsia="en-US"/>
              </w:rPr>
            </w:pPr>
            <w:hyperlink r:id="rId10" w:history="1">
              <w:r w:rsidR="00F44C04" w:rsidRPr="006F2A55">
                <w:rPr>
                  <w:rStyle w:val="a4"/>
                  <w:rFonts w:ascii="Times New Roman" w:hAnsi="Times New Roman" w:cs="Times New Roman"/>
                  <w:sz w:val="24"/>
                  <w:szCs w:val="24"/>
                  <w:lang w:eastAsia="en-US"/>
                </w:rPr>
                <w:t>часть 1 статьи 26</w:t>
              </w:r>
            </w:hyperlink>
            <w:r w:rsidR="00F44C04" w:rsidRPr="006F2A55">
              <w:rPr>
                <w:rFonts w:ascii="Times New Roman" w:hAnsi="Times New Roman" w:cs="Times New Roman"/>
                <w:sz w:val="24"/>
                <w:szCs w:val="24"/>
                <w:lang w:eastAsia="en-US"/>
              </w:rPr>
              <w:t xml:space="preserve"> ЗК РФ</w:t>
            </w:r>
            <w:r w:rsidR="00F44C04" w:rsidRPr="006F2A55">
              <w:rPr>
                <w:rFonts w:ascii="Times New Roman" w:hAnsi="Times New Roman" w:cs="Times New Roman"/>
                <w:sz w:val="24"/>
                <w:szCs w:val="24"/>
                <w:vertAlign w:val="superscript"/>
                <w:lang w:eastAsia="en-US"/>
              </w:rPr>
              <w:t>1)</w:t>
            </w:r>
            <w:r w:rsidR="00F44C04" w:rsidRPr="006F2A55">
              <w:rPr>
                <w:rFonts w:ascii="Times New Roman" w:hAnsi="Times New Roman" w:cs="Times New Roman"/>
                <w:sz w:val="24"/>
                <w:szCs w:val="24"/>
                <w:lang w:eastAsia="en-US"/>
              </w:rPr>
              <w:t xml:space="preserve">, </w:t>
            </w:r>
            <w:hyperlink r:id="rId11" w:history="1">
              <w:r w:rsidR="00F44C04" w:rsidRPr="006F2A55">
                <w:rPr>
                  <w:rStyle w:val="a4"/>
                  <w:rFonts w:ascii="Times New Roman" w:hAnsi="Times New Roman" w:cs="Times New Roman"/>
                  <w:sz w:val="24"/>
                  <w:szCs w:val="24"/>
                  <w:lang w:eastAsia="en-US"/>
                </w:rPr>
                <w:t>статья 8.1</w:t>
              </w:r>
            </w:hyperlink>
            <w:r w:rsidR="00F44C04" w:rsidRPr="006F2A55">
              <w:rPr>
                <w:rFonts w:ascii="Times New Roman" w:hAnsi="Times New Roman" w:cs="Times New Roman"/>
                <w:sz w:val="24"/>
                <w:szCs w:val="24"/>
                <w:lang w:eastAsia="en-US"/>
              </w:rPr>
              <w:t xml:space="preserve"> ГК РФ</w:t>
            </w:r>
            <w:r w:rsidR="00F44C04" w:rsidRPr="006F2A55">
              <w:rPr>
                <w:rFonts w:ascii="Times New Roman" w:hAnsi="Times New Roman" w:cs="Times New Roman"/>
                <w:sz w:val="24"/>
                <w:szCs w:val="24"/>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098"/>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5</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Default="00F44C04" w:rsidP="00663EC6">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Оформлено ли право на земельный участок при переходе права собственности на здание, сооружение, находящиеся на земельном участке?</w:t>
            </w:r>
          </w:p>
          <w:p w:rsidR="00C80DCA" w:rsidRPr="006F2A55" w:rsidRDefault="00C80DCA" w:rsidP="00663EC6">
            <w:pPr>
              <w:autoSpaceDE w:val="0"/>
              <w:autoSpaceDN w:val="0"/>
              <w:adjustRightInd w:val="0"/>
              <w:spacing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rPr>
            </w:pPr>
            <w:r w:rsidRPr="006F2A55">
              <w:rPr>
                <w:rFonts w:ascii="Times New Roman" w:hAnsi="Times New Roman" w:cs="Times New Roman"/>
                <w:sz w:val="24"/>
                <w:szCs w:val="24"/>
              </w:rPr>
              <w:t>статья 35 ЗК РФ</w:t>
            </w:r>
            <w:r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44"/>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6</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Default="00F44C04" w:rsidP="00663EC6">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80DCA" w:rsidRPr="006F2A55" w:rsidRDefault="00C80DCA" w:rsidP="00663EC6">
            <w:pPr>
              <w:autoSpaceDE w:val="0"/>
              <w:autoSpaceDN w:val="0"/>
              <w:adjustRightInd w:val="0"/>
              <w:spacing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rPr>
            </w:pPr>
            <w:r w:rsidRPr="006F2A55">
              <w:rPr>
                <w:rFonts w:ascii="Times New Roman" w:hAnsi="Times New Roman" w:cs="Times New Roman"/>
                <w:sz w:val="24"/>
                <w:szCs w:val="24"/>
              </w:rPr>
              <w:t>пункт 9 части 1 статьи 39.25 ЗК РФ</w:t>
            </w:r>
            <w:r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663EC6" w:rsidTr="005F529F">
        <w:trPr>
          <w:gridAfter w:val="2"/>
          <w:wAfter w:w="430" w:type="dxa"/>
          <w:trHeight w:val="144"/>
        </w:trPr>
        <w:tc>
          <w:tcPr>
            <w:tcW w:w="488" w:type="dxa"/>
            <w:tcBorders>
              <w:top w:val="single" w:sz="4" w:space="0" w:color="auto"/>
              <w:left w:val="single" w:sz="4" w:space="0" w:color="auto"/>
              <w:bottom w:val="single" w:sz="4" w:space="0" w:color="auto"/>
              <w:right w:val="single" w:sz="4" w:space="0" w:color="auto"/>
            </w:tcBorders>
            <w:hideMark/>
          </w:tcPr>
          <w:p w:rsidR="00663EC6" w:rsidRPr="006F2A55" w:rsidRDefault="00663EC6"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1</w:t>
            </w:r>
          </w:p>
        </w:tc>
        <w:tc>
          <w:tcPr>
            <w:tcW w:w="4110" w:type="dxa"/>
            <w:gridSpan w:val="2"/>
            <w:tcBorders>
              <w:top w:val="single" w:sz="4" w:space="0" w:color="auto"/>
              <w:left w:val="single" w:sz="4" w:space="0" w:color="auto"/>
              <w:bottom w:val="single" w:sz="4" w:space="0" w:color="auto"/>
              <w:right w:val="single" w:sz="4" w:space="0" w:color="auto"/>
            </w:tcBorders>
            <w:hideMark/>
          </w:tcPr>
          <w:p w:rsidR="00663EC6" w:rsidRPr="006F2A55" w:rsidRDefault="00663EC6"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63EC6" w:rsidRPr="006F2A55" w:rsidRDefault="00663EC6" w:rsidP="00C80DCA">
            <w:pPr>
              <w:autoSpaceDE w:val="0"/>
              <w:autoSpaceDN w:val="0"/>
              <w:adjustRightInd w:val="0"/>
              <w:spacing w:line="240" w:lineRule="auto"/>
              <w:jc w:val="center"/>
              <w:rPr>
                <w:rFonts w:ascii="Times New Roman" w:hAnsi="Times New Roman" w:cs="Times New Roman"/>
                <w:sz w:val="24"/>
                <w:szCs w:val="24"/>
              </w:rPr>
            </w:pPr>
            <w:r w:rsidRPr="006F2A5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63EC6" w:rsidRPr="006F2A55" w:rsidRDefault="00663EC6"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4</w:t>
            </w:r>
          </w:p>
        </w:tc>
        <w:tc>
          <w:tcPr>
            <w:tcW w:w="709" w:type="dxa"/>
            <w:gridSpan w:val="2"/>
            <w:tcBorders>
              <w:top w:val="single" w:sz="4" w:space="0" w:color="auto"/>
              <w:left w:val="single" w:sz="4" w:space="0" w:color="auto"/>
              <w:bottom w:val="single" w:sz="4" w:space="0" w:color="auto"/>
              <w:right w:val="single" w:sz="4" w:space="0" w:color="auto"/>
            </w:tcBorders>
          </w:tcPr>
          <w:p w:rsidR="00663EC6" w:rsidRPr="006F2A55" w:rsidRDefault="00663EC6"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663EC6" w:rsidRPr="006F2A55" w:rsidRDefault="00663EC6"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6</w:t>
            </w:r>
          </w:p>
        </w:tc>
        <w:tc>
          <w:tcPr>
            <w:tcW w:w="992" w:type="dxa"/>
            <w:gridSpan w:val="2"/>
            <w:tcBorders>
              <w:top w:val="single" w:sz="4" w:space="0" w:color="auto"/>
              <w:left w:val="single" w:sz="4" w:space="0" w:color="auto"/>
              <w:bottom w:val="single" w:sz="4" w:space="0" w:color="auto"/>
              <w:right w:val="single" w:sz="4" w:space="0" w:color="auto"/>
            </w:tcBorders>
          </w:tcPr>
          <w:p w:rsidR="00663EC6" w:rsidRPr="006F2A55" w:rsidRDefault="00663EC6"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7</w:t>
            </w:r>
          </w:p>
        </w:tc>
      </w:tr>
      <w:tr w:rsidR="00F44C04" w:rsidTr="005F529F">
        <w:trPr>
          <w:gridAfter w:val="2"/>
          <w:wAfter w:w="430" w:type="dxa"/>
          <w:trHeight w:val="1622"/>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7</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p w:rsidR="00745DC0" w:rsidRPr="006F2A55" w:rsidRDefault="00745DC0" w:rsidP="00FE568A">
            <w:pPr>
              <w:autoSpaceDE w:val="0"/>
              <w:autoSpaceDN w:val="0"/>
              <w:adjustRightInd w:val="0"/>
              <w:spacing w:line="240" w:lineRule="auto"/>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rPr>
            </w:pPr>
            <w:r w:rsidRPr="006F2A55">
              <w:rPr>
                <w:rFonts w:ascii="Times New Roman" w:hAnsi="Times New Roman" w:cs="Times New Roman"/>
                <w:sz w:val="24"/>
                <w:szCs w:val="24"/>
              </w:rPr>
              <w:t>статья 39.33 ЗК РФ</w:t>
            </w:r>
            <w:r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44"/>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8</w:t>
            </w:r>
          </w:p>
        </w:tc>
        <w:tc>
          <w:tcPr>
            <w:tcW w:w="4110" w:type="dxa"/>
            <w:gridSpan w:val="2"/>
            <w:tcBorders>
              <w:top w:val="single" w:sz="4" w:space="0" w:color="auto"/>
              <w:left w:val="single" w:sz="4" w:space="0" w:color="auto"/>
              <w:bottom w:val="single" w:sz="4" w:space="0" w:color="auto"/>
              <w:right w:val="single" w:sz="4" w:space="0" w:color="auto"/>
            </w:tcBorders>
            <w:hideMark/>
          </w:tcPr>
          <w:p w:rsidR="00745DC0" w:rsidRPr="006F2A55" w:rsidRDefault="00F44C04" w:rsidP="00C80DC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rPr>
            </w:pPr>
            <w:r w:rsidRPr="006F2A55">
              <w:rPr>
                <w:rFonts w:ascii="Times New Roman" w:hAnsi="Times New Roman" w:cs="Times New Roman"/>
                <w:sz w:val="24"/>
                <w:szCs w:val="24"/>
                <w:lang w:eastAsia="en-US"/>
              </w:rPr>
              <w:t>часть 5 статьи 13, статья 39.35 ЗК РФ</w:t>
            </w:r>
            <w:r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44"/>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9</w:t>
            </w:r>
          </w:p>
        </w:tc>
        <w:tc>
          <w:tcPr>
            <w:tcW w:w="4110" w:type="dxa"/>
            <w:gridSpan w:val="2"/>
            <w:tcBorders>
              <w:top w:val="single" w:sz="4" w:space="0" w:color="auto"/>
              <w:left w:val="single" w:sz="4" w:space="0" w:color="auto"/>
              <w:bottom w:val="single" w:sz="4" w:space="0" w:color="auto"/>
              <w:right w:val="single" w:sz="4" w:space="0" w:color="auto"/>
            </w:tcBorders>
            <w:hideMark/>
          </w:tcPr>
          <w:p w:rsidR="00745DC0" w:rsidRPr="006F2A55" w:rsidRDefault="00F44C04" w:rsidP="00C80DC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часть 3 статьи 6 ЗК РФ</w:t>
            </w:r>
            <w:r w:rsidRPr="006F2A55">
              <w:rPr>
                <w:rFonts w:ascii="Times New Roman" w:hAnsi="Times New Roman" w:cs="Times New Roman"/>
                <w:sz w:val="24"/>
                <w:szCs w:val="24"/>
                <w:vertAlign w:val="superscript"/>
                <w:lang w:eastAsia="en-US"/>
              </w:rPr>
              <w:t>1)</w:t>
            </w:r>
            <w:r w:rsidRPr="006F2A55">
              <w:rPr>
                <w:rFonts w:ascii="Times New Roman" w:hAnsi="Times New Roman" w:cs="Times New Roman"/>
                <w:sz w:val="24"/>
                <w:szCs w:val="24"/>
                <w:lang w:eastAsia="en-US"/>
              </w:rPr>
              <w:t>, статья 7.1 КоАП РФ</w:t>
            </w:r>
            <w:r w:rsidRPr="006F2A55">
              <w:rPr>
                <w:rFonts w:ascii="Times New Roman" w:hAnsi="Times New Roman" w:cs="Times New Roman"/>
                <w:sz w:val="24"/>
                <w:szCs w:val="24"/>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551"/>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10</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Выполняет ли проверяемое лицо обязанности по использованию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статья 42 ЗК РФ</w:t>
            </w:r>
            <w:r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801"/>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11</w:t>
            </w:r>
          </w:p>
        </w:tc>
        <w:tc>
          <w:tcPr>
            <w:tcW w:w="4110" w:type="dxa"/>
            <w:gridSpan w:val="2"/>
            <w:tcBorders>
              <w:top w:val="single" w:sz="4" w:space="0" w:color="auto"/>
              <w:left w:val="single" w:sz="4" w:space="0" w:color="auto"/>
              <w:bottom w:val="single" w:sz="4" w:space="0" w:color="auto"/>
              <w:right w:val="single" w:sz="4" w:space="0" w:color="auto"/>
            </w:tcBorders>
            <w:hideMark/>
          </w:tcPr>
          <w:p w:rsidR="00745DC0" w:rsidRPr="006F2A55" w:rsidRDefault="00F44C04" w:rsidP="00C80DCA">
            <w:pPr>
              <w:spacing w:line="240" w:lineRule="auto"/>
              <w:rPr>
                <w:rFonts w:ascii="Times New Roman" w:hAnsi="Times New Roman" w:cs="Times New Roman"/>
                <w:sz w:val="24"/>
                <w:szCs w:val="24"/>
              </w:rPr>
            </w:pPr>
            <w:r w:rsidRPr="006F2A55">
              <w:rPr>
                <w:rFonts w:ascii="Times New Roman" w:hAnsi="Times New Roman" w:cs="Times New Roman"/>
                <w:sz w:val="24"/>
                <w:szCs w:val="24"/>
              </w:rPr>
              <w:t>Своевременно ли проверяемое лицо вносит платежи за землю?</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spacing w:line="240" w:lineRule="auto"/>
              <w:rPr>
                <w:rFonts w:ascii="Times New Roman" w:hAnsi="Times New Roman" w:cs="Times New Roman"/>
                <w:sz w:val="24"/>
                <w:szCs w:val="24"/>
                <w:vertAlign w:val="superscript"/>
                <w:lang w:eastAsia="en-US"/>
              </w:rPr>
            </w:pPr>
            <w:r w:rsidRPr="006F2A55">
              <w:rPr>
                <w:rFonts w:ascii="Times New Roman" w:hAnsi="Times New Roman" w:cs="Times New Roman"/>
                <w:sz w:val="24"/>
                <w:szCs w:val="24"/>
              </w:rPr>
              <w:t>статья 65 ЗК РФ</w:t>
            </w:r>
            <w:r w:rsidRPr="006F2A55">
              <w:rPr>
                <w:rFonts w:ascii="Times New Roman" w:hAnsi="Times New Roman" w:cs="Times New Roman"/>
                <w:sz w:val="24"/>
                <w:szCs w:val="24"/>
                <w:vertAlign w:val="superscript"/>
                <w:lang w:eastAsia="en-US"/>
              </w:rPr>
              <w:t>1)</w:t>
            </w:r>
          </w:p>
          <w:p w:rsidR="00F44C04" w:rsidRPr="006F2A55" w:rsidRDefault="00F44C04" w:rsidP="00FE568A">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2218"/>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12</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C7670E" w:rsidP="00FE568A">
            <w:pPr>
              <w:autoSpaceDE w:val="0"/>
              <w:autoSpaceDN w:val="0"/>
              <w:adjustRightInd w:val="0"/>
              <w:spacing w:line="240" w:lineRule="auto"/>
              <w:jc w:val="center"/>
              <w:rPr>
                <w:rFonts w:ascii="Times New Roman" w:hAnsi="Times New Roman" w:cs="Times New Roman"/>
                <w:sz w:val="24"/>
                <w:szCs w:val="24"/>
                <w:lang w:eastAsia="en-US"/>
              </w:rPr>
            </w:pPr>
            <w:hyperlink r:id="rId12" w:history="1">
              <w:r w:rsidR="00F44C04" w:rsidRPr="006F2A55">
                <w:rPr>
                  <w:rStyle w:val="a4"/>
                  <w:rFonts w:ascii="Times New Roman" w:hAnsi="Times New Roman" w:cs="Times New Roman"/>
                  <w:sz w:val="24"/>
                  <w:szCs w:val="24"/>
                  <w:lang w:eastAsia="en-US"/>
                </w:rPr>
                <w:t>часть 2 статьи 3</w:t>
              </w:r>
            </w:hyperlink>
            <w:r w:rsidR="00F44C04" w:rsidRPr="006F2A55">
              <w:rPr>
                <w:rFonts w:ascii="Times New Roman" w:hAnsi="Times New Roman" w:cs="Times New Roman"/>
                <w:sz w:val="24"/>
                <w:szCs w:val="24"/>
                <w:lang w:eastAsia="en-US"/>
              </w:rPr>
              <w:t> №137-ФЗ</w:t>
            </w:r>
            <w:r w:rsidR="00F44C04" w:rsidRPr="006F2A55">
              <w:rPr>
                <w:rFonts w:ascii="Times New Roman" w:hAnsi="Times New Roman" w:cs="Times New Roman"/>
                <w:sz w:val="24"/>
                <w:szCs w:val="24"/>
                <w:vertAlign w:val="superscript"/>
                <w:lang w:eastAsia="en-US"/>
              </w:rPr>
              <w:t>4)</w:t>
            </w:r>
            <w:r w:rsidR="00F44C04" w:rsidRPr="006F2A55">
              <w:rPr>
                <w:rFonts w:ascii="Times New Roman" w:hAnsi="Times New Roman" w:cs="Times New Roman"/>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C80DCA" w:rsidTr="005F529F">
        <w:trPr>
          <w:gridAfter w:val="2"/>
          <w:wAfter w:w="430" w:type="dxa"/>
          <w:trHeight w:val="592"/>
        </w:trPr>
        <w:tc>
          <w:tcPr>
            <w:tcW w:w="488" w:type="dxa"/>
            <w:tcBorders>
              <w:top w:val="single" w:sz="4" w:space="0" w:color="auto"/>
              <w:left w:val="single" w:sz="4" w:space="0" w:color="auto"/>
              <w:bottom w:val="single" w:sz="4" w:space="0" w:color="auto"/>
              <w:right w:val="single" w:sz="4" w:space="0" w:color="auto"/>
            </w:tcBorders>
            <w:hideMark/>
          </w:tcPr>
          <w:p w:rsidR="00C80DCA" w:rsidRPr="006F2A55" w:rsidRDefault="00C80DCA"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1</w:t>
            </w:r>
          </w:p>
        </w:tc>
        <w:tc>
          <w:tcPr>
            <w:tcW w:w="4110" w:type="dxa"/>
            <w:gridSpan w:val="2"/>
            <w:tcBorders>
              <w:top w:val="single" w:sz="4" w:space="0" w:color="auto"/>
              <w:left w:val="single" w:sz="4" w:space="0" w:color="auto"/>
              <w:bottom w:val="single" w:sz="4" w:space="0" w:color="auto"/>
              <w:right w:val="single" w:sz="4" w:space="0" w:color="auto"/>
            </w:tcBorders>
            <w:hideMark/>
          </w:tcPr>
          <w:p w:rsidR="00C80DCA" w:rsidRPr="006F2A55" w:rsidRDefault="00C80DCA"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80DCA" w:rsidRPr="006F2A55" w:rsidRDefault="00C80DCA" w:rsidP="00C80DCA">
            <w:pPr>
              <w:autoSpaceDE w:val="0"/>
              <w:autoSpaceDN w:val="0"/>
              <w:adjustRightInd w:val="0"/>
              <w:spacing w:line="240" w:lineRule="auto"/>
              <w:jc w:val="center"/>
              <w:rPr>
                <w:rFonts w:ascii="Times New Roman" w:hAnsi="Times New Roman" w:cs="Times New Roman"/>
                <w:sz w:val="24"/>
                <w:szCs w:val="24"/>
              </w:rPr>
            </w:pPr>
            <w:r w:rsidRPr="006F2A5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80DCA" w:rsidRPr="006F2A55" w:rsidRDefault="00C80DCA"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4</w:t>
            </w:r>
          </w:p>
        </w:tc>
        <w:tc>
          <w:tcPr>
            <w:tcW w:w="709" w:type="dxa"/>
            <w:gridSpan w:val="2"/>
            <w:tcBorders>
              <w:top w:val="single" w:sz="4" w:space="0" w:color="auto"/>
              <w:left w:val="single" w:sz="4" w:space="0" w:color="auto"/>
              <w:bottom w:val="single" w:sz="4" w:space="0" w:color="auto"/>
              <w:right w:val="single" w:sz="4" w:space="0" w:color="auto"/>
            </w:tcBorders>
          </w:tcPr>
          <w:p w:rsidR="00C80DCA" w:rsidRPr="006F2A55" w:rsidRDefault="00C80DCA"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C80DCA" w:rsidRPr="006F2A55" w:rsidRDefault="00C80DCA"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6</w:t>
            </w:r>
          </w:p>
        </w:tc>
        <w:tc>
          <w:tcPr>
            <w:tcW w:w="992" w:type="dxa"/>
            <w:gridSpan w:val="2"/>
            <w:tcBorders>
              <w:top w:val="single" w:sz="4" w:space="0" w:color="auto"/>
              <w:left w:val="single" w:sz="4" w:space="0" w:color="auto"/>
              <w:bottom w:val="single" w:sz="4" w:space="0" w:color="auto"/>
              <w:right w:val="single" w:sz="4" w:space="0" w:color="auto"/>
            </w:tcBorders>
          </w:tcPr>
          <w:p w:rsidR="00C80DCA" w:rsidRPr="006F2A55" w:rsidRDefault="00C80DCA" w:rsidP="00C80DC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7</w:t>
            </w:r>
          </w:p>
        </w:tc>
      </w:tr>
      <w:tr w:rsidR="00F44C04" w:rsidTr="005F529F">
        <w:trPr>
          <w:gridAfter w:val="2"/>
          <w:wAfter w:w="430" w:type="dxa"/>
          <w:trHeight w:val="3171"/>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13</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r w:rsidR="00745DC0" w:rsidRPr="006F2A55">
              <w:rPr>
                <w:rFonts w:ascii="Times New Roman" w:hAnsi="Times New Roman" w:cs="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rPr>
            </w:pPr>
            <w:r w:rsidRPr="006F2A55">
              <w:rPr>
                <w:rFonts w:ascii="Times New Roman" w:hAnsi="Times New Roman" w:cs="Times New Roman"/>
                <w:sz w:val="24"/>
                <w:szCs w:val="24"/>
                <w:lang w:eastAsia="en-US"/>
              </w:rPr>
              <w:t>часть 2 статьи 13 ЗК РФ</w:t>
            </w:r>
            <w:r w:rsidRPr="006F2A55">
              <w:rPr>
                <w:rFonts w:ascii="Times New Roman" w:hAnsi="Times New Roman" w:cs="Times New Roman"/>
                <w:sz w:val="24"/>
                <w:szCs w:val="24"/>
                <w:vertAlign w:val="superscript"/>
                <w:lang w:eastAsia="en-US"/>
              </w:rPr>
              <w:t>1)</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737"/>
        </w:trPr>
        <w:tc>
          <w:tcPr>
            <w:tcW w:w="488"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14</w:t>
            </w:r>
          </w:p>
        </w:tc>
        <w:tc>
          <w:tcPr>
            <w:tcW w:w="4110" w:type="dxa"/>
            <w:gridSpan w:val="2"/>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both"/>
              <w:rPr>
                <w:rFonts w:ascii="Times New Roman" w:hAnsi="Times New Roman" w:cs="Times New Roman"/>
                <w:sz w:val="24"/>
                <w:szCs w:val="24"/>
                <w:lang w:eastAsia="en-US"/>
              </w:rPr>
            </w:pPr>
            <w:r w:rsidRPr="006F2A55">
              <w:rPr>
                <w:rFonts w:ascii="Times New Roman" w:hAnsi="Times New Roman" w:cs="Times New Roman"/>
                <w:sz w:val="24"/>
                <w:szCs w:val="24"/>
                <w:lang w:eastAsia="en-US"/>
              </w:rPr>
              <w:t>Выполнено ли ранее выданное предписание (постановление, представление, решение) об устранении нарушений законодательства?</w:t>
            </w:r>
          </w:p>
        </w:tc>
        <w:tc>
          <w:tcPr>
            <w:tcW w:w="1701" w:type="dxa"/>
            <w:tcBorders>
              <w:top w:val="single" w:sz="4" w:space="0" w:color="auto"/>
              <w:left w:val="single" w:sz="4" w:space="0" w:color="auto"/>
              <w:bottom w:val="single" w:sz="4" w:space="0" w:color="auto"/>
              <w:right w:val="single" w:sz="4" w:space="0" w:color="auto"/>
            </w:tcBorders>
            <w:hideMark/>
          </w:tcPr>
          <w:p w:rsidR="00F44C04" w:rsidRPr="006F2A55" w:rsidRDefault="00F44C04" w:rsidP="00FE568A">
            <w:pPr>
              <w:autoSpaceDE w:val="0"/>
              <w:autoSpaceDN w:val="0"/>
              <w:adjustRightInd w:val="0"/>
              <w:spacing w:line="240" w:lineRule="auto"/>
              <w:jc w:val="center"/>
              <w:rPr>
                <w:rFonts w:ascii="Times New Roman" w:hAnsi="Times New Roman" w:cs="Times New Roman"/>
                <w:sz w:val="24"/>
                <w:szCs w:val="24"/>
                <w:vertAlign w:val="superscript"/>
              </w:rPr>
            </w:pPr>
            <w:r w:rsidRPr="006F2A55">
              <w:rPr>
                <w:rFonts w:ascii="Times New Roman" w:hAnsi="Times New Roman" w:cs="Times New Roman"/>
                <w:sz w:val="24"/>
                <w:szCs w:val="24"/>
              </w:rPr>
              <w:t>статья 19.5 КоАП РФ</w:t>
            </w:r>
            <w:r w:rsidRPr="006F2A55">
              <w:rPr>
                <w:rFonts w:ascii="Times New Roman" w:hAnsi="Times New Roman" w:cs="Times New Roman"/>
                <w:sz w:val="24"/>
                <w:szCs w:val="24"/>
                <w:vertAlign w:val="superscript"/>
              </w:rPr>
              <w:t>4)</w:t>
            </w:r>
          </w:p>
        </w:tc>
        <w:tc>
          <w:tcPr>
            <w:tcW w:w="709" w:type="dxa"/>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44C04" w:rsidRPr="006F2A55" w:rsidRDefault="00F44C04" w:rsidP="00FE568A">
            <w:pPr>
              <w:autoSpaceDE w:val="0"/>
              <w:autoSpaceDN w:val="0"/>
              <w:adjustRightInd w:val="0"/>
              <w:spacing w:line="240" w:lineRule="auto"/>
              <w:rPr>
                <w:rFonts w:ascii="Times New Roman" w:hAnsi="Times New Roman" w:cs="Times New Roman"/>
                <w:sz w:val="24"/>
                <w:szCs w:val="24"/>
                <w:lang w:eastAsia="en-US"/>
              </w:rPr>
            </w:pPr>
          </w:p>
        </w:tc>
      </w:tr>
      <w:tr w:rsidR="00F44C04" w:rsidTr="005F529F">
        <w:trPr>
          <w:gridAfter w:val="2"/>
          <w:wAfter w:w="430" w:type="dxa"/>
          <w:trHeight w:val="1113"/>
        </w:trPr>
        <w:tc>
          <w:tcPr>
            <w:tcW w:w="8851" w:type="dxa"/>
            <w:gridSpan w:val="9"/>
            <w:tcBorders>
              <w:top w:val="single" w:sz="4" w:space="0" w:color="auto"/>
              <w:left w:val="single" w:sz="4" w:space="0" w:color="auto"/>
              <w:bottom w:val="single" w:sz="4" w:space="0" w:color="auto"/>
              <w:right w:val="single" w:sz="4" w:space="0" w:color="auto"/>
            </w:tcBorders>
            <w:hideMark/>
          </w:tcPr>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i/>
                <w:sz w:val="24"/>
                <w:szCs w:val="24"/>
                <w:lang w:eastAsia="en-US"/>
              </w:rPr>
            </w:pPr>
            <w:r w:rsidRPr="00FE568A">
              <w:rPr>
                <w:rFonts w:ascii="Times New Roman" w:hAnsi="Times New Roman" w:cs="Times New Roman"/>
                <w:i/>
                <w:sz w:val="24"/>
                <w:szCs w:val="24"/>
                <w:lang w:eastAsia="en-US"/>
              </w:rPr>
              <w:t>ЗК РФ – Земельный кодекс Российской Федерации;</w:t>
            </w:r>
          </w:p>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i/>
                <w:sz w:val="24"/>
                <w:szCs w:val="24"/>
                <w:lang w:eastAsia="en-US"/>
              </w:rPr>
            </w:pPr>
            <w:r w:rsidRPr="00FE568A">
              <w:rPr>
                <w:rFonts w:ascii="Times New Roman" w:hAnsi="Times New Roman" w:cs="Times New Roman"/>
                <w:i/>
                <w:sz w:val="24"/>
                <w:szCs w:val="24"/>
                <w:lang w:eastAsia="en-US"/>
              </w:rPr>
              <w:t>ГК РФ – Гражданский кодекс Российской Федерации;</w:t>
            </w:r>
          </w:p>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i/>
                <w:sz w:val="24"/>
                <w:szCs w:val="24"/>
                <w:lang w:eastAsia="en-US"/>
              </w:rPr>
            </w:pPr>
            <w:r w:rsidRPr="00FE568A">
              <w:rPr>
                <w:rFonts w:ascii="Times New Roman" w:hAnsi="Times New Roman" w:cs="Times New Roman"/>
                <w:i/>
                <w:sz w:val="24"/>
                <w:szCs w:val="24"/>
                <w:lang w:eastAsia="en-US"/>
              </w:rPr>
              <w:t>КоАП РФ – Кодекс Российской Федерации об административных правонарушениях;</w:t>
            </w:r>
          </w:p>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sz w:val="28"/>
                <w:szCs w:val="28"/>
                <w:lang w:eastAsia="en-US"/>
              </w:rPr>
            </w:pPr>
            <w:r w:rsidRPr="00FE568A">
              <w:rPr>
                <w:rFonts w:ascii="Times New Roman" w:hAnsi="Times New Roman" w:cs="Times New Roman"/>
                <w:i/>
                <w:sz w:val="24"/>
                <w:szCs w:val="24"/>
                <w:lang w:eastAsia="en-US"/>
              </w:rPr>
              <w:t>№137-ФЗ – Федеральны</w:t>
            </w:r>
            <w:r>
              <w:rPr>
                <w:rFonts w:ascii="Times New Roman" w:hAnsi="Times New Roman" w:cs="Times New Roman"/>
                <w:i/>
                <w:sz w:val="24"/>
                <w:szCs w:val="24"/>
                <w:lang w:eastAsia="en-US"/>
              </w:rPr>
              <w:t>й закон от 25.10.2001 № 137-ФЗ «</w:t>
            </w:r>
            <w:r w:rsidRPr="00FE568A">
              <w:rPr>
                <w:rFonts w:ascii="Times New Roman" w:hAnsi="Times New Roman" w:cs="Times New Roman"/>
                <w:i/>
                <w:sz w:val="24"/>
                <w:szCs w:val="24"/>
                <w:lang w:eastAsia="en-US"/>
              </w:rPr>
              <w:t>О введении в действие Земельного кодекса Российской Федерации</w:t>
            </w:r>
            <w:r>
              <w:rPr>
                <w:rFonts w:ascii="Times New Roman" w:hAnsi="Times New Roman" w:cs="Times New Roman"/>
                <w:i/>
                <w:sz w:val="24"/>
                <w:szCs w:val="24"/>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F44C04" w:rsidRPr="00FE568A" w:rsidRDefault="00F44C04" w:rsidP="00FE568A">
            <w:pPr>
              <w:numPr>
                <w:ilvl w:val="0"/>
                <w:numId w:val="1"/>
              </w:numPr>
              <w:suppressAutoHyphens/>
              <w:autoSpaceDE w:val="0"/>
              <w:autoSpaceDN w:val="0"/>
              <w:adjustRightInd w:val="0"/>
              <w:spacing w:after="0" w:line="240" w:lineRule="auto"/>
              <w:rPr>
                <w:rFonts w:ascii="Times New Roman" w:hAnsi="Times New Roman" w:cs="Times New Roman"/>
                <w:i/>
                <w:sz w:val="24"/>
                <w:szCs w:val="24"/>
                <w:lang w:eastAsia="en-US"/>
              </w:rPr>
            </w:pPr>
          </w:p>
        </w:tc>
      </w:tr>
      <w:tr w:rsidR="00F44C04" w:rsidTr="00F44C04">
        <w:trPr>
          <w:trHeight w:val="308"/>
        </w:trPr>
        <w:tc>
          <w:tcPr>
            <w:tcW w:w="639"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jc w:val="center"/>
              <w:rPr>
                <w:rFonts w:ascii="Times New Roman" w:hAnsi="Times New Roman" w:cs="Times New Roman"/>
                <w:sz w:val="28"/>
                <w:szCs w:val="28"/>
                <w:lang w:eastAsia="en-US"/>
              </w:rPr>
            </w:pPr>
          </w:p>
        </w:tc>
        <w:tc>
          <w:tcPr>
            <w:tcW w:w="6723" w:type="dxa"/>
            <w:gridSpan w:val="4"/>
            <w:tcBorders>
              <w:top w:val="single" w:sz="4" w:space="0" w:color="auto"/>
              <w:left w:val="nil"/>
              <w:bottom w:val="nil"/>
              <w:right w:val="nil"/>
            </w:tcBorders>
            <w:hideMark/>
          </w:tcPr>
          <w:p w:rsidR="00745DC0" w:rsidRDefault="00745DC0" w:rsidP="00F44C04">
            <w:pPr>
              <w:autoSpaceDE w:val="0"/>
              <w:autoSpaceDN w:val="0"/>
              <w:adjustRightInd w:val="0"/>
              <w:spacing w:after="0" w:line="240" w:lineRule="auto"/>
              <w:jc w:val="both"/>
              <w:rPr>
                <w:rFonts w:ascii="Times New Roman" w:hAnsi="Times New Roman" w:cs="Times New Roman"/>
                <w:lang w:eastAsia="en-US"/>
              </w:rPr>
            </w:pPr>
          </w:p>
          <w:p w:rsidR="00F44C04" w:rsidRDefault="00C17B0F" w:rsidP="00F44C04">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w:t>
            </w:r>
            <w:r w:rsidR="00F44C04" w:rsidRPr="00F44C04">
              <w:rPr>
                <w:rFonts w:ascii="Times New Roman" w:hAnsi="Times New Roman" w:cs="Times New Roman"/>
                <w:lang w:eastAsia="en-US"/>
              </w:rPr>
              <w:t>___</w:t>
            </w:r>
            <w:r>
              <w:rPr>
                <w:rFonts w:ascii="Times New Roman" w:hAnsi="Times New Roman" w:cs="Times New Roman"/>
                <w:lang w:eastAsia="en-US"/>
              </w:rPr>
              <w:t>_»</w:t>
            </w:r>
            <w:r w:rsidR="00F44C04" w:rsidRPr="00F44C04">
              <w:rPr>
                <w:rFonts w:ascii="Times New Roman" w:hAnsi="Times New Roman" w:cs="Times New Roman"/>
                <w:lang w:eastAsia="en-US"/>
              </w:rPr>
              <w:t xml:space="preserve"> ________ 20_____ г.</w:t>
            </w:r>
          </w:p>
          <w:p w:rsidR="00F44C04" w:rsidRPr="00745DC0" w:rsidRDefault="00F44C04" w:rsidP="00F44C04">
            <w:pPr>
              <w:autoSpaceDE w:val="0"/>
              <w:autoSpaceDN w:val="0"/>
              <w:adjustRightInd w:val="0"/>
              <w:spacing w:after="0" w:line="240" w:lineRule="auto"/>
              <w:jc w:val="both"/>
              <w:rPr>
                <w:rFonts w:ascii="Times New Roman" w:hAnsi="Times New Roman" w:cs="Times New Roman"/>
                <w:sz w:val="20"/>
                <w:szCs w:val="20"/>
              </w:rPr>
            </w:pPr>
            <w:r w:rsidRPr="00745DC0">
              <w:rPr>
                <w:rFonts w:ascii="Times New Roman" w:hAnsi="Times New Roman" w:cs="Times New Roman"/>
                <w:sz w:val="20"/>
                <w:szCs w:val="20"/>
                <w:lang w:eastAsia="en-US"/>
              </w:rPr>
              <w:t>(указывается дата заполнения проверочного листа)</w:t>
            </w:r>
          </w:p>
        </w:tc>
        <w:tc>
          <w:tcPr>
            <w:tcW w:w="850"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1134"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783"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144" w:type="dxa"/>
            <w:tcBorders>
              <w:top w:val="single" w:sz="4" w:space="0" w:color="auto"/>
              <w:left w:val="nil"/>
              <w:bottom w:val="nil"/>
              <w:right w:val="nil"/>
            </w:tcBorders>
          </w:tcPr>
          <w:p w:rsidR="00F44C04" w:rsidRPr="00FE568A" w:rsidRDefault="00F44C04" w:rsidP="00F44C04">
            <w:pPr>
              <w:autoSpaceDE w:val="0"/>
              <w:autoSpaceDN w:val="0"/>
              <w:adjustRightInd w:val="0"/>
              <w:spacing w:after="0"/>
              <w:rPr>
                <w:rFonts w:ascii="Times New Roman" w:hAnsi="Times New Roman" w:cs="Times New Roman"/>
                <w:sz w:val="28"/>
                <w:szCs w:val="28"/>
                <w:lang w:eastAsia="en-US"/>
              </w:rPr>
            </w:pPr>
          </w:p>
        </w:tc>
      </w:tr>
      <w:tr w:rsidR="00F44C04" w:rsidTr="005F529F">
        <w:trPr>
          <w:gridAfter w:val="2"/>
          <w:wAfter w:w="430" w:type="dxa"/>
          <w:trHeight w:val="41"/>
        </w:trPr>
        <w:tc>
          <w:tcPr>
            <w:tcW w:w="8851" w:type="dxa"/>
            <w:gridSpan w:val="9"/>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r w:rsidRPr="00FE568A">
              <w:rPr>
                <w:rFonts w:ascii="Times New Roman" w:hAnsi="Times New Roman" w:cs="Times New Roman"/>
                <w:sz w:val="28"/>
                <w:szCs w:val="28"/>
                <w:lang w:eastAsia="en-US"/>
              </w:rPr>
              <w:t>_____________________</w:t>
            </w:r>
            <w:r>
              <w:rPr>
                <w:rFonts w:ascii="Times New Roman" w:hAnsi="Times New Roman" w:cs="Times New Roman"/>
                <w:sz w:val="28"/>
                <w:szCs w:val="28"/>
                <w:lang w:eastAsia="en-US"/>
              </w:rPr>
              <w:t>________</w:t>
            </w:r>
            <w:r w:rsidRPr="00FE568A">
              <w:rPr>
                <w:rFonts w:ascii="Times New Roman" w:hAnsi="Times New Roman" w:cs="Times New Roman"/>
                <w:sz w:val="28"/>
                <w:szCs w:val="28"/>
                <w:lang w:eastAsia="en-US"/>
              </w:rPr>
              <w:t xml:space="preserve">_             </w:t>
            </w:r>
            <w:r>
              <w:rPr>
                <w:rFonts w:ascii="Times New Roman" w:hAnsi="Times New Roman" w:cs="Times New Roman"/>
                <w:sz w:val="28"/>
                <w:szCs w:val="28"/>
                <w:lang w:eastAsia="en-US"/>
              </w:rPr>
              <w:t xml:space="preserve">                         _____________     </w:t>
            </w:r>
          </w:p>
          <w:p w:rsidR="00F44C04" w:rsidRPr="00FE568A" w:rsidRDefault="00F44C04" w:rsidP="00F44C04">
            <w:pPr>
              <w:autoSpaceDE w:val="0"/>
              <w:autoSpaceDN w:val="0"/>
              <w:adjustRightInd w:val="0"/>
              <w:spacing w:after="0" w:line="240" w:lineRule="auto"/>
              <w:rPr>
                <w:rFonts w:ascii="Times New Roman" w:hAnsi="Times New Roman" w:cs="Times New Roman"/>
                <w:lang w:eastAsia="en-US"/>
              </w:rPr>
            </w:pPr>
            <w:r w:rsidRPr="00745DC0">
              <w:rPr>
                <w:rFonts w:ascii="Times New Roman" w:hAnsi="Times New Roman" w:cs="Times New Roman"/>
                <w:sz w:val="20"/>
                <w:szCs w:val="20"/>
                <w:lang w:eastAsia="en-US"/>
              </w:rPr>
              <w:t xml:space="preserve">(Должность, Ф.И.О. лица, заполнившего проверочный лист)                         </w:t>
            </w:r>
            <w:r w:rsidR="00745DC0">
              <w:rPr>
                <w:rFonts w:ascii="Times New Roman" w:hAnsi="Times New Roman" w:cs="Times New Roman"/>
                <w:sz w:val="20"/>
                <w:szCs w:val="20"/>
                <w:lang w:eastAsia="en-US"/>
              </w:rPr>
              <w:t xml:space="preserve">             </w:t>
            </w:r>
            <w:r w:rsidRPr="00745DC0">
              <w:rPr>
                <w:rFonts w:ascii="Times New Roman" w:hAnsi="Times New Roman" w:cs="Times New Roman"/>
                <w:sz w:val="20"/>
                <w:szCs w:val="20"/>
                <w:lang w:eastAsia="en-US"/>
              </w:rPr>
              <w:t xml:space="preserve">      (Подпись)</w:t>
            </w:r>
          </w:p>
        </w:tc>
        <w:tc>
          <w:tcPr>
            <w:tcW w:w="992" w:type="dxa"/>
            <w:gridSpan w:val="2"/>
          </w:tcPr>
          <w:p w:rsidR="00F44C04" w:rsidRDefault="00F44C04" w:rsidP="00F44C04">
            <w:pPr>
              <w:autoSpaceDE w:val="0"/>
              <w:autoSpaceDN w:val="0"/>
              <w:adjustRightInd w:val="0"/>
              <w:spacing w:after="0" w:line="240" w:lineRule="auto"/>
              <w:jc w:val="center"/>
              <w:rPr>
                <w:rFonts w:ascii="Times New Roman" w:hAnsi="Times New Roman" w:cs="Times New Roman"/>
                <w:sz w:val="28"/>
                <w:szCs w:val="28"/>
                <w:lang w:eastAsia="en-US"/>
              </w:rPr>
            </w:pPr>
          </w:p>
        </w:tc>
      </w:tr>
    </w:tbl>
    <w:p w:rsidR="00C17B0F" w:rsidRDefault="00C17B0F" w:rsidP="00C17B0F">
      <w:pPr>
        <w:spacing w:after="0"/>
        <w:rPr>
          <w:rFonts w:cs="Times New Roman"/>
          <w:i/>
          <w:color w:val="000000"/>
          <w:szCs w:val="28"/>
        </w:rPr>
      </w:pPr>
      <w:r>
        <w:rPr>
          <w:rFonts w:cs="Times New Roman"/>
          <w:i/>
          <w:color w:val="000000"/>
          <w:szCs w:val="28"/>
        </w:rPr>
        <w:t xml:space="preserve">________________________________________________________                </w:t>
      </w:r>
      <w:r w:rsidR="00745DC0">
        <w:rPr>
          <w:rFonts w:cs="Times New Roman"/>
          <w:i/>
          <w:color w:val="000000"/>
          <w:szCs w:val="28"/>
        </w:rPr>
        <w:t>___</w:t>
      </w:r>
      <w:r>
        <w:rPr>
          <w:rFonts w:cs="Times New Roman"/>
          <w:i/>
          <w:color w:val="000000"/>
          <w:szCs w:val="28"/>
        </w:rPr>
        <w:t xml:space="preserve">_____________                              </w:t>
      </w:r>
    </w:p>
    <w:p w:rsidR="00C17B0F" w:rsidRPr="00745DC0" w:rsidRDefault="00C17B0F" w:rsidP="00C17B0F">
      <w:pPr>
        <w:spacing w:after="0" w:line="240" w:lineRule="auto"/>
        <w:rPr>
          <w:rFonts w:ascii="Times New Roman" w:hAnsi="Times New Roman" w:cs="Times New Roman"/>
          <w:color w:val="000000"/>
          <w:sz w:val="20"/>
          <w:szCs w:val="20"/>
        </w:rPr>
      </w:pPr>
      <w:r w:rsidRPr="00745DC0">
        <w:rPr>
          <w:rFonts w:ascii="Times New Roman" w:hAnsi="Times New Roman" w:cs="Times New Roman"/>
          <w:color w:val="000000"/>
          <w:sz w:val="20"/>
          <w:szCs w:val="20"/>
        </w:rPr>
        <w:t xml:space="preserve">(Должность и ФИО </w:t>
      </w:r>
      <w:r w:rsidR="00745DC0">
        <w:rPr>
          <w:rFonts w:ascii="Times New Roman" w:hAnsi="Times New Roman" w:cs="Times New Roman"/>
          <w:color w:val="000000"/>
          <w:sz w:val="20"/>
          <w:szCs w:val="20"/>
        </w:rPr>
        <w:t>контролируемого</w:t>
      </w:r>
      <w:r w:rsidRPr="00745DC0">
        <w:rPr>
          <w:rFonts w:ascii="Times New Roman" w:hAnsi="Times New Roman" w:cs="Times New Roman"/>
          <w:color w:val="000000"/>
          <w:sz w:val="20"/>
          <w:szCs w:val="20"/>
        </w:rPr>
        <w:t xml:space="preserve"> лица</w:t>
      </w:r>
      <w:r w:rsidR="00353C53">
        <w:rPr>
          <w:rFonts w:ascii="Times New Roman" w:hAnsi="Times New Roman" w:cs="Times New Roman"/>
          <w:color w:val="000000"/>
          <w:sz w:val="20"/>
          <w:szCs w:val="20"/>
        </w:rPr>
        <w:t>)</w:t>
      </w:r>
      <w:r w:rsidRPr="00745DC0">
        <w:rPr>
          <w:rFonts w:ascii="Times New Roman" w:hAnsi="Times New Roman" w:cs="Times New Roman"/>
          <w:color w:val="000000"/>
          <w:sz w:val="20"/>
          <w:szCs w:val="20"/>
        </w:rPr>
        <w:t xml:space="preserve">                                    </w:t>
      </w:r>
      <w:r w:rsidR="00353C53">
        <w:rPr>
          <w:rFonts w:ascii="Times New Roman" w:hAnsi="Times New Roman" w:cs="Times New Roman"/>
          <w:color w:val="000000"/>
          <w:sz w:val="20"/>
          <w:szCs w:val="20"/>
        </w:rPr>
        <w:t xml:space="preserve">                              </w:t>
      </w:r>
      <w:r w:rsidRPr="00745DC0">
        <w:rPr>
          <w:rFonts w:ascii="Times New Roman" w:hAnsi="Times New Roman" w:cs="Times New Roman"/>
          <w:color w:val="000000"/>
          <w:sz w:val="20"/>
          <w:szCs w:val="20"/>
        </w:rPr>
        <w:t xml:space="preserve">  </w:t>
      </w:r>
      <w:r w:rsidR="00745DC0">
        <w:rPr>
          <w:rFonts w:ascii="Times New Roman" w:hAnsi="Times New Roman" w:cs="Times New Roman"/>
          <w:color w:val="000000"/>
          <w:sz w:val="20"/>
          <w:szCs w:val="20"/>
        </w:rPr>
        <w:t xml:space="preserve">     </w:t>
      </w:r>
      <w:r w:rsidRPr="00745DC0">
        <w:rPr>
          <w:rFonts w:ascii="Times New Roman" w:hAnsi="Times New Roman" w:cs="Times New Roman"/>
          <w:color w:val="000000"/>
          <w:sz w:val="20"/>
          <w:szCs w:val="20"/>
        </w:rPr>
        <w:t xml:space="preserve">(Подпись)                                                                                                                </w:t>
      </w:r>
    </w:p>
    <w:p w:rsidR="005D4CF7" w:rsidRPr="005D4CF7" w:rsidRDefault="005D4CF7" w:rsidP="005D4CF7">
      <w:pPr>
        <w:spacing w:after="0" w:line="240" w:lineRule="auto"/>
        <w:rPr>
          <w:rFonts w:ascii="Times New Roman" w:hAnsi="Times New Roman" w:cs="Times New Roman"/>
          <w:color w:val="000000"/>
        </w:rPr>
      </w:pPr>
    </w:p>
    <w:p w:rsidR="005D4CF7" w:rsidRPr="00353C53" w:rsidRDefault="00353C53" w:rsidP="005D4CF7">
      <w:pPr>
        <w:spacing w:after="0"/>
        <w:rPr>
          <w:rFonts w:ascii="Times New Roman" w:hAnsi="Times New Roman" w:cs="Times New Roman"/>
          <w:color w:val="000000"/>
          <w:sz w:val="20"/>
        </w:rPr>
      </w:pPr>
      <w:r>
        <w:rPr>
          <w:rFonts w:ascii="Times New Roman" w:hAnsi="Times New Roman" w:cs="Times New Roman"/>
          <w:color w:val="000000"/>
          <w:sz w:val="20"/>
        </w:rPr>
        <w:t>____________________________________________</w:t>
      </w:r>
    </w:p>
    <w:p w:rsidR="005D4CF7" w:rsidRPr="001B4421" w:rsidRDefault="005D4CF7" w:rsidP="005D4CF7">
      <w:pPr>
        <w:spacing w:line="240" w:lineRule="auto"/>
        <w:jc w:val="both"/>
        <w:rPr>
          <w:rFonts w:ascii="Times New Roman" w:hAnsi="Times New Roman" w:cs="Times New Roman"/>
          <w:color w:val="000000"/>
          <w:sz w:val="20"/>
          <w:szCs w:val="20"/>
        </w:rPr>
      </w:pPr>
      <w:r w:rsidRPr="001B4421">
        <w:rPr>
          <w:rFonts w:ascii="Times New Roman" w:hAnsi="Times New Roman" w:cs="Times New Roman"/>
          <w:color w:val="000000"/>
          <w:sz w:val="20"/>
          <w:szCs w:val="20"/>
        </w:rPr>
        <w:t xml:space="preserve">        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5D4CF7" w:rsidRPr="001B4421" w:rsidRDefault="005D4CF7" w:rsidP="005D4CF7">
      <w:pPr>
        <w:pStyle w:val="pt-a-000057"/>
        <w:shd w:val="clear" w:color="auto" w:fill="FFFFFF"/>
        <w:spacing w:before="0" w:beforeAutospacing="0" w:after="0" w:afterAutospacing="0"/>
        <w:ind w:firstLine="709"/>
        <w:jc w:val="both"/>
        <w:rPr>
          <w:rStyle w:val="pt-a0-000249"/>
          <w:color w:val="000000"/>
          <w:sz w:val="20"/>
          <w:szCs w:val="20"/>
          <w:u w:val="single"/>
        </w:rPr>
      </w:pPr>
      <w:r w:rsidRPr="001B4421">
        <w:rPr>
          <w:rStyle w:val="pt-a0-000249"/>
          <w:color w:val="000000"/>
          <w:sz w:val="20"/>
          <w:szCs w:val="20"/>
          <w:u w:val="single"/>
        </w:rPr>
        <w:t>Рекомендации по заполнению контрольного листа (списка контрольных вопросов):</w:t>
      </w:r>
    </w:p>
    <w:p w:rsidR="005D4CF7" w:rsidRPr="001B4421" w:rsidRDefault="005D4CF7" w:rsidP="005D4CF7">
      <w:pPr>
        <w:pStyle w:val="pt-a-000057"/>
        <w:shd w:val="clear" w:color="auto" w:fill="FFFFFF"/>
        <w:spacing w:before="0" w:beforeAutospacing="0" w:after="0" w:afterAutospacing="0"/>
        <w:ind w:firstLine="709"/>
        <w:jc w:val="both"/>
        <w:rPr>
          <w:color w:val="000000"/>
          <w:sz w:val="20"/>
          <w:u w:val="single"/>
        </w:rPr>
      </w:pPr>
    </w:p>
    <w:p w:rsidR="005D4CF7" w:rsidRPr="001B4421" w:rsidRDefault="005D4CF7" w:rsidP="005D4CF7">
      <w:pPr>
        <w:pStyle w:val="pt-a-000057"/>
        <w:shd w:val="clear" w:color="auto" w:fill="FFFFFF"/>
        <w:spacing w:before="0" w:beforeAutospacing="0" w:after="0" w:afterAutospacing="0"/>
        <w:ind w:firstLine="709"/>
        <w:jc w:val="both"/>
        <w:rPr>
          <w:color w:val="000000"/>
          <w:sz w:val="20"/>
        </w:rPr>
      </w:pPr>
      <w:r w:rsidRPr="001B4421">
        <w:rPr>
          <w:rStyle w:val="pt-a0-000045"/>
          <w:color w:val="000000"/>
          <w:sz w:val="20"/>
          <w:szCs w:val="20"/>
        </w:rPr>
        <w:t xml:space="preserve">в </w:t>
      </w:r>
      <w:r w:rsidR="00C17B0F" w:rsidRPr="001B4421">
        <w:rPr>
          <w:rStyle w:val="pt-a0-000045"/>
          <w:color w:val="000000"/>
          <w:sz w:val="20"/>
          <w:szCs w:val="20"/>
        </w:rPr>
        <w:t>графе</w:t>
      </w:r>
      <w:r w:rsidRPr="001B4421">
        <w:rPr>
          <w:rStyle w:val="pt-a0-000045"/>
          <w:color w:val="000000"/>
          <w:sz w:val="20"/>
          <w:szCs w:val="20"/>
        </w:rPr>
        <w:t xml:space="preserve"> «Д</w:t>
      </w:r>
      <w:r w:rsidR="001B4421" w:rsidRPr="001B4421">
        <w:rPr>
          <w:rStyle w:val="pt-a0-000045"/>
          <w:color w:val="000000"/>
          <w:sz w:val="20"/>
          <w:szCs w:val="20"/>
        </w:rPr>
        <w:t>а</w:t>
      </w:r>
      <w:r w:rsidRPr="001B4421">
        <w:rPr>
          <w:rStyle w:val="pt-a0-000045"/>
          <w:color w:val="000000"/>
          <w:sz w:val="20"/>
          <w:szCs w:val="20"/>
        </w:rPr>
        <w:t>» проставляется отметка, если предъявляемое требование реализовано в полном объеме;</w:t>
      </w:r>
    </w:p>
    <w:p w:rsidR="005D4CF7" w:rsidRPr="001B4421" w:rsidRDefault="005D4CF7" w:rsidP="005D4CF7">
      <w:pPr>
        <w:pStyle w:val="pt-a-000057"/>
        <w:shd w:val="clear" w:color="auto" w:fill="FFFFFF"/>
        <w:spacing w:before="0" w:beforeAutospacing="0" w:after="0" w:afterAutospacing="0"/>
        <w:ind w:firstLine="709"/>
        <w:jc w:val="both"/>
        <w:rPr>
          <w:color w:val="000000"/>
          <w:sz w:val="20"/>
        </w:rPr>
      </w:pPr>
      <w:r w:rsidRPr="001B4421">
        <w:rPr>
          <w:rStyle w:val="pt-a0-000045"/>
          <w:color w:val="000000"/>
          <w:sz w:val="20"/>
          <w:szCs w:val="20"/>
        </w:rPr>
        <w:t xml:space="preserve">в </w:t>
      </w:r>
      <w:r w:rsidR="00C17B0F" w:rsidRPr="001B4421">
        <w:rPr>
          <w:rStyle w:val="pt-a0-000045"/>
          <w:color w:val="000000"/>
          <w:sz w:val="20"/>
          <w:szCs w:val="20"/>
        </w:rPr>
        <w:t>граф</w:t>
      </w:r>
      <w:r w:rsidR="001B4421" w:rsidRPr="001B4421">
        <w:rPr>
          <w:rStyle w:val="pt-a0-000045"/>
          <w:color w:val="000000"/>
          <w:sz w:val="20"/>
          <w:szCs w:val="20"/>
        </w:rPr>
        <w:t>е</w:t>
      </w:r>
      <w:r w:rsidRPr="001B4421">
        <w:rPr>
          <w:rStyle w:val="pt-a0-000045"/>
          <w:color w:val="000000"/>
          <w:sz w:val="20"/>
          <w:szCs w:val="20"/>
        </w:rPr>
        <w:t xml:space="preserve"> «Н</w:t>
      </w:r>
      <w:r w:rsidR="001B4421" w:rsidRPr="001B4421">
        <w:rPr>
          <w:rStyle w:val="pt-a0-000045"/>
          <w:color w:val="000000"/>
          <w:sz w:val="20"/>
          <w:szCs w:val="20"/>
        </w:rPr>
        <w:t>ет</w:t>
      </w:r>
      <w:r w:rsidRPr="001B4421">
        <w:rPr>
          <w:rStyle w:val="pt-a0-000045"/>
          <w:color w:val="000000"/>
          <w:sz w:val="20"/>
          <w:szCs w:val="20"/>
        </w:rPr>
        <w:t>» проставляется отметка, если предъявляемое требование не реализовано или реализовано не в полном объеме;</w:t>
      </w:r>
    </w:p>
    <w:p w:rsidR="005D4CF7" w:rsidRPr="001B4421" w:rsidRDefault="00C17B0F" w:rsidP="005D4CF7">
      <w:pPr>
        <w:pStyle w:val="pt-a-000057"/>
        <w:shd w:val="clear" w:color="auto" w:fill="FFFFFF"/>
        <w:spacing w:before="0" w:beforeAutospacing="0" w:after="0" w:afterAutospacing="0"/>
        <w:ind w:firstLine="709"/>
        <w:jc w:val="both"/>
        <w:rPr>
          <w:rStyle w:val="pt-a0-000045"/>
          <w:color w:val="000000"/>
          <w:sz w:val="20"/>
          <w:szCs w:val="20"/>
        </w:rPr>
      </w:pPr>
      <w:r w:rsidRPr="001B4421">
        <w:rPr>
          <w:rStyle w:val="pt-a0-000045"/>
          <w:color w:val="000000"/>
          <w:sz w:val="20"/>
          <w:szCs w:val="20"/>
        </w:rPr>
        <w:t xml:space="preserve">в </w:t>
      </w:r>
      <w:r w:rsidR="001B4421" w:rsidRPr="001B4421">
        <w:rPr>
          <w:rStyle w:val="pt-a0-000045"/>
          <w:color w:val="000000"/>
          <w:sz w:val="20"/>
          <w:szCs w:val="20"/>
        </w:rPr>
        <w:t>графе</w:t>
      </w:r>
      <w:r w:rsidRPr="001B4421">
        <w:rPr>
          <w:rStyle w:val="pt-a0-000045"/>
          <w:color w:val="000000"/>
          <w:sz w:val="20"/>
          <w:szCs w:val="20"/>
        </w:rPr>
        <w:t xml:space="preserve"> «Неприменимо</w:t>
      </w:r>
      <w:r w:rsidR="005D4CF7" w:rsidRPr="001B4421">
        <w:rPr>
          <w:rStyle w:val="pt-a0-000045"/>
          <w:color w:val="000000"/>
          <w:sz w:val="20"/>
          <w:szCs w:val="20"/>
        </w:rPr>
        <w:t>»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r w:rsidRPr="001B4421">
        <w:rPr>
          <w:rStyle w:val="pt-a0-000045"/>
          <w:color w:val="000000"/>
          <w:sz w:val="20"/>
          <w:szCs w:val="20"/>
        </w:rPr>
        <w:t>;</w:t>
      </w:r>
    </w:p>
    <w:p w:rsidR="001B4421" w:rsidRPr="001B4421" w:rsidRDefault="001B4421" w:rsidP="005D4CF7">
      <w:pPr>
        <w:pStyle w:val="pt-a-000057"/>
        <w:shd w:val="clear" w:color="auto" w:fill="FFFFFF"/>
        <w:spacing w:before="0" w:beforeAutospacing="0" w:after="0" w:afterAutospacing="0"/>
        <w:ind w:firstLine="709"/>
        <w:jc w:val="both"/>
        <w:rPr>
          <w:rStyle w:val="pt-a0-000045"/>
          <w:color w:val="000000"/>
          <w:sz w:val="20"/>
          <w:szCs w:val="20"/>
        </w:rPr>
      </w:pPr>
      <w:r w:rsidRPr="001B4421">
        <w:rPr>
          <w:rStyle w:val="pt-a0-000045"/>
          <w:color w:val="000000"/>
          <w:sz w:val="20"/>
          <w:szCs w:val="20"/>
        </w:rPr>
        <w:t>графа «Примечание» подлежит обязательному заполнению в случае заполнения графы «Неприменимо».</w:t>
      </w:r>
    </w:p>
    <w:p w:rsidR="00B502B6" w:rsidRDefault="00B502B6" w:rsidP="00BF19AB">
      <w:pPr>
        <w:jc w:val="center"/>
        <w:rPr>
          <w:rFonts w:ascii="Times New Roman" w:hAnsi="Times New Roman" w:cs="Times New Roman"/>
          <w:b/>
        </w:rPr>
      </w:pPr>
    </w:p>
    <w:p w:rsidR="00B502B6" w:rsidRDefault="00B502B6" w:rsidP="00BF19AB">
      <w:pPr>
        <w:jc w:val="center"/>
        <w:rPr>
          <w:rFonts w:ascii="Times New Roman" w:hAnsi="Times New Roman" w:cs="Times New Roman"/>
          <w:b/>
        </w:rPr>
      </w:pPr>
    </w:p>
    <w:sectPr w:rsidR="00B502B6" w:rsidSect="004C0340">
      <w:footerReference w:type="default" r:id="rId13"/>
      <w:pgSz w:w="11906" w:h="16838"/>
      <w:pgMar w:top="836" w:right="850" w:bottom="1135"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9C7" w:rsidRDefault="005D69C7" w:rsidP="00590EF9">
      <w:pPr>
        <w:spacing w:after="0" w:line="240" w:lineRule="auto"/>
      </w:pPr>
      <w:r>
        <w:separator/>
      </w:r>
    </w:p>
  </w:endnote>
  <w:endnote w:type="continuationSeparator" w:id="1">
    <w:p w:rsidR="005D69C7" w:rsidRDefault="005D69C7" w:rsidP="00590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938"/>
      <w:docPartObj>
        <w:docPartGallery w:val="Page Numbers (Bottom of Page)"/>
        <w:docPartUnique/>
      </w:docPartObj>
    </w:sdtPr>
    <w:sdtContent>
      <w:p w:rsidR="002267FB" w:rsidRDefault="00C7670E">
        <w:pPr>
          <w:pStyle w:val="a9"/>
          <w:jc w:val="right"/>
        </w:pPr>
        <w:fldSimple w:instr=" PAGE   \* MERGEFORMAT ">
          <w:r w:rsidR="005F529F">
            <w:rPr>
              <w:noProof/>
            </w:rPr>
            <w:t>2</w:t>
          </w:r>
        </w:fldSimple>
      </w:p>
    </w:sdtContent>
  </w:sdt>
  <w:p w:rsidR="002267FB" w:rsidRDefault="002267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9C7" w:rsidRDefault="005D69C7" w:rsidP="00590EF9">
      <w:pPr>
        <w:spacing w:after="0" w:line="240" w:lineRule="auto"/>
      </w:pPr>
      <w:r>
        <w:separator/>
      </w:r>
    </w:p>
  </w:footnote>
  <w:footnote w:type="continuationSeparator" w:id="1">
    <w:p w:rsidR="005D69C7" w:rsidRDefault="005D69C7" w:rsidP="00590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526733"/>
    <w:rsid w:val="000346FC"/>
    <w:rsid w:val="00092C3D"/>
    <w:rsid w:val="00140951"/>
    <w:rsid w:val="00173A92"/>
    <w:rsid w:val="001B4421"/>
    <w:rsid w:val="001D5BBB"/>
    <w:rsid w:val="002267FB"/>
    <w:rsid w:val="002306F3"/>
    <w:rsid w:val="002C7BFF"/>
    <w:rsid w:val="002D659C"/>
    <w:rsid w:val="002F7EDD"/>
    <w:rsid w:val="00353C53"/>
    <w:rsid w:val="00364AB5"/>
    <w:rsid w:val="003F1064"/>
    <w:rsid w:val="0045067E"/>
    <w:rsid w:val="00483D3B"/>
    <w:rsid w:val="004C0340"/>
    <w:rsid w:val="00523FDD"/>
    <w:rsid w:val="00526733"/>
    <w:rsid w:val="00553DB6"/>
    <w:rsid w:val="00590EF9"/>
    <w:rsid w:val="005C6FC2"/>
    <w:rsid w:val="005D4CF7"/>
    <w:rsid w:val="005D69C7"/>
    <w:rsid w:val="005E2A99"/>
    <w:rsid w:val="005F0553"/>
    <w:rsid w:val="005F529F"/>
    <w:rsid w:val="00605FBB"/>
    <w:rsid w:val="00607C55"/>
    <w:rsid w:val="00616582"/>
    <w:rsid w:val="00624253"/>
    <w:rsid w:val="0062689C"/>
    <w:rsid w:val="00663EC6"/>
    <w:rsid w:val="00696FDF"/>
    <w:rsid w:val="006C0659"/>
    <w:rsid w:val="006C25EB"/>
    <w:rsid w:val="006F2A55"/>
    <w:rsid w:val="006F4E2C"/>
    <w:rsid w:val="00745DC0"/>
    <w:rsid w:val="00794113"/>
    <w:rsid w:val="007D11EF"/>
    <w:rsid w:val="007F4DF2"/>
    <w:rsid w:val="007F5884"/>
    <w:rsid w:val="0080328C"/>
    <w:rsid w:val="00821764"/>
    <w:rsid w:val="0082422F"/>
    <w:rsid w:val="008350FB"/>
    <w:rsid w:val="00872111"/>
    <w:rsid w:val="00910045"/>
    <w:rsid w:val="009127BD"/>
    <w:rsid w:val="00936E07"/>
    <w:rsid w:val="009474EF"/>
    <w:rsid w:val="009C3965"/>
    <w:rsid w:val="009D285A"/>
    <w:rsid w:val="00A25574"/>
    <w:rsid w:val="00A64EF3"/>
    <w:rsid w:val="00A81E68"/>
    <w:rsid w:val="00B02F1A"/>
    <w:rsid w:val="00B060A2"/>
    <w:rsid w:val="00B3692A"/>
    <w:rsid w:val="00B40075"/>
    <w:rsid w:val="00B502B6"/>
    <w:rsid w:val="00BA00F4"/>
    <w:rsid w:val="00BF19AB"/>
    <w:rsid w:val="00C17B0F"/>
    <w:rsid w:val="00C20200"/>
    <w:rsid w:val="00C44BC0"/>
    <w:rsid w:val="00C7670E"/>
    <w:rsid w:val="00C80DCA"/>
    <w:rsid w:val="00CE6422"/>
    <w:rsid w:val="00CF09EA"/>
    <w:rsid w:val="00D26CF0"/>
    <w:rsid w:val="00D37979"/>
    <w:rsid w:val="00D77CFF"/>
    <w:rsid w:val="00D95AEF"/>
    <w:rsid w:val="00DB0FBF"/>
    <w:rsid w:val="00DE7753"/>
    <w:rsid w:val="00DF4CA2"/>
    <w:rsid w:val="00E4670F"/>
    <w:rsid w:val="00E51FEE"/>
    <w:rsid w:val="00E522DA"/>
    <w:rsid w:val="00EB2F5D"/>
    <w:rsid w:val="00F2213D"/>
    <w:rsid w:val="00F44C04"/>
    <w:rsid w:val="00F837B8"/>
    <w:rsid w:val="00FB5E1F"/>
    <w:rsid w:val="00FE5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F0"/>
  </w:style>
  <w:style w:type="paragraph" w:styleId="1">
    <w:name w:val="heading 1"/>
    <w:basedOn w:val="a"/>
    <w:next w:val="a"/>
    <w:link w:val="10"/>
    <w:qFormat/>
    <w:rsid w:val="00BF19AB"/>
    <w:pPr>
      <w:keepNext/>
      <w:tabs>
        <w:tab w:val="left" w:pos="567"/>
      </w:tab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6165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33"/>
    <w:pPr>
      <w:widowControl w:val="0"/>
      <w:suppressAutoHyphens/>
      <w:spacing w:after="0" w:line="240" w:lineRule="auto"/>
      <w:jc w:val="both"/>
    </w:pPr>
    <w:rPr>
      <w:rFonts w:ascii="Times New Roman" w:eastAsia="Times New Roman" w:hAnsi="Times New Roman" w:cs="Tahoma"/>
      <w:color w:val="000000"/>
      <w:kern w:val="2"/>
      <w:sz w:val="24"/>
      <w:szCs w:val="24"/>
      <w:lang w:val="en-US" w:eastAsia="en-US"/>
    </w:rPr>
  </w:style>
  <w:style w:type="table" w:customStyle="1" w:styleId="21">
    <w:name w:val="Сетка таблицы21"/>
    <w:basedOn w:val="a1"/>
    <w:uiPriority w:val="59"/>
    <w:rsid w:val="00526733"/>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526733"/>
    <w:rPr>
      <w:color w:val="0000FF"/>
      <w:u w:val="single"/>
    </w:rPr>
  </w:style>
  <w:style w:type="character" w:customStyle="1" w:styleId="10">
    <w:name w:val="Заголовок 1 Знак"/>
    <w:basedOn w:val="a0"/>
    <w:link w:val="1"/>
    <w:rsid w:val="00BF19AB"/>
    <w:rPr>
      <w:rFonts w:ascii="Times New Roman" w:eastAsia="Times New Roman" w:hAnsi="Times New Roman" w:cs="Times New Roman"/>
      <w:b/>
      <w:bCs/>
      <w:sz w:val="28"/>
      <w:szCs w:val="20"/>
    </w:rPr>
  </w:style>
  <w:style w:type="paragraph" w:styleId="a5">
    <w:name w:val="Body Text"/>
    <w:basedOn w:val="a"/>
    <w:link w:val="a6"/>
    <w:rsid w:val="00BF19AB"/>
    <w:pPr>
      <w:tabs>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6">
    <w:name w:val="Основной текст Знак"/>
    <w:basedOn w:val="a0"/>
    <w:link w:val="a5"/>
    <w:rsid w:val="00BF19AB"/>
    <w:rPr>
      <w:rFonts w:ascii="Times New Roman" w:eastAsia="Times New Roman" w:hAnsi="Times New Roman" w:cs="Times New Roman"/>
      <w:sz w:val="28"/>
      <w:szCs w:val="20"/>
    </w:rPr>
  </w:style>
  <w:style w:type="paragraph" w:styleId="a7">
    <w:name w:val="header"/>
    <w:basedOn w:val="a"/>
    <w:link w:val="a8"/>
    <w:unhideWhenUsed/>
    <w:rsid w:val="00590EF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90EF9"/>
  </w:style>
  <w:style w:type="paragraph" w:styleId="a9">
    <w:name w:val="footer"/>
    <w:basedOn w:val="a"/>
    <w:link w:val="aa"/>
    <w:uiPriority w:val="99"/>
    <w:unhideWhenUsed/>
    <w:rsid w:val="00590E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EF9"/>
  </w:style>
  <w:style w:type="character" w:customStyle="1" w:styleId="40">
    <w:name w:val="Заголовок 4 Знак"/>
    <w:basedOn w:val="a0"/>
    <w:link w:val="4"/>
    <w:uiPriority w:val="9"/>
    <w:semiHidden/>
    <w:rsid w:val="00616582"/>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165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6582"/>
    <w:rPr>
      <w:rFonts w:ascii="Tahoma" w:hAnsi="Tahoma" w:cs="Tahoma"/>
      <w:sz w:val="16"/>
      <w:szCs w:val="16"/>
    </w:rPr>
  </w:style>
  <w:style w:type="paragraph" w:customStyle="1" w:styleId="ConsPlusNonformat">
    <w:name w:val="ConsPlusNonformat"/>
    <w:rsid w:val="009D28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568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pt-a0-000249">
    <w:name w:val="pt-a0-000249"/>
    <w:basedOn w:val="a0"/>
    <w:unhideWhenUsed/>
    <w:qFormat/>
    <w:rsid w:val="005D4CF7"/>
    <w:rPr>
      <w:rFonts w:cs="Times New Roman" w:hint="default"/>
      <w:sz w:val="24"/>
      <w:szCs w:val="24"/>
    </w:rPr>
  </w:style>
  <w:style w:type="character" w:customStyle="1" w:styleId="pt-a0-000045">
    <w:name w:val="pt-a0-000045"/>
    <w:basedOn w:val="a0"/>
    <w:unhideWhenUsed/>
    <w:qFormat/>
    <w:rsid w:val="005D4CF7"/>
    <w:rPr>
      <w:rFonts w:cs="Times New Roman" w:hint="default"/>
      <w:sz w:val="24"/>
      <w:szCs w:val="24"/>
    </w:rPr>
  </w:style>
  <w:style w:type="paragraph" w:customStyle="1" w:styleId="pt-a-000057">
    <w:name w:val="pt-a-000057"/>
    <w:basedOn w:val="a"/>
    <w:rsid w:val="005D4CF7"/>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table" w:styleId="ad">
    <w:name w:val="Table Grid"/>
    <w:basedOn w:val="a1"/>
    <w:uiPriority w:val="59"/>
    <w:rsid w:val="00E46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83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75A56C616EA4B1A0D3E5928E304D1BB6EF4A04292D8055EB613A3743F02DFCF82DBqDY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1115954C716EA4B1A0D3E5928E304D1BB6EFFA14BCDDD104FEE1FAA622001C3D380DADDq6Y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C43567FF5A82892C2E1F9DA3E1DDE6A3FB0115554C516EA4B1A0D3E5928E304D1BB6EFCA040C382155AFF47A66B361EC0CF9CD8DC6DqAYEM" TargetMode="External"/><Relationship Id="rId4" Type="http://schemas.openxmlformats.org/officeDocument/2006/relationships/settings" Target="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D5EB-F826-4C41-883E-CBF2AD53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22</cp:revision>
  <cp:lastPrinted>2021-12-10T11:24:00Z</cp:lastPrinted>
  <dcterms:created xsi:type="dcterms:W3CDTF">2021-10-01T11:53:00Z</dcterms:created>
  <dcterms:modified xsi:type="dcterms:W3CDTF">2021-12-10T11:34:00Z</dcterms:modified>
</cp:coreProperties>
</file>