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</w:tblGrid>
      <w:tr w:rsidR="00E001DA" w:rsidRPr="00E001DA" w:rsidTr="00E001DA">
        <w:trPr>
          <w:trHeight w:val="715"/>
        </w:trPr>
        <w:tc>
          <w:tcPr>
            <w:tcW w:w="4915" w:type="dxa"/>
          </w:tcPr>
          <w:p w:rsidR="00E001DA" w:rsidRPr="00E001DA" w:rsidRDefault="00E001DA" w:rsidP="00E00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Приложение № 1 к инициативному проекту</w:t>
            </w:r>
          </w:p>
        </w:tc>
      </w:tr>
    </w:tbl>
    <w:p w:rsidR="00D579EF" w:rsidRPr="00E001DA" w:rsidRDefault="00D579EF" w:rsidP="00D5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1DA">
        <w:rPr>
          <w:rFonts w:ascii="Times New Roman" w:hAnsi="Times New Roman" w:cs="Times New Roman"/>
          <w:sz w:val="28"/>
          <w:szCs w:val="28"/>
        </w:rPr>
        <w:t>Расчет и обоснование</w:t>
      </w:r>
      <w:r w:rsidR="00984CBE" w:rsidRPr="00E001DA">
        <w:rPr>
          <w:rFonts w:ascii="Times New Roman" w:hAnsi="Times New Roman" w:cs="Times New Roman"/>
          <w:sz w:val="28"/>
          <w:szCs w:val="28"/>
        </w:rPr>
        <w:t xml:space="preserve"> </w:t>
      </w:r>
      <w:r w:rsidRPr="00E001DA">
        <w:rPr>
          <w:rFonts w:ascii="Times New Roman" w:hAnsi="Times New Roman" w:cs="Times New Roman"/>
          <w:sz w:val="28"/>
          <w:szCs w:val="28"/>
        </w:rPr>
        <w:t xml:space="preserve">цены по инициативному проекту по ремонту дорожного покрытия улицы </w:t>
      </w:r>
      <w:proofErr w:type="gramStart"/>
      <w:r w:rsidRPr="00E001D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E001DA">
        <w:rPr>
          <w:rFonts w:ascii="Times New Roman" w:hAnsi="Times New Roman" w:cs="Times New Roman"/>
          <w:sz w:val="28"/>
          <w:szCs w:val="28"/>
        </w:rPr>
        <w:t xml:space="preserve"> р.п. Степное</w:t>
      </w:r>
    </w:p>
    <w:p w:rsidR="00007CF9" w:rsidRPr="00E001DA" w:rsidRDefault="00D579EF" w:rsidP="00D57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1DA">
        <w:rPr>
          <w:rFonts w:ascii="Times New Roman" w:hAnsi="Times New Roman" w:cs="Times New Roman"/>
          <w:sz w:val="28"/>
          <w:szCs w:val="28"/>
        </w:rPr>
        <w:t>(от ул. Димитрова до ул. Безымянная)</w:t>
      </w:r>
    </w:p>
    <w:p w:rsidR="00D579EF" w:rsidRDefault="00D579EF" w:rsidP="00D57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1"/>
        <w:gridCol w:w="4714"/>
        <w:gridCol w:w="1417"/>
        <w:gridCol w:w="1391"/>
        <w:gridCol w:w="1458"/>
      </w:tblGrid>
      <w:tr w:rsidR="00996A82" w:rsidRPr="00E001DA" w:rsidTr="00D579EF">
        <w:tc>
          <w:tcPr>
            <w:tcW w:w="0" w:type="auto"/>
          </w:tcPr>
          <w:p w:rsidR="00D579EF" w:rsidRPr="00E001DA" w:rsidRDefault="00D579EF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D579EF" w:rsidRPr="00E001DA" w:rsidRDefault="00D579EF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0" w:type="auto"/>
          </w:tcPr>
          <w:p w:rsidR="00D579EF" w:rsidRPr="00E001DA" w:rsidRDefault="00D579EF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D579EF" w:rsidRPr="00E001DA" w:rsidRDefault="00D579EF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D579EF" w:rsidRPr="00E001DA" w:rsidRDefault="00D579EF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001DA">
              <w:rPr>
                <w:rFonts w:ascii="Times New Roman" w:hAnsi="Times New Roman" w:cs="Times New Roman"/>
                <w:sz w:val="24"/>
                <w:szCs w:val="24"/>
              </w:rPr>
              <w:t xml:space="preserve">/ед. </w:t>
            </w:r>
            <w:proofErr w:type="spellStart"/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579EF" w:rsidRPr="00E001DA" w:rsidRDefault="00D579EF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сума, </w:t>
            </w:r>
            <w:proofErr w:type="spellStart"/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0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6A82" w:rsidRPr="00E001DA" w:rsidTr="00D579EF">
        <w:tc>
          <w:tcPr>
            <w:tcW w:w="0" w:type="auto"/>
          </w:tcPr>
          <w:p w:rsidR="00D579EF" w:rsidRPr="00E001DA" w:rsidRDefault="00D579EF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79EF" w:rsidRPr="00E001DA" w:rsidRDefault="00D579EF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Исправление профиля щебеночных и гравийных оснований с добавлением нового материала</w:t>
            </w:r>
          </w:p>
        </w:tc>
        <w:tc>
          <w:tcPr>
            <w:tcW w:w="0" w:type="auto"/>
          </w:tcPr>
          <w:p w:rsidR="00D579EF" w:rsidRPr="00E001DA" w:rsidRDefault="00D579EF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1900 м</w:t>
            </w:r>
            <w:proofErr w:type="gramStart"/>
            <w:r w:rsidRPr="00E00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D579EF" w:rsidRPr="00E001DA" w:rsidRDefault="00D579EF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EF" w:rsidRPr="00E001DA" w:rsidRDefault="002477B7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103920,27</w:t>
            </w:r>
          </w:p>
          <w:p w:rsidR="00D579EF" w:rsidRPr="00E001DA" w:rsidRDefault="00D579EF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за 1000м</w:t>
            </w:r>
            <w:r w:rsidRPr="00E00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2477B7" w:rsidRPr="00E001DA" w:rsidRDefault="002477B7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9EF" w:rsidRPr="00E001DA" w:rsidRDefault="002477B7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197448,51</w:t>
            </w:r>
          </w:p>
        </w:tc>
      </w:tr>
      <w:tr w:rsidR="00996A82" w:rsidRPr="00E001DA" w:rsidTr="00D579EF">
        <w:tc>
          <w:tcPr>
            <w:tcW w:w="0" w:type="auto"/>
          </w:tcPr>
          <w:p w:rsidR="00D579EF" w:rsidRPr="00E001DA" w:rsidRDefault="00996A82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</w:tcPr>
          <w:p w:rsidR="00D579EF" w:rsidRPr="00E001DA" w:rsidRDefault="002477B7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Щебень 20-40 мм М-600</w:t>
            </w:r>
          </w:p>
        </w:tc>
        <w:tc>
          <w:tcPr>
            <w:tcW w:w="0" w:type="auto"/>
          </w:tcPr>
          <w:p w:rsidR="00D579EF" w:rsidRPr="00E001DA" w:rsidRDefault="002477B7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95 м</w:t>
            </w:r>
            <w:r w:rsidRPr="00E00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D579EF" w:rsidRPr="00E001DA" w:rsidRDefault="002477B7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8C2963" w:rsidRPr="00E001DA" w:rsidRDefault="008C2963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за м</w:t>
            </w:r>
            <w:r w:rsidRPr="00E00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D579EF" w:rsidRPr="00E001DA" w:rsidRDefault="008C2963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114000</w:t>
            </w:r>
          </w:p>
        </w:tc>
      </w:tr>
      <w:tr w:rsidR="008F08D2" w:rsidRPr="00E001DA" w:rsidTr="00901FB0">
        <w:trPr>
          <w:trHeight w:val="615"/>
        </w:trPr>
        <w:tc>
          <w:tcPr>
            <w:tcW w:w="0" w:type="auto"/>
            <w:vMerge w:val="restart"/>
          </w:tcPr>
          <w:p w:rsidR="008F08D2" w:rsidRPr="00E001DA" w:rsidRDefault="008F08D2" w:rsidP="0099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08D2" w:rsidRPr="00E001DA" w:rsidRDefault="008F08D2" w:rsidP="00EA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 xml:space="preserve">Розлив вяжущих материалов </w:t>
            </w:r>
          </w:p>
          <w:p w:rsidR="008F08D2" w:rsidRPr="00E001DA" w:rsidRDefault="008F08D2" w:rsidP="00EA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08D2" w:rsidRPr="00E001DA" w:rsidRDefault="008F08D2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1,52 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08D2" w:rsidRPr="00E001DA" w:rsidRDefault="008F08D2" w:rsidP="00EA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229,11</w:t>
            </w:r>
          </w:p>
          <w:p w:rsidR="008F08D2" w:rsidRPr="00E001DA" w:rsidRDefault="008F08D2" w:rsidP="00EA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за 1 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F08D2" w:rsidRPr="00E001DA" w:rsidRDefault="008F08D2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D2" w:rsidRPr="00E001DA" w:rsidRDefault="008F08D2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348,25</w:t>
            </w:r>
          </w:p>
        </w:tc>
      </w:tr>
      <w:tr w:rsidR="008F08D2" w:rsidRPr="00E001DA" w:rsidTr="00901FB0">
        <w:trPr>
          <w:trHeight w:val="345"/>
        </w:trPr>
        <w:tc>
          <w:tcPr>
            <w:tcW w:w="0" w:type="auto"/>
            <w:vMerge/>
          </w:tcPr>
          <w:p w:rsidR="008F08D2" w:rsidRPr="00E001DA" w:rsidRDefault="008F08D2" w:rsidP="0099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08D2" w:rsidRPr="00E001DA" w:rsidRDefault="008F08D2" w:rsidP="00EA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08D2" w:rsidRPr="00E001DA" w:rsidRDefault="008F08D2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1,52 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08D2" w:rsidRPr="00E001DA" w:rsidRDefault="008F08D2" w:rsidP="00EA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  <w:p w:rsidR="008F08D2" w:rsidRPr="00E001DA" w:rsidRDefault="008F08D2" w:rsidP="00EA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за 1 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F08D2" w:rsidRPr="00E001DA" w:rsidRDefault="008F08D2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25080</w:t>
            </w:r>
          </w:p>
        </w:tc>
      </w:tr>
      <w:tr w:rsidR="00996A82" w:rsidRPr="00E001DA" w:rsidTr="00D579EF">
        <w:tc>
          <w:tcPr>
            <w:tcW w:w="0" w:type="auto"/>
          </w:tcPr>
          <w:p w:rsidR="00996A82" w:rsidRPr="00E001DA" w:rsidRDefault="00996A82" w:rsidP="0013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6A82" w:rsidRPr="00E001DA" w:rsidRDefault="00996A82" w:rsidP="0013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Устройство покрытия толщиной 4 см из горячих асфальтобетонных смесей плотных мелкозернистых типа АБ, плотность каменных материалов 2,5-2,9 т/м</w:t>
            </w:r>
            <w:r w:rsidRPr="00E00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996A82" w:rsidRPr="00E001DA" w:rsidRDefault="00996A82" w:rsidP="0013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1900 м</w:t>
            </w:r>
            <w:proofErr w:type="gramStart"/>
            <w:r w:rsidRPr="00E00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996A82" w:rsidRPr="00E001DA" w:rsidRDefault="00996A82" w:rsidP="0013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82" w:rsidRPr="00E001DA" w:rsidRDefault="00996A82" w:rsidP="0013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22832,12</w:t>
            </w:r>
          </w:p>
          <w:p w:rsidR="00996A82" w:rsidRPr="00E001DA" w:rsidRDefault="00996A82" w:rsidP="0013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за 1000 м</w:t>
            </w:r>
            <w:proofErr w:type="gramStart"/>
            <w:r w:rsidRPr="00E00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996A82" w:rsidRPr="00E001DA" w:rsidRDefault="00996A82" w:rsidP="0013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A82" w:rsidRPr="00E001DA" w:rsidRDefault="00996A82" w:rsidP="0013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43381,02</w:t>
            </w:r>
          </w:p>
        </w:tc>
      </w:tr>
      <w:tr w:rsidR="00996A82" w:rsidRPr="00E001DA" w:rsidTr="00D579EF">
        <w:tc>
          <w:tcPr>
            <w:tcW w:w="0" w:type="auto"/>
          </w:tcPr>
          <w:p w:rsidR="00996A82" w:rsidRPr="00E001DA" w:rsidRDefault="00996A82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6A82" w:rsidRPr="00E001DA" w:rsidRDefault="00356FD5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</w:tc>
        <w:tc>
          <w:tcPr>
            <w:tcW w:w="0" w:type="auto"/>
          </w:tcPr>
          <w:p w:rsidR="00996A82" w:rsidRPr="00E001DA" w:rsidRDefault="00356FD5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0,02 т</w:t>
            </w:r>
          </w:p>
        </w:tc>
        <w:tc>
          <w:tcPr>
            <w:tcW w:w="0" w:type="auto"/>
          </w:tcPr>
          <w:p w:rsidR="00996A82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  <w:p w:rsidR="00984CBE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за 1 т</w:t>
            </w:r>
          </w:p>
        </w:tc>
        <w:tc>
          <w:tcPr>
            <w:tcW w:w="0" w:type="auto"/>
          </w:tcPr>
          <w:p w:rsidR="00996A82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996A82" w:rsidRPr="00E001DA" w:rsidTr="00D579EF">
        <w:tc>
          <w:tcPr>
            <w:tcW w:w="0" w:type="auto"/>
          </w:tcPr>
          <w:p w:rsidR="00996A82" w:rsidRPr="00E001DA" w:rsidRDefault="00996A82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6A82" w:rsidRPr="00E001DA" w:rsidRDefault="00356FD5" w:rsidP="0099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Смесь асфальтобетонная</w:t>
            </w:r>
          </w:p>
        </w:tc>
        <w:tc>
          <w:tcPr>
            <w:tcW w:w="0" w:type="auto"/>
          </w:tcPr>
          <w:p w:rsidR="00996A82" w:rsidRPr="00E001DA" w:rsidRDefault="00356FD5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183,5 т</w:t>
            </w:r>
          </w:p>
        </w:tc>
        <w:tc>
          <w:tcPr>
            <w:tcW w:w="0" w:type="auto"/>
          </w:tcPr>
          <w:p w:rsidR="00996A82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80502,55</w:t>
            </w:r>
          </w:p>
          <w:p w:rsidR="00984CBE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за 100 т</w:t>
            </w:r>
          </w:p>
        </w:tc>
        <w:tc>
          <w:tcPr>
            <w:tcW w:w="0" w:type="auto"/>
          </w:tcPr>
          <w:p w:rsidR="00996A82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147722,18</w:t>
            </w:r>
          </w:p>
        </w:tc>
      </w:tr>
      <w:tr w:rsidR="00996A82" w:rsidRPr="00E001DA" w:rsidTr="00D579EF">
        <w:tc>
          <w:tcPr>
            <w:tcW w:w="0" w:type="auto"/>
          </w:tcPr>
          <w:p w:rsidR="00996A82" w:rsidRPr="00E001DA" w:rsidRDefault="00996A82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6A82" w:rsidRPr="00E001DA" w:rsidRDefault="00356FD5" w:rsidP="0035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Расценки для корректировки при изменении толщины покрытия на 0,5 см</w:t>
            </w:r>
          </w:p>
        </w:tc>
        <w:tc>
          <w:tcPr>
            <w:tcW w:w="0" w:type="auto"/>
          </w:tcPr>
          <w:p w:rsidR="00996A82" w:rsidRPr="00E001DA" w:rsidRDefault="00984CBE" w:rsidP="00984CB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1900 м</w:t>
            </w:r>
            <w:proofErr w:type="gramStart"/>
            <w:r w:rsidRPr="00E00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996A82" w:rsidRPr="00E001DA" w:rsidRDefault="00356FD5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30,37</w:t>
            </w:r>
          </w:p>
        </w:tc>
        <w:tc>
          <w:tcPr>
            <w:tcW w:w="0" w:type="auto"/>
          </w:tcPr>
          <w:p w:rsidR="00996A82" w:rsidRPr="00E001DA" w:rsidRDefault="00996A82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FD5" w:rsidRPr="00E001DA" w:rsidTr="00D579EF">
        <w:tc>
          <w:tcPr>
            <w:tcW w:w="0" w:type="auto"/>
          </w:tcPr>
          <w:p w:rsidR="00356FD5" w:rsidRPr="00E001DA" w:rsidRDefault="00356FD5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6FD5" w:rsidRPr="00E001DA" w:rsidRDefault="00356FD5" w:rsidP="0035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</w:tc>
        <w:tc>
          <w:tcPr>
            <w:tcW w:w="0" w:type="auto"/>
          </w:tcPr>
          <w:p w:rsidR="00356FD5" w:rsidRPr="00E001DA" w:rsidRDefault="00356FD5" w:rsidP="0035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0,02 т</w:t>
            </w:r>
          </w:p>
        </w:tc>
        <w:tc>
          <w:tcPr>
            <w:tcW w:w="0" w:type="auto"/>
          </w:tcPr>
          <w:p w:rsidR="00356FD5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  <w:p w:rsidR="00984CBE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за 1 т</w:t>
            </w:r>
          </w:p>
        </w:tc>
        <w:tc>
          <w:tcPr>
            <w:tcW w:w="0" w:type="auto"/>
          </w:tcPr>
          <w:p w:rsidR="00356FD5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356FD5" w:rsidRPr="00E001DA" w:rsidTr="00D579EF">
        <w:tc>
          <w:tcPr>
            <w:tcW w:w="0" w:type="auto"/>
          </w:tcPr>
          <w:p w:rsidR="00356FD5" w:rsidRPr="00E001DA" w:rsidRDefault="00356FD5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6FD5" w:rsidRPr="00E001DA" w:rsidRDefault="00356FD5" w:rsidP="0035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Смесь асфальтобетонная</w:t>
            </w:r>
          </w:p>
        </w:tc>
        <w:tc>
          <w:tcPr>
            <w:tcW w:w="0" w:type="auto"/>
          </w:tcPr>
          <w:p w:rsidR="00356FD5" w:rsidRPr="00E001DA" w:rsidRDefault="00356FD5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46 т</w:t>
            </w:r>
          </w:p>
        </w:tc>
        <w:tc>
          <w:tcPr>
            <w:tcW w:w="0" w:type="auto"/>
          </w:tcPr>
          <w:p w:rsidR="00356FD5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80502,55</w:t>
            </w:r>
          </w:p>
          <w:p w:rsidR="00984CBE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за 100 т</w:t>
            </w:r>
          </w:p>
        </w:tc>
        <w:tc>
          <w:tcPr>
            <w:tcW w:w="0" w:type="auto"/>
          </w:tcPr>
          <w:p w:rsidR="00356FD5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37031,18</w:t>
            </w:r>
          </w:p>
        </w:tc>
      </w:tr>
      <w:tr w:rsidR="006D1A14" w:rsidRPr="00E001DA" w:rsidTr="00E525DF">
        <w:tc>
          <w:tcPr>
            <w:tcW w:w="0" w:type="auto"/>
          </w:tcPr>
          <w:p w:rsidR="006D1A14" w:rsidRPr="00E001DA" w:rsidRDefault="006D1A14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</w:tcPr>
          <w:p w:rsidR="006D1A14" w:rsidRPr="00E001DA" w:rsidRDefault="006D1A14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Приготовление материалов</w:t>
            </w:r>
          </w:p>
        </w:tc>
      </w:tr>
      <w:tr w:rsidR="00984CBE" w:rsidRPr="00E001DA" w:rsidTr="000149DD">
        <w:trPr>
          <w:trHeight w:val="687"/>
        </w:trPr>
        <w:tc>
          <w:tcPr>
            <w:tcW w:w="0" w:type="auto"/>
            <w:vMerge w:val="restart"/>
          </w:tcPr>
          <w:p w:rsidR="00984CBE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84CBE" w:rsidRPr="00E001DA" w:rsidRDefault="00984CBE" w:rsidP="006D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Приготовление битумных вяжущих материалов без введения добавок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84CBE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1,52 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84CBE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994,57</w:t>
            </w:r>
          </w:p>
          <w:p w:rsidR="00984CBE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за 1 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84CBE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1511,75</w:t>
            </w:r>
          </w:p>
        </w:tc>
      </w:tr>
      <w:tr w:rsidR="00984CBE" w:rsidRPr="00E001DA" w:rsidTr="00984CBE">
        <w:trPr>
          <w:trHeight w:val="360"/>
        </w:trPr>
        <w:tc>
          <w:tcPr>
            <w:tcW w:w="0" w:type="auto"/>
            <w:vMerge/>
          </w:tcPr>
          <w:p w:rsidR="00984CBE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4CBE" w:rsidRPr="00E001DA" w:rsidRDefault="00984CBE" w:rsidP="006D1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4CBE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4CBE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08D2" w:rsidRPr="00E00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84CBE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за 1 т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4CBE" w:rsidRPr="00E001DA" w:rsidRDefault="008F08D2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</w:tr>
      <w:tr w:rsidR="00996A82" w:rsidRPr="00E001DA" w:rsidTr="00D579EF">
        <w:tc>
          <w:tcPr>
            <w:tcW w:w="0" w:type="auto"/>
          </w:tcPr>
          <w:p w:rsidR="00996A82" w:rsidRPr="00E001DA" w:rsidRDefault="00996A82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6A82" w:rsidRPr="00E001DA" w:rsidRDefault="006D1A14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Приготовление асфальтобетонной смеси для гор</w:t>
            </w:r>
            <w:r w:rsidR="00BA2D5A" w:rsidRPr="00E001DA">
              <w:rPr>
                <w:rFonts w:ascii="Times New Roman" w:hAnsi="Times New Roman" w:cs="Times New Roman"/>
                <w:sz w:val="24"/>
                <w:szCs w:val="24"/>
              </w:rPr>
              <w:t>ячей укладки</w:t>
            </w:r>
          </w:p>
        </w:tc>
        <w:tc>
          <w:tcPr>
            <w:tcW w:w="0" w:type="auto"/>
          </w:tcPr>
          <w:p w:rsidR="00996A82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0" w:type="auto"/>
          </w:tcPr>
          <w:p w:rsidR="00996A82" w:rsidRPr="00E001DA" w:rsidRDefault="00BA2D5A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80502,55</w:t>
            </w:r>
          </w:p>
          <w:p w:rsidR="00BA2D5A" w:rsidRPr="00E001DA" w:rsidRDefault="00BA2D5A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за 100 т</w:t>
            </w:r>
          </w:p>
        </w:tc>
        <w:tc>
          <w:tcPr>
            <w:tcW w:w="0" w:type="auto"/>
          </w:tcPr>
          <w:p w:rsidR="00996A82" w:rsidRPr="00E001DA" w:rsidRDefault="00984CBE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184753,36</w:t>
            </w:r>
          </w:p>
        </w:tc>
      </w:tr>
      <w:tr w:rsidR="00996A82" w:rsidRPr="00E001DA" w:rsidTr="00D579EF">
        <w:tc>
          <w:tcPr>
            <w:tcW w:w="0" w:type="auto"/>
          </w:tcPr>
          <w:p w:rsidR="00996A82" w:rsidRPr="00E001DA" w:rsidRDefault="00996A82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6A82" w:rsidRPr="00E001DA" w:rsidRDefault="00BA2D5A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битум</w:t>
            </w:r>
          </w:p>
        </w:tc>
        <w:tc>
          <w:tcPr>
            <w:tcW w:w="0" w:type="auto"/>
          </w:tcPr>
          <w:p w:rsidR="00996A82" w:rsidRPr="00E001DA" w:rsidRDefault="00BA2D5A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0" w:type="auto"/>
          </w:tcPr>
          <w:p w:rsidR="00996A82" w:rsidRPr="00E001DA" w:rsidRDefault="00311A93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  <w:p w:rsidR="00311A93" w:rsidRPr="00E001DA" w:rsidRDefault="00311A93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За 1 т</w:t>
            </w:r>
          </w:p>
        </w:tc>
        <w:tc>
          <w:tcPr>
            <w:tcW w:w="0" w:type="auto"/>
          </w:tcPr>
          <w:p w:rsidR="00996A82" w:rsidRPr="00E001DA" w:rsidRDefault="008F08D2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92565</w:t>
            </w:r>
          </w:p>
        </w:tc>
      </w:tr>
      <w:tr w:rsidR="00BA2D5A" w:rsidRPr="00E001DA" w:rsidTr="00D579EF">
        <w:tc>
          <w:tcPr>
            <w:tcW w:w="0" w:type="auto"/>
          </w:tcPr>
          <w:p w:rsidR="00BA2D5A" w:rsidRPr="00E001DA" w:rsidRDefault="00BA2D5A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2D5A" w:rsidRPr="00E001DA" w:rsidRDefault="00BA2D5A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 xml:space="preserve">Песок строительный </w:t>
            </w:r>
            <w:proofErr w:type="gramStart"/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01DA">
              <w:rPr>
                <w:rFonts w:ascii="Times New Roman" w:hAnsi="Times New Roman" w:cs="Times New Roman"/>
                <w:sz w:val="24"/>
                <w:szCs w:val="24"/>
              </w:rPr>
              <w:t xml:space="preserve"> куб</w:t>
            </w:r>
          </w:p>
        </w:tc>
        <w:tc>
          <w:tcPr>
            <w:tcW w:w="0" w:type="auto"/>
          </w:tcPr>
          <w:p w:rsidR="00BA2D5A" w:rsidRPr="00E001DA" w:rsidRDefault="00BA2D5A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0" w:type="auto"/>
          </w:tcPr>
          <w:p w:rsidR="00BA2D5A" w:rsidRPr="00E001DA" w:rsidRDefault="00311A93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311A93" w:rsidRPr="00E001DA" w:rsidRDefault="00311A93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За 1 м</w:t>
            </w:r>
            <w:r w:rsidRPr="00E00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BA2D5A" w:rsidRPr="00E001DA" w:rsidRDefault="008F08D2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9120</w:t>
            </w:r>
          </w:p>
        </w:tc>
      </w:tr>
      <w:tr w:rsidR="00BA2D5A" w:rsidRPr="00E001DA" w:rsidTr="000149DD">
        <w:trPr>
          <w:trHeight w:val="615"/>
        </w:trPr>
        <w:tc>
          <w:tcPr>
            <w:tcW w:w="0" w:type="auto"/>
            <w:tcBorders>
              <w:bottom w:val="single" w:sz="4" w:space="0" w:color="auto"/>
            </w:tcBorders>
          </w:tcPr>
          <w:p w:rsidR="00BA2D5A" w:rsidRPr="00E001DA" w:rsidRDefault="00BA2D5A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A2D5A" w:rsidRPr="00E001DA" w:rsidRDefault="00BA2D5A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 xml:space="preserve">Щебень </w:t>
            </w:r>
            <w:proofErr w:type="gramStart"/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01DA">
              <w:rPr>
                <w:rFonts w:ascii="Times New Roman" w:hAnsi="Times New Roman" w:cs="Times New Roman"/>
                <w:sz w:val="24"/>
                <w:szCs w:val="24"/>
              </w:rPr>
              <w:t xml:space="preserve"> куб</w:t>
            </w:r>
          </w:p>
          <w:p w:rsidR="000149DD" w:rsidRPr="00E001DA" w:rsidRDefault="000149DD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A2D5A" w:rsidRPr="00E001DA" w:rsidRDefault="00BA2D5A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A2D5A" w:rsidRPr="00E001DA" w:rsidRDefault="00311A93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311A93" w:rsidRPr="00E001DA" w:rsidRDefault="00311A93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За 1 м</w:t>
            </w:r>
            <w:r w:rsidRPr="00E001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A2D5A" w:rsidRPr="00E001DA" w:rsidRDefault="008F08D2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40200</w:t>
            </w:r>
          </w:p>
        </w:tc>
      </w:tr>
      <w:tr w:rsidR="000149DD" w:rsidRPr="00E001DA" w:rsidTr="000149DD">
        <w:trPr>
          <w:trHeight w:val="7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149DD" w:rsidRPr="00E001DA" w:rsidRDefault="000149DD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149DD" w:rsidRPr="00E001DA" w:rsidRDefault="000149DD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груза автомобилями самосвалами грузоподъемностью 10т </w:t>
            </w:r>
            <w:proofErr w:type="gramStart"/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001DA">
              <w:rPr>
                <w:rFonts w:ascii="Times New Roman" w:hAnsi="Times New Roman" w:cs="Times New Roman"/>
                <w:sz w:val="24"/>
                <w:szCs w:val="24"/>
              </w:rPr>
              <w:t xml:space="preserve"> вне карьера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149DD" w:rsidRPr="00E001DA" w:rsidRDefault="000149DD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229,5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149DD" w:rsidRPr="00E001DA" w:rsidRDefault="000149DD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138,16</w:t>
            </w:r>
          </w:p>
          <w:p w:rsidR="000149DD" w:rsidRPr="00E001DA" w:rsidRDefault="000149DD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за 1 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149DD" w:rsidRPr="00E001DA" w:rsidRDefault="000149DD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31707,72</w:t>
            </w:r>
          </w:p>
        </w:tc>
      </w:tr>
      <w:tr w:rsidR="000149DD" w:rsidRPr="00E001DA" w:rsidTr="000149DD">
        <w:trPr>
          <w:trHeight w:val="33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149DD" w:rsidRPr="00E001DA" w:rsidRDefault="000149DD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149DD" w:rsidRPr="00E001DA" w:rsidRDefault="000149DD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Итого по смете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149DD" w:rsidRPr="00E001DA" w:rsidRDefault="000149DD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149DD" w:rsidRPr="00E001DA" w:rsidRDefault="000149DD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149DD" w:rsidRPr="00E001DA" w:rsidRDefault="000149DD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945328,97</w:t>
            </w:r>
          </w:p>
        </w:tc>
      </w:tr>
      <w:tr w:rsidR="000149DD" w:rsidRPr="00E001DA" w:rsidTr="000149DD">
        <w:trPr>
          <w:trHeight w:val="339"/>
        </w:trPr>
        <w:tc>
          <w:tcPr>
            <w:tcW w:w="0" w:type="auto"/>
            <w:tcBorders>
              <w:top w:val="single" w:sz="4" w:space="0" w:color="auto"/>
            </w:tcBorders>
          </w:tcPr>
          <w:p w:rsidR="000149DD" w:rsidRPr="00E001DA" w:rsidRDefault="000149DD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49DD" w:rsidRPr="00E001DA" w:rsidRDefault="000149DD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Всего с НДС 20%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49DD" w:rsidRPr="00E001DA" w:rsidRDefault="000149DD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49DD" w:rsidRPr="00E001DA" w:rsidRDefault="000149DD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149DD" w:rsidRPr="00E001DA" w:rsidRDefault="000149DD" w:rsidP="00D57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A">
              <w:rPr>
                <w:rFonts w:ascii="Times New Roman" w:hAnsi="Times New Roman" w:cs="Times New Roman"/>
                <w:sz w:val="24"/>
                <w:szCs w:val="24"/>
              </w:rPr>
              <w:t>1134394,77</w:t>
            </w:r>
          </w:p>
        </w:tc>
      </w:tr>
    </w:tbl>
    <w:p w:rsidR="00D579EF" w:rsidRPr="00D579EF" w:rsidRDefault="00D579EF" w:rsidP="00D57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79EF" w:rsidRPr="00D579EF" w:rsidSect="00E001D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9EF"/>
    <w:rsid w:val="00007CF9"/>
    <w:rsid w:val="000149DD"/>
    <w:rsid w:val="002477B7"/>
    <w:rsid w:val="00311A93"/>
    <w:rsid w:val="00356FD5"/>
    <w:rsid w:val="005A0B9B"/>
    <w:rsid w:val="006D1A14"/>
    <w:rsid w:val="008C2963"/>
    <w:rsid w:val="008F08D2"/>
    <w:rsid w:val="009344CE"/>
    <w:rsid w:val="00984CBE"/>
    <w:rsid w:val="00996A82"/>
    <w:rsid w:val="00BA2D5A"/>
    <w:rsid w:val="00D579EF"/>
    <w:rsid w:val="00E001DA"/>
    <w:rsid w:val="00E64C4D"/>
    <w:rsid w:val="00EA12D3"/>
    <w:rsid w:val="00F6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С/Х</dc:creator>
  <cp:keywords/>
  <dc:description/>
  <cp:lastModifiedBy>С/Х</cp:lastModifiedBy>
  <cp:revision>5</cp:revision>
  <dcterms:created xsi:type="dcterms:W3CDTF">2021-07-27T10:10:00Z</dcterms:created>
  <dcterms:modified xsi:type="dcterms:W3CDTF">2021-07-28T06:00:00Z</dcterms:modified>
</cp:coreProperties>
</file>