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960"/>
        <w:gridCol w:w="843"/>
        <w:gridCol w:w="830"/>
        <w:gridCol w:w="1478"/>
        <w:gridCol w:w="1068"/>
        <w:gridCol w:w="1580"/>
        <w:gridCol w:w="1465"/>
      </w:tblGrid>
      <w:tr w:rsidR="00A8324F" w:rsidRPr="00A21875" w:rsidTr="003F725C">
        <w:trPr>
          <w:trHeight w:val="96"/>
        </w:trPr>
        <w:tc>
          <w:tcPr>
            <w:tcW w:w="15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4F" w:rsidRPr="00A21875" w:rsidRDefault="00A8324F" w:rsidP="003F725C">
            <w:pPr>
              <w:ind w:firstLine="10808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Приложение № 4</w:t>
            </w:r>
          </w:p>
          <w:p w:rsidR="00A8324F" w:rsidRPr="00A21875" w:rsidRDefault="00A8324F" w:rsidP="003F725C">
            <w:pPr>
              <w:ind w:firstLine="10808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к решению Муниципального Собрания</w:t>
            </w:r>
          </w:p>
          <w:p w:rsidR="00A8324F" w:rsidRPr="00A21875" w:rsidRDefault="00A8324F" w:rsidP="003F725C">
            <w:pPr>
              <w:ind w:firstLine="10808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Советского муниципального района</w:t>
            </w:r>
          </w:p>
          <w:p w:rsidR="00A8324F" w:rsidRPr="00A21875" w:rsidRDefault="00786892" w:rsidP="003F725C">
            <w:pPr>
              <w:ind w:firstLine="108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8324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31.03.</w:t>
            </w:r>
            <w:r w:rsidR="00A8324F">
              <w:rPr>
                <w:sz w:val="20"/>
                <w:szCs w:val="20"/>
              </w:rPr>
              <w:t xml:space="preserve">2022 </w:t>
            </w:r>
            <w:r w:rsidR="00A8324F" w:rsidRPr="00A2187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473</w:t>
            </w:r>
          </w:p>
          <w:p w:rsidR="00A8324F" w:rsidRPr="00A21875" w:rsidRDefault="00A8324F" w:rsidP="003F725C">
            <w:pPr>
              <w:rPr>
                <w:sz w:val="20"/>
                <w:szCs w:val="20"/>
              </w:rPr>
            </w:pPr>
          </w:p>
          <w:p w:rsidR="00A8324F" w:rsidRPr="00A21875" w:rsidRDefault="00A8324F" w:rsidP="003F725C">
            <w:pPr>
              <w:rPr>
                <w:sz w:val="20"/>
                <w:szCs w:val="20"/>
              </w:rPr>
            </w:pPr>
          </w:p>
        </w:tc>
      </w:tr>
      <w:tr w:rsidR="00A8324F" w:rsidRPr="00A21875" w:rsidTr="003F725C">
        <w:trPr>
          <w:trHeight w:val="96"/>
        </w:trPr>
        <w:tc>
          <w:tcPr>
            <w:tcW w:w="15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Ведомственная структура расходов  бюджета муниципального района за 2021 год</w:t>
            </w:r>
          </w:p>
        </w:tc>
      </w:tr>
      <w:tr w:rsidR="00A8324F" w:rsidRPr="00A21875" w:rsidTr="003F725C">
        <w:trPr>
          <w:trHeight w:val="96"/>
        </w:trPr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(тыс. рублей)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Код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1875">
              <w:rPr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Утверждено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Исполнено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7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Управление  культуры и кино Советского муниципального района Саратовской области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  94 274,0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  81 537,4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13 073,1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13 073,1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13 073,1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13 073,1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и сохранение культуры в Советском муниципальном районе"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12 335,7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12 335,7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Подпрограмма "Реализация дополнительных общеобразовательных программ"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12 335,7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12 335,7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"Реализация дополнительных общеобразовательных программ в области искусства"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12 335,7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12 335,7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11 753,5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11 753,5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11 753,5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11 753,5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11 753,5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11 753,5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291,8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291,8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291,8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291,8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291,8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291,8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1875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261,3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261,3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261,3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261,3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261,3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261,3   </w:t>
            </w:r>
          </w:p>
        </w:tc>
      </w:tr>
      <w:tr w:rsidR="00A8324F" w:rsidRPr="00A21875" w:rsidTr="003F725C">
        <w:trPr>
          <w:trHeight w:val="70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21875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1875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13,7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13,7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13,7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13,7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1 01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13,7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13,7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737,4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737,4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32,8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32,8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32,8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32,8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32,8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32,8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32,8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32,8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704,6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704,6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704,6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704,6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704,6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704,6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704,6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704,6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81 200,9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68 464,3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68 264,9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57 301,9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муниципальных учреждениях культуры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29 0 00 00000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8 923,1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8 923,1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"Повышение энергетической эффективности при потреблении энергетических ресурсов за счет их рационального использования"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29 0 01 00000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8 923,1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8 923,1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мероприятий  в области энергосбережения  и повышения энергетической эффективности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29 0 01 79Б00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8 550,0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8 550,0   </w:t>
            </w:r>
          </w:p>
        </w:tc>
      </w:tr>
      <w:tr w:rsidR="00A8324F" w:rsidRPr="00A21875" w:rsidTr="003F725C">
        <w:trPr>
          <w:trHeight w:val="402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29 0 01 79Б00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8 550,0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8 550,0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29 0 01 79Б00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8 550,0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8 550,0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29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373,1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373,1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29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373,1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373,1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29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373,1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373,1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и сохранение культуры в Советском муниципальном районе"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57 825,0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46 862,0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21 026,3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19 389,6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"Организация предоставления доступа к фондам библиотек, информационного и справочно-библиографического обслуживания населения"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10 975,3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9 338,6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7 620,2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5 983,5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7 620,2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5 983,5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7 620,2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5 983,5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2 727,7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2 727,7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2 727,7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2 727,7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2 727,7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2 727,7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1875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324,8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324,8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324,8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324,8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324,8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324,8   </w:t>
            </w:r>
          </w:p>
        </w:tc>
      </w:tr>
      <w:tr w:rsidR="00A8324F" w:rsidRPr="00A21875" w:rsidTr="003F725C">
        <w:trPr>
          <w:trHeight w:val="18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7999У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7999У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7999У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</w:tr>
      <w:tr w:rsidR="00A8324F" w:rsidRPr="00A21875" w:rsidTr="003F725C">
        <w:trPr>
          <w:trHeight w:val="75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L519F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116,9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116,9   </w:t>
            </w:r>
          </w:p>
        </w:tc>
      </w:tr>
      <w:tr w:rsidR="00A8324F" w:rsidRPr="00A21875" w:rsidTr="003F725C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L519F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116,9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116,9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L519F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116,9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116,9   </w:t>
            </w:r>
          </w:p>
        </w:tc>
      </w:tr>
      <w:tr w:rsidR="00A8324F" w:rsidRPr="00A21875" w:rsidTr="003F725C">
        <w:trPr>
          <w:trHeight w:val="562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21875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143,6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143,6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143,6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143,6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143,6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143,6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1875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17,1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17,1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17,1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17,1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02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17,1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17,1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A1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10 000,0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10 000,0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A1 5454F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10 000,0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10 000,0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A1 5454F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10 000,0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10 000,0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A1 5454F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10 000,0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10 000,0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A2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51,0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51,0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A2 55194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51,0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51,0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A2 55194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51,0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51,0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2 A2 55194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51,0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51,0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Подпрограмма "Организация </w:t>
            </w:r>
            <w:proofErr w:type="spellStart"/>
            <w:r w:rsidRPr="00A21875">
              <w:rPr>
                <w:sz w:val="20"/>
                <w:szCs w:val="20"/>
              </w:rPr>
              <w:t>культурно-досуговой</w:t>
            </w:r>
            <w:proofErr w:type="spellEnd"/>
            <w:r w:rsidRPr="00A21875">
              <w:rPr>
                <w:sz w:val="20"/>
                <w:szCs w:val="20"/>
              </w:rPr>
              <w:t xml:space="preserve"> деятельности"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36 798,7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27 472,4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Основное мероприятие "Обеспечение доступности </w:t>
            </w:r>
            <w:proofErr w:type="spellStart"/>
            <w:r w:rsidRPr="00A21875">
              <w:rPr>
                <w:sz w:val="20"/>
                <w:szCs w:val="20"/>
              </w:rPr>
              <w:t>культурно-досугового</w:t>
            </w:r>
            <w:proofErr w:type="spellEnd"/>
            <w:r w:rsidRPr="00A21875">
              <w:rPr>
                <w:sz w:val="20"/>
                <w:szCs w:val="20"/>
              </w:rPr>
              <w:t xml:space="preserve"> обслуживания населения, развитие и популяризация национальных культур"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36 798,7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27 472,4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23 186,2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17 456,5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23 186,2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17 456,5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23 186,2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17 456,5   </w:t>
            </w:r>
          </w:p>
        </w:tc>
      </w:tr>
      <w:tr w:rsidR="00A8324F" w:rsidRPr="00A21875" w:rsidTr="003F725C">
        <w:trPr>
          <w:trHeight w:val="42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9 087,0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6 009,6   </w:t>
            </w:r>
          </w:p>
        </w:tc>
      </w:tr>
      <w:tr w:rsidR="00A8324F" w:rsidRPr="00A21875" w:rsidTr="003F725C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9 087,0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6 009,6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9 087,0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6 009,6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1875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1 070,8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731,5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1 070,8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731,5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1 070,8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731,5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7999У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7999У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7999У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L4670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2 820,0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2 820,0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L4670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2 820,0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2 820,0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L4670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2 820,0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2 820,0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21875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478,3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316,3   </w:t>
            </w:r>
          </w:p>
        </w:tc>
      </w:tr>
      <w:tr w:rsidR="00A8324F" w:rsidRPr="00A21875" w:rsidTr="003F725C">
        <w:trPr>
          <w:trHeight w:val="23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478,3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316,3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478,3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316,3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1875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38,5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38,5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3 03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38,5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1 516,8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1 516,8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156,4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156,4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156,4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156,4   </w:t>
            </w:r>
          </w:p>
        </w:tc>
      </w:tr>
      <w:tr w:rsidR="00A8324F" w:rsidRPr="00A21875" w:rsidTr="003F725C">
        <w:trPr>
          <w:trHeight w:val="137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1 360,4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1 360,4   </w:t>
            </w:r>
          </w:p>
        </w:tc>
      </w:tr>
      <w:tr w:rsidR="00A8324F" w:rsidRPr="00A21875" w:rsidTr="003F725C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1 360,4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1 360,4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1 360,4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1 360,4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1 360,4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1 360,4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12 936,0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11 162,4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и сохранение культуры в Советском муниципальном районе"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11 583,2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9 997,2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Подпрограмма "Обеспечение по предоставлению услуг прочих учреждений (централизованная бухгалтерия, хозяйственный персонал)"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11 583,2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9 997,2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"Обеспечение предоставления услуг прочих учреждений (централизованная бухгалтерия, хозяйственный персонал)"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66 4 04 00000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11 583,2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9 997,2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 "Расходы на обеспечение деятельности муниципальных казенных учреждений"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11 583,2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9 997,2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11 395,9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9 809,9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11 395,9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9 809,9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185,3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185,3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185,3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185,3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2,0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2,0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66 4 04 04200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2,0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2,0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1 342,3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1 154,6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1 342,3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1 154,6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1 338,4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1 150,7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1 252,1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1 064,4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1 252,1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1 064,4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86,3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86,3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86,3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86,3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347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10,5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10,5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2,3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2,3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Управление образования администрации Советского муниципального района Саратовской области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341 993,9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319 064,8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339 926,0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317 020,3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83 678,3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77 042,8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образовательных организациях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1 891,4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1 891,4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"Стимулирование  энергосбережения и повышение энергетической эффективности в образовательных организациях"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1 891,4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1 891,4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79Б00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1 812,0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1 812,0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79Б00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1 812,0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1 812,0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79Б00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1 812,0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1 812,0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мероприятий в области в области энергосбережения и повышения энергетической эффективности в образовательных организациях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79,4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79,4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79,4   </w:t>
            </w:r>
          </w:p>
        </w:tc>
      </w:tr>
      <w:tr w:rsidR="00A8324F" w:rsidRPr="00A21875" w:rsidTr="003F725C">
        <w:trPr>
          <w:trHeight w:val="18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образования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78 482,7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71 847,3   </w:t>
            </w:r>
          </w:p>
        </w:tc>
      </w:tr>
      <w:tr w:rsidR="00A8324F" w:rsidRPr="00A21875" w:rsidTr="003F725C">
        <w:trPr>
          <w:trHeight w:val="137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78 482,7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71 847,3   </w:t>
            </w:r>
          </w:p>
        </w:tc>
      </w:tr>
      <w:tr w:rsidR="00A8324F" w:rsidRPr="00A21875" w:rsidTr="003F725C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78 482,7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71 847,3   </w:t>
            </w:r>
          </w:p>
        </w:tc>
      </w:tr>
      <w:tr w:rsidR="00A8324F" w:rsidRPr="00A21875" w:rsidTr="003F725C">
        <w:trPr>
          <w:trHeight w:val="22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30 369,3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23 819,6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30 369,3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23 819,6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30 369,3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23 819,6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65 1 01 76700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46 342,7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46 342,7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65 1 01 76700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46 342,7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46 342,7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65 1 01 76700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46 342,7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46 342,7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65 1 01 76900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651,5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593,6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65 1 01 76900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651,5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593,6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65 1 01 76900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651,5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593,6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65 1 01 77900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188,2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65 1 01 77900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188,2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160,4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65 1 01 77900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188,2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A21875">
              <w:rPr>
                <w:sz w:val="20"/>
                <w:szCs w:val="20"/>
              </w:rPr>
              <w:t>г</w:t>
            </w:r>
            <w:proofErr w:type="gramEnd"/>
            <w:r w:rsidRPr="00A21875">
              <w:rPr>
                <w:sz w:val="20"/>
                <w:szCs w:val="20"/>
              </w:rPr>
              <w:t>. Москвы)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79Г43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931,0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931,0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79Г43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931,0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931,0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1 01 79Г43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931,0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931,0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расходов за счет иных межбюджетных трансфертов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 за счет средств, выделяемых из резервного фонда Правительства Саратовской области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86 3 00 79994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86 3 00 79994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86 3 00 79994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30,0   </w:t>
            </w:r>
          </w:p>
        </w:tc>
      </w:tr>
      <w:tr w:rsidR="00A8324F" w:rsidRPr="00A21875" w:rsidTr="003F725C">
        <w:trPr>
          <w:trHeight w:val="21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3 274,2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3 274,2   </w:t>
            </w:r>
          </w:p>
        </w:tc>
      </w:tr>
      <w:tr w:rsidR="00A8324F" w:rsidRPr="00A21875" w:rsidTr="003F725C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1 057,7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1 057,7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1 057,7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1 057,7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1 057,7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1 057,7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1 057,7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1 057,7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2 216,5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2 216,5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2 216,5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2 216,5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2 216,5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2 216,5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2 216,5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2 216,5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231 497,2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218 105,5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образовательных организациях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5 028,0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5 028,0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"Стимулирование  энергосбережения и повышение энергетической эффективности в образовательных организациях"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5 028,0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5 028,0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79Б00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5 008,0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5 008,0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79Б00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5 008,0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5 008,0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79Б00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5 008,0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5 008,0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мероприятий в области в области энергосбережения и повышения энергетической эффективности в образовательных организациях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"Содействие занятости населения Советского муниципального района на 2018-2022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25 0 00 00000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"Организация и проведение временного трудоустройства несовершеннолетних граждан в возрасте  от 14 до 18 лет"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25 0 01 00000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25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25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25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13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образования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222 022,5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208 630,9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222 022,5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208 630,9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206 148,8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192 919,3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35 970,4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23 992,9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35 970,4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23 992,9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32 841,2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21 924,5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3 129,2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2 068,3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Благоустройство территорий общеобразовательных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65 2 02 75500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1 199,9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65 2 02 75500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1 199,9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65 2 02 75500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1 199,9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65 2 02 76900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101,7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101,7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65 2 02 76900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101,7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101,7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65 2 02 76900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101,7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101,7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143 463,1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143 463,1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143 463,1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143 463,1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128 879,8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128 879,8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14 583,3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14 583,3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proofErr w:type="gramStart"/>
            <w:r w:rsidRPr="00A21875">
              <w:rPr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2 307,4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2 307,4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2 307,4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2 307,4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2 000,6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2 000,6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306,8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306,8   </w:t>
            </w:r>
          </w:p>
        </w:tc>
      </w:tr>
      <w:tr w:rsidR="00A8324F" w:rsidRPr="00A21875" w:rsidTr="003F725C">
        <w:trPr>
          <w:trHeight w:val="56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19,1   </w:t>
            </w:r>
          </w:p>
        </w:tc>
      </w:tr>
      <w:tr w:rsidR="00A8324F" w:rsidRPr="00A21875" w:rsidTr="003F725C">
        <w:trPr>
          <w:trHeight w:val="43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19,1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65 2 02 77900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19,1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A21875">
              <w:rPr>
                <w:sz w:val="20"/>
                <w:szCs w:val="20"/>
              </w:rPr>
              <w:t>г</w:t>
            </w:r>
            <w:proofErr w:type="gramEnd"/>
            <w:r w:rsidRPr="00A21875">
              <w:rPr>
                <w:sz w:val="20"/>
                <w:szCs w:val="20"/>
              </w:rPr>
              <w:t>. Москвы)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79Г43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2 456,0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2 456,0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79Г43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2 456,0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2 456,0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79Г43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2 245,0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2 245,0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79Г43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211,0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211,0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L3030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11 693,6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10 441,7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L3030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11 693,6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10 441,7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L3030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10 834,3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9 608,2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L3030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859,3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833,5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proofErr w:type="gramStart"/>
            <w:r w:rsidRPr="00A21875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 муниципальных образовательных организациях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L3040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8 937,5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8 937,5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L3040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8 937,5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8 937,5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L3040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8 167,5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8 167,5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02 L3040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770,0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770,0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Реализация регионального проекта (программы) в целях выполнения задач федерального проекта "Современная школа"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6 280,3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6 118,1   </w:t>
            </w:r>
          </w:p>
        </w:tc>
      </w:tr>
      <w:tr w:rsidR="00A8324F" w:rsidRPr="00A21875" w:rsidTr="003F725C">
        <w:trPr>
          <w:trHeight w:val="201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proofErr w:type="gramStart"/>
            <w:r w:rsidRPr="00A21875">
              <w:rPr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21875">
              <w:rPr>
                <w:sz w:val="20"/>
                <w:szCs w:val="20"/>
              </w:rPr>
              <w:t>естественно-научной</w:t>
            </w:r>
            <w:proofErr w:type="spellEnd"/>
            <w:r w:rsidRPr="00A21875">
              <w:rPr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51690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3 137,5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3 137,5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51690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3 137,5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3 137,5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51690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3 137,5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3 137,5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U1130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2 812,6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2 658,4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U1130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2 812,6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2 658,4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U1130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2 025,2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1 871,0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U1130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787,4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787,4   </w:t>
            </w:r>
          </w:p>
        </w:tc>
      </w:tr>
      <w:tr w:rsidR="00A8324F" w:rsidRPr="00A21875" w:rsidTr="003F725C">
        <w:trPr>
          <w:trHeight w:val="84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 xml:space="preserve">Обеспечение условий для функционирования центров образования </w:t>
            </w:r>
            <w:proofErr w:type="spellStart"/>
            <w:r w:rsidRPr="00A21875">
              <w:rPr>
                <w:sz w:val="20"/>
                <w:szCs w:val="20"/>
              </w:rPr>
              <w:t>естественно-научной</w:t>
            </w:r>
            <w:proofErr w:type="spellEnd"/>
            <w:r w:rsidRPr="00A21875">
              <w:rPr>
                <w:sz w:val="20"/>
                <w:szCs w:val="20"/>
              </w:rPr>
              <w:t xml:space="preserve"> и </w:t>
            </w:r>
            <w:proofErr w:type="gramStart"/>
            <w:r w:rsidRPr="00A21875">
              <w:rPr>
                <w:sz w:val="20"/>
                <w:szCs w:val="20"/>
              </w:rPr>
              <w:t>технологической</w:t>
            </w:r>
            <w:proofErr w:type="gramEnd"/>
            <w:r w:rsidRPr="00A21875">
              <w:rPr>
                <w:sz w:val="20"/>
                <w:szCs w:val="20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U1290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330,2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322,3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U1290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330,2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322,3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E1 U1290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330,2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322,3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регионального проект</w:t>
            </w:r>
            <w:proofErr w:type="gramStart"/>
            <w:r w:rsidRPr="00A21875">
              <w:rPr>
                <w:sz w:val="20"/>
                <w:szCs w:val="20"/>
              </w:rPr>
              <w:t>а(</w:t>
            </w:r>
            <w:proofErr w:type="gramEnd"/>
            <w:r w:rsidRPr="00A21875">
              <w:rPr>
                <w:sz w:val="20"/>
                <w:szCs w:val="20"/>
              </w:rPr>
              <w:t xml:space="preserve"> программы) в целях выполнения задач федерального проекта " Цифровая  образовательная среда"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E4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9 593,4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9 593,4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E4 52100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9 399,1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9 399,1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E4 52100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9 399,1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9 399,1   </w:t>
            </w:r>
          </w:p>
        </w:tc>
      </w:tr>
      <w:tr w:rsidR="00A8324F" w:rsidRPr="00A21875" w:rsidTr="003F725C">
        <w:trPr>
          <w:trHeight w:val="322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E4 52100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9 399,1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9 399,1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E4 U1330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194,3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194,3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E4 U1330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194,3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194,3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E4 U1330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163,1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2 E4 U1330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31,2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31,2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расходов за счет иных межбюджетных трансфертов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 за счет средств, выделяемых из резервного фонда Правительства Саратовской области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86 3 00 79994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86 3 00 79994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86 3 00 79994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4 226,7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4 226,7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2 950,0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2 950,0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2 950,0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2 950,0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2 950,0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2 950,0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2 159,1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2 159,1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790,9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790,9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1 276,7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1 276,7   </w:t>
            </w:r>
          </w:p>
        </w:tc>
      </w:tr>
      <w:tr w:rsidR="00A8324F" w:rsidRPr="00A21875" w:rsidTr="003F725C">
        <w:trPr>
          <w:trHeight w:val="13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1 276,7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1 276,7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1 276,7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1 276,7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1 148,4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1 148,4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128,3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128,3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7 334,1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6 401,8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образования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7 025,9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6 093,6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Подпрограмма "Развитие системы дополнительного образования"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7 025,9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6 093,6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7 025,9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6 093,6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4 584,1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3 671,8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4 584,1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3 671,8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4 584,1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3 671,8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938,5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925,1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938,5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925,1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65 3 03 72500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938,5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925,1   </w:t>
            </w:r>
          </w:p>
        </w:tc>
      </w:tr>
      <w:tr w:rsidR="00A8324F" w:rsidRPr="00A21875" w:rsidTr="003F725C">
        <w:trPr>
          <w:trHeight w:val="62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1875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94,0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88,4   </w:t>
            </w:r>
          </w:p>
        </w:tc>
      </w:tr>
      <w:tr w:rsidR="00A8324F" w:rsidRPr="00A21875" w:rsidTr="003F725C">
        <w:trPr>
          <w:trHeight w:val="112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94,0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7251Д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94,0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88,4   </w:t>
            </w:r>
          </w:p>
        </w:tc>
      </w:tr>
      <w:tr w:rsidR="00A8324F" w:rsidRPr="00A21875" w:rsidTr="003F725C">
        <w:trPr>
          <w:trHeight w:val="37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21875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48,7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48,7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S2500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48,7   </w:t>
            </w:r>
          </w:p>
        </w:tc>
      </w:tr>
      <w:tr w:rsidR="00A8324F" w:rsidRPr="00A21875" w:rsidTr="003F725C">
        <w:trPr>
          <w:trHeight w:val="27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2187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1875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4,7   </w:t>
            </w:r>
          </w:p>
        </w:tc>
      </w:tr>
      <w:tr w:rsidR="00A8324F" w:rsidRPr="00A21875" w:rsidTr="003F725C">
        <w:trPr>
          <w:trHeight w:val="27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S251Д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Внедрение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1 354,9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1 354,9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1 354,9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1 354,9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proofErr w:type="spellStart"/>
            <w:r>
              <w:rPr>
                <w:sz w:val="20"/>
                <w:szCs w:val="20"/>
              </w:rPr>
              <w:t>некомм</w:t>
            </w:r>
            <w:proofErr w:type="spellEnd"/>
            <w:r>
              <w:rPr>
                <w:sz w:val="20"/>
                <w:szCs w:val="20"/>
              </w:rPr>
              <w:t xml:space="preserve"> организациям (</w:t>
            </w:r>
            <w:r w:rsidRPr="00A21875">
              <w:rPr>
                <w:sz w:val="20"/>
                <w:szCs w:val="20"/>
              </w:rPr>
              <w:t xml:space="preserve">за исключением государственных (муниципальных) учреждений)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3 03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1 354,9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1 354,9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расходов за счет иных межбюджетных трансфертов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 за счет средств, выделяемых из резервного фонда Правительства Саратовской области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86 3 00 79994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86 3 00 79994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86 3 00 79994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293,2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293,2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41,9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41,9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41,9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41,9   </w:t>
            </w:r>
          </w:p>
        </w:tc>
      </w:tr>
      <w:tr w:rsidR="00A8324F" w:rsidRPr="00A21875" w:rsidTr="003F725C">
        <w:trPr>
          <w:trHeight w:val="33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41,9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41,9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41,9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41,9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251,3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251,3   </w:t>
            </w:r>
          </w:p>
        </w:tc>
      </w:tr>
      <w:tr w:rsidR="00A8324F" w:rsidRPr="00A21875" w:rsidTr="003F725C">
        <w:trPr>
          <w:trHeight w:val="28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251,3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251,3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образования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Подпрограмма "Организация отдыха, оздоровления и занятости детей и подростков 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65 5 00 00000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</w:tr>
      <w:tr w:rsidR="00A8324F" w:rsidRPr="00A21875" w:rsidTr="003F725C">
        <w:trPr>
          <w:trHeight w:val="199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"Организация работы летних оздоровительных лагерей при общеобразовательных учреждениях"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65 5 05 00000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</w:tr>
      <w:tr w:rsidR="00A8324F" w:rsidRPr="00A21875" w:rsidTr="003F725C">
        <w:trPr>
          <w:trHeight w:val="43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65 5 05 04100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</w:tr>
      <w:tr w:rsidR="00A8324F" w:rsidRPr="00A21875" w:rsidTr="003F725C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65 5 05 04100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1 187,5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65 5 05 04100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1 065,9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1 065,9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65 5 05 04100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121,6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121,6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16 228,9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14 282,7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образования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12 558,3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10 923,6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r w:rsidRPr="00A21875">
              <w:rPr>
                <w:sz w:val="20"/>
                <w:szCs w:val="20"/>
              </w:rPr>
              <w:t>Обеспечение услуг в сфере образования"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12 558,3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10 923,6   </w:t>
            </w:r>
          </w:p>
        </w:tc>
      </w:tr>
      <w:tr w:rsidR="00A8324F" w:rsidRPr="00A21875" w:rsidTr="003F725C">
        <w:trPr>
          <w:trHeight w:val="13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"Обеспечение предоставления услуг прочих учреждений (централизованная бухгалтерия, методический кабинет)"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12 558,3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10 923,6   </w:t>
            </w:r>
          </w:p>
        </w:tc>
      </w:tr>
      <w:tr w:rsidR="00A8324F" w:rsidRPr="00A21875" w:rsidTr="003F725C">
        <w:trPr>
          <w:trHeight w:val="10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 "Расходы на обеспечение деятельности муниципальных казенных учреждений"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12 197,0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10 562,2   </w:t>
            </w:r>
          </w:p>
        </w:tc>
      </w:tr>
      <w:tr w:rsidR="00A8324F" w:rsidRPr="00A21875" w:rsidTr="003F725C">
        <w:trPr>
          <w:trHeight w:val="47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10 429,0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9 179,1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10 429,0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9 179,1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1 759,1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1 374,2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1 759,1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1 374,2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 "Уплата земельного налога, налога на имущество и транспортного налога муниципальными казенными учреждениями"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65 4 04 06200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22,8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22,8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65 4 04 06200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22,8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22,8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65 4 04 06200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22,8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22,8   </w:t>
            </w:r>
          </w:p>
        </w:tc>
      </w:tr>
      <w:tr w:rsidR="00A8324F" w:rsidRPr="00A21875" w:rsidTr="003F725C">
        <w:trPr>
          <w:trHeight w:val="1412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65 4 04 77300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161,6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161,6   </w:t>
            </w:r>
          </w:p>
        </w:tc>
      </w:tr>
      <w:tr w:rsidR="00A8324F" w:rsidRPr="00A21875" w:rsidTr="003F725C">
        <w:trPr>
          <w:trHeight w:val="27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65 4 04 77300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161,6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161,6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65 4 04 77300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161,6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161,6   </w:t>
            </w:r>
          </w:p>
        </w:tc>
      </w:tr>
      <w:tr w:rsidR="00A8324F" w:rsidRPr="00A21875" w:rsidTr="003F725C">
        <w:trPr>
          <w:trHeight w:val="987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65 4 04 77800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176,9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65 4 04 77800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176,9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65 4 04 77800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176,9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3 491,9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3 180,3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3 491,9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3 180,3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3 490,6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3 179,1   </w:t>
            </w:r>
          </w:p>
        </w:tc>
      </w:tr>
      <w:tr w:rsidR="00A8324F" w:rsidRPr="00A21875" w:rsidTr="003F725C">
        <w:trPr>
          <w:trHeight w:val="30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2 678,0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2 369,5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2 678,0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239,5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812,6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809,6   </w:t>
            </w:r>
          </w:p>
        </w:tc>
      </w:tr>
      <w:tr w:rsidR="00A8324F" w:rsidRPr="00A21875" w:rsidTr="003F725C">
        <w:trPr>
          <w:trHeight w:val="154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812,6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806,6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178,7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178,7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26,1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26,1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26,1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26,1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26,1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26,1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26,1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26,1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152,6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152,6   </w:t>
            </w:r>
          </w:p>
        </w:tc>
      </w:tr>
      <w:tr w:rsidR="00A8324F" w:rsidRPr="00A21875" w:rsidTr="003F725C">
        <w:trPr>
          <w:trHeight w:val="199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152,6   </w:t>
            </w:r>
          </w:p>
        </w:tc>
      </w:tr>
      <w:tr w:rsidR="00A8324F" w:rsidRPr="00A21875" w:rsidTr="003F725C">
        <w:trPr>
          <w:trHeight w:val="43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152,6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2 067,9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2 044,5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2 067,9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2 044,5   </w:t>
            </w:r>
          </w:p>
        </w:tc>
      </w:tr>
      <w:tr w:rsidR="00A8324F" w:rsidRPr="00A21875" w:rsidTr="003F725C">
        <w:trPr>
          <w:trHeight w:val="172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образования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2 067,9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2 044,5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Подпрограмма "Обеспечение услуг в сфере образования"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2 067,9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2 044,5   </w:t>
            </w:r>
          </w:p>
        </w:tc>
      </w:tr>
      <w:tr w:rsidR="00A8324F" w:rsidRPr="00A21875" w:rsidTr="003F725C">
        <w:trPr>
          <w:trHeight w:val="311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"Обеспечение предоставления услуг прочих учреждений (централизованная бухгалтерия, методический кабинет)"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2 067,9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2 044,5   </w:t>
            </w:r>
          </w:p>
        </w:tc>
      </w:tr>
      <w:tr w:rsidR="00A8324F" w:rsidRPr="00A21875" w:rsidTr="003F725C">
        <w:trPr>
          <w:trHeight w:val="26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 "Расходы на обеспечение деятельности муниципальных казенных учреждений"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0,5   </w:t>
            </w:r>
          </w:p>
        </w:tc>
      </w:tr>
      <w:tr w:rsidR="00A8324F" w:rsidRPr="00A21875" w:rsidTr="003F725C">
        <w:trPr>
          <w:trHeight w:val="379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65 4 04 77900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2 067,4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2 044,0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65 4 04 77900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2 067,4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2 044,0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074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65 4 04 77900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2 067,4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2 044,0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Муниципальное Собрание Советского муниципального района Саратовской области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    2 167,5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    1 800,9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2 167,5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1 800,9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2 167,5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1 800,9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2 155,8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1 789,1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811,5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691,9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81 2 00 01200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811,5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691,9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81 2 00 01200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811,5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691,9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81 2 00 01200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811,5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691,9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1 344,3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1 097,2   </w:t>
            </w:r>
          </w:p>
        </w:tc>
      </w:tr>
      <w:tr w:rsidR="00A8324F" w:rsidRPr="00A21875" w:rsidTr="003F725C">
        <w:trPr>
          <w:trHeight w:val="11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1 344,3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1 097,2   </w:t>
            </w:r>
          </w:p>
        </w:tc>
      </w:tr>
      <w:tr w:rsidR="00A8324F" w:rsidRPr="00A21875" w:rsidTr="003F725C">
        <w:trPr>
          <w:trHeight w:val="13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1 094,8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957,7   </w:t>
            </w:r>
          </w:p>
        </w:tc>
      </w:tr>
      <w:tr w:rsidR="00A8324F" w:rsidRPr="00A21875" w:rsidTr="003F725C">
        <w:trPr>
          <w:trHeight w:val="13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1 094,8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957,7   </w:t>
            </w:r>
          </w:p>
        </w:tc>
      </w:tr>
      <w:tr w:rsidR="00A8324F" w:rsidRPr="00A21875" w:rsidTr="003F725C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249,5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139,5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249,5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139,5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11,7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11,7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11,7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11,7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11,7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11,7   </w:t>
            </w:r>
          </w:p>
        </w:tc>
      </w:tr>
      <w:tr w:rsidR="00A8324F" w:rsidRPr="00A21875" w:rsidTr="003F725C">
        <w:trPr>
          <w:trHeight w:val="38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6,2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6,2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6,2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6,2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  82 170,7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  73 177,7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51 623,5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45 603,1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2 755,3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2 416,4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2 755,3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2 416,4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2 755,3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2 416,4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2 460,7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2 121,7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2 460,7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2 121,7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2 460,7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2 121,7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81 3 00 78620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294,6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294,6   </w:t>
            </w:r>
          </w:p>
        </w:tc>
      </w:tr>
      <w:tr w:rsidR="00A8324F" w:rsidRPr="00A21875" w:rsidTr="003F725C">
        <w:trPr>
          <w:trHeight w:val="409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81 3 00 78620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294,6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294,6   </w:t>
            </w:r>
          </w:p>
        </w:tc>
      </w:tr>
      <w:tr w:rsidR="00A8324F" w:rsidRPr="00A21875" w:rsidTr="003F725C">
        <w:trPr>
          <w:trHeight w:val="264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81 3 00 78620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294,6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294,6   </w:t>
            </w:r>
          </w:p>
        </w:tc>
      </w:tr>
      <w:tr w:rsidR="00A8324F" w:rsidRPr="00A21875" w:rsidTr="003F725C">
        <w:trPr>
          <w:trHeight w:val="69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24 117,4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21 463,6   </w:t>
            </w:r>
          </w:p>
        </w:tc>
      </w:tr>
      <w:tr w:rsidR="00A8324F" w:rsidRPr="00A21875" w:rsidTr="003F725C">
        <w:trPr>
          <w:trHeight w:val="15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21 913,4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19 259,7   </w:t>
            </w:r>
          </w:p>
        </w:tc>
      </w:tr>
      <w:tr w:rsidR="00A8324F" w:rsidRPr="00A21875" w:rsidTr="003F725C">
        <w:trPr>
          <w:trHeight w:val="13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21 913,4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19 259,7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21 036,8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18 383,1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20 959,0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18 305,2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20 959,0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18 302,2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77,8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77,8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77,8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77,8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76,7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76,7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76,7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76,7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76,7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76,7   </w:t>
            </w:r>
          </w:p>
        </w:tc>
      </w:tr>
      <w:tr w:rsidR="00A8324F" w:rsidRPr="00A21875" w:rsidTr="003F725C">
        <w:trPr>
          <w:trHeight w:val="302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81 3 00 78620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81 3 00 78620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81 3 00 78620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799,9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2 173,1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2 173,1   </w:t>
            </w:r>
          </w:p>
        </w:tc>
      </w:tr>
      <w:tr w:rsidR="00A8324F" w:rsidRPr="00A21875" w:rsidTr="003F725C">
        <w:trPr>
          <w:trHeight w:val="19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2 173,1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2 173,1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35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86 1 00 76400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521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86 1 00 76400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86 1 00 76400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</w:t>
            </w:r>
            <w:r w:rsidRPr="00A21875">
              <w:rPr>
                <w:sz w:val="20"/>
                <w:szCs w:val="20"/>
              </w:rPr>
              <w:lastRenderedPageBreak/>
              <w:t>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213,1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213,1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97,2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97,2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97,2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97,2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86 1 00 76600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620,5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620,5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590,6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590,6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590,6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590,6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Осуществление  органами местного самоуправления отдельных государственных полномочий </w:t>
            </w:r>
            <w:proofErr w:type="gramStart"/>
            <w:r w:rsidRPr="00A21875">
              <w:rPr>
                <w:sz w:val="20"/>
                <w:szCs w:val="20"/>
              </w:rPr>
              <w:t>по организации  проведения мероприятий при осуществлении деятельности  по обращению  с животными  без владельцев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1,1   </w:t>
            </w:r>
          </w:p>
        </w:tc>
      </w:tr>
      <w:tr w:rsidR="00A8324F" w:rsidRPr="00A21875" w:rsidTr="003F725C">
        <w:trPr>
          <w:trHeight w:val="21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77Б00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310,3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30,9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86 5 00 00000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86 5 00 51200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86 5 00 51200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86 5 00 51200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24 746,0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21 718,3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"Информатизация администрации Советского муниципального района на 2019-2022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699,8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646,1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699,8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646,1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699,8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646,1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699,8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646,1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699,8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646,1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муниципальной службы в администрации Советского муниципального района и ее органах на 2019-2022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1 802,0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1 550,3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"Создание условий для развития муниципальной службы в Советском муниципальном районе"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1 802,0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1 550,3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Размещение  социально 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12 0 01 78600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495,1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495,1   </w:t>
            </w:r>
          </w:p>
        </w:tc>
      </w:tr>
      <w:tr w:rsidR="00A8324F" w:rsidRPr="00A21875" w:rsidTr="003F725C">
        <w:trPr>
          <w:trHeight w:val="27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12 0 01 78600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495,1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495,1   </w:t>
            </w:r>
          </w:p>
        </w:tc>
      </w:tr>
      <w:tr w:rsidR="00A8324F" w:rsidRPr="00A21875" w:rsidTr="003F725C">
        <w:trPr>
          <w:trHeight w:val="27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12 0 01 78600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495,1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495,1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1 306,9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1 055,2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1 306,9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1 055,2   </w:t>
            </w:r>
          </w:p>
        </w:tc>
      </w:tr>
      <w:tr w:rsidR="00A8324F" w:rsidRPr="00A21875" w:rsidTr="003F725C">
        <w:trPr>
          <w:trHeight w:val="211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1 306,9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1 055,2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"Проведение мероприятий на территории Советского муниципального района в связи с памятными событиями, знаменательными и юбилейными датами на 2017-2022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Подпрограмма "Организационные мероприятия на территории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"Организационные мероприятия на территории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14 2 02 00000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170,4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 2 02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170,4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 2 02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165,4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165,3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 2 02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165,4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165,3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 2 02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 2 02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5,0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 Комплексные меры противодействия немедицинскому потреблению наркотических средств и их незаконному обороту в Советском муниципальном районе на 2019-2022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23 0 00 00000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 Усиление взаимодействия органов местного самоуправления, правоохранительных органов, общественных формирований по профилактике распространения наркомании и связанной с ней преступностью"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23 0 01 00000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23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23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23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9,5   </w:t>
            </w:r>
          </w:p>
        </w:tc>
      </w:tr>
      <w:tr w:rsidR="00A8324F" w:rsidRPr="00A21875" w:rsidTr="003F725C">
        <w:trPr>
          <w:trHeight w:val="20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"Обеспечение безопасности жизнедеятельности населения Советского муниципального района на 2016-2022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</w:tr>
      <w:tr w:rsidR="00A8324F" w:rsidRPr="00A21875" w:rsidTr="003F725C">
        <w:trPr>
          <w:trHeight w:val="1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Основное мероприятие "Повышение </w:t>
            </w:r>
            <w:proofErr w:type="gramStart"/>
            <w:r w:rsidRPr="00A21875">
              <w:rPr>
                <w:sz w:val="20"/>
                <w:szCs w:val="20"/>
              </w:rPr>
              <w:t>уровня обеспечения безопасности жизнедеятельности населения Советского муниципального района</w:t>
            </w:r>
            <w:proofErr w:type="gramEnd"/>
            <w:r w:rsidRPr="00A21875">
              <w:rPr>
                <w:sz w:val="20"/>
                <w:szCs w:val="20"/>
              </w:rPr>
              <w:t>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27 0 01 00000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27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27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27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462,3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"Профилактика правонарушений и преступлений на территории Советского муниципального района на 2019-2022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"Укрепление материально - технической базы правоохранительных органов"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Реализация основного мероприятия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"Управление муниципальным имуществом и землей 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228,3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119,0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"Проведение рыночной оценки муниципального имущества"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62,5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32 0 01 06600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62,5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32 0 01 06600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62,5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32 0 01 06600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62,5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"Обеспечение содержания муниципального имущества, проведение работ по улучшению имущества"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32 0 02 00000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98,9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56,6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32 0 02 06700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98,9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56,6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32 0 02 06700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98,1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55,7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32 0 02 06700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98,1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55,7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32 0 02 06700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32 0 02 06700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20 940,4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18 327,5   </w:t>
            </w:r>
          </w:p>
        </w:tc>
      </w:tr>
      <w:tr w:rsidR="00A8324F" w:rsidRPr="00A21875" w:rsidTr="003F725C">
        <w:trPr>
          <w:trHeight w:val="11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20 940,4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18 327,5   </w:t>
            </w:r>
          </w:p>
        </w:tc>
      </w:tr>
      <w:tr w:rsidR="00A8324F" w:rsidRPr="00A21875" w:rsidTr="003F725C">
        <w:trPr>
          <w:trHeight w:val="28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20 803,4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18 190,4   </w:t>
            </w:r>
          </w:p>
        </w:tc>
      </w:tr>
      <w:tr w:rsidR="00A8324F" w:rsidRPr="00A21875" w:rsidTr="003F725C">
        <w:trPr>
          <w:trHeight w:val="13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12 814,4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11 365,8   </w:t>
            </w:r>
          </w:p>
        </w:tc>
      </w:tr>
      <w:tr w:rsidR="00A8324F" w:rsidRPr="00A21875" w:rsidTr="003F725C">
        <w:trPr>
          <w:trHeight w:val="27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12 814,4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11 365,8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7 915,6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6 751,4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7 915,6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6 751,4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44,7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44,7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44,7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44,7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28,7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28,7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28,7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28,7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83 8 00 06200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137,0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137,0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83 8 00 06200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137,0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137,0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83 8 00 06200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137,0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137,0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86 1 00 54690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86 1 00 54690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86 1 00 54690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200,6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222,8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222,8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Выполнение прочих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87 1 00 00000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99,8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87 1 00 94000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99,8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87 1 00 94000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99,8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87 1 00 94000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99,8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99,8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80,8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80,8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</w:tr>
      <w:tr w:rsidR="00A8324F" w:rsidRPr="00A21875" w:rsidTr="003F725C">
        <w:trPr>
          <w:trHeight w:val="23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28,2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28,2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28,2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28,2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48,7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48,7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21,1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21,1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27,6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27,6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42,2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42,2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23,4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23,4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23,4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23,4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23,4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23,4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18,8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18,8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18,8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18,8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87 4 00 97000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18,8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18,8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729,1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382,7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"Развитие жилищно-коммунальной инфраструктуры Советского муниципального района Саратовской области"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44 0 00 00000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Советском муниципальном районе"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44 3 00 00000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44 3 03 00000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44 3 03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44 3 03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44 3 03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102,5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</w:tr>
      <w:tr w:rsidR="00A8324F" w:rsidRPr="00A21875" w:rsidTr="003F725C">
        <w:trPr>
          <w:trHeight w:val="459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Осуществление  органами местного самоуправления отдельных государственных полномочий </w:t>
            </w:r>
            <w:proofErr w:type="gramStart"/>
            <w:r w:rsidRPr="00A21875">
              <w:rPr>
                <w:sz w:val="20"/>
                <w:szCs w:val="20"/>
              </w:rPr>
              <w:t>по организации  проведения мероприятий при осуществлении деятельности  по обращению  с животными  без владельцев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</w:tr>
      <w:tr w:rsidR="00A8324F" w:rsidRPr="00A21875" w:rsidTr="003F725C">
        <w:trPr>
          <w:trHeight w:val="31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</w:tr>
      <w:tr w:rsidR="00A8324F" w:rsidRPr="00A21875" w:rsidTr="003F725C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88,6   </w:t>
            </w:r>
          </w:p>
        </w:tc>
      </w:tr>
      <w:tr w:rsidR="00A8324F" w:rsidRPr="00A21875" w:rsidTr="003F725C">
        <w:trPr>
          <w:trHeight w:val="13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538,0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191,5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"Территориальное планирование Советского муниципального района на  2016-2022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339,4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"Своевременная разработка документов по территориальному планированию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339,4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339,4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339,4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01 V0000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339,4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"Управление муниципальным имуществом и землей 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191,5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 Подготовка технической документации на объекты недвижимого и движимого имущества, в том числе на земельные участки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32 0 03 00000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191,5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32 0 03 06800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191,5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32 0 03 06800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191,5   </w:t>
            </w:r>
          </w:p>
        </w:tc>
      </w:tr>
      <w:tr w:rsidR="00A8324F" w:rsidRPr="00A21875" w:rsidTr="003F725C">
        <w:trPr>
          <w:trHeight w:val="18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32 0 03 06800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198,6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191,5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3 551,8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3 551,8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3 551,8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3 551,8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в сфере жилищно-коммунального хозяйства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217,6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217,6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217,6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217,6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мероприятий по водоснабжению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85 2 00 60700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217,6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217,6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85 2 00 60700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129,9   </w:t>
            </w:r>
          </w:p>
        </w:tc>
      </w:tr>
      <w:tr w:rsidR="00A8324F" w:rsidRPr="00A21875" w:rsidTr="003F725C">
        <w:trPr>
          <w:trHeight w:val="9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85 2 00 60700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129,9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129,9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Капитальные вложения в объекты недвижимого имущества государственной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(</w:t>
            </w:r>
            <w:proofErr w:type="spellStart"/>
            <w:r w:rsidRPr="00A21875">
              <w:rPr>
                <w:sz w:val="20"/>
                <w:szCs w:val="20"/>
              </w:rPr>
              <w:t>му</w:t>
            </w:r>
            <w:proofErr w:type="spellEnd"/>
            <w:r w:rsidRPr="00A218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85 2 00 60700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87,7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87,7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85 2 00 60700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87,7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87,7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учредителя в отношении муниципального казенного предприятия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87 7 00 00000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субсидии на финансовое обеспечение в целях возмещения затрат в связи с производством, реализацией товаров, выполнением работ, оказанием услуг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87 7 00 94900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87 7 00 94900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</w:tr>
      <w:tr w:rsidR="00A8324F" w:rsidRPr="00A21875" w:rsidTr="003F725C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юридическим 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87 7 00 94900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3 334,2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5 581,9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5 411,7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802,6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802,6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802,6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802,6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Доплата к пенсиям муниципальным служащим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802,6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802,6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8,0   </w:t>
            </w:r>
          </w:p>
        </w:tc>
      </w:tr>
      <w:tr w:rsidR="00A8324F" w:rsidRPr="00A21875" w:rsidTr="003F725C">
        <w:trPr>
          <w:trHeight w:val="26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8,0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794,6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794,6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794,6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794,6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2 761,2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2 675,0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2 345,4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2 259,2   </w:t>
            </w:r>
          </w:p>
        </w:tc>
      </w:tr>
      <w:tr w:rsidR="00A8324F" w:rsidRPr="00A21875" w:rsidTr="003F725C">
        <w:trPr>
          <w:trHeight w:val="46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2 345,4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2 259,2   </w:t>
            </w:r>
          </w:p>
        </w:tc>
      </w:tr>
      <w:tr w:rsidR="00A8324F" w:rsidRPr="00A21875" w:rsidTr="003F725C">
        <w:trPr>
          <w:trHeight w:val="14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2 345,4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2 259,2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22,4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22,4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2 320,4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2 236,8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86 1 00 77110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2 320,4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2 236,8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415,8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415,8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Ежемесячные денежные выплаты по оплате жилых помещений и коммунальных услуг отдельным категориям граждан, проживающих и работающих в сельской местности (медицинским работникам, в том числе пенсионерам)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390,8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390,8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3,9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386,9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386,9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386,9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386,9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Оказание других видов социальной поддержки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</w:tr>
      <w:tr w:rsidR="00A8324F" w:rsidRPr="00A21875" w:rsidTr="003F725C">
        <w:trPr>
          <w:trHeight w:val="252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89 0 00 10030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25,0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2 018,1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1 934,0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Муниципальная программа "Обеспечение жильем молодых семей на 2016-2022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21 0 00 00000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2 016,0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1 932,0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"Государственная поддержка в решении жилищной проблемы молодых семей"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21 0 01 00000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2 016,0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1 932,0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21 0 01 L4970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2 016,0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1 932,0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21 0 01 L4970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2 016,0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1 932,0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21 0 01 L4970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2 016,0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1 932,0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0,8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1,2   </w:t>
            </w:r>
          </w:p>
        </w:tc>
      </w:tr>
      <w:tr w:rsidR="00A8324F" w:rsidRPr="00A21875" w:rsidTr="003F725C">
        <w:trPr>
          <w:trHeight w:val="2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83 8 00 04200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1,2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20 684,4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18 228,5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20 684,4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18 228,5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"Обеспечение деятельности муниципального автономного учреждения "Спортивная школа""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22 0 00 00000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19 854,2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17 398,3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"Обеспечение круглогодичного функционирования спортивных объектов учреждения"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22 0 01 00000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19 854,2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17 398,3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Мероприятие "Расходы на выполнение муниципального задания муниципального автономного учреждения "Спортивная школа""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22 0 01 04100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19 754,2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17 298,3   </w:t>
            </w:r>
          </w:p>
        </w:tc>
      </w:tr>
      <w:tr w:rsidR="00A8324F" w:rsidRPr="00A21875" w:rsidTr="003F725C">
        <w:trPr>
          <w:trHeight w:val="11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22 0 01 04100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19 754,2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17 298,3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22 0 01 04100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19 754,2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17 298,3   </w:t>
            </w:r>
          </w:p>
        </w:tc>
      </w:tr>
      <w:tr w:rsidR="00A8324F" w:rsidRPr="00A21875" w:rsidTr="003F725C">
        <w:trPr>
          <w:trHeight w:val="1128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и муниципальных унитарных предприятий, осуществляющих деятельность в сфере физической культуры и спорта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22 0 01 7999Б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111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22 0 01 7999Б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22 0 01 7999Б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100,0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830,2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830,2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63,6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63,6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63,6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63,6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63,6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87 2 00 94100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63,6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63,6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766,6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766,6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766,6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766,6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766,6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766,6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87 4 00 94500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766,6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766,6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Финансовое управление администрации Советского муниципального района Саратовской области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  29 539,4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  29 133,4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6 466,4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6 060,4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6 466,4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6 060,4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6 466,4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6 060,4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6 466,4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6 060,4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6 460,3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6 055,5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5 886,2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5 488,4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5 886,2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5 488,4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565,0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565,0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565,0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565,0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81 3 00 02200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9,1   </w:t>
            </w:r>
          </w:p>
        </w:tc>
      </w:tr>
      <w:tr w:rsidR="00A8324F" w:rsidRPr="00A21875" w:rsidTr="003F725C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6,1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6,1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81 3 00 06100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6,1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 4,9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8 070,9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8 070,9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Дорожное хозяйств</w:t>
            </w:r>
            <w:proofErr w:type="gramStart"/>
            <w:r w:rsidRPr="00A21875">
              <w:rPr>
                <w:sz w:val="20"/>
                <w:szCs w:val="20"/>
              </w:rPr>
              <w:t>о(</w:t>
            </w:r>
            <w:proofErr w:type="gramEnd"/>
            <w:r w:rsidRPr="00A21875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7 553,5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7 553,5   </w:t>
            </w:r>
          </w:p>
        </w:tc>
      </w:tr>
      <w:tr w:rsidR="00A8324F" w:rsidRPr="00A21875" w:rsidTr="003F725C">
        <w:trPr>
          <w:trHeight w:val="314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"Повышение безопасности дорожного движения в  Советском  муниципальном  районе"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18 0 00 00000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7 553,5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7 553,5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"Ремонт дорог общего пользования местного значения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18 0 01 00000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7 553,5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7 553,5   </w:t>
            </w:r>
          </w:p>
        </w:tc>
      </w:tr>
      <w:tr w:rsidR="00A8324F" w:rsidRPr="00A21875" w:rsidTr="003F725C">
        <w:trPr>
          <w:trHeight w:val="781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района, на осуществление переданных полномочий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18 0 01 D4300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3 287,1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3 287,1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18 0 01 D4300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3 287,1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3 287,1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18 0 01 D4300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3 287,1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3 287,1   </w:t>
            </w:r>
          </w:p>
        </w:tc>
      </w:tr>
      <w:tr w:rsidR="00A8324F" w:rsidRPr="00A21875" w:rsidTr="003F725C">
        <w:trPr>
          <w:trHeight w:val="507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18 0 01 D4400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4 266,4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4 266,4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18 0 01 D4400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4 266,4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4 266,4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18 0 01 D4400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4 266,4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4 266,4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"Территориальное планирование Советского муниципального района на  2016-2022 годы"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"Своевременная разработка документов по территориальному планированию Советского муниципального района"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</w:tr>
      <w:tr w:rsidR="00A8324F" w:rsidRPr="00A21875" w:rsidTr="003F725C">
        <w:trPr>
          <w:trHeight w:val="523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A21875">
              <w:rPr>
                <w:sz w:val="20"/>
                <w:szCs w:val="20"/>
              </w:rPr>
              <w:t>.</w:t>
            </w:r>
            <w:proofErr w:type="gramEnd"/>
            <w:r w:rsidRPr="00A21875">
              <w:rPr>
                <w:sz w:val="20"/>
                <w:szCs w:val="20"/>
              </w:rPr>
              <w:t xml:space="preserve"> </w:t>
            </w:r>
            <w:proofErr w:type="gramStart"/>
            <w:r w:rsidRPr="00A21875">
              <w:rPr>
                <w:sz w:val="20"/>
                <w:szCs w:val="20"/>
              </w:rPr>
              <w:t>п</w:t>
            </w:r>
            <w:proofErr w:type="gramEnd"/>
            <w:r w:rsidRPr="00A21875">
              <w:rPr>
                <w:sz w:val="20"/>
                <w:szCs w:val="20"/>
              </w:rPr>
              <w:t>ередаваемые бюджетам сельских поселений из бюджетов муниципальных районов,</w:t>
            </w:r>
            <w:r>
              <w:rPr>
                <w:sz w:val="20"/>
                <w:szCs w:val="20"/>
              </w:rPr>
              <w:t xml:space="preserve"> </w:t>
            </w:r>
            <w:r w:rsidRPr="00A21875">
              <w:rPr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( в части финансирования подготовки, правил землепользования и застройки сельских поселений)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19 0 01 60500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19 0 01 60500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19 0 01 60500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517,4   </w:t>
            </w:r>
          </w:p>
        </w:tc>
      </w:tr>
      <w:tr w:rsidR="00A8324F" w:rsidRPr="00A21875" w:rsidTr="003F725C">
        <w:trPr>
          <w:trHeight w:val="299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</w:tr>
      <w:tr w:rsidR="00A8324F" w:rsidRPr="00A21875" w:rsidTr="003F725C">
        <w:trPr>
          <w:trHeight w:val="249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88 0 00 00000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88 0 00 09710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</w:t>
            </w:r>
            <w:r w:rsidRPr="00A21875">
              <w:rPr>
                <w:sz w:val="20"/>
                <w:szCs w:val="20"/>
              </w:rPr>
              <w:t>) долга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88 0 00 09710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700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88 0 00 09710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730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  15,9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14 986,2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14 986,2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1 532,4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1 532,4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Муниципальная программа "Управление муниципальными финансами Советского муниципального района Саратовской области"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49 0 00 00000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1 532,4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1 532,4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Основное мероприятие "Выравнивание бюджетной обеспеченности"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49 0 01 00000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1 532,4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1 532,4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дотации на выравнивание бюджетной обеспеченности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49 0 01 60100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49 0 01 60100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250,0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Дотации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49 0 01 60100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250,0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   250,0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49 0 01 76100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1 282,4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1 282,4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49 0 01 76100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1 282,4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1 282,4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Дотации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49 0 01 76100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1 282,4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  1 282,4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13 453,9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80 0 00 00000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80 2 00 00000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</w:tr>
      <w:tr w:rsidR="00A8324F" w:rsidRPr="00A21875" w:rsidTr="003F725C">
        <w:trPr>
          <w:trHeight w:val="96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из бюджета муниципального района (в части поступления транспортного налога)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80 2 00 60600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80 2 00 60600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403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03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80 2 00 60600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sz w:val="20"/>
                <w:szCs w:val="20"/>
              </w:rPr>
            </w:pPr>
            <w:r w:rsidRPr="00A21875">
              <w:rPr>
                <w:sz w:val="20"/>
                <w:szCs w:val="20"/>
              </w:rPr>
              <w:t xml:space="preserve">         13 453,8   </w:t>
            </w:r>
          </w:p>
        </w:tc>
      </w:tr>
      <w:tr w:rsidR="00A8324F" w:rsidRPr="00A21875" w:rsidTr="003F725C">
        <w:trPr>
          <w:trHeight w:val="255"/>
        </w:trPr>
        <w:tc>
          <w:tcPr>
            <w:tcW w:w="6946" w:type="dxa"/>
            <w:shd w:val="clear" w:color="auto" w:fill="auto"/>
            <w:hideMark/>
          </w:tcPr>
          <w:p w:rsidR="00A8324F" w:rsidRPr="00A21875" w:rsidRDefault="00A8324F" w:rsidP="003F725C">
            <w:pPr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550 145,5  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8324F" w:rsidRPr="00A21875" w:rsidRDefault="00A8324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21875">
              <w:rPr>
                <w:b/>
                <w:bCs/>
                <w:sz w:val="20"/>
                <w:szCs w:val="20"/>
              </w:rPr>
              <w:t xml:space="preserve">      504 714,2   </w:t>
            </w:r>
          </w:p>
        </w:tc>
      </w:tr>
    </w:tbl>
    <w:p w:rsidR="00A8324F" w:rsidRDefault="00A8324F" w:rsidP="00A8324F">
      <w:pPr>
        <w:jc w:val="both"/>
        <w:rPr>
          <w:b/>
          <w:sz w:val="20"/>
          <w:szCs w:val="20"/>
        </w:rPr>
      </w:pPr>
    </w:p>
    <w:p w:rsidR="00A8324F" w:rsidRDefault="00A8324F" w:rsidP="00A8324F">
      <w:pPr>
        <w:jc w:val="both"/>
        <w:rPr>
          <w:b/>
          <w:sz w:val="20"/>
          <w:szCs w:val="20"/>
        </w:rPr>
      </w:pPr>
    </w:p>
    <w:p w:rsidR="00A8324F" w:rsidRDefault="00A8324F" w:rsidP="00A8324F">
      <w:pPr>
        <w:ind w:firstLine="21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Верно:</w:t>
      </w:r>
    </w:p>
    <w:p w:rsidR="00A8324F" w:rsidRDefault="00A8324F" w:rsidP="00A8324F">
      <w:pPr>
        <w:ind w:firstLine="21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Секретарь</w:t>
      </w:r>
    </w:p>
    <w:p w:rsidR="00A8324F" w:rsidRDefault="00A8324F" w:rsidP="00A8324F">
      <w:pPr>
        <w:ind w:firstLine="21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Собрания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Н.Н. </w:t>
      </w:r>
      <w:proofErr w:type="spellStart"/>
      <w:r>
        <w:rPr>
          <w:b/>
          <w:sz w:val="20"/>
          <w:szCs w:val="20"/>
        </w:rPr>
        <w:t>Варавкин</w:t>
      </w:r>
      <w:proofErr w:type="spellEnd"/>
    </w:p>
    <w:p w:rsidR="00A8324F" w:rsidRDefault="00A8324F" w:rsidP="00A8324F">
      <w:pPr>
        <w:jc w:val="both"/>
        <w:rPr>
          <w:b/>
          <w:sz w:val="20"/>
          <w:szCs w:val="20"/>
        </w:rPr>
      </w:pPr>
    </w:p>
    <w:p w:rsidR="00A8324F" w:rsidRDefault="00A8324F" w:rsidP="00A8324F">
      <w:pPr>
        <w:jc w:val="both"/>
        <w:rPr>
          <w:b/>
          <w:sz w:val="20"/>
          <w:szCs w:val="20"/>
        </w:rPr>
      </w:pPr>
    </w:p>
    <w:p w:rsidR="00A8324F" w:rsidRDefault="00A8324F" w:rsidP="00A8324F">
      <w:pPr>
        <w:jc w:val="both"/>
        <w:rPr>
          <w:b/>
          <w:sz w:val="20"/>
          <w:szCs w:val="20"/>
        </w:rPr>
      </w:pPr>
    </w:p>
    <w:p w:rsidR="00A8324F" w:rsidRDefault="00A8324F" w:rsidP="00A8324F">
      <w:pPr>
        <w:jc w:val="both"/>
        <w:rPr>
          <w:b/>
          <w:sz w:val="20"/>
          <w:szCs w:val="20"/>
        </w:rPr>
      </w:pPr>
    </w:p>
    <w:p w:rsidR="00A7736C" w:rsidRDefault="00A7736C"/>
    <w:sectPr w:rsidR="00A7736C" w:rsidSect="00A21875">
      <w:pgSz w:w="16838" w:h="11906" w:orient="landscape"/>
      <w:pgMar w:top="1701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4F"/>
    <w:rsid w:val="004D4A9F"/>
    <w:rsid w:val="00614A77"/>
    <w:rsid w:val="00786892"/>
    <w:rsid w:val="00A7736C"/>
    <w:rsid w:val="00A8324F"/>
    <w:rsid w:val="00B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324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324F"/>
    <w:pPr>
      <w:keepNext/>
      <w:jc w:val="both"/>
      <w:outlineLvl w:val="2"/>
    </w:pPr>
    <w:rPr>
      <w:b/>
      <w:bCs/>
      <w:sz w:val="25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A832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324F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a4">
    <w:name w:val="Balloon Text"/>
    <w:basedOn w:val="a"/>
    <w:link w:val="a5"/>
    <w:semiHidden/>
    <w:rsid w:val="00A8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83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A832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8324F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A8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8324F"/>
    <w:rPr>
      <w:color w:val="0000FF"/>
      <w:u w:val="single"/>
    </w:rPr>
  </w:style>
  <w:style w:type="paragraph" w:styleId="aa">
    <w:name w:val="Normal (Web)"/>
    <w:aliases w:val="Обычный (веб) Знак Знак"/>
    <w:basedOn w:val="a"/>
    <w:uiPriority w:val="99"/>
    <w:unhideWhenUsed/>
    <w:rsid w:val="00A832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paragraph" w:styleId="ab">
    <w:name w:val="Title"/>
    <w:basedOn w:val="a"/>
    <w:link w:val="ac"/>
    <w:qFormat/>
    <w:rsid w:val="00A8324F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A8324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FollowedHyperlink"/>
    <w:uiPriority w:val="99"/>
    <w:unhideWhenUsed/>
    <w:rsid w:val="00A8324F"/>
    <w:rPr>
      <w:color w:val="800080"/>
      <w:u w:val="single"/>
    </w:rPr>
  </w:style>
  <w:style w:type="paragraph" w:customStyle="1" w:styleId="msonormal0">
    <w:name w:val="msonormal"/>
    <w:basedOn w:val="a"/>
    <w:rsid w:val="00A8324F"/>
    <w:pPr>
      <w:spacing w:before="100" w:beforeAutospacing="1" w:after="100" w:afterAutospacing="1"/>
    </w:pPr>
  </w:style>
  <w:style w:type="paragraph" w:customStyle="1" w:styleId="xl65">
    <w:name w:val="xl65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A8324F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A8324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324F"/>
    <w:pPr>
      <w:spacing w:before="100" w:beforeAutospacing="1" w:after="100" w:afterAutospacing="1"/>
    </w:pPr>
  </w:style>
  <w:style w:type="paragraph" w:customStyle="1" w:styleId="xl94">
    <w:name w:val="xl94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8324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A8324F"/>
    <w:pPr>
      <w:spacing w:before="100" w:beforeAutospacing="1" w:after="100" w:afterAutospacing="1"/>
    </w:pPr>
  </w:style>
  <w:style w:type="paragraph" w:customStyle="1" w:styleId="xl98">
    <w:name w:val="xl98"/>
    <w:basedOn w:val="a"/>
    <w:rsid w:val="00A8324F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A8324F"/>
    <w:rPr>
      <w:rFonts w:ascii="Times New Roman" w:hAnsi="Times New Roman" w:cs="Times New Roman" w:hint="default"/>
      <w:color w:val="106BBE"/>
    </w:rPr>
  </w:style>
  <w:style w:type="paragraph" w:customStyle="1" w:styleId="xl99">
    <w:name w:val="xl99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8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8324F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A8324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A8324F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A8324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15964</Words>
  <Characters>90998</Characters>
  <Application>Microsoft Office Word</Application>
  <DocSecurity>0</DocSecurity>
  <Lines>758</Lines>
  <Paragraphs>213</Paragraphs>
  <ScaleCrop>false</ScaleCrop>
  <Company/>
  <LinksUpToDate>false</LinksUpToDate>
  <CharactersWithSpaces>106749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2022-04-01T12:02:00Z</dcterms:created>
  <dcterms:modified xsi:type="dcterms:W3CDTF">2022-04-04T12:53:00Z</dcterms:modified>
</cp:coreProperties>
</file>