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D9" w:rsidRDefault="00D50353" w:rsidP="00D503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0353"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="001D4E9D">
        <w:rPr>
          <w:rFonts w:ascii="Times New Roman" w:hAnsi="Times New Roman" w:cs="Times New Roman"/>
          <w:b/>
          <w:sz w:val="40"/>
          <w:szCs w:val="40"/>
        </w:rPr>
        <w:t xml:space="preserve">региональном </w:t>
      </w:r>
      <w:r w:rsidR="00B33918">
        <w:rPr>
          <w:rFonts w:ascii="Times New Roman" w:hAnsi="Times New Roman" w:cs="Times New Roman"/>
          <w:b/>
          <w:sz w:val="40"/>
          <w:szCs w:val="40"/>
        </w:rPr>
        <w:t>Соглашении. О</w:t>
      </w:r>
      <w:r w:rsidRPr="00D50353">
        <w:rPr>
          <w:rFonts w:ascii="Times New Roman" w:hAnsi="Times New Roman" w:cs="Times New Roman"/>
          <w:b/>
          <w:sz w:val="40"/>
          <w:szCs w:val="40"/>
        </w:rPr>
        <w:t xml:space="preserve"> минимальной заработной плате</w:t>
      </w:r>
      <w:r w:rsidR="00B33918">
        <w:rPr>
          <w:rFonts w:ascii="Times New Roman" w:hAnsi="Times New Roman" w:cs="Times New Roman"/>
          <w:b/>
          <w:sz w:val="40"/>
          <w:szCs w:val="40"/>
        </w:rPr>
        <w:t xml:space="preserve"> в Саратовской области</w:t>
      </w:r>
    </w:p>
    <w:p w:rsidR="00D50353" w:rsidRDefault="001D4E9D" w:rsidP="004C4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Советского муниципального района доводит до сведения руководителей всех форм собственности, что на территории области с 1 января 2023 года начнет действовать Соглашение о минимальной заработной плате в Саратовской области для организаций внебюджетного сектора в размере 17000 руб. (не распространяется на организации, финансируемые из федерального, областного и местных бюджетов).</w:t>
      </w:r>
    </w:p>
    <w:p w:rsidR="001D4E9D" w:rsidRDefault="001D4E9D" w:rsidP="004C4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работодателей, которые в силу объективных причин не могут выполнить Соглашение, статьей 133.1 Трудового кодекса Российской Федерации предусмотрено право отказаться от присоединения к Соглашению в следующем порядке.</w:t>
      </w:r>
    </w:p>
    <w:p w:rsidR="001D4E9D" w:rsidRDefault="001D4E9D" w:rsidP="004C4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30 календарных дней со дня официального опубликования</w:t>
      </w:r>
      <w:r w:rsidR="00F24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F24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присоединении к Соглашению работодатели обязаны представить в министерство труда и социальной защиты области мотивированный письменный отказ присоединиться к нему. В отказе должны содержаться объективные причины отсутствия </w:t>
      </w:r>
      <w:r w:rsidR="00342A55">
        <w:rPr>
          <w:rFonts w:ascii="Times New Roman" w:hAnsi="Times New Roman" w:cs="Times New Roman"/>
          <w:sz w:val="28"/>
          <w:szCs w:val="28"/>
        </w:rPr>
        <w:t>у работодателя возможности обеспечить установленный размер минимальной заработной платы. К отказу должны быть приложены протокол консультаций работодателя с первичной профсоюзной организацией и предложения по срокам повышения минимальной заработной платы до 17000 руб.</w:t>
      </w:r>
    </w:p>
    <w:p w:rsidR="00342A55" w:rsidRDefault="00342A55" w:rsidP="004C4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и предложение о присоединении к нему официально опубликованы в установленном порядке 15 ноября 2022 года на сайте сетевого издания «Новости Саратовской Губернии» (</w:t>
      </w:r>
      <w:hyperlink r:id="rId4" w:history="1">
        <w:r w:rsidR="00942088" w:rsidRPr="00B17A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42088" w:rsidRPr="00B17A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42088" w:rsidRPr="00B17A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942088" w:rsidRPr="00B17AA4">
          <w:rPr>
            <w:rStyle w:val="a3"/>
            <w:rFonts w:ascii="Times New Roman" w:hAnsi="Times New Roman" w:cs="Times New Roman"/>
            <w:sz w:val="28"/>
            <w:szCs w:val="28"/>
          </w:rPr>
          <w:t>-64.</w:t>
        </w:r>
        <w:proofErr w:type="spellStart"/>
        <w:r w:rsidR="00942088" w:rsidRPr="00B17A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42088" w:rsidRPr="00942088">
        <w:rPr>
          <w:rFonts w:ascii="Times New Roman" w:hAnsi="Times New Roman" w:cs="Times New Roman"/>
          <w:sz w:val="28"/>
          <w:szCs w:val="28"/>
        </w:rPr>
        <w:t>)</w:t>
      </w:r>
      <w:r w:rsidR="00942088">
        <w:rPr>
          <w:rFonts w:ascii="Times New Roman" w:hAnsi="Times New Roman" w:cs="Times New Roman"/>
          <w:sz w:val="28"/>
          <w:szCs w:val="28"/>
        </w:rPr>
        <w:t>, а также размещены на сайте министерства труда и социальной защиты области в разделе «Оплата труда и прожиточный минимум/минимальный размер заработной платы».</w:t>
      </w:r>
    </w:p>
    <w:p w:rsidR="00D50353" w:rsidRPr="00D50353" w:rsidRDefault="00CF021C" w:rsidP="004C447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работодателей, что в соответствии со ст. 5.31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нарушение или невыполнение работодателем или лицом, его представляющим, обязательств по соглашению влечет предупреждение или наложение административного штрафа.</w:t>
      </w:r>
    </w:p>
    <w:sectPr w:rsidR="00D50353" w:rsidRPr="00D50353" w:rsidSect="0092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353"/>
    <w:rsid w:val="001D4E9D"/>
    <w:rsid w:val="00342A55"/>
    <w:rsid w:val="004C4474"/>
    <w:rsid w:val="009242D9"/>
    <w:rsid w:val="00942088"/>
    <w:rsid w:val="00AC4FC8"/>
    <w:rsid w:val="00B33918"/>
    <w:rsid w:val="00CF021C"/>
    <w:rsid w:val="00D46E3B"/>
    <w:rsid w:val="00D50353"/>
    <w:rsid w:val="00F2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-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10</cp:revision>
  <dcterms:created xsi:type="dcterms:W3CDTF">2022-11-17T10:48:00Z</dcterms:created>
  <dcterms:modified xsi:type="dcterms:W3CDTF">2022-11-17T11:14:00Z</dcterms:modified>
</cp:coreProperties>
</file>