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9C" w:rsidRDefault="00C5289C">
      <w:pPr>
        <w:spacing w:line="346" w:lineRule="exact"/>
        <w:rPr>
          <w:sz w:val="24"/>
          <w:szCs w:val="24"/>
        </w:rPr>
      </w:pPr>
    </w:p>
    <w:p w:rsidR="00227B4B" w:rsidRPr="007D5F9E" w:rsidRDefault="00227B4B" w:rsidP="00227B4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«</w:t>
      </w:r>
      <w:r w:rsidRPr="007D5F9E">
        <w:rPr>
          <w:rFonts w:ascii="Times New Roman" w:hAnsi="Times New Roman"/>
          <w:color w:val="auto"/>
          <w:sz w:val="24"/>
          <w:szCs w:val="24"/>
        </w:rPr>
        <w:t>УТВЕРЖДЕН</w:t>
      </w:r>
      <w:r>
        <w:rPr>
          <w:rFonts w:ascii="Times New Roman" w:hAnsi="Times New Roman"/>
          <w:color w:val="auto"/>
          <w:sz w:val="24"/>
          <w:szCs w:val="24"/>
        </w:rPr>
        <w:t>»</w:t>
      </w:r>
    </w:p>
    <w:p w:rsidR="00227B4B" w:rsidRPr="007D5F9E" w:rsidRDefault="00227B4B" w:rsidP="00227B4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  </w:t>
      </w:r>
      <w:r w:rsidRPr="007D5F9E">
        <w:rPr>
          <w:rFonts w:ascii="Times New Roman" w:hAnsi="Times New Roman"/>
          <w:color w:val="auto"/>
          <w:sz w:val="24"/>
          <w:szCs w:val="24"/>
        </w:rPr>
        <w:t xml:space="preserve">Распоряжением председателя </w:t>
      </w:r>
    </w:p>
    <w:p w:rsidR="00227B4B" w:rsidRPr="007D5F9E" w:rsidRDefault="00227B4B" w:rsidP="00227B4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к</w:t>
      </w:r>
      <w:r w:rsidRPr="007D5F9E">
        <w:rPr>
          <w:rFonts w:ascii="Times New Roman" w:hAnsi="Times New Roman"/>
          <w:color w:val="auto"/>
          <w:sz w:val="24"/>
          <w:szCs w:val="24"/>
        </w:rPr>
        <w:t>онтрольно-счётно</w:t>
      </w:r>
      <w:r>
        <w:rPr>
          <w:rFonts w:ascii="Times New Roman" w:hAnsi="Times New Roman"/>
          <w:color w:val="auto"/>
          <w:sz w:val="24"/>
          <w:szCs w:val="24"/>
        </w:rPr>
        <w:t>го</w:t>
      </w:r>
      <w:r w:rsidRPr="007D5F9E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органа</w:t>
      </w:r>
      <w:r w:rsidRPr="007D5F9E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227B4B" w:rsidRPr="00713E27" w:rsidRDefault="00227B4B" w:rsidP="00227B4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о</w:t>
      </w:r>
      <w:r w:rsidRPr="007D5F9E">
        <w:rPr>
          <w:rFonts w:ascii="Times New Roman" w:hAnsi="Times New Roman"/>
          <w:color w:val="auto"/>
          <w:sz w:val="24"/>
          <w:szCs w:val="24"/>
        </w:rPr>
        <w:t>т</w:t>
      </w:r>
      <w:r>
        <w:rPr>
          <w:rFonts w:ascii="Times New Roman" w:hAnsi="Times New Roman"/>
          <w:color w:val="auto"/>
          <w:sz w:val="24"/>
          <w:szCs w:val="24"/>
        </w:rPr>
        <w:t xml:space="preserve"> 0</w:t>
      </w:r>
      <w:r w:rsidR="00C44A92">
        <w:rPr>
          <w:rFonts w:ascii="Times New Roman" w:hAnsi="Times New Roman"/>
          <w:color w:val="auto"/>
          <w:sz w:val="24"/>
          <w:szCs w:val="24"/>
        </w:rPr>
        <w:t>4</w:t>
      </w:r>
      <w:r>
        <w:rPr>
          <w:rFonts w:ascii="Times New Roman" w:hAnsi="Times New Roman"/>
          <w:color w:val="auto"/>
          <w:sz w:val="24"/>
          <w:szCs w:val="24"/>
        </w:rPr>
        <w:t>.0</w:t>
      </w:r>
      <w:r w:rsidR="00C44A92">
        <w:rPr>
          <w:rFonts w:ascii="Times New Roman" w:hAnsi="Times New Roman"/>
          <w:color w:val="auto"/>
          <w:sz w:val="24"/>
          <w:szCs w:val="24"/>
        </w:rPr>
        <w:t>2</w:t>
      </w:r>
      <w:r>
        <w:rPr>
          <w:rFonts w:ascii="Times New Roman" w:hAnsi="Times New Roman"/>
          <w:color w:val="auto"/>
          <w:sz w:val="24"/>
          <w:szCs w:val="24"/>
        </w:rPr>
        <w:t>.201</w:t>
      </w:r>
      <w:r w:rsidR="005E7395">
        <w:rPr>
          <w:rFonts w:ascii="Times New Roman" w:hAnsi="Times New Roman"/>
          <w:color w:val="auto"/>
          <w:sz w:val="24"/>
          <w:szCs w:val="24"/>
        </w:rPr>
        <w:t>9</w:t>
      </w:r>
      <w:r>
        <w:rPr>
          <w:rFonts w:ascii="Times New Roman" w:hAnsi="Times New Roman"/>
          <w:color w:val="auto"/>
          <w:sz w:val="24"/>
          <w:szCs w:val="24"/>
        </w:rPr>
        <w:t xml:space="preserve"> г.</w:t>
      </w:r>
      <w:r w:rsidRPr="007D5F9E">
        <w:rPr>
          <w:rFonts w:ascii="Times New Roman" w:hAnsi="Times New Roman"/>
          <w:color w:val="auto"/>
          <w:sz w:val="24"/>
          <w:szCs w:val="24"/>
        </w:rPr>
        <w:t xml:space="preserve"> №</w:t>
      </w:r>
      <w:r>
        <w:rPr>
          <w:rFonts w:ascii="Times New Roman" w:hAnsi="Times New Roman"/>
          <w:color w:val="auto"/>
          <w:sz w:val="24"/>
          <w:szCs w:val="24"/>
        </w:rPr>
        <w:t xml:space="preserve"> 1-пр</w:t>
      </w:r>
    </w:p>
    <w:p w:rsidR="00227B4B" w:rsidRPr="00B3222E" w:rsidRDefault="00227B4B" w:rsidP="00227B4B">
      <w:pPr>
        <w:ind w:left="5" w:hanging="5"/>
        <w:jc w:val="center"/>
        <w:rPr>
          <w:sz w:val="28"/>
          <w:szCs w:val="28"/>
        </w:rPr>
      </w:pPr>
    </w:p>
    <w:p w:rsidR="00227B4B" w:rsidRDefault="00227B4B" w:rsidP="00227B4B">
      <w:pPr>
        <w:ind w:left="5" w:hanging="5"/>
        <w:jc w:val="center"/>
        <w:rPr>
          <w:sz w:val="28"/>
          <w:szCs w:val="28"/>
        </w:rPr>
      </w:pPr>
    </w:p>
    <w:p w:rsidR="00227B4B" w:rsidRDefault="00227B4B" w:rsidP="00227B4B">
      <w:pPr>
        <w:ind w:left="5" w:hanging="5"/>
        <w:jc w:val="center"/>
        <w:rPr>
          <w:sz w:val="28"/>
          <w:szCs w:val="28"/>
        </w:rPr>
      </w:pPr>
    </w:p>
    <w:p w:rsidR="00227B4B" w:rsidRDefault="00227B4B" w:rsidP="00227B4B">
      <w:pPr>
        <w:ind w:left="5" w:hanging="5"/>
        <w:jc w:val="center"/>
        <w:rPr>
          <w:sz w:val="28"/>
          <w:szCs w:val="28"/>
        </w:rPr>
      </w:pPr>
    </w:p>
    <w:p w:rsidR="00227B4B" w:rsidRPr="00B3222E" w:rsidRDefault="00227B4B" w:rsidP="00227B4B">
      <w:pPr>
        <w:ind w:left="5" w:hanging="5"/>
        <w:jc w:val="center"/>
        <w:rPr>
          <w:sz w:val="28"/>
          <w:szCs w:val="28"/>
        </w:rPr>
      </w:pPr>
    </w:p>
    <w:p w:rsidR="00227B4B" w:rsidRPr="006124B5" w:rsidRDefault="00227B4B" w:rsidP="00227B4B">
      <w:pPr>
        <w:pStyle w:val="3"/>
        <w:keepNext w:val="0"/>
        <w:widowControl/>
        <w:spacing w:before="240" w:after="60" w:line="276" w:lineRule="auto"/>
        <w:ind w:left="0"/>
        <w:jc w:val="center"/>
        <w:rPr>
          <w:b/>
          <w:bCs/>
          <w:i w:val="0"/>
          <w:iCs w:val="0"/>
          <w:szCs w:val="28"/>
        </w:rPr>
      </w:pPr>
      <w:r w:rsidRPr="006124B5">
        <w:rPr>
          <w:b/>
          <w:bCs/>
          <w:i w:val="0"/>
          <w:iCs w:val="0"/>
          <w:szCs w:val="28"/>
        </w:rPr>
        <w:t>КОНТРОЛЬНО-СЧЁТНЫЙ ОРГАН СОВЕТСКОГО МУНИЦИПАЛЬНОГО РАЙОНА САРАТОВСКОЙ ОБЛАСТИ</w:t>
      </w:r>
    </w:p>
    <w:p w:rsidR="00227B4B" w:rsidRDefault="00227B4B" w:rsidP="00227B4B">
      <w:pPr>
        <w:jc w:val="center"/>
        <w:rPr>
          <w:b/>
          <w:sz w:val="28"/>
          <w:szCs w:val="28"/>
        </w:rPr>
      </w:pPr>
    </w:p>
    <w:p w:rsidR="00227B4B" w:rsidRDefault="00227B4B" w:rsidP="00227B4B">
      <w:pPr>
        <w:jc w:val="center"/>
        <w:rPr>
          <w:b/>
          <w:sz w:val="28"/>
          <w:szCs w:val="28"/>
        </w:rPr>
      </w:pPr>
    </w:p>
    <w:p w:rsidR="00227B4B" w:rsidRDefault="00227B4B" w:rsidP="00227B4B">
      <w:pPr>
        <w:jc w:val="center"/>
        <w:rPr>
          <w:b/>
          <w:sz w:val="28"/>
          <w:szCs w:val="28"/>
        </w:rPr>
      </w:pPr>
    </w:p>
    <w:p w:rsidR="00227B4B" w:rsidRDefault="00227B4B" w:rsidP="00227B4B">
      <w:pPr>
        <w:jc w:val="center"/>
        <w:rPr>
          <w:b/>
          <w:sz w:val="28"/>
          <w:szCs w:val="28"/>
        </w:rPr>
      </w:pPr>
    </w:p>
    <w:p w:rsidR="00227B4B" w:rsidRDefault="00227B4B" w:rsidP="00227B4B">
      <w:pPr>
        <w:jc w:val="center"/>
        <w:rPr>
          <w:b/>
          <w:sz w:val="28"/>
          <w:szCs w:val="28"/>
        </w:rPr>
      </w:pPr>
    </w:p>
    <w:p w:rsidR="00227B4B" w:rsidRPr="00180CFC" w:rsidRDefault="00227B4B" w:rsidP="00227B4B">
      <w:pPr>
        <w:jc w:val="center"/>
        <w:rPr>
          <w:b/>
          <w:sz w:val="28"/>
          <w:szCs w:val="28"/>
        </w:rPr>
      </w:pPr>
      <w:r w:rsidRPr="00180CFC">
        <w:rPr>
          <w:b/>
          <w:sz w:val="28"/>
          <w:szCs w:val="28"/>
        </w:rPr>
        <w:t xml:space="preserve">СТАНДАРТ ВНЕШНЕГО МУНИЦИПАЛЬНОГО </w:t>
      </w:r>
    </w:p>
    <w:p w:rsidR="00227B4B" w:rsidRPr="00180CFC" w:rsidRDefault="00227B4B" w:rsidP="00227B4B">
      <w:pPr>
        <w:jc w:val="center"/>
        <w:rPr>
          <w:b/>
          <w:sz w:val="28"/>
          <w:szCs w:val="28"/>
        </w:rPr>
      </w:pPr>
      <w:r w:rsidRPr="00180CFC">
        <w:rPr>
          <w:b/>
          <w:sz w:val="28"/>
          <w:szCs w:val="28"/>
        </w:rPr>
        <w:t>ФИНАНСОВОГО КОНТРОЛЯ</w:t>
      </w:r>
    </w:p>
    <w:p w:rsidR="00227B4B" w:rsidRPr="00180CFC" w:rsidRDefault="00227B4B" w:rsidP="00227B4B">
      <w:pPr>
        <w:jc w:val="center"/>
        <w:rPr>
          <w:b/>
          <w:sz w:val="28"/>
          <w:szCs w:val="28"/>
        </w:rPr>
      </w:pPr>
      <w:r w:rsidRPr="00180CFC">
        <w:rPr>
          <w:b/>
          <w:sz w:val="28"/>
          <w:szCs w:val="28"/>
        </w:rPr>
        <w:t xml:space="preserve"> (СВМФК-</w:t>
      </w:r>
      <w:r w:rsidR="002C2142" w:rsidRPr="00180CFC">
        <w:rPr>
          <w:b/>
          <w:sz w:val="28"/>
          <w:szCs w:val="28"/>
        </w:rPr>
        <w:t>7</w:t>
      </w:r>
      <w:r w:rsidRPr="00180CFC">
        <w:rPr>
          <w:b/>
          <w:sz w:val="28"/>
          <w:szCs w:val="28"/>
        </w:rPr>
        <w:t>)</w:t>
      </w:r>
    </w:p>
    <w:p w:rsidR="00227B4B" w:rsidRDefault="00227B4B" w:rsidP="00227B4B">
      <w:pPr>
        <w:jc w:val="center"/>
        <w:rPr>
          <w:b/>
          <w:sz w:val="28"/>
          <w:szCs w:val="28"/>
        </w:rPr>
      </w:pPr>
    </w:p>
    <w:p w:rsidR="00227B4B" w:rsidRDefault="00227B4B" w:rsidP="00227B4B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227B4B" w:rsidRDefault="00227B4B" w:rsidP="00227B4B">
      <w:pPr>
        <w:widowControl w:val="0"/>
        <w:jc w:val="center"/>
        <w:rPr>
          <w:bCs/>
          <w:caps/>
          <w:sz w:val="28"/>
          <w:szCs w:val="28"/>
        </w:rPr>
      </w:pPr>
    </w:p>
    <w:p w:rsidR="00227B4B" w:rsidRDefault="00227B4B" w:rsidP="00227B4B">
      <w:pPr>
        <w:ind w:right="-7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«ВНЕШНЯЯ ПРОВЕРКА ГОДОВОГО ОТЧЁТА ОБ ИСПОЛНЕНИИ</w:t>
      </w:r>
    </w:p>
    <w:p w:rsidR="00B02E0D" w:rsidRDefault="00227B4B" w:rsidP="00227B4B">
      <w:pPr>
        <w:ind w:right="-7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БЮДЖЕТА СОВЕТСКОГО МУНИЦИПАЛЬНОГО РАЙОНА </w:t>
      </w:r>
    </w:p>
    <w:p w:rsidR="00227B4B" w:rsidRDefault="00227B4B" w:rsidP="00227B4B">
      <w:pPr>
        <w:ind w:right="-7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САРАТОВСКОЙ ОБЛАСТИ» </w:t>
      </w:r>
    </w:p>
    <w:p w:rsidR="00227B4B" w:rsidRDefault="00227B4B" w:rsidP="00227B4B">
      <w:pPr>
        <w:spacing w:line="200" w:lineRule="exact"/>
        <w:rPr>
          <w:sz w:val="24"/>
          <w:szCs w:val="24"/>
        </w:rPr>
      </w:pPr>
    </w:p>
    <w:p w:rsidR="00227B4B" w:rsidRDefault="00227B4B" w:rsidP="00227B4B">
      <w:pPr>
        <w:spacing w:line="200" w:lineRule="exact"/>
        <w:rPr>
          <w:sz w:val="24"/>
          <w:szCs w:val="24"/>
        </w:rPr>
      </w:pPr>
    </w:p>
    <w:p w:rsidR="00227B4B" w:rsidRPr="00462346" w:rsidRDefault="00227B4B" w:rsidP="00227B4B">
      <w:pPr>
        <w:pStyle w:val="7"/>
      </w:pPr>
    </w:p>
    <w:p w:rsidR="00227B4B" w:rsidRPr="00462346" w:rsidRDefault="00227B4B" w:rsidP="00227B4B">
      <w:pPr>
        <w:widowControl w:val="0"/>
        <w:jc w:val="center"/>
        <w:rPr>
          <w:sz w:val="28"/>
        </w:rPr>
      </w:pPr>
    </w:p>
    <w:p w:rsidR="00227B4B" w:rsidRDefault="00227B4B" w:rsidP="00227B4B">
      <w:pPr>
        <w:jc w:val="center"/>
        <w:rPr>
          <w:sz w:val="28"/>
          <w:szCs w:val="28"/>
        </w:rPr>
      </w:pPr>
    </w:p>
    <w:p w:rsidR="00227B4B" w:rsidRDefault="00227B4B" w:rsidP="00227B4B">
      <w:pPr>
        <w:jc w:val="center"/>
        <w:rPr>
          <w:sz w:val="28"/>
          <w:szCs w:val="28"/>
        </w:rPr>
      </w:pPr>
    </w:p>
    <w:p w:rsidR="00227B4B" w:rsidRPr="00462346" w:rsidRDefault="00227B4B" w:rsidP="00227B4B">
      <w:pPr>
        <w:jc w:val="center"/>
      </w:pPr>
    </w:p>
    <w:p w:rsidR="00227B4B" w:rsidRPr="00462346" w:rsidRDefault="00227B4B" w:rsidP="00227B4B">
      <w:pPr>
        <w:jc w:val="center"/>
        <w:rPr>
          <w:bCs/>
          <w:sz w:val="28"/>
          <w:szCs w:val="28"/>
        </w:rPr>
      </w:pPr>
    </w:p>
    <w:p w:rsidR="00227B4B" w:rsidRPr="00462346" w:rsidRDefault="00227B4B" w:rsidP="00227B4B">
      <w:pPr>
        <w:jc w:val="center"/>
        <w:rPr>
          <w:bCs/>
          <w:caps/>
          <w:sz w:val="28"/>
          <w:szCs w:val="28"/>
        </w:rPr>
      </w:pPr>
    </w:p>
    <w:p w:rsidR="00227B4B" w:rsidRDefault="00227B4B" w:rsidP="00227B4B">
      <w:pPr>
        <w:jc w:val="center"/>
        <w:rPr>
          <w:b/>
        </w:rPr>
      </w:pPr>
    </w:p>
    <w:p w:rsidR="00227B4B" w:rsidRDefault="00227B4B" w:rsidP="00227B4B">
      <w:pPr>
        <w:jc w:val="center"/>
        <w:rPr>
          <w:b/>
        </w:rPr>
      </w:pPr>
    </w:p>
    <w:p w:rsidR="00227B4B" w:rsidRDefault="00227B4B" w:rsidP="00227B4B">
      <w:pPr>
        <w:jc w:val="center"/>
        <w:rPr>
          <w:b/>
        </w:rPr>
      </w:pPr>
    </w:p>
    <w:p w:rsidR="00227B4B" w:rsidRDefault="00227B4B" w:rsidP="00227B4B">
      <w:pPr>
        <w:jc w:val="center"/>
        <w:rPr>
          <w:b/>
        </w:rPr>
      </w:pPr>
    </w:p>
    <w:p w:rsidR="00227B4B" w:rsidRDefault="00227B4B" w:rsidP="00227B4B">
      <w:pPr>
        <w:jc w:val="center"/>
        <w:rPr>
          <w:b/>
        </w:rPr>
      </w:pPr>
    </w:p>
    <w:p w:rsidR="00227B4B" w:rsidRDefault="00227B4B" w:rsidP="00227B4B">
      <w:pPr>
        <w:jc w:val="center"/>
        <w:rPr>
          <w:b/>
        </w:rPr>
      </w:pPr>
    </w:p>
    <w:p w:rsidR="00227B4B" w:rsidRDefault="00227B4B" w:rsidP="00227B4B">
      <w:pPr>
        <w:jc w:val="center"/>
        <w:rPr>
          <w:b/>
        </w:rPr>
      </w:pPr>
    </w:p>
    <w:p w:rsidR="00227B4B" w:rsidRDefault="00227B4B" w:rsidP="00227B4B">
      <w:pPr>
        <w:jc w:val="center"/>
        <w:rPr>
          <w:b/>
        </w:rPr>
      </w:pPr>
    </w:p>
    <w:p w:rsidR="00227B4B" w:rsidRDefault="00227B4B" w:rsidP="00227B4B">
      <w:pPr>
        <w:jc w:val="center"/>
        <w:rPr>
          <w:b/>
        </w:rPr>
      </w:pPr>
    </w:p>
    <w:p w:rsidR="00227B4B" w:rsidRDefault="00227B4B" w:rsidP="00227B4B">
      <w:pPr>
        <w:jc w:val="center"/>
        <w:rPr>
          <w:b/>
        </w:rPr>
      </w:pPr>
    </w:p>
    <w:p w:rsidR="00227B4B" w:rsidRDefault="00227B4B" w:rsidP="00227B4B">
      <w:pPr>
        <w:jc w:val="center"/>
        <w:rPr>
          <w:b/>
        </w:rPr>
      </w:pPr>
    </w:p>
    <w:p w:rsidR="00227B4B" w:rsidRDefault="00227B4B" w:rsidP="00227B4B">
      <w:pPr>
        <w:jc w:val="center"/>
      </w:pPr>
      <w:r>
        <w:t xml:space="preserve">р.п. Степное </w:t>
      </w:r>
    </w:p>
    <w:p w:rsidR="00227B4B" w:rsidRDefault="00227B4B" w:rsidP="00227B4B">
      <w:pPr>
        <w:jc w:val="center"/>
      </w:pPr>
      <w:r>
        <w:t>2019 год</w:t>
      </w:r>
    </w:p>
    <w:p w:rsidR="00C5289C" w:rsidRDefault="00C5289C">
      <w:pPr>
        <w:spacing w:line="324" w:lineRule="exact"/>
        <w:rPr>
          <w:sz w:val="20"/>
          <w:szCs w:val="20"/>
        </w:rPr>
      </w:pPr>
    </w:p>
    <w:p w:rsidR="00C5289C" w:rsidRDefault="00F42667" w:rsidP="00415040">
      <w:pPr>
        <w:ind w:left="2880"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</w:t>
      </w:r>
    </w:p>
    <w:p w:rsidR="00C5289C" w:rsidRDefault="00C5289C">
      <w:pPr>
        <w:spacing w:line="322" w:lineRule="exact"/>
        <w:rPr>
          <w:sz w:val="20"/>
          <w:szCs w:val="20"/>
        </w:rPr>
      </w:pPr>
    </w:p>
    <w:p w:rsidR="00C5289C" w:rsidRDefault="00F42667" w:rsidP="00D20221">
      <w:pPr>
        <w:numPr>
          <w:ilvl w:val="0"/>
          <w:numId w:val="1"/>
        </w:numPr>
        <w:tabs>
          <w:tab w:val="left" w:pos="284"/>
        </w:tabs>
        <w:ind w:left="851" w:hanging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Общие положения ……………………………………………………...</w:t>
      </w:r>
      <w:r w:rsidR="00D20221">
        <w:rPr>
          <w:rFonts w:eastAsia="Times New Roman"/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>3</w:t>
      </w:r>
    </w:p>
    <w:p w:rsidR="00C5289C" w:rsidRDefault="00C5289C" w:rsidP="00D20221">
      <w:pPr>
        <w:tabs>
          <w:tab w:val="left" w:pos="284"/>
        </w:tabs>
        <w:spacing w:line="160" w:lineRule="exact"/>
        <w:ind w:left="851" w:hanging="567"/>
        <w:jc w:val="both"/>
        <w:rPr>
          <w:rFonts w:eastAsia="Times New Roman"/>
          <w:sz w:val="28"/>
          <w:szCs w:val="28"/>
        </w:rPr>
      </w:pPr>
    </w:p>
    <w:p w:rsidR="00C5289C" w:rsidRDefault="00F42667" w:rsidP="00D20221">
      <w:pPr>
        <w:numPr>
          <w:ilvl w:val="0"/>
          <w:numId w:val="1"/>
        </w:numPr>
        <w:tabs>
          <w:tab w:val="left" w:pos="284"/>
        </w:tabs>
        <w:ind w:left="851" w:hanging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Цель, задачи, предмет и объекты Внешней проверки ………………</w:t>
      </w:r>
      <w:r w:rsidR="00D20221">
        <w:rPr>
          <w:rFonts w:eastAsia="Times New Roman"/>
          <w:sz w:val="28"/>
          <w:szCs w:val="28"/>
        </w:rPr>
        <w:t xml:space="preserve">       </w:t>
      </w:r>
      <w:r>
        <w:rPr>
          <w:rFonts w:eastAsia="Times New Roman"/>
          <w:sz w:val="28"/>
          <w:szCs w:val="28"/>
        </w:rPr>
        <w:t>4</w:t>
      </w:r>
    </w:p>
    <w:p w:rsidR="00C5289C" w:rsidRDefault="00C5289C" w:rsidP="00D20221">
      <w:pPr>
        <w:tabs>
          <w:tab w:val="left" w:pos="284"/>
        </w:tabs>
        <w:spacing w:line="162" w:lineRule="exact"/>
        <w:ind w:left="851" w:hanging="567"/>
        <w:jc w:val="both"/>
        <w:rPr>
          <w:rFonts w:eastAsia="Times New Roman"/>
          <w:sz w:val="28"/>
          <w:szCs w:val="28"/>
        </w:rPr>
      </w:pPr>
    </w:p>
    <w:p w:rsidR="00C5289C" w:rsidRDefault="00F42667" w:rsidP="00D20221">
      <w:pPr>
        <w:numPr>
          <w:ilvl w:val="0"/>
          <w:numId w:val="1"/>
        </w:numPr>
        <w:tabs>
          <w:tab w:val="left" w:pos="284"/>
        </w:tabs>
        <w:ind w:left="851" w:hanging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Источники информации и сроки проведения Внешней проверки …</w:t>
      </w:r>
      <w:r w:rsidR="00415040">
        <w:rPr>
          <w:rFonts w:eastAsia="Times New Roman"/>
          <w:sz w:val="28"/>
          <w:szCs w:val="28"/>
        </w:rPr>
        <w:t xml:space="preserve">       5</w:t>
      </w:r>
    </w:p>
    <w:p w:rsidR="00C5289C" w:rsidRDefault="00C5289C" w:rsidP="00D20221">
      <w:pPr>
        <w:tabs>
          <w:tab w:val="left" w:pos="284"/>
        </w:tabs>
        <w:spacing w:line="160" w:lineRule="exact"/>
        <w:ind w:left="851" w:hanging="567"/>
        <w:jc w:val="both"/>
        <w:rPr>
          <w:rFonts w:eastAsia="Times New Roman"/>
          <w:sz w:val="28"/>
          <w:szCs w:val="28"/>
        </w:rPr>
      </w:pPr>
    </w:p>
    <w:p w:rsidR="00C5289C" w:rsidRDefault="00F42667" w:rsidP="00D20221">
      <w:pPr>
        <w:numPr>
          <w:ilvl w:val="0"/>
          <w:numId w:val="1"/>
        </w:numPr>
        <w:tabs>
          <w:tab w:val="left" w:pos="284"/>
        </w:tabs>
        <w:ind w:left="851" w:hanging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Внешней проверки …………………………………</w:t>
      </w:r>
      <w:r w:rsidR="00415040">
        <w:rPr>
          <w:rFonts w:eastAsia="Times New Roman"/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>……</w:t>
      </w:r>
      <w:r w:rsidR="00415040">
        <w:rPr>
          <w:rFonts w:eastAsia="Times New Roman"/>
          <w:sz w:val="28"/>
          <w:szCs w:val="28"/>
        </w:rPr>
        <w:t>6</w:t>
      </w:r>
    </w:p>
    <w:p w:rsidR="00C5289C" w:rsidRDefault="00C5289C" w:rsidP="00D20221">
      <w:pPr>
        <w:tabs>
          <w:tab w:val="left" w:pos="284"/>
        </w:tabs>
        <w:spacing w:line="160" w:lineRule="exact"/>
        <w:ind w:left="851" w:hanging="567"/>
        <w:jc w:val="both"/>
        <w:rPr>
          <w:rFonts w:eastAsia="Times New Roman"/>
          <w:sz w:val="28"/>
          <w:szCs w:val="28"/>
        </w:rPr>
      </w:pPr>
    </w:p>
    <w:p w:rsidR="00C5289C" w:rsidRDefault="00F42667" w:rsidP="00D20221">
      <w:pPr>
        <w:numPr>
          <w:ilvl w:val="0"/>
          <w:numId w:val="1"/>
        </w:numPr>
        <w:tabs>
          <w:tab w:val="left" w:pos="284"/>
        </w:tabs>
        <w:ind w:left="851" w:hanging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Внешней проверки …………………………………….</w:t>
      </w:r>
      <w:r w:rsidR="00415040">
        <w:rPr>
          <w:rFonts w:eastAsia="Times New Roman"/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>..</w:t>
      </w:r>
      <w:r w:rsidR="00415040">
        <w:rPr>
          <w:rFonts w:eastAsia="Times New Roman"/>
          <w:sz w:val="28"/>
          <w:szCs w:val="28"/>
        </w:rPr>
        <w:t>8</w:t>
      </w:r>
    </w:p>
    <w:p w:rsidR="00C5289C" w:rsidRDefault="00C5289C" w:rsidP="00D20221">
      <w:pPr>
        <w:tabs>
          <w:tab w:val="left" w:pos="284"/>
        </w:tabs>
        <w:spacing w:line="160" w:lineRule="exact"/>
        <w:ind w:left="851" w:hanging="567"/>
        <w:jc w:val="both"/>
        <w:rPr>
          <w:rFonts w:eastAsia="Times New Roman"/>
          <w:sz w:val="28"/>
          <w:szCs w:val="28"/>
        </w:rPr>
      </w:pPr>
    </w:p>
    <w:p w:rsidR="00C5289C" w:rsidRDefault="00F42667" w:rsidP="00D20221">
      <w:pPr>
        <w:numPr>
          <w:ilvl w:val="0"/>
          <w:numId w:val="1"/>
        </w:numPr>
        <w:tabs>
          <w:tab w:val="left" w:pos="284"/>
        </w:tabs>
        <w:ind w:left="851" w:hanging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заключения ……………………………………………..</w:t>
      </w:r>
      <w:r w:rsidR="00415040">
        <w:rPr>
          <w:rFonts w:eastAsia="Times New Roman"/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 xml:space="preserve">.. </w:t>
      </w:r>
      <w:r w:rsidR="00415040">
        <w:rPr>
          <w:rFonts w:eastAsia="Times New Roman"/>
          <w:sz w:val="28"/>
          <w:szCs w:val="28"/>
        </w:rPr>
        <w:t>9</w:t>
      </w:r>
    </w:p>
    <w:p w:rsidR="00C5289C" w:rsidRDefault="00C5289C" w:rsidP="00D20221">
      <w:pPr>
        <w:tabs>
          <w:tab w:val="left" w:pos="284"/>
        </w:tabs>
        <w:spacing w:line="174" w:lineRule="exact"/>
        <w:ind w:left="851" w:hanging="567"/>
        <w:jc w:val="both"/>
        <w:rPr>
          <w:rFonts w:eastAsia="Times New Roman"/>
          <w:sz w:val="28"/>
          <w:szCs w:val="28"/>
        </w:rPr>
      </w:pPr>
    </w:p>
    <w:p w:rsidR="00C5289C" w:rsidRDefault="005E7395" w:rsidP="00D20221">
      <w:pPr>
        <w:numPr>
          <w:ilvl w:val="0"/>
          <w:numId w:val="1"/>
        </w:numPr>
        <w:tabs>
          <w:tab w:val="left" w:pos="284"/>
        </w:tabs>
        <w:spacing w:line="351" w:lineRule="auto"/>
        <w:ind w:left="851" w:hanging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F42667">
        <w:rPr>
          <w:rFonts w:eastAsia="Times New Roman"/>
          <w:sz w:val="28"/>
          <w:szCs w:val="28"/>
        </w:rPr>
        <w:t xml:space="preserve">Рассмотрение и утверждение Заключения, принятие мер по реализации результатов Внешней проверки ……………………………….… </w:t>
      </w:r>
      <w:r w:rsidR="00415040">
        <w:rPr>
          <w:rFonts w:eastAsia="Times New Roman"/>
          <w:sz w:val="28"/>
          <w:szCs w:val="28"/>
        </w:rPr>
        <w:t xml:space="preserve">            </w:t>
      </w:r>
      <w:r w:rsidR="00F42667">
        <w:rPr>
          <w:rFonts w:eastAsia="Times New Roman"/>
          <w:sz w:val="28"/>
          <w:szCs w:val="28"/>
        </w:rPr>
        <w:t>1</w:t>
      </w:r>
      <w:r w:rsidR="00415040">
        <w:rPr>
          <w:rFonts w:eastAsia="Times New Roman"/>
          <w:sz w:val="28"/>
          <w:szCs w:val="28"/>
        </w:rPr>
        <w:t>1</w:t>
      </w:r>
    </w:p>
    <w:p w:rsidR="00C5289C" w:rsidRDefault="00C5289C" w:rsidP="00D20221">
      <w:pPr>
        <w:tabs>
          <w:tab w:val="left" w:pos="284"/>
        </w:tabs>
        <w:ind w:left="851" w:hanging="567"/>
        <w:jc w:val="both"/>
        <w:sectPr w:rsidR="00C5289C" w:rsidSect="00D20221">
          <w:footerReference w:type="default" r:id="rId8"/>
          <w:pgSz w:w="11900" w:h="16838"/>
          <w:pgMar w:top="700" w:right="846" w:bottom="1440" w:left="1440" w:header="0" w:footer="0" w:gutter="0"/>
          <w:pgNumType w:start="1"/>
          <w:cols w:space="720" w:equalWidth="0">
            <w:col w:w="9620"/>
          </w:cols>
        </w:sectPr>
      </w:pPr>
    </w:p>
    <w:p w:rsidR="00C5289C" w:rsidRDefault="00C5289C">
      <w:pPr>
        <w:spacing w:line="331" w:lineRule="exact"/>
        <w:rPr>
          <w:sz w:val="20"/>
          <w:szCs w:val="20"/>
        </w:rPr>
      </w:pPr>
    </w:p>
    <w:p w:rsidR="00C5289C" w:rsidRDefault="00F42667" w:rsidP="00E6216A">
      <w:pPr>
        <w:numPr>
          <w:ilvl w:val="0"/>
          <w:numId w:val="2"/>
        </w:numPr>
        <w:tabs>
          <w:tab w:val="left" w:pos="3828"/>
        </w:tabs>
        <w:ind w:left="3900" w:hanging="35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Общие положения</w:t>
      </w:r>
    </w:p>
    <w:p w:rsidR="00C5289C" w:rsidRDefault="00C5289C">
      <w:pPr>
        <w:spacing w:line="328" w:lineRule="exact"/>
        <w:rPr>
          <w:sz w:val="20"/>
          <w:szCs w:val="20"/>
        </w:rPr>
      </w:pPr>
    </w:p>
    <w:p w:rsidR="00C5289C" w:rsidRDefault="00F42667" w:rsidP="0091501E">
      <w:pPr>
        <w:spacing w:line="238" w:lineRule="auto"/>
        <w:ind w:left="284" w:right="-16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Стандарт внешнего </w:t>
      </w:r>
      <w:r w:rsidR="005E7395">
        <w:rPr>
          <w:rFonts w:eastAsia="Times New Roman"/>
          <w:sz w:val="28"/>
          <w:szCs w:val="28"/>
        </w:rPr>
        <w:t>муниципального</w:t>
      </w:r>
      <w:r>
        <w:rPr>
          <w:rFonts w:eastAsia="Times New Roman"/>
          <w:sz w:val="28"/>
          <w:szCs w:val="28"/>
        </w:rPr>
        <w:t xml:space="preserve"> финансового контроля «Внешняя проверка годового отчета об исполнении бюджета </w:t>
      </w:r>
      <w:r w:rsidR="005E7395">
        <w:rPr>
          <w:rFonts w:eastAsia="Times New Roman"/>
          <w:sz w:val="28"/>
          <w:szCs w:val="28"/>
        </w:rPr>
        <w:t xml:space="preserve">Советского муниципального района </w:t>
      </w:r>
      <w:r>
        <w:rPr>
          <w:rFonts w:eastAsia="Times New Roman"/>
          <w:sz w:val="28"/>
          <w:szCs w:val="28"/>
        </w:rPr>
        <w:t>Саратовской области» (С</w:t>
      </w:r>
      <w:r w:rsidR="005E7395">
        <w:rPr>
          <w:rFonts w:eastAsia="Times New Roman"/>
          <w:sz w:val="28"/>
          <w:szCs w:val="28"/>
        </w:rPr>
        <w:t>ВМ</w:t>
      </w:r>
      <w:r>
        <w:rPr>
          <w:rFonts w:eastAsia="Times New Roman"/>
          <w:sz w:val="28"/>
          <w:szCs w:val="28"/>
        </w:rPr>
        <w:t>ФК-</w:t>
      </w:r>
      <w:r w:rsidR="002C2142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) (далее – Стандарт) предназначен для методологического обеспечения реализации положений статьи </w:t>
      </w:r>
      <w:r w:rsidR="00B22401">
        <w:rPr>
          <w:rFonts w:eastAsia="Times New Roman"/>
          <w:sz w:val="28"/>
          <w:szCs w:val="28"/>
        </w:rPr>
        <w:t>6.4</w:t>
      </w:r>
      <w:r>
        <w:rPr>
          <w:rFonts w:eastAsia="Times New Roman"/>
          <w:sz w:val="28"/>
          <w:szCs w:val="28"/>
        </w:rPr>
        <w:t xml:space="preserve"> </w:t>
      </w:r>
      <w:r w:rsidR="00FB026A">
        <w:rPr>
          <w:rFonts w:eastAsia="Times New Roman"/>
          <w:sz w:val="28"/>
          <w:szCs w:val="28"/>
        </w:rPr>
        <w:t>«</w:t>
      </w:r>
      <w:r w:rsidR="00B22401">
        <w:rPr>
          <w:rFonts w:eastAsia="Times New Roman"/>
          <w:sz w:val="28"/>
          <w:szCs w:val="28"/>
        </w:rPr>
        <w:t>Положени</w:t>
      </w:r>
      <w:r w:rsidR="00FB026A">
        <w:rPr>
          <w:rFonts w:eastAsia="Times New Roman"/>
          <w:sz w:val="28"/>
          <w:szCs w:val="28"/>
        </w:rPr>
        <w:t>е</w:t>
      </w:r>
      <w:r w:rsidR="00B22401">
        <w:rPr>
          <w:rFonts w:eastAsia="Times New Roman"/>
          <w:sz w:val="28"/>
          <w:szCs w:val="28"/>
        </w:rPr>
        <w:t xml:space="preserve"> о контрольно-счетном органе</w:t>
      </w:r>
      <w:r>
        <w:rPr>
          <w:rFonts w:eastAsia="Times New Roman"/>
          <w:sz w:val="28"/>
          <w:szCs w:val="28"/>
        </w:rPr>
        <w:t xml:space="preserve"> </w:t>
      </w:r>
      <w:r w:rsidR="008C633B">
        <w:rPr>
          <w:rFonts w:eastAsia="Times New Roman"/>
          <w:sz w:val="28"/>
          <w:szCs w:val="28"/>
        </w:rPr>
        <w:t>Советского муниципального района</w:t>
      </w:r>
      <w:r w:rsidR="00FB026A">
        <w:rPr>
          <w:rFonts w:eastAsia="Times New Roman"/>
          <w:sz w:val="28"/>
          <w:szCs w:val="28"/>
        </w:rPr>
        <w:t xml:space="preserve">» </w:t>
      </w:r>
      <w:r w:rsidR="002C2142">
        <w:rPr>
          <w:rFonts w:eastAsia="Times New Roman"/>
          <w:sz w:val="28"/>
          <w:szCs w:val="28"/>
        </w:rPr>
        <w:t>утверждено</w:t>
      </w:r>
      <w:r w:rsidR="0091501E">
        <w:rPr>
          <w:rFonts w:eastAsia="Times New Roman"/>
          <w:sz w:val="28"/>
          <w:szCs w:val="28"/>
        </w:rPr>
        <w:t xml:space="preserve"> </w:t>
      </w:r>
      <w:r w:rsidR="002C2142">
        <w:rPr>
          <w:rFonts w:eastAsia="Times New Roman"/>
          <w:sz w:val="28"/>
          <w:szCs w:val="28"/>
        </w:rPr>
        <w:t>Р</w:t>
      </w:r>
      <w:r w:rsidR="00FB026A">
        <w:rPr>
          <w:rFonts w:eastAsia="Times New Roman"/>
          <w:sz w:val="28"/>
          <w:szCs w:val="28"/>
        </w:rPr>
        <w:t>ешение</w:t>
      </w:r>
      <w:r w:rsidR="002C2142">
        <w:rPr>
          <w:rFonts w:eastAsia="Times New Roman"/>
          <w:sz w:val="28"/>
          <w:szCs w:val="28"/>
        </w:rPr>
        <w:t>м</w:t>
      </w:r>
      <w:r w:rsidR="00FB026A">
        <w:rPr>
          <w:rFonts w:eastAsia="Times New Roman"/>
          <w:sz w:val="28"/>
          <w:szCs w:val="28"/>
        </w:rPr>
        <w:t xml:space="preserve"> Муниципального Собрания Советского муниципального района </w:t>
      </w:r>
      <w:r>
        <w:rPr>
          <w:rFonts w:eastAsia="Times New Roman"/>
          <w:sz w:val="28"/>
          <w:szCs w:val="28"/>
        </w:rPr>
        <w:t>от 2</w:t>
      </w:r>
      <w:r w:rsidR="008C633B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>.</w:t>
      </w:r>
      <w:r w:rsidR="008C633B">
        <w:rPr>
          <w:rFonts w:eastAsia="Times New Roman"/>
          <w:sz w:val="28"/>
          <w:szCs w:val="28"/>
        </w:rPr>
        <w:t>12</w:t>
      </w:r>
      <w:r>
        <w:rPr>
          <w:rFonts w:eastAsia="Times New Roman"/>
          <w:sz w:val="28"/>
          <w:szCs w:val="28"/>
        </w:rPr>
        <w:t>.201</w:t>
      </w:r>
      <w:r w:rsidR="008C633B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№ </w:t>
      </w:r>
      <w:r w:rsidR="008C633B">
        <w:rPr>
          <w:rFonts w:eastAsia="Times New Roman"/>
          <w:sz w:val="28"/>
          <w:szCs w:val="28"/>
        </w:rPr>
        <w:t>257 (с изменениями )</w:t>
      </w:r>
      <w:r>
        <w:rPr>
          <w:rFonts w:eastAsia="Times New Roman"/>
          <w:sz w:val="28"/>
          <w:szCs w:val="28"/>
        </w:rPr>
        <w:t>.</w:t>
      </w:r>
    </w:p>
    <w:p w:rsidR="00C5289C" w:rsidRDefault="00F42667" w:rsidP="0091501E">
      <w:pPr>
        <w:spacing w:line="236" w:lineRule="auto"/>
        <w:ind w:left="284" w:right="-16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 Стандарт разработан в соответствии с требованиями Федерального закона от 07.02.2011 № 6-ФЗ «Об общих принципах организации и деятельности контрольно-счетных органов субъектов Российской Федерации</w:t>
      </w:r>
      <w:r w:rsidR="00B02E0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муниципальных образований»</w:t>
      </w:r>
      <w:r w:rsidR="00916E38">
        <w:rPr>
          <w:rFonts w:eastAsia="Times New Roman"/>
          <w:sz w:val="28"/>
          <w:szCs w:val="28"/>
        </w:rPr>
        <w:t xml:space="preserve"> (далее Закон о контрольно-счетном органе)</w:t>
      </w:r>
      <w:r>
        <w:rPr>
          <w:rFonts w:eastAsia="Times New Roman"/>
          <w:sz w:val="28"/>
          <w:szCs w:val="28"/>
        </w:rPr>
        <w:t>, Закона Саратовской области «О Счётной палате Саратовской области» на основе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Счётной палаты Российской Федерации, протокол от 17 октября 2014 года № 47 К (993), а также с использованием Типового стандарта внешнего государственного (муниципального) финансового контроля «Организация и проведение внешней проверки годового отчета об исполнении бюджета субъекта Российской Федерации (местного бюджета)», рекомендованного решением Президиума Совета контрольно-счётных органов при Счётной палате Российской Федерации 03.06.2015, протокол № 2-ПКСО.</w:t>
      </w:r>
    </w:p>
    <w:p w:rsidR="00C5289C" w:rsidRDefault="00F42667" w:rsidP="0091501E">
      <w:pPr>
        <w:ind w:left="284" w:right="-167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 Стандарт применяется с учетом:</w:t>
      </w:r>
    </w:p>
    <w:p w:rsidR="002C2142" w:rsidRDefault="00F42667" w:rsidP="0091501E">
      <w:pPr>
        <w:spacing w:line="234" w:lineRule="auto"/>
        <w:ind w:left="284" w:right="-16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Федерального закона от 06.12.2011 № 402-ФЗ</w:t>
      </w:r>
      <w:r w:rsidR="0091501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«О бухгалтерском </w:t>
      </w:r>
      <w:r w:rsidR="002C2142"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чете»</w:t>
      </w:r>
      <w:r w:rsidR="002C2142">
        <w:rPr>
          <w:rFonts w:eastAsia="Times New Roman"/>
          <w:sz w:val="28"/>
          <w:szCs w:val="28"/>
        </w:rPr>
        <w:t>,</w:t>
      </w:r>
    </w:p>
    <w:p w:rsidR="00C5289C" w:rsidRDefault="00F42667" w:rsidP="0091501E">
      <w:pPr>
        <w:spacing w:line="234" w:lineRule="auto"/>
        <w:ind w:left="284" w:right="-1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нормативных и методических документов Министерства финансов Российской Федерации и министерства финансов Саратовской области, регулирующих порядок исполнения бюджетов, ведения бюджетного учета и составления бюджетной отчетности;</w:t>
      </w:r>
    </w:p>
    <w:p w:rsidR="00C5289C" w:rsidRDefault="00FB026A" w:rsidP="0091501E">
      <w:pPr>
        <w:spacing w:line="234" w:lineRule="auto"/>
        <w:ind w:left="284" w:right="-16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</w:t>
      </w:r>
      <w:r w:rsidR="002C2142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Муниципального Собрания Советского муниципального района </w:t>
      </w:r>
      <w:r w:rsidR="00F42667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3</w:t>
      </w:r>
      <w:r w:rsidR="00F42667">
        <w:rPr>
          <w:rFonts w:eastAsia="Times New Roman"/>
          <w:sz w:val="28"/>
          <w:szCs w:val="28"/>
        </w:rPr>
        <w:t>1.1</w:t>
      </w:r>
      <w:r>
        <w:rPr>
          <w:rFonts w:eastAsia="Times New Roman"/>
          <w:sz w:val="28"/>
          <w:szCs w:val="28"/>
        </w:rPr>
        <w:t>0</w:t>
      </w:r>
      <w:r w:rsidR="00F42667">
        <w:rPr>
          <w:rFonts w:eastAsia="Times New Roman"/>
          <w:sz w:val="28"/>
          <w:szCs w:val="28"/>
        </w:rPr>
        <w:t>.20</w:t>
      </w:r>
      <w:r>
        <w:rPr>
          <w:rFonts w:eastAsia="Times New Roman"/>
          <w:sz w:val="28"/>
          <w:szCs w:val="28"/>
        </w:rPr>
        <w:t>1</w:t>
      </w:r>
      <w:r w:rsidR="00F42667">
        <w:rPr>
          <w:rFonts w:eastAsia="Times New Roman"/>
          <w:sz w:val="28"/>
          <w:szCs w:val="28"/>
        </w:rPr>
        <w:t xml:space="preserve">8 № </w:t>
      </w:r>
      <w:r>
        <w:rPr>
          <w:rFonts w:eastAsia="Times New Roman"/>
          <w:sz w:val="28"/>
          <w:szCs w:val="28"/>
        </w:rPr>
        <w:t>17</w:t>
      </w:r>
      <w:r w:rsidR="00F42667">
        <w:rPr>
          <w:rFonts w:eastAsia="Times New Roman"/>
          <w:sz w:val="28"/>
          <w:szCs w:val="28"/>
        </w:rPr>
        <w:t xml:space="preserve"> «</w:t>
      </w:r>
      <w:r>
        <w:rPr>
          <w:rFonts w:eastAsia="Times New Roman"/>
          <w:sz w:val="28"/>
          <w:szCs w:val="28"/>
        </w:rPr>
        <w:t>Положение о бю</w:t>
      </w:r>
      <w:r w:rsidR="00F42667">
        <w:rPr>
          <w:rFonts w:eastAsia="Times New Roman"/>
          <w:sz w:val="28"/>
          <w:szCs w:val="28"/>
        </w:rPr>
        <w:t xml:space="preserve">джетном процессе в </w:t>
      </w:r>
      <w:r>
        <w:rPr>
          <w:rFonts w:eastAsia="Times New Roman"/>
          <w:sz w:val="28"/>
          <w:szCs w:val="28"/>
        </w:rPr>
        <w:t>Советском муниципально</w:t>
      </w:r>
      <w:r w:rsidR="00E57ECF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 районе</w:t>
      </w:r>
      <w:r w:rsidR="00F42667">
        <w:rPr>
          <w:rFonts w:eastAsia="Times New Roman"/>
          <w:sz w:val="28"/>
          <w:szCs w:val="28"/>
        </w:rPr>
        <w:t xml:space="preserve">» (далее – </w:t>
      </w:r>
      <w:r>
        <w:rPr>
          <w:rFonts w:eastAsia="Times New Roman"/>
          <w:sz w:val="28"/>
          <w:szCs w:val="28"/>
        </w:rPr>
        <w:t>Положение</w:t>
      </w:r>
      <w:r w:rsidR="00F42667">
        <w:rPr>
          <w:rFonts w:eastAsia="Times New Roman"/>
          <w:sz w:val="28"/>
          <w:szCs w:val="28"/>
        </w:rPr>
        <w:t xml:space="preserve"> о бюджетном процессе);</w:t>
      </w:r>
    </w:p>
    <w:p w:rsidR="0080531C" w:rsidRDefault="00F42667" w:rsidP="0091501E">
      <w:pPr>
        <w:spacing w:line="234" w:lineRule="auto"/>
        <w:ind w:left="284" w:right="-16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стандартов </w:t>
      </w:r>
      <w:r w:rsidR="00FB026A">
        <w:rPr>
          <w:rFonts w:eastAsia="Times New Roman"/>
          <w:sz w:val="28"/>
          <w:szCs w:val="28"/>
        </w:rPr>
        <w:t xml:space="preserve">внешнего муниципального </w:t>
      </w:r>
      <w:r>
        <w:rPr>
          <w:rFonts w:eastAsia="Times New Roman"/>
          <w:sz w:val="28"/>
          <w:szCs w:val="28"/>
        </w:rPr>
        <w:t xml:space="preserve">финансового контроля </w:t>
      </w:r>
      <w:r w:rsidR="00FB026A">
        <w:rPr>
          <w:rFonts w:eastAsia="Times New Roman"/>
          <w:sz w:val="28"/>
          <w:szCs w:val="28"/>
        </w:rPr>
        <w:t>контрольно-счетного органа Советского муниципального района</w:t>
      </w:r>
      <w:r>
        <w:rPr>
          <w:rFonts w:eastAsia="Times New Roman"/>
          <w:sz w:val="28"/>
          <w:szCs w:val="28"/>
        </w:rPr>
        <w:t xml:space="preserve"> (далее – </w:t>
      </w:r>
      <w:r w:rsidR="00FB026A">
        <w:rPr>
          <w:rFonts w:eastAsia="Times New Roman"/>
          <w:sz w:val="28"/>
          <w:szCs w:val="28"/>
        </w:rPr>
        <w:t>КСО</w:t>
      </w:r>
      <w:r>
        <w:rPr>
          <w:rFonts w:eastAsia="Times New Roman"/>
          <w:sz w:val="28"/>
          <w:szCs w:val="28"/>
        </w:rPr>
        <w:t>).</w:t>
      </w:r>
    </w:p>
    <w:p w:rsidR="00C5289C" w:rsidRDefault="00F42667" w:rsidP="0091501E">
      <w:pPr>
        <w:spacing w:line="234" w:lineRule="auto"/>
        <w:ind w:left="284" w:right="-16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 Стандарт устанавливает нормативные положения для организации</w:t>
      </w:r>
      <w:r w:rsidR="00B02E0D"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sz w:val="28"/>
          <w:szCs w:val="28"/>
        </w:rPr>
        <w:t>проведения внешней проверки годового отчета об исполнении бюджета</w:t>
      </w:r>
      <w:r w:rsidR="00E57ECF">
        <w:rPr>
          <w:rFonts w:eastAsia="Times New Roman"/>
          <w:sz w:val="28"/>
          <w:szCs w:val="28"/>
        </w:rPr>
        <w:t xml:space="preserve"> Советского муниципального района</w:t>
      </w:r>
      <w:r>
        <w:rPr>
          <w:rFonts w:eastAsia="Times New Roman"/>
          <w:sz w:val="28"/>
          <w:szCs w:val="28"/>
        </w:rPr>
        <w:t xml:space="preserve"> Саратовской области за отчётный финансовый год</w:t>
      </w:r>
      <w:r w:rsidR="00266600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(далее – Внешняя проверка, Годовой отчёт, бюджет </w:t>
      </w:r>
      <w:r w:rsidR="00266600">
        <w:rPr>
          <w:rFonts w:eastAsia="Times New Roman"/>
          <w:sz w:val="28"/>
          <w:szCs w:val="28"/>
        </w:rPr>
        <w:t xml:space="preserve">Советского муниципального района </w:t>
      </w:r>
      <w:r>
        <w:rPr>
          <w:rFonts w:eastAsia="Times New Roman"/>
          <w:sz w:val="28"/>
          <w:szCs w:val="28"/>
        </w:rPr>
        <w:t xml:space="preserve">соответственно), </w:t>
      </w:r>
      <w:r w:rsidR="00255097">
        <w:rPr>
          <w:rFonts w:eastAsia="Times New Roman"/>
          <w:sz w:val="28"/>
          <w:szCs w:val="28"/>
        </w:rPr>
        <w:t xml:space="preserve">на основании данных </w:t>
      </w:r>
      <w:r>
        <w:rPr>
          <w:rFonts w:eastAsia="Times New Roman"/>
          <w:sz w:val="28"/>
          <w:szCs w:val="28"/>
        </w:rPr>
        <w:t>внешн</w:t>
      </w:r>
      <w:r w:rsidR="00255097">
        <w:rPr>
          <w:rFonts w:eastAsia="Times New Roman"/>
          <w:sz w:val="28"/>
          <w:szCs w:val="28"/>
        </w:rPr>
        <w:t>ей</w:t>
      </w:r>
      <w:r>
        <w:rPr>
          <w:rFonts w:eastAsia="Times New Roman"/>
          <w:sz w:val="28"/>
          <w:szCs w:val="28"/>
        </w:rPr>
        <w:t xml:space="preserve"> проверк</w:t>
      </w:r>
      <w:r w:rsidR="00255097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годовой отчетности главных </w:t>
      </w:r>
      <w:r w:rsidR="00255097">
        <w:rPr>
          <w:rFonts w:eastAsia="Times New Roman"/>
          <w:sz w:val="28"/>
          <w:szCs w:val="28"/>
        </w:rPr>
        <w:t>администраторов</w:t>
      </w:r>
      <w:r>
        <w:rPr>
          <w:rFonts w:eastAsia="Times New Roman"/>
          <w:sz w:val="28"/>
          <w:szCs w:val="28"/>
        </w:rPr>
        <w:t xml:space="preserve"> бюджет</w:t>
      </w:r>
      <w:r w:rsidR="00266600">
        <w:rPr>
          <w:rFonts w:eastAsia="Times New Roman"/>
          <w:sz w:val="28"/>
          <w:szCs w:val="28"/>
        </w:rPr>
        <w:t>ных средств</w:t>
      </w:r>
      <w:r>
        <w:rPr>
          <w:rFonts w:eastAsia="Times New Roman"/>
          <w:sz w:val="28"/>
          <w:szCs w:val="28"/>
        </w:rPr>
        <w:t xml:space="preserve"> </w:t>
      </w:r>
      <w:r w:rsidR="00E57ECF">
        <w:rPr>
          <w:rFonts w:eastAsia="Times New Roman"/>
          <w:sz w:val="28"/>
          <w:szCs w:val="28"/>
        </w:rPr>
        <w:t xml:space="preserve">Советского муниципального района </w:t>
      </w:r>
      <w:r>
        <w:rPr>
          <w:rFonts w:eastAsia="Times New Roman"/>
          <w:sz w:val="28"/>
          <w:szCs w:val="28"/>
        </w:rPr>
        <w:t xml:space="preserve">Саратовской области (далее – </w:t>
      </w:r>
      <w:r>
        <w:rPr>
          <w:rFonts w:eastAsia="Times New Roman"/>
          <w:sz w:val="28"/>
          <w:szCs w:val="28"/>
        </w:rPr>
        <w:lastRenderedPageBreak/>
        <w:t>Г</w:t>
      </w:r>
      <w:r w:rsidR="00255097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БС) и подготовку заключения </w:t>
      </w:r>
      <w:r w:rsidR="00E57ECF">
        <w:rPr>
          <w:rFonts w:eastAsia="Times New Roman"/>
          <w:sz w:val="28"/>
          <w:szCs w:val="28"/>
        </w:rPr>
        <w:t>КСО</w:t>
      </w:r>
      <w:r>
        <w:rPr>
          <w:rFonts w:eastAsia="Times New Roman"/>
          <w:sz w:val="28"/>
          <w:szCs w:val="28"/>
        </w:rPr>
        <w:t xml:space="preserve"> на Годовой отчет об исполнении бюджета </w:t>
      </w:r>
      <w:r w:rsidR="00266600">
        <w:rPr>
          <w:rFonts w:eastAsia="Times New Roman"/>
          <w:sz w:val="28"/>
          <w:szCs w:val="28"/>
        </w:rPr>
        <w:t xml:space="preserve">Советского муниципального района </w:t>
      </w:r>
      <w:r>
        <w:rPr>
          <w:rFonts w:eastAsia="Times New Roman"/>
          <w:sz w:val="28"/>
          <w:szCs w:val="28"/>
        </w:rPr>
        <w:t>(далее – Заключение).</w:t>
      </w:r>
    </w:p>
    <w:p w:rsidR="00C5289C" w:rsidRDefault="002C2142" w:rsidP="00232394">
      <w:pPr>
        <w:spacing w:line="238" w:lineRule="auto"/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</w:t>
      </w:r>
      <w:r w:rsidR="00F42667">
        <w:rPr>
          <w:rFonts w:eastAsia="Times New Roman"/>
          <w:sz w:val="28"/>
          <w:szCs w:val="28"/>
        </w:rPr>
        <w:t>.5. Под Внешней проверкой в Стандарте понимается совокупность взаимосвязанных действий, объединенных общим предметом и позволяющих подготовить Заключение с учетом данных внешней проверки годовой бюджетной отчетности Г</w:t>
      </w:r>
      <w:r w:rsidR="00255097">
        <w:rPr>
          <w:rFonts w:eastAsia="Times New Roman"/>
          <w:sz w:val="28"/>
          <w:szCs w:val="28"/>
        </w:rPr>
        <w:t>А</w:t>
      </w:r>
      <w:r w:rsidR="00F42667">
        <w:rPr>
          <w:rFonts w:eastAsia="Times New Roman"/>
          <w:sz w:val="28"/>
          <w:szCs w:val="28"/>
        </w:rPr>
        <w:t>БС, в соответствии с требованиями Бюджетного кодекса Российской Федерации (далее</w:t>
      </w:r>
      <w:r w:rsidR="00266600">
        <w:rPr>
          <w:rFonts w:eastAsia="Times New Roman"/>
          <w:sz w:val="28"/>
          <w:szCs w:val="28"/>
        </w:rPr>
        <w:t xml:space="preserve"> </w:t>
      </w:r>
      <w:r w:rsidR="00F42667">
        <w:rPr>
          <w:rFonts w:eastAsia="Times New Roman"/>
          <w:sz w:val="28"/>
          <w:szCs w:val="28"/>
        </w:rPr>
        <w:t>-</w:t>
      </w:r>
      <w:r w:rsidR="00266600">
        <w:rPr>
          <w:rFonts w:eastAsia="Times New Roman"/>
          <w:sz w:val="28"/>
          <w:szCs w:val="28"/>
        </w:rPr>
        <w:t xml:space="preserve"> </w:t>
      </w:r>
      <w:r w:rsidR="00F42667">
        <w:rPr>
          <w:rFonts w:eastAsia="Times New Roman"/>
          <w:sz w:val="28"/>
          <w:szCs w:val="28"/>
        </w:rPr>
        <w:t xml:space="preserve">Бюджетный кодекс) и </w:t>
      </w:r>
      <w:r w:rsidR="00266600">
        <w:rPr>
          <w:rFonts w:eastAsia="Times New Roman"/>
          <w:sz w:val="28"/>
          <w:szCs w:val="28"/>
        </w:rPr>
        <w:t>Положения</w:t>
      </w:r>
      <w:r w:rsidR="00F42667">
        <w:rPr>
          <w:rFonts w:eastAsia="Times New Roman"/>
          <w:sz w:val="28"/>
          <w:szCs w:val="28"/>
        </w:rPr>
        <w:t xml:space="preserve"> о бюджетном процессе.</w:t>
      </w:r>
    </w:p>
    <w:p w:rsidR="00C5289C" w:rsidRDefault="00F42667" w:rsidP="00232394">
      <w:pPr>
        <w:spacing w:line="238" w:lineRule="auto"/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1.6. Целью Стандарта является установление общих правил и процедур проведения последующего контроля, включая Внешнюю проверку, на всех его этапах, в том числе единых организационно-правовых, методических, информационных основ проведения комплекса контрольных и экспертно-аналитических мероприятий и подготовки Заключения по итогам Внешней проверки в соответствии с требованиями действующего законодательства.</w:t>
      </w:r>
    </w:p>
    <w:p w:rsidR="00C5289C" w:rsidRDefault="00C5289C" w:rsidP="00232394">
      <w:pPr>
        <w:spacing w:line="3" w:lineRule="exact"/>
        <w:ind w:firstLine="591"/>
        <w:rPr>
          <w:sz w:val="20"/>
          <w:szCs w:val="20"/>
        </w:rPr>
      </w:pPr>
    </w:p>
    <w:p w:rsidR="00C5289C" w:rsidRDefault="00F42667" w:rsidP="00232394">
      <w:pPr>
        <w:ind w:left="284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1.7. Задачами Стандарта являются:</w:t>
      </w:r>
    </w:p>
    <w:p w:rsidR="00C5289C" w:rsidRDefault="00F42667" w:rsidP="00E6216A">
      <w:pPr>
        <w:spacing w:line="234" w:lineRule="auto"/>
        <w:ind w:left="28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определение целей, задач, предмета и объектов Внешней проверки; определение источников информации для проведения Внешней</w:t>
      </w:r>
      <w:r w:rsidR="00E6216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проверки;</w:t>
      </w:r>
    </w:p>
    <w:p w:rsidR="00C5289C" w:rsidRDefault="00C5289C" w:rsidP="00E6216A">
      <w:pPr>
        <w:spacing w:line="2" w:lineRule="exact"/>
        <w:ind w:left="851" w:hanging="567"/>
        <w:rPr>
          <w:sz w:val="20"/>
          <w:szCs w:val="20"/>
        </w:rPr>
      </w:pPr>
    </w:p>
    <w:p w:rsidR="00C5289C" w:rsidRDefault="00F42667" w:rsidP="00E6216A">
      <w:pPr>
        <w:ind w:left="851" w:hanging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установление основных этапов организации и проведения Внешней</w:t>
      </w:r>
      <w:r w:rsidR="00E6216A">
        <w:rPr>
          <w:rFonts w:eastAsia="Times New Roman"/>
          <w:sz w:val="28"/>
          <w:szCs w:val="28"/>
        </w:rPr>
        <w:t xml:space="preserve"> </w:t>
      </w:r>
    </w:p>
    <w:p w:rsidR="00C5289C" w:rsidRDefault="00F42667" w:rsidP="00E6216A">
      <w:pPr>
        <w:ind w:left="851" w:hanging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проверки;</w:t>
      </w:r>
    </w:p>
    <w:p w:rsidR="00C5289C" w:rsidRDefault="00F42667" w:rsidP="00E6216A">
      <w:pPr>
        <w:spacing w:line="236" w:lineRule="auto"/>
        <w:ind w:left="851" w:hanging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установление требований к структуре и содержанию Заключения</w:t>
      </w:r>
      <w:r w:rsidR="000B3DAC">
        <w:rPr>
          <w:rFonts w:eastAsia="Times New Roman"/>
          <w:sz w:val="28"/>
          <w:szCs w:val="28"/>
        </w:rPr>
        <w:t>;</w:t>
      </w:r>
    </w:p>
    <w:p w:rsidR="00C5289C" w:rsidRDefault="00F42667" w:rsidP="00E6216A">
      <w:pPr>
        <w:spacing w:line="234" w:lineRule="auto"/>
        <w:ind w:left="851" w:hanging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установление требований к оформлению результатов Внешней проверки;</w:t>
      </w:r>
    </w:p>
    <w:p w:rsidR="00C5289C" w:rsidRDefault="00F42667" w:rsidP="00232394">
      <w:pPr>
        <w:spacing w:line="236" w:lineRule="auto"/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1.8. Решение вопросов, возникающих в ходе проведения Внешней проверки и не урегулированных Стандартом, осуществляется в соответствии с приказами </w:t>
      </w:r>
      <w:r w:rsidR="000B3DAC">
        <w:rPr>
          <w:rFonts w:eastAsia="Times New Roman"/>
          <w:sz w:val="28"/>
          <w:szCs w:val="28"/>
        </w:rPr>
        <w:t>КСО</w:t>
      </w:r>
      <w:r>
        <w:rPr>
          <w:rFonts w:eastAsia="Times New Roman"/>
          <w:sz w:val="28"/>
          <w:szCs w:val="28"/>
        </w:rPr>
        <w:t>.</w:t>
      </w:r>
    </w:p>
    <w:p w:rsidR="00C5289C" w:rsidRDefault="00F42667" w:rsidP="00232394">
      <w:pPr>
        <w:spacing w:line="238" w:lineRule="auto"/>
        <w:ind w:left="260" w:firstLine="591"/>
        <w:jc w:val="both"/>
        <w:rPr>
          <w:sz w:val="20"/>
          <w:szCs w:val="20"/>
        </w:rPr>
      </w:pPr>
      <w:r w:rsidRPr="00916E38">
        <w:rPr>
          <w:rFonts w:eastAsia="Times New Roman"/>
          <w:sz w:val="28"/>
          <w:szCs w:val="28"/>
        </w:rPr>
        <w:t xml:space="preserve">1.9. Стандарт предназначен для использования должностными лицами </w:t>
      </w:r>
      <w:r w:rsidR="000B3DAC" w:rsidRPr="00916E38">
        <w:rPr>
          <w:rFonts w:eastAsia="Times New Roman"/>
          <w:sz w:val="28"/>
          <w:szCs w:val="28"/>
        </w:rPr>
        <w:t>КСО</w:t>
      </w:r>
      <w:r w:rsidRPr="00916E38">
        <w:rPr>
          <w:rFonts w:eastAsia="Times New Roman"/>
          <w:sz w:val="28"/>
          <w:szCs w:val="28"/>
        </w:rPr>
        <w:t xml:space="preserve"> и регулирует особенности подготовки, проведения и использования результатов Внешней проверки, включая специальные требования к форме и срокам ее проведения, составу её объектов, способам получения необходимых информации и материалов, содержанию формируемых в ходе Внешней проверки документов.</w:t>
      </w:r>
    </w:p>
    <w:p w:rsidR="00C5289C" w:rsidRDefault="00C5289C" w:rsidP="00232394">
      <w:pPr>
        <w:spacing w:line="332" w:lineRule="exact"/>
        <w:ind w:firstLine="591"/>
        <w:rPr>
          <w:sz w:val="20"/>
          <w:szCs w:val="20"/>
        </w:rPr>
      </w:pPr>
    </w:p>
    <w:p w:rsidR="00C5289C" w:rsidRPr="00E6216A" w:rsidRDefault="00F42667" w:rsidP="00E6216A">
      <w:pPr>
        <w:pStyle w:val="a4"/>
        <w:numPr>
          <w:ilvl w:val="0"/>
          <w:numId w:val="2"/>
        </w:numPr>
        <w:tabs>
          <w:tab w:val="left" w:pos="1276"/>
        </w:tabs>
        <w:ind w:left="851"/>
        <w:rPr>
          <w:rFonts w:eastAsia="Times New Roman"/>
          <w:b/>
          <w:bCs/>
          <w:i/>
          <w:iCs/>
          <w:sz w:val="28"/>
          <w:szCs w:val="28"/>
        </w:rPr>
      </w:pPr>
      <w:r w:rsidRPr="00E6216A">
        <w:rPr>
          <w:rFonts w:eastAsia="Times New Roman"/>
          <w:b/>
          <w:bCs/>
          <w:i/>
          <w:iCs/>
          <w:sz w:val="28"/>
          <w:szCs w:val="28"/>
        </w:rPr>
        <w:t>Цель, задачи, предмет и объекты Внешней проверки</w:t>
      </w:r>
    </w:p>
    <w:p w:rsidR="00C5289C" w:rsidRDefault="00C5289C" w:rsidP="00232394">
      <w:pPr>
        <w:spacing w:line="328" w:lineRule="exact"/>
        <w:ind w:firstLine="591"/>
        <w:rPr>
          <w:sz w:val="20"/>
          <w:szCs w:val="20"/>
        </w:rPr>
      </w:pPr>
    </w:p>
    <w:p w:rsidR="00C5289C" w:rsidRDefault="00F42667" w:rsidP="00232394">
      <w:pPr>
        <w:spacing w:line="237" w:lineRule="auto"/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Целью проведения Внешней проверки является контроль достоверности Годового отчета об исполнении бюджета </w:t>
      </w:r>
      <w:r w:rsidR="000B3DAC">
        <w:rPr>
          <w:rFonts w:eastAsia="Times New Roman"/>
          <w:sz w:val="28"/>
          <w:szCs w:val="28"/>
        </w:rPr>
        <w:t xml:space="preserve">Советского муниципального района </w:t>
      </w:r>
      <w:r>
        <w:rPr>
          <w:rFonts w:eastAsia="Times New Roman"/>
          <w:sz w:val="28"/>
          <w:szCs w:val="28"/>
        </w:rPr>
        <w:t>и бюджетной отчетности Г</w:t>
      </w:r>
      <w:r w:rsidR="00255097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БС, законности и результативности деятельности по исполнению  бюджета</w:t>
      </w:r>
      <w:r w:rsidR="000B3DAC">
        <w:rPr>
          <w:rFonts w:eastAsia="Times New Roman"/>
          <w:sz w:val="28"/>
          <w:szCs w:val="28"/>
        </w:rPr>
        <w:t xml:space="preserve"> Советского муниципального района</w:t>
      </w:r>
      <w:r>
        <w:rPr>
          <w:rFonts w:eastAsia="Times New Roman"/>
          <w:sz w:val="28"/>
          <w:szCs w:val="28"/>
        </w:rPr>
        <w:t>.5</w:t>
      </w:r>
    </w:p>
    <w:p w:rsidR="00C5289C" w:rsidRDefault="00F42667" w:rsidP="001A35B2">
      <w:pPr>
        <w:ind w:left="284" w:firstLine="7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Задачами Внешней проверки являются:</w:t>
      </w:r>
      <w:r w:rsidR="001A35B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контроль своевременности, достоверности, полноты и соответствия нормативным требованиям составления и представления бюджетной отчетности Г</w:t>
      </w:r>
      <w:r w:rsidR="00255097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БС;</w:t>
      </w:r>
    </w:p>
    <w:p w:rsidR="00C5289C" w:rsidRDefault="00C5289C" w:rsidP="00232394">
      <w:pPr>
        <w:spacing w:line="15" w:lineRule="exact"/>
        <w:ind w:firstLine="591"/>
        <w:rPr>
          <w:sz w:val="20"/>
          <w:szCs w:val="20"/>
        </w:rPr>
      </w:pPr>
    </w:p>
    <w:p w:rsidR="00C5289C" w:rsidRDefault="00F42667" w:rsidP="00232394">
      <w:pPr>
        <w:spacing w:line="235" w:lineRule="auto"/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установление полноты и достоверности Годового отчета об исполнении бюджета</w:t>
      </w:r>
      <w:r w:rsidR="000B3DAC">
        <w:rPr>
          <w:rFonts w:eastAsia="Times New Roman"/>
          <w:sz w:val="28"/>
          <w:szCs w:val="28"/>
        </w:rPr>
        <w:t xml:space="preserve"> Советского муниципального района</w:t>
      </w:r>
      <w:r>
        <w:rPr>
          <w:rFonts w:eastAsia="Times New Roman"/>
          <w:sz w:val="28"/>
          <w:szCs w:val="28"/>
        </w:rPr>
        <w:t>;</w:t>
      </w:r>
    </w:p>
    <w:p w:rsidR="00C5289C" w:rsidRDefault="00F42667" w:rsidP="00232394">
      <w:pPr>
        <w:spacing w:line="234" w:lineRule="auto"/>
        <w:ind w:left="260" w:right="2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оценка формирования и исполнения доходной и расходной частей </w:t>
      </w:r>
      <w:r w:rsidR="000B3DAC">
        <w:rPr>
          <w:rFonts w:eastAsia="Times New Roman"/>
          <w:sz w:val="28"/>
          <w:szCs w:val="28"/>
        </w:rPr>
        <w:t>бюджета Советского муниципального района</w:t>
      </w:r>
      <w:r>
        <w:rPr>
          <w:rFonts w:eastAsia="Times New Roman"/>
          <w:sz w:val="28"/>
          <w:szCs w:val="28"/>
        </w:rPr>
        <w:t>, его дефицита (профицита);</w:t>
      </w:r>
    </w:p>
    <w:p w:rsidR="00C5289C" w:rsidRDefault="00F42667" w:rsidP="0080531C">
      <w:pPr>
        <w:spacing w:line="235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оценка полноты и своевременности устранения в отчетном финансовом году нарушений и недостатков, установленных ранее;</w:t>
      </w:r>
    </w:p>
    <w:p w:rsidR="00C5289C" w:rsidRDefault="00F42667" w:rsidP="0080531C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определение направлений совершенствования исполнения </w:t>
      </w:r>
      <w:r w:rsidR="000B3DAC">
        <w:rPr>
          <w:rFonts w:eastAsia="Times New Roman"/>
          <w:sz w:val="28"/>
          <w:szCs w:val="28"/>
        </w:rPr>
        <w:t>бюджета Советского муниципального района</w:t>
      </w:r>
      <w:r>
        <w:rPr>
          <w:rFonts w:eastAsia="Times New Roman"/>
          <w:sz w:val="28"/>
          <w:szCs w:val="28"/>
        </w:rPr>
        <w:t>, ведения бюджетного учета и составления бюджетной отчетности.</w:t>
      </w:r>
    </w:p>
    <w:p w:rsidR="00C5289C" w:rsidRDefault="00F42667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2.3. Предметом Внешней проверки являются Годовой отчет об исполнении </w:t>
      </w:r>
      <w:r w:rsidR="00553800">
        <w:rPr>
          <w:rFonts w:eastAsia="Times New Roman"/>
          <w:sz w:val="28"/>
          <w:szCs w:val="28"/>
        </w:rPr>
        <w:t>бюджета Советского муниципального района</w:t>
      </w:r>
      <w:r>
        <w:rPr>
          <w:rFonts w:eastAsia="Times New Roman"/>
          <w:sz w:val="28"/>
          <w:szCs w:val="28"/>
        </w:rPr>
        <w:t xml:space="preserve">, документы, предоставленные в </w:t>
      </w:r>
      <w:r w:rsidR="00553800">
        <w:rPr>
          <w:rFonts w:eastAsia="Times New Roman"/>
          <w:sz w:val="28"/>
          <w:szCs w:val="28"/>
        </w:rPr>
        <w:t>КСО</w:t>
      </w:r>
      <w:r>
        <w:rPr>
          <w:rFonts w:eastAsia="Times New Roman"/>
          <w:sz w:val="28"/>
          <w:szCs w:val="28"/>
        </w:rPr>
        <w:t xml:space="preserve"> в соответствии с требованиями </w:t>
      </w:r>
      <w:r w:rsidR="00553800">
        <w:rPr>
          <w:rFonts w:eastAsia="Times New Roman"/>
          <w:sz w:val="28"/>
          <w:szCs w:val="28"/>
        </w:rPr>
        <w:t>Положения</w:t>
      </w:r>
      <w:r>
        <w:rPr>
          <w:rFonts w:eastAsia="Times New Roman"/>
          <w:sz w:val="28"/>
          <w:szCs w:val="28"/>
        </w:rPr>
        <w:t xml:space="preserve"> </w:t>
      </w:r>
      <w:r w:rsidR="00255097">
        <w:rPr>
          <w:rFonts w:eastAsia="Times New Roman"/>
          <w:sz w:val="28"/>
          <w:szCs w:val="28"/>
        </w:rPr>
        <w:t xml:space="preserve">о </w:t>
      </w:r>
      <w:r>
        <w:rPr>
          <w:rFonts w:eastAsia="Times New Roman"/>
          <w:sz w:val="28"/>
          <w:szCs w:val="28"/>
        </w:rPr>
        <w:t xml:space="preserve">бюджетном процессе, </w:t>
      </w:r>
      <w:r w:rsidR="00553800">
        <w:rPr>
          <w:rFonts w:eastAsia="Times New Roman"/>
          <w:sz w:val="28"/>
          <w:szCs w:val="28"/>
        </w:rPr>
        <w:t>Решения</w:t>
      </w:r>
      <w:r>
        <w:rPr>
          <w:rFonts w:eastAsia="Times New Roman"/>
          <w:sz w:val="28"/>
          <w:szCs w:val="28"/>
        </w:rPr>
        <w:t xml:space="preserve"> о бюджете, отдельные нормативные правовые акты, обеспечивающие организацию исполнения </w:t>
      </w:r>
      <w:r w:rsidR="00553800">
        <w:rPr>
          <w:rFonts w:eastAsia="Times New Roman"/>
          <w:sz w:val="28"/>
          <w:szCs w:val="28"/>
        </w:rPr>
        <w:t xml:space="preserve">бюджета Советского муниципального района </w:t>
      </w:r>
      <w:r>
        <w:rPr>
          <w:rFonts w:eastAsia="Times New Roman"/>
          <w:sz w:val="28"/>
          <w:szCs w:val="28"/>
        </w:rPr>
        <w:t>в отчётном финансовом году, бюджетная отчетность Г</w:t>
      </w:r>
      <w:r w:rsidR="00255097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БС, а также документы и материалы, необходимые для проведения Внешней проверки и полученные </w:t>
      </w:r>
      <w:r w:rsidR="00553800">
        <w:rPr>
          <w:rFonts w:eastAsia="Times New Roman"/>
          <w:sz w:val="28"/>
          <w:szCs w:val="28"/>
        </w:rPr>
        <w:t>КСО</w:t>
      </w:r>
      <w:r>
        <w:rPr>
          <w:rFonts w:eastAsia="Times New Roman"/>
          <w:sz w:val="28"/>
          <w:szCs w:val="28"/>
        </w:rPr>
        <w:t xml:space="preserve"> в установленном порядке.</w:t>
      </w:r>
    </w:p>
    <w:p w:rsidR="00C5289C" w:rsidRDefault="00C5289C">
      <w:pPr>
        <w:spacing w:line="8" w:lineRule="exact"/>
        <w:rPr>
          <w:sz w:val="20"/>
          <w:szCs w:val="20"/>
        </w:rPr>
      </w:pPr>
    </w:p>
    <w:p w:rsidR="00C5289C" w:rsidRDefault="00F42667" w:rsidP="0080531C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Объектами Внешней проверки являются:</w:t>
      </w:r>
    </w:p>
    <w:p w:rsidR="0080531C" w:rsidRDefault="00F42667" w:rsidP="00E6216A">
      <w:pPr>
        <w:spacing w:line="234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финансовый орган, организующий исполнение </w:t>
      </w:r>
      <w:r w:rsidR="00553800">
        <w:rPr>
          <w:rFonts w:eastAsia="Times New Roman"/>
          <w:sz w:val="28"/>
          <w:szCs w:val="28"/>
        </w:rPr>
        <w:t xml:space="preserve">бюджета Советского муниципального района </w:t>
      </w:r>
      <w:r>
        <w:rPr>
          <w:rFonts w:eastAsia="Times New Roman"/>
          <w:sz w:val="28"/>
          <w:szCs w:val="28"/>
        </w:rPr>
        <w:t xml:space="preserve">– </w:t>
      </w:r>
      <w:r w:rsidR="00553800">
        <w:rPr>
          <w:rFonts w:eastAsia="Times New Roman"/>
          <w:sz w:val="28"/>
          <w:szCs w:val="28"/>
        </w:rPr>
        <w:t>Финансовое управление Советского муниципального района</w:t>
      </w:r>
      <w:r>
        <w:rPr>
          <w:rFonts w:eastAsia="Times New Roman"/>
          <w:sz w:val="28"/>
          <w:szCs w:val="28"/>
        </w:rPr>
        <w:t xml:space="preserve"> Саратовской области;</w:t>
      </w:r>
    </w:p>
    <w:p w:rsidR="00C5289C" w:rsidRDefault="00F42667" w:rsidP="0080531C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</w:t>
      </w:r>
      <w:r w:rsidR="000829E6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БС;</w:t>
      </w:r>
    </w:p>
    <w:p w:rsidR="00C5289C" w:rsidRDefault="00F42667" w:rsidP="0080531C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иные участники бюджетного процесса, если они получали, перечисляли и (или) использовали средства </w:t>
      </w:r>
      <w:r w:rsidR="00553800">
        <w:rPr>
          <w:rFonts w:eastAsia="Times New Roman"/>
          <w:sz w:val="28"/>
          <w:szCs w:val="28"/>
        </w:rPr>
        <w:t>бюджета Советского муниципального района</w:t>
      </w:r>
      <w:r w:rsidR="003B2DBA">
        <w:rPr>
          <w:rFonts w:eastAsia="Times New Roman"/>
          <w:sz w:val="28"/>
          <w:szCs w:val="28"/>
        </w:rPr>
        <w:t>.</w:t>
      </w:r>
    </w:p>
    <w:p w:rsidR="00C5289C" w:rsidRDefault="00F42667" w:rsidP="00E6216A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2.5. На этапе подготовки к Внешней проверк</w:t>
      </w:r>
      <w:r w:rsidR="00E6216A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осуществляется выбор способа её проведения: камеральная Внешняя проверка (посредством запроса</w:t>
      </w:r>
      <w:r w:rsidR="00E6216A">
        <w:rPr>
          <w:rFonts w:eastAsia="Times New Roman"/>
          <w:sz w:val="28"/>
          <w:szCs w:val="28"/>
        </w:rPr>
        <w:t xml:space="preserve"> о </w:t>
      </w:r>
      <w:r>
        <w:rPr>
          <w:rFonts w:eastAsia="Times New Roman"/>
          <w:sz w:val="28"/>
          <w:szCs w:val="28"/>
        </w:rPr>
        <w:t xml:space="preserve">предоставлении отчетности и иной информации), выездная Внешняя проверка (с выходом на место). При проведении выездной Внешней проверки, одновременно может быть поставлена задача проведения проверки отдельных вопросов исполнения </w:t>
      </w:r>
      <w:r w:rsidR="00553800">
        <w:rPr>
          <w:rFonts w:eastAsia="Times New Roman"/>
          <w:sz w:val="28"/>
          <w:szCs w:val="28"/>
        </w:rPr>
        <w:t xml:space="preserve">бюджета Советского муниципального района </w:t>
      </w:r>
      <w:r>
        <w:rPr>
          <w:rFonts w:eastAsia="Times New Roman"/>
          <w:sz w:val="28"/>
          <w:szCs w:val="28"/>
        </w:rPr>
        <w:t>и эффективности использования бюджетных средств конкретными Г</w:t>
      </w:r>
      <w:r w:rsidR="000829E6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БС и (или) подведомственными им учреждениями.</w:t>
      </w:r>
    </w:p>
    <w:p w:rsidR="00C5289C" w:rsidRDefault="00F42667" w:rsidP="0080531C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Порядок оформления результатов выездных (встречных), камеральных проверок при проведении Внешней проверки установлен Стандартом внешнего </w:t>
      </w:r>
      <w:r w:rsidR="00553800">
        <w:rPr>
          <w:rFonts w:eastAsia="Times New Roman"/>
          <w:sz w:val="28"/>
          <w:szCs w:val="28"/>
        </w:rPr>
        <w:t>муниципального</w:t>
      </w:r>
      <w:r>
        <w:rPr>
          <w:rFonts w:eastAsia="Times New Roman"/>
          <w:sz w:val="28"/>
          <w:szCs w:val="28"/>
        </w:rPr>
        <w:t xml:space="preserve"> финансового контроля </w:t>
      </w:r>
      <w:r w:rsidR="00553800">
        <w:rPr>
          <w:rFonts w:eastAsia="Times New Roman"/>
          <w:sz w:val="28"/>
          <w:szCs w:val="28"/>
        </w:rPr>
        <w:t>КСО</w:t>
      </w:r>
      <w:r>
        <w:rPr>
          <w:rFonts w:eastAsia="Times New Roman"/>
          <w:sz w:val="28"/>
          <w:szCs w:val="28"/>
        </w:rPr>
        <w:t xml:space="preserve"> «Общие правила проведения контрольного мероприятия» (С</w:t>
      </w:r>
      <w:r w:rsidR="003B2DBA">
        <w:rPr>
          <w:rFonts w:eastAsia="Times New Roman"/>
          <w:sz w:val="28"/>
          <w:szCs w:val="28"/>
        </w:rPr>
        <w:t>ВМ</w:t>
      </w:r>
      <w:r>
        <w:rPr>
          <w:rFonts w:eastAsia="Times New Roman"/>
          <w:sz w:val="28"/>
          <w:szCs w:val="28"/>
        </w:rPr>
        <w:t>ФК-</w:t>
      </w:r>
      <w:r w:rsidR="003B2DBA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).</w:t>
      </w:r>
    </w:p>
    <w:p w:rsidR="00C5289C" w:rsidRDefault="00C5289C">
      <w:pPr>
        <w:spacing w:line="334" w:lineRule="exact"/>
        <w:rPr>
          <w:sz w:val="20"/>
          <w:szCs w:val="20"/>
        </w:rPr>
      </w:pPr>
    </w:p>
    <w:p w:rsidR="00C5289C" w:rsidRDefault="00E6216A" w:rsidP="00E6216A">
      <w:pPr>
        <w:tabs>
          <w:tab w:val="left" w:pos="851"/>
        </w:tabs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ab/>
        <w:t xml:space="preserve">3. </w:t>
      </w:r>
      <w:r w:rsidR="00F42667">
        <w:rPr>
          <w:rFonts w:eastAsia="Times New Roman"/>
          <w:b/>
          <w:bCs/>
          <w:i/>
          <w:iCs/>
          <w:sz w:val="28"/>
          <w:szCs w:val="28"/>
        </w:rPr>
        <w:t>Источники информации и сроки проведения Внешней проверки</w:t>
      </w:r>
    </w:p>
    <w:p w:rsidR="00C5289C" w:rsidRDefault="00C5289C">
      <w:pPr>
        <w:spacing w:line="328" w:lineRule="exact"/>
        <w:rPr>
          <w:sz w:val="20"/>
          <w:szCs w:val="20"/>
        </w:rPr>
      </w:pPr>
    </w:p>
    <w:p w:rsidR="00C5289C" w:rsidRDefault="00F42667" w:rsidP="00E6216A">
      <w:pPr>
        <w:spacing w:line="235" w:lineRule="auto"/>
        <w:ind w:left="284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Информационной основой проведения Внешней проверки являются:</w:t>
      </w:r>
    </w:p>
    <w:p w:rsidR="00C5289C" w:rsidRDefault="00C5289C" w:rsidP="00E6216A">
      <w:pPr>
        <w:spacing w:line="2" w:lineRule="exact"/>
        <w:ind w:left="284" w:firstLine="567"/>
        <w:rPr>
          <w:sz w:val="20"/>
          <w:szCs w:val="20"/>
        </w:rPr>
      </w:pPr>
    </w:p>
    <w:p w:rsidR="00C5289C" w:rsidRDefault="00F42667" w:rsidP="00E6216A">
      <w:pPr>
        <w:ind w:left="28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правовые акты Российской Федерации</w:t>
      </w:r>
      <w:r w:rsidR="000829E6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Саратовской области</w:t>
      </w:r>
      <w:r w:rsidR="000829E6">
        <w:rPr>
          <w:rFonts w:eastAsia="Times New Roman"/>
          <w:sz w:val="28"/>
          <w:szCs w:val="28"/>
        </w:rPr>
        <w:t xml:space="preserve"> и Советского муниципального района</w:t>
      </w:r>
      <w:r>
        <w:rPr>
          <w:rFonts w:eastAsia="Times New Roman"/>
          <w:sz w:val="28"/>
          <w:szCs w:val="28"/>
        </w:rPr>
        <w:t>;</w:t>
      </w:r>
    </w:p>
    <w:p w:rsidR="00C5289C" w:rsidRDefault="00525830" w:rsidP="00E6216A">
      <w:pPr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Решение</w:t>
      </w:r>
      <w:r w:rsidR="00F42667">
        <w:rPr>
          <w:rFonts w:eastAsia="Times New Roman"/>
          <w:sz w:val="28"/>
          <w:szCs w:val="28"/>
        </w:rPr>
        <w:t xml:space="preserve"> о бюджете и </w:t>
      </w:r>
      <w:r>
        <w:rPr>
          <w:rFonts w:eastAsia="Times New Roman"/>
          <w:sz w:val="28"/>
          <w:szCs w:val="28"/>
        </w:rPr>
        <w:t xml:space="preserve">Решения </w:t>
      </w:r>
      <w:r w:rsidR="00F42667">
        <w:rPr>
          <w:rFonts w:eastAsia="Times New Roman"/>
          <w:sz w:val="28"/>
          <w:szCs w:val="28"/>
        </w:rPr>
        <w:t xml:space="preserve">о внесении изменений в </w:t>
      </w:r>
      <w:r>
        <w:rPr>
          <w:rFonts w:eastAsia="Times New Roman"/>
          <w:sz w:val="28"/>
          <w:szCs w:val="28"/>
        </w:rPr>
        <w:t>Решение</w:t>
      </w:r>
      <w:r w:rsidR="00F42667">
        <w:rPr>
          <w:rFonts w:eastAsia="Times New Roman"/>
          <w:sz w:val="28"/>
          <w:szCs w:val="28"/>
        </w:rPr>
        <w:t xml:space="preserve"> о</w:t>
      </w:r>
      <w:r w:rsidR="00E6216A">
        <w:rPr>
          <w:rFonts w:eastAsia="Times New Roman"/>
          <w:sz w:val="28"/>
          <w:szCs w:val="28"/>
        </w:rPr>
        <w:t xml:space="preserve"> </w:t>
      </w:r>
      <w:r w:rsidR="00F42667">
        <w:rPr>
          <w:rFonts w:eastAsia="Times New Roman"/>
          <w:sz w:val="28"/>
          <w:szCs w:val="28"/>
        </w:rPr>
        <w:t>бюджете;</w:t>
      </w:r>
    </w:p>
    <w:p w:rsidR="00C5289C" w:rsidRDefault="00F42667" w:rsidP="00E6216A">
      <w:pPr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годовая бюджетная отчетность Г</w:t>
      </w:r>
      <w:r w:rsidR="000829E6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БС;</w:t>
      </w:r>
    </w:p>
    <w:p w:rsidR="00C5289C" w:rsidRDefault="00F42667" w:rsidP="00E6216A">
      <w:pPr>
        <w:spacing w:line="239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годовой отчет об исполнении </w:t>
      </w:r>
      <w:r w:rsidR="00525830">
        <w:rPr>
          <w:rFonts w:eastAsia="Times New Roman"/>
          <w:sz w:val="28"/>
          <w:szCs w:val="28"/>
        </w:rPr>
        <w:t>бюджета Советского муниципального района</w:t>
      </w:r>
      <w:r>
        <w:rPr>
          <w:rFonts w:eastAsia="Times New Roman"/>
          <w:sz w:val="28"/>
          <w:szCs w:val="28"/>
        </w:rPr>
        <w:t>;</w:t>
      </w:r>
    </w:p>
    <w:p w:rsidR="00C5289C" w:rsidRDefault="00F42667" w:rsidP="00E6216A">
      <w:pPr>
        <w:spacing w:line="235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квартальные отчеты об исполнении </w:t>
      </w:r>
      <w:r w:rsidR="00525830">
        <w:rPr>
          <w:rFonts w:eastAsia="Times New Roman"/>
          <w:sz w:val="28"/>
          <w:szCs w:val="28"/>
        </w:rPr>
        <w:t>бюджета Советского муниципального района</w:t>
      </w:r>
      <w:r>
        <w:rPr>
          <w:rFonts w:eastAsia="Times New Roman"/>
          <w:sz w:val="28"/>
          <w:szCs w:val="28"/>
        </w:rPr>
        <w:t>, в том числе консолидированного;</w:t>
      </w:r>
    </w:p>
    <w:p w:rsidR="00C5289C" w:rsidRDefault="00F42667" w:rsidP="00E6216A">
      <w:pPr>
        <w:spacing w:line="234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информация об исполнении </w:t>
      </w:r>
      <w:r w:rsidR="00525830">
        <w:rPr>
          <w:rFonts w:eastAsia="Times New Roman"/>
          <w:sz w:val="28"/>
          <w:szCs w:val="28"/>
        </w:rPr>
        <w:t>муниципальных</w:t>
      </w:r>
      <w:r>
        <w:rPr>
          <w:rFonts w:eastAsia="Times New Roman"/>
          <w:sz w:val="28"/>
          <w:szCs w:val="28"/>
        </w:rPr>
        <w:t xml:space="preserve"> программ;</w:t>
      </w:r>
    </w:p>
    <w:p w:rsidR="00C5289C" w:rsidRDefault="00F42667" w:rsidP="00E6216A">
      <w:pPr>
        <w:spacing w:line="235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заключения </w:t>
      </w:r>
      <w:r w:rsidR="00525830">
        <w:rPr>
          <w:rFonts w:eastAsia="Times New Roman"/>
          <w:sz w:val="28"/>
          <w:szCs w:val="28"/>
        </w:rPr>
        <w:t>КСО</w:t>
      </w:r>
      <w:r>
        <w:rPr>
          <w:rFonts w:eastAsia="Times New Roman"/>
          <w:sz w:val="28"/>
          <w:szCs w:val="28"/>
        </w:rPr>
        <w:t xml:space="preserve"> на отчеты об исполнении </w:t>
      </w:r>
      <w:r w:rsidR="00525830">
        <w:rPr>
          <w:rFonts w:eastAsia="Times New Roman"/>
          <w:sz w:val="28"/>
          <w:szCs w:val="28"/>
        </w:rPr>
        <w:t xml:space="preserve">бюджета Советского муниципального района </w:t>
      </w:r>
      <w:r>
        <w:rPr>
          <w:rFonts w:eastAsia="Times New Roman"/>
          <w:sz w:val="28"/>
          <w:szCs w:val="28"/>
        </w:rPr>
        <w:t>за иные отчетные финансовые годы;</w:t>
      </w:r>
    </w:p>
    <w:p w:rsidR="00C5289C" w:rsidRDefault="00F42667" w:rsidP="00E6216A">
      <w:pPr>
        <w:spacing w:line="234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материалы контрольных мероприятий, проведенных </w:t>
      </w:r>
      <w:r w:rsidR="00525830">
        <w:rPr>
          <w:rFonts w:eastAsia="Times New Roman"/>
          <w:sz w:val="28"/>
          <w:szCs w:val="28"/>
        </w:rPr>
        <w:t>КСО</w:t>
      </w:r>
      <w:r>
        <w:rPr>
          <w:rFonts w:eastAsia="Times New Roman"/>
          <w:sz w:val="28"/>
          <w:szCs w:val="28"/>
        </w:rPr>
        <w:t>, в ходе которых периоды отчетного года входили в проверяемый период;</w:t>
      </w:r>
    </w:p>
    <w:p w:rsidR="00C5289C" w:rsidRDefault="00F42667" w:rsidP="00E6216A">
      <w:pPr>
        <w:spacing w:line="234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иная информация, полученная </w:t>
      </w:r>
      <w:r w:rsidR="00525830">
        <w:rPr>
          <w:rFonts w:eastAsia="Times New Roman"/>
          <w:sz w:val="28"/>
          <w:szCs w:val="28"/>
        </w:rPr>
        <w:t>КСО</w:t>
      </w:r>
      <w:r>
        <w:rPr>
          <w:rFonts w:eastAsia="Times New Roman"/>
          <w:sz w:val="28"/>
          <w:szCs w:val="28"/>
        </w:rPr>
        <w:t xml:space="preserve"> в установленном порядке, и документы, характеризующие исполнение </w:t>
      </w:r>
      <w:r w:rsidR="00525830">
        <w:rPr>
          <w:rFonts w:eastAsia="Times New Roman"/>
          <w:sz w:val="28"/>
          <w:szCs w:val="28"/>
        </w:rPr>
        <w:t>бюджета Советского муниципального района</w:t>
      </w:r>
      <w:r>
        <w:rPr>
          <w:rFonts w:eastAsia="Times New Roman"/>
          <w:sz w:val="28"/>
          <w:szCs w:val="28"/>
        </w:rPr>
        <w:t>, в</w:t>
      </w:r>
      <w:r w:rsidR="0052583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том числе данные оперативного (текущего) контроля хода исполнения </w:t>
      </w:r>
      <w:r w:rsidR="008E1E3E">
        <w:rPr>
          <w:rFonts w:eastAsia="Times New Roman"/>
          <w:sz w:val="28"/>
          <w:szCs w:val="28"/>
        </w:rPr>
        <w:t xml:space="preserve">бюджета Советского муниципального района </w:t>
      </w:r>
      <w:r>
        <w:rPr>
          <w:rFonts w:eastAsia="Times New Roman"/>
          <w:sz w:val="28"/>
          <w:szCs w:val="28"/>
        </w:rPr>
        <w:t>за отчетный период;</w:t>
      </w:r>
    </w:p>
    <w:p w:rsidR="00C5289C" w:rsidRDefault="00F42667" w:rsidP="00E6216A">
      <w:pPr>
        <w:spacing w:line="237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информация, опубликованная на официальных интернет-сайтах органов государственной власти области, </w:t>
      </w:r>
      <w:r w:rsidR="008E1E3E">
        <w:rPr>
          <w:rFonts w:eastAsia="Times New Roman"/>
          <w:sz w:val="28"/>
          <w:szCs w:val="28"/>
        </w:rPr>
        <w:t>муниципальных</w:t>
      </w:r>
      <w:r>
        <w:rPr>
          <w:rFonts w:eastAsia="Times New Roman"/>
          <w:sz w:val="28"/>
          <w:szCs w:val="28"/>
        </w:rPr>
        <w:t xml:space="preserve"> учреждений и предприятий </w:t>
      </w:r>
      <w:r w:rsidR="008E1E3E">
        <w:rPr>
          <w:rFonts w:eastAsia="Times New Roman"/>
          <w:sz w:val="28"/>
          <w:szCs w:val="28"/>
        </w:rPr>
        <w:t>района</w:t>
      </w:r>
      <w:r>
        <w:rPr>
          <w:rFonts w:eastAsia="Times New Roman"/>
          <w:sz w:val="28"/>
          <w:szCs w:val="28"/>
        </w:rPr>
        <w:t xml:space="preserve">, органов местного самоуправления </w:t>
      </w:r>
      <w:r w:rsidR="008E1E3E">
        <w:rPr>
          <w:rFonts w:eastAsia="Times New Roman"/>
          <w:sz w:val="28"/>
          <w:szCs w:val="28"/>
        </w:rPr>
        <w:t>района</w:t>
      </w:r>
      <w:r>
        <w:rPr>
          <w:rFonts w:eastAsia="Times New Roman"/>
          <w:sz w:val="28"/>
          <w:szCs w:val="28"/>
        </w:rPr>
        <w:t>.</w:t>
      </w:r>
    </w:p>
    <w:p w:rsidR="00C5289C" w:rsidRDefault="00F42667" w:rsidP="00E6216A">
      <w:pPr>
        <w:spacing w:line="237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3.2. Для дополнительного анализа и формирования выводов по итогам исполнения </w:t>
      </w:r>
      <w:r w:rsidR="008E1E3E">
        <w:rPr>
          <w:rFonts w:eastAsia="Times New Roman"/>
          <w:sz w:val="28"/>
          <w:szCs w:val="28"/>
        </w:rPr>
        <w:t xml:space="preserve">бюджета Советского муниципального района </w:t>
      </w:r>
      <w:r>
        <w:rPr>
          <w:rFonts w:eastAsia="Times New Roman"/>
          <w:sz w:val="28"/>
          <w:szCs w:val="28"/>
        </w:rPr>
        <w:t xml:space="preserve">могут направляться запросы в </w:t>
      </w:r>
      <w:r w:rsidR="008E1E3E">
        <w:rPr>
          <w:rFonts w:eastAsia="Times New Roman"/>
          <w:sz w:val="28"/>
          <w:szCs w:val="28"/>
        </w:rPr>
        <w:t xml:space="preserve">муниципальные </w:t>
      </w:r>
      <w:r>
        <w:rPr>
          <w:rFonts w:eastAsia="Times New Roman"/>
          <w:sz w:val="28"/>
          <w:szCs w:val="28"/>
        </w:rPr>
        <w:t xml:space="preserve">органы власти </w:t>
      </w:r>
      <w:r w:rsidR="008E1E3E">
        <w:rPr>
          <w:rFonts w:eastAsia="Times New Roman"/>
          <w:sz w:val="28"/>
          <w:szCs w:val="28"/>
        </w:rPr>
        <w:t xml:space="preserve">Советского муниципального района </w:t>
      </w:r>
      <w:r>
        <w:rPr>
          <w:rFonts w:eastAsia="Times New Roman"/>
          <w:sz w:val="28"/>
          <w:szCs w:val="28"/>
        </w:rPr>
        <w:t>Саратовской области, иные организации и физическим лицам.</w:t>
      </w:r>
    </w:p>
    <w:p w:rsidR="00C5289C" w:rsidRDefault="00F42667" w:rsidP="00E6216A">
      <w:pPr>
        <w:spacing w:line="237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3.3. Сроки проведения Внешней проверки, подготовки и утверждения Заключения устанавливаются приказом </w:t>
      </w:r>
      <w:r w:rsidR="008E1E3E">
        <w:rPr>
          <w:rFonts w:eastAsia="Times New Roman"/>
          <w:sz w:val="28"/>
          <w:szCs w:val="28"/>
        </w:rPr>
        <w:t>КСО</w:t>
      </w:r>
      <w:r>
        <w:rPr>
          <w:rFonts w:eastAsia="Times New Roman"/>
          <w:sz w:val="28"/>
          <w:szCs w:val="28"/>
        </w:rPr>
        <w:t xml:space="preserve"> с учетом положений главы 25.1 Бюджетного кодекса и статьи </w:t>
      </w:r>
      <w:r w:rsidR="00255097">
        <w:rPr>
          <w:rFonts w:eastAsia="Times New Roman"/>
          <w:sz w:val="28"/>
          <w:szCs w:val="28"/>
        </w:rPr>
        <w:t>17</w:t>
      </w:r>
      <w:r>
        <w:rPr>
          <w:rFonts w:eastAsia="Times New Roman"/>
          <w:sz w:val="28"/>
          <w:szCs w:val="28"/>
        </w:rPr>
        <w:t xml:space="preserve"> </w:t>
      </w:r>
      <w:r w:rsidR="00E36C0C">
        <w:rPr>
          <w:rFonts w:eastAsia="Times New Roman"/>
          <w:sz w:val="28"/>
          <w:szCs w:val="28"/>
        </w:rPr>
        <w:t>Положения о</w:t>
      </w:r>
      <w:r>
        <w:rPr>
          <w:rFonts w:eastAsia="Times New Roman"/>
          <w:sz w:val="28"/>
          <w:szCs w:val="28"/>
        </w:rPr>
        <w:t xml:space="preserve"> бюджетном процессе.</w:t>
      </w:r>
    </w:p>
    <w:p w:rsidR="00C5289C" w:rsidRDefault="00C5289C" w:rsidP="00E6216A">
      <w:pPr>
        <w:spacing w:line="329" w:lineRule="exact"/>
        <w:ind w:left="284" w:firstLine="567"/>
        <w:rPr>
          <w:sz w:val="20"/>
          <w:szCs w:val="20"/>
        </w:rPr>
      </w:pPr>
    </w:p>
    <w:p w:rsidR="00C5289C" w:rsidRDefault="00E6216A" w:rsidP="00E6216A">
      <w:pPr>
        <w:tabs>
          <w:tab w:val="left" w:pos="851"/>
        </w:tabs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ab/>
        <w:t xml:space="preserve">4. </w:t>
      </w:r>
      <w:r w:rsidR="00F42667">
        <w:rPr>
          <w:rFonts w:eastAsia="Times New Roman"/>
          <w:b/>
          <w:bCs/>
          <w:i/>
          <w:iCs/>
          <w:sz w:val="28"/>
          <w:szCs w:val="28"/>
        </w:rPr>
        <w:t>Содержание Внешней проверки</w:t>
      </w:r>
    </w:p>
    <w:p w:rsidR="00C5289C" w:rsidRDefault="00C5289C" w:rsidP="00E6216A">
      <w:pPr>
        <w:spacing w:line="328" w:lineRule="exact"/>
        <w:ind w:left="284" w:firstLine="567"/>
        <w:rPr>
          <w:sz w:val="20"/>
          <w:szCs w:val="20"/>
        </w:rPr>
      </w:pPr>
    </w:p>
    <w:p w:rsidR="00C5289C" w:rsidRDefault="00F42667" w:rsidP="00E6216A">
      <w:pPr>
        <w:spacing w:line="238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4.1. Анализ бюджетной отчетности, дополнительных документов и материалов к Годовому отчету об исполнении </w:t>
      </w:r>
      <w:r w:rsidR="000829E6">
        <w:rPr>
          <w:rFonts w:eastAsia="Times New Roman"/>
          <w:sz w:val="28"/>
          <w:szCs w:val="28"/>
        </w:rPr>
        <w:t xml:space="preserve">бюджета Советского муниципального района </w:t>
      </w:r>
      <w:r>
        <w:rPr>
          <w:rFonts w:eastAsia="Times New Roman"/>
          <w:sz w:val="28"/>
          <w:szCs w:val="28"/>
        </w:rPr>
        <w:t xml:space="preserve">должен позволить сделать основные выводы о полноте и достоверности бюджетной отчетности, итогах исполнения </w:t>
      </w:r>
      <w:r w:rsidR="000829E6">
        <w:rPr>
          <w:rFonts w:eastAsia="Times New Roman"/>
          <w:sz w:val="28"/>
          <w:szCs w:val="28"/>
        </w:rPr>
        <w:t>бюджета Советского муниципального района</w:t>
      </w:r>
      <w:r>
        <w:rPr>
          <w:rFonts w:eastAsia="Times New Roman"/>
          <w:sz w:val="28"/>
          <w:szCs w:val="28"/>
        </w:rPr>
        <w:t>, законности и эффективности деятельности участников бюджетного процесса.</w:t>
      </w:r>
    </w:p>
    <w:p w:rsidR="00C5289C" w:rsidRDefault="00F42667" w:rsidP="00E6216A">
      <w:pPr>
        <w:spacing w:line="236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Степень полноты бюджетной отчетности определяется наличием всех предусмотренных порядком ее составления форм отчетности, разделов (частей) форм отчетности, граф и строк форм отчетности.</w:t>
      </w:r>
    </w:p>
    <w:p w:rsidR="00C5289C" w:rsidRDefault="00F42667" w:rsidP="00E6216A">
      <w:pPr>
        <w:spacing w:line="237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Степень достоверности бюджетной отчетности определяется наличием в формах отчетности всех предусмотренных порядком ее составления числовых, натуральных и иных показателей, соответствием указанных показателей значениям, определенным в соответствии с порядком составления отчетности и ведения учета.</w:t>
      </w:r>
    </w:p>
    <w:p w:rsidR="00C5289C" w:rsidRDefault="00F42667" w:rsidP="00E6216A">
      <w:pPr>
        <w:spacing w:line="237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В ходе проведения Внешней проверки следует сформировать обоснованное мнение о наличии или отсутствии существенных фактов неполноты и недостоверности бюджетной отчетности.</w:t>
      </w:r>
    </w:p>
    <w:p w:rsidR="00C5289C" w:rsidRDefault="00F42667" w:rsidP="00E6216A">
      <w:pPr>
        <w:spacing w:line="236" w:lineRule="auto"/>
        <w:ind w:left="28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4.5. Основное внимание следует уделять ГАБС, у которых сосредоточена основная часть объектов учета и хозяйственных операций, наибольшим по стоимостной оценке объектам и операциям, а также объектам</w:t>
      </w:r>
      <w:r w:rsidR="00E6216A"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sz w:val="28"/>
          <w:szCs w:val="28"/>
        </w:rPr>
        <w:t xml:space="preserve">операциям с высоким риском недостоверного отражения (сложным, новым, недостаточно урегулированным с методологической точки зрения, требующим взаимодействия нескольких субъектов). Также </w:t>
      </w:r>
      <w:r>
        <w:rPr>
          <w:rFonts w:eastAsia="Times New Roman"/>
          <w:sz w:val="28"/>
          <w:szCs w:val="28"/>
        </w:rPr>
        <w:lastRenderedPageBreak/>
        <w:t xml:space="preserve">следует учитывать степень влияния показателей деятельности ГАБС на исполнение </w:t>
      </w:r>
      <w:r w:rsidR="000829E6">
        <w:rPr>
          <w:rFonts w:eastAsia="Times New Roman"/>
          <w:sz w:val="28"/>
          <w:szCs w:val="28"/>
        </w:rPr>
        <w:t xml:space="preserve">бюджета Советского муниципального района </w:t>
      </w:r>
      <w:r>
        <w:rPr>
          <w:rFonts w:eastAsia="Times New Roman"/>
          <w:sz w:val="28"/>
          <w:szCs w:val="28"/>
        </w:rPr>
        <w:t xml:space="preserve">или их зависимость от него (приоритет отдается показателям, более тесно связанным с исполнением </w:t>
      </w:r>
      <w:r w:rsidR="000829E6">
        <w:rPr>
          <w:rFonts w:eastAsia="Times New Roman"/>
          <w:sz w:val="28"/>
          <w:szCs w:val="28"/>
        </w:rPr>
        <w:t>бюджета Советского муниципального района</w:t>
      </w:r>
      <w:r>
        <w:rPr>
          <w:rFonts w:eastAsia="Times New Roman"/>
          <w:sz w:val="28"/>
          <w:szCs w:val="28"/>
        </w:rPr>
        <w:t>)</w:t>
      </w:r>
      <w:r w:rsidR="0080531C">
        <w:rPr>
          <w:rFonts w:eastAsia="Times New Roman"/>
          <w:sz w:val="28"/>
          <w:szCs w:val="28"/>
        </w:rPr>
        <w:t>.</w:t>
      </w:r>
    </w:p>
    <w:p w:rsidR="00C5289C" w:rsidRDefault="00C5289C">
      <w:pPr>
        <w:spacing w:line="16" w:lineRule="exact"/>
        <w:rPr>
          <w:rFonts w:eastAsia="Times New Roman"/>
          <w:sz w:val="28"/>
          <w:szCs w:val="28"/>
        </w:rPr>
      </w:pPr>
    </w:p>
    <w:p w:rsidR="00575AE3" w:rsidRDefault="00F42667" w:rsidP="00575AE3">
      <w:pPr>
        <w:spacing w:line="234" w:lineRule="auto"/>
        <w:ind w:left="260" w:right="20" w:firstLine="5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4.6. По итогам оценки полноты и достоверности, соблюдения порядка составления и представления отчетности делаются следующие выводы:</w:t>
      </w:r>
    </w:p>
    <w:p w:rsidR="00575AE3" w:rsidRDefault="00575AE3" w:rsidP="00575AE3">
      <w:pPr>
        <w:spacing w:line="234" w:lineRule="auto"/>
        <w:ind w:left="260" w:right="20" w:firstLine="5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</w:t>
      </w:r>
      <w:r w:rsidR="00F42667">
        <w:rPr>
          <w:rFonts w:eastAsia="Times New Roman"/>
          <w:sz w:val="28"/>
          <w:szCs w:val="28"/>
        </w:rPr>
        <w:t xml:space="preserve">соответствии Годового отчета об исполнении </w:t>
      </w:r>
      <w:r w:rsidR="000829E6">
        <w:rPr>
          <w:rFonts w:eastAsia="Times New Roman"/>
          <w:sz w:val="28"/>
          <w:szCs w:val="28"/>
        </w:rPr>
        <w:t xml:space="preserve">бюджета Советского муниципального района </w:t>
      </w:r>
      <w:r w:rsidR="00F42667">
        <w:rPr>
          <w:rFonts w:eastAsia="Times New Roman"/>
          <w:sz w:val="28"/>
          <w:szCs w:val="28"/>
        </w:rPr>
        <w:t>бюджетному законодательству;</w:t>
      </w:r>
    </w:p>
    <w:p w:rsidR="00575AE3" w:rsidRDefault="00575AE3" w:rsidP="00575AE3">
      <w:pPr>
        <w:spacing w:line="234" w:lineRule="auto"/>
        <w:ind w:left="260" w:right="20" w:firstLine="5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390ABF">
        <w:rPr>
          <w:rFonts w:eastAsia="Times New Roman"/>
          <w:sz w:val="28"/>
          <w:szCs w:val="28"/>
        </w:rPr>
        <w:t xml:space="preserve"> </w:t>
      </w:r>
      <w:r w:rsidR="00F42667">
        <w:rPr>
          <w:rFonts w:eastAsia="Times New Roman"/>
          <w:sz w:val="28"/>
          <w:szCs w:val="28"/>
        </w:rPr>
        <w:t>соблюдении сроков формирования и представления отчетности;</w:t>
      </w:r>
    </w:p>
    <w:p w:rsidR="00575AE3" w:rsidRDefault="00575AE3" w:rsidP="00575AE3">
      <w:pPr>
        <w:spacing w:line="234" w:lineRule="auto"/>
        <w:ind w:left="260" w:right="20" w:firstLine="5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</w:t>
      </w:r>
      <w:r w:rsidR="00F42667">
        <w:rPr>
          <w:rFonts w:eastAsia="Times New Roman"/>
          <w:sz w:val="28"/>
          <w:szCs w:val="28"/>
        </w:rPr>
        <w:t>соблюдении требований составления бюджетной отчётности, установленных правовыми актами Министерства финансов Российской Федерации и министерства финансов Саратовской области;</w:t>
      </w:r>
    </w:p>
    <w:p w:rsidR="00575AE3" w:rsidRDefault="00575AE3" w:rsidP="00575AE3">
      <w:pPr>
        <w:spacing w:line="234" w:lineRule="auto"/>
        <w:ind w:left="260" w:right="20" w:firstLine="5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</w:t>
      </w:r>
      <w:r w:rsidR="00F42667">
        <w:rPr>
          <w:rFonts w:eastAsia="Times New Roman"/>
          <w:sz w:val="28"/>
          <w:szCs w:val="28"/>
        </w:rPr>
        <w:t>соответствии характеристик объектов учета способу их отражения в учете и отчетности (при необходимости);</w:t>
      </w:r>
    </w:p>
    <w:p w:rsidR="00C5289C" w:rsidRDefault="00575AE3" w:rsidP="00575AE3">
      <w:pPr>
        <w:spacing w:line="234" w:lineRule="auto"/>
        <w:ind w:left="260" w:right="20" w:firstLine="5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</w:t>
      </w:r>
      <w:r w:rsidR="00F42667">
        <w:rPr>
          <w:rFonts w:eastAsia="Times New Roman"/>
          <w:sz w:val="28"/>
          <w:szCs w:val="28"/>
        </w:rPr>
        <w:t>проведении мероприятий, установлении проблем и нарушений в ходе инвентаризаций, внутреннего финансового контроля и аудита.</w:t>
      </w:r>
    </w:p>
    <w:p w:rsidR="00C5289C" w:rsidRDefault="00C5289C">
      <w:pPr>
        <w:spacing w:line="15" w:lineRule="exact"/>
        <w:rPr>
          <w:rFonts w:eastAsia="Times New Roman"/>
          <w:sz w:val="28"/>
          <w:szCs w:val="28"/>
        </w:rPr>
      </w:pPr>
    </w:p>
    <w:p w:rsidR="00C5289C" w:rsidRDefault="00F42667" w:rsidP="00575AE3">
      <w:pPr>
        <w:spacing w:line="238" w:lineRule="auto"/>
        <w:ind w:left="260" w:firstLine="5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 w:rsidR="000829E6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. В ходе проверки организации исполнения </w:t>
      </w:r>
      <w:r w:rsidR="000829E6">
        <w:rPr>
          <w:rFonts w:eastAsia="Times New Roman"/>
          <w:sz w:val="28"/>
          <w:szCs w:val="28"/>
        </w:rPr>
        <w:t>Решения</w:t>
      </w:r>
      <w:r>
        <w:rPr>
          <w:rFonts w:eastAsia="Times New Roman"/>
          <w:sz w:val="28"/>
          <w:szCs w:val="28"/>
        </w:rPr>
        <w:t xml:space="preserve"> о бюджете рассматривается полнота выполнения его текстовых статей, соответствие сводной бюджетной росписи </w:t>
      </w:r>
      <w:r w:rsidR="000829E6">
        <w:rPr>
          <w:rFonts w:eastAsia="Times New Roman"/>
          <w:sz w:val="28"/>
          <w:szCs w:val="28"/>
        </w:rPr>
        <w:t>Решению</w:t>
      </w:r>
      <w:r>
        <w:rPr>
          <w:rFonts w:eastAsia="Times New Roman"/>
          <w:sz w:val="28"/>
          <w:szCs w:val="28"/>
        </w:rPr>
        <w:t xml:space="preserve"> о бюджете и формируются выводы по вопросам правового обеспечения исполнения </w:t>
      </w:r>
      <w:r w:rsidR="000829E6">
        <w:rPr>
          <w:rFonts w:eastAsia="Times New Roman"/>
          <w:sz w:val="28"/>
          <w:szCs w:val="28"/>
        </w:rPr>
        <w:t>бюджета Советского муниципального района</w:t>
      </w:r>
      <w:r>
        <w:rPr>
          <w:rFonts w:eastAsia="Times New Roman"/>
          <w:sz w:val="28"/>
          <w:szCs w:val="28"/>
        </w:rPr>
        <w:t xml:space="preserve">, состава участников бюджетного процесса, составления и ведения других бюджетных документов, учета и санкционирования оплаты бюджетных и денежных обязательств. Приоритет отдается вопросам соблюдения новых требований законодательства к порядку организации исполнения </w:t>
      </w:r>
      <w:r w:rsidR="00390ABF">
        <w:rPr>
          <w:rFonts w:eastAsia="Times New Roman"/>
          <w:sz w:val="28"/>
          <w:szCs w:val="28"/>
        </w:rPr>
        <w:t xml:space="preserve">бюджета Советского муниципального района </w:t>
      </w:r>
      <w:r>
        <w:rPr>
          <w:rFonts w:eastAsia="Times New Roman"/>
          <w:sz w:val="28"/>
          <w:szCs w:val="28"/>
        </w:rPr>
        <w:t>и осуществлению новых (введенных с отчетного года) процедур.</w:t>
      </w:r>
    </w:p>
    <w:p w:rsidR="00C5289C" w:rsidRDefault="00F42667" w:rsidP="00575AE3">
      <w:pPr>
        <w:spacing w:line="239" w:lineRule="auto"/>
        <w:ind w:left="260" w:firstLine="5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 w:rsidR="002C2142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. В ходе проверки исполнения </w:t>
      </w:r>
      <w:r w:rsidR="00390ABF">
        <w:rPr>
          <w:rFonts w:eastAsia="Times New Roman"/>
          <w:sz w:val="28"/>
          <w:szCs w:val="28"/>
        </w:rPr>
        <w:t>Решения</w:t>
      </w:r>
      <w:r>
        <w:rPr>
          <w:rFonts w:eastAsia="Times New Roman"/>
          <w:sz w:val="28"/>
          <w:szCs w:val="28"/>
        </w:rPr>
        <w:t xml:space="preserve"> о бюджете рассматривается соблюдение (выполнение) бюджетных назначений по доходам, расходам, источникам финансирования дефицита, минимальных и предельных параметров, установленных бюджетным законодательством к объему дефицита бюджета, заимствований, </w:t>
      </w:r>
      <w:r w:rsidR="00390ABF">
        <w:rPr>
          <w:rFonts w:eastAsia="Times New Roman"/>
          <w:sz w:val="28"/>
          <w:szCs w:val="28"/>
        </w:rPr>
        <w:t>муниципального</w:t>
      </w:r>
      <w:r>
        <w:rPr>
          <w:rFonts w:eastAsia="Times New Roman"/>
          <w:sz w:val="28"/>
          <w:szCs w:val="28"/>
        </w:rPr>
        <w:t xml:space="preserve"> долга, бюджетных кредитов, муниципальных гарантий, иных межбюджетных трансфертов и других величин, а также соблюдения основных условий получения межбюджетных трансфертов из </w:t>
      </w:r>
      <w:r w:rsidR="00390ABF">
        <w:rPr>
          <w:rFonts w:eastAsia="Times New Roman"/>
          <w:sz w:val="28"/>
          <w:szCs w:val="28"/>
        </w:rPr>
        <w:t xml:space="preserve">областного </w:t>
      </w:r>
      <w:r>
        <w:rPr>
          <w:rFonts w:eastAsia="Times New Roman"/>
          <w:sz w:val="28"/>
          <w:szCs w:val="28"/>
        </w:rPr>
        <w:t>бюджета. В зависимости от экономической и правовой природы бюджетных назначений рассматриваться может их соблюдение (не превышение) и (или) достижение (выполнение).</w:t>
      </w:r>
    </w:p>
    <w:p w:rsidR="00C5289C" w:rsidRDefault="00F42667" w:rsidP="00575AE3">
      <w:pPr>
        <w:spacing w:line="234" w:lineRule="auto"/>
        <w:ind w:left="260" w:firstLine="5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Процент (доля) исполнения бюджетных назначений, достижение целевых показателей муниципальных программ рассматриваются как</w:t>
      </w:r>
    </w:p>
    <w:p w:rsidR="00C5289C" w:rsidRDefault="00F42667">
      <w:pPr>
        <w:spacing w:line="234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индикаторы достижения установленных результатов бюджетной деятельности и степени ее эффективности. При этом вывод о степени</w:t>
      </w:r>
    </w:p>
    <w:p w:rsidR="00C5289C" w:rsidRDefault="00F42667" w:rsidP="00B02E0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эффективности бюджетной деятельности (использования бюджетных средств) может делаться в случае, если в ходе Внешней проверки и (или) ранее проведенных мероприятий была получена информация о причинах и последствиях неисполнения бюджетных назначений.</w:t>
      </w:r>
    </w:p>
    <w:p w:rsidR="00C5289C" w:rsidRDefault="00F42667" w:rsidP="00575AE3">
      <w:pPr>
        <w:spacing w:line="239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</w:t>
      </w:r>
      <w:r w:rsidR="002C2142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. При анализе отдельных направлений поступлений в бюджет Советского муниципального района и выплат из бюджета Советского </w:t>
      </w:r>
      <w:r>
        <w:rPr>
          <w:rFonts w:eastAsia="Times New Roman"/>
          <w:sz w:val="28"/>
          <w:szCs w:val="28"/>
        </w:rPr>
        <w:lastRenderedPageBreak/>
        <w:t>муниципального района (видов финансовых активов и обязательств) приоритет отдается тем аспектам, которые оказывают существенное влияние на достоверность бюджетной отчетности или полноту исполнения бюджетных назначений. Контроль по отдельным направлениям может осуществляться для проверки устранения в отчетном финансовом году нарушений и недостатков, установленных ранее, а также оценки необходимости проведения отдельного контрольного или экспертно-аналитического мероприятия по соответствующему вопросу.</w:t>
      </w:r>
    </w:p>
    <w:p w:rsidR="00C5289C" w:rsidRDefault="00C5289C" w:rsidP="00575AE3">
      <w:pPr>
        <w:spacing w:line="14" w:lineRule="exact"/>
        <w:ind w:left="284" w:firstLine="567"/>
        <w:rPr>
          <w:sz w:val="20"/>
          <w:szCs w:val="20"/>
        </w:rPr>
      </w:pPr>
    </w:p>
    <w:p w:rsidR="00C5289C" w:rsidRDefault="00F42667" w:rsidP="00575AE3">
      <w:pPr>
        <w:spacing w:line="238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</w:t>
      </w:r>
      <w:r w:rsidR="002C2142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>. При выявлении нарушений законодательства или недостатков, принимаются меры по выяснению причин и условий совершенных нарушений, допущенных недостатков. Информация о нарушениях и недостатках, выявленных в ходе Внешней проверки, анализируется и обобщается. Готовятся предложения по совершенствованию исполнения бюджета Советского муниципального района, использованию муниципального имущества района, ведению бюджетного учета и составлению бюджетной отчетности.</w:t>
      </w:r>
    </w:p>
    <w:p w:rsidR="00C5289C" w:rsidRDefault="00F42667" w:rsidP="00575AE3">
      <w:pPr>
        <w:spacing w:line="238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</w:t>
      </w:r>
      <w:r w:rsidR="002C2142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. Конкретный набор вопросов проведения Внешней проверки определяется ее участниками, исходя из программы Внешней проверки, сроков ее проведения, значимости и существенности ожидаемых выводов, содержания и особенностей исполнения Решения о бюджете, возможности использования полученных результатов в ходе других контрольных и экспертно-аналитических мероприятий.</w:t>
      </w:r>
    </w:p>
    <w:p w:rsidR="00C5289C" w:rsidRDefault="00C5289C" w:rsidP="00575AE3">
      <w:pPr>
        <w:spacing w:line="332" w:lineRule="exact"/>
        <w:ind w:left="260" w:firstLine="591"/>
        <w:rPr>
          <w:sz w:val="20"/>
          <w:szCs w:val="20"/>
        </w:rPr>
      </w:pPr>
    </w:p>
    <w:p w:rsidR="00C5289C" w:rsidRDefault="00575AE3" w:rsidP="00575AE3">
      <w:pPr>
        <w:tabs>
          <w:tab w:val="left" w:pos="3080"/>
        </w:tabs>
        <w:ind w:firstLine="851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5. </w:t>
      </w:r>
      <w:r w:rsidR="00F42667">
        <w:rPr>
          <w:rFonts w:eastAsia="Times New Roman"/>
          <w:b/>
          <w:bCs/>
          <w:i/>
          <w:iCs/>
          <w:sz w:val="28"/>
          <w:szCs w:val="28"/>
        </w:rPr>
        <w:t>Организация Внешней проверки</w:t>
      </w:r>
    </w:p>
    <w:p w:rsidR="00C5289C" w:rsidRDefault="00C5289C" w:rsidP="00575AE3">
      <w:pPr>
        <w:spacing w:line="328" w:lineRule="exact"/>
        <w:ind w:left="260" w:firstLine="591"/>
        <w:rPr>
          <w:sz w:val="20"/>
          <w:szCs w:val="20"/>
        </w:rPr>
      </w:pPr>
    </w:p>
    <w:p w:rsidR="00C5289C" w:rsidRDefault="00F42667" w:rsidP="00575AE3">
      <w:pPr>
        <w:spacing w:line="237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5.1. Проведение внешней проверки включается в годовой план работы КСО на основании статьи 264.4 Бюджетного кодекса, Положения о бюджетном процессе, Закона о </w:t>
      </w:r>
      <w:r w:rsidR="00916E38">
        <w:rPr>
          <w:rFonts w:eastAsia="Times New Roman"/>
          <w:sz w:val="28"/>
          <w:szCs w:val="28"/>
        </w:rPr>
        <w:t>контрольно-счетном органе</w:t>
      </w:r>
      <w:r>
        <w:rPr>
          <w:rFonts w:eastAsia="Times New Roman"/>
          <w:sz w:val="28"/>
          <w:szCs w:val="28"/>
        </w:rPr>
        <w:t>.</w:t>
      </w:r>
    </w:p>
    <w:p w:rsidR="00C5289C" w:rsidRDefault="00F42667" w:rsidP="00575AE3">
      <w:pPr>
        <w:spacing w:line="238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</w:t>
      </w:r>
      <w:r w:rsidR="00D76D4F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. Приказом </w:t>
      </w:r>
      <w:r w:rsidR="00D76D4F">
        <w:rPr>
          <w:rFonts w:eastAsia="Times New Roman"/>
          <w:sz w:val="28"/>
          <w:szCs w:val="28"/>
        </w:rPr>
        <w:t>КСО</w:t>
      </w:r>
      <w:r>
        <w:rPr>
          <w:rFonts w:eastAsia="Times New Roman"/>
          <w:sz w:val="28"/>
          <w:szCs w:val="28"/>
        </w:rPr>
        <w:t xml:space="preserve"> о проведении Внешней проверки определяются руководитель мероприятия, срок проведения. </w:t>
      </w:r>
    </w:p>
    <w:p w:rsidR="00C5289C" w:rsidRDefault="00F42667" w:rsidP="00575AE3">
      <w:pPr>
        <w:spacing w:line="237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</w:t>
      </w:r>
      <w:r w:rsidR="00D76D4F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.Внешняя проверка проводится в соответствии с программой проведения Внешней проверки (далее – Программа), утверждаемой председателем </w:t>
      </w:r>
      <w:r w:rsidR="00D76D4F">
        <w:rPr>
          <w:rFonts w:eastAsia="Times New Roman"/>
          <w:sz w:val="28"/>
          <w:szCs w:val="28"/>
        </w:rPr>
        <w:t>КСО</w:t>
      </w:r>
      <w:r>
        <w:rPr>
          <w:rFonts w:eastAsia="Times New Roman"/>
          <w:sz w:val="28"/>
          <w:szCs w:val="28"/>
        </w:rPr>
        <w:t>. Программа определяет цель, предмет, объекты, вопросы, сроки проведения Внешней проверки и отдельных её этапов.</w:t>
      </w:r>
    </w:p>
    <w:p w:rsidR="00C5289C" w:rsidRDefault="00F42667" w:rsidP="00575AE3">
      <w:pPr>
        <w:spacing w:line="237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</w:t>
      </w:r>
      <w:r w:rsidR="00D76D4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. Организация Внешней проверки осуществляется, исходя из установленных законодательством этапов и сроков бюджетного процесса в части формирования отчета об исполнении </w:t>
      </w:r>
      <w:r w:rsidR="00D76D4F">
        <w:rPr>
          <w:rFonts w:eastAsia="Times New Roman"/>
          <w:sz w:val="28"/>
          <w:szCs w:val="28"/>
        </w:rPr>
        <w:t>бюджета Советского муниципального района</w:t>
      </w:r>
      <w:r>
        <w:rPr>
          <w:rFonts w:eastAsia="Times New Roman"/>
          <w:sz w:val="28"/>
          <w:szCs w:val="28"/>
        </w:rPr>
        <w:t>, и предусматривает следующие три основные этапа:</w:t>
      </w:r>
    </w:p>
    <w:p w:rsidR="00C5289C" w:rsidRDefault="00C5289C" w:rsidP="00575AE3">
      <w:pPr>
        <w:spacing w:line="1" w:lineRule="exact"/>
        <w:ind w:left="284" w:firstLine="567"/>
        <w:jc w:val="both"/>
        <w:rPr>
          <w:sz w:val="20"/>
          <w:szCs w:val="20"/>
        </w:rPr>
      </w:pPr>
    </w:p>
    <w:p w:rsidR="00C5289C" w:rsidRDefault="00F42667" w:rsidP="00575AE3">
      <w:pPr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подготовительный этап;</w:t>
      </w:r>
    </w:p>
    <w:p w:rsidR="00C5289C" w:rsidRDefault="00F42667" w:rsidP="00575AE3">
      <w:pPr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основной этап;</w:t>
      </w:r>
    </w:p>
    <w:p w:rsidR="00C5289C" w:rsidRDefault="00F42667" w:rsidP="00575AE3">
      <w:pPr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заключительный этап.</w:t>
      </w:r>
    </w:p>
    <w:p w:rsidR="00C5289C" w:rsidRDefault="00C5289C" w:rsidP="00575AE3">
      <w:pPr>
        <w:spacing w:line="15" w:lineRule="exact"/>
        <w:ind w:left="284" w:firstLine="567"/>
        <w:rPr>
          <w:sz w:val="20"/>
          <w:szCs w:val="20"/>
        </w:rPr>
      </w:pPr>
    </w:p>
    <w:p w:rsidR="00C5289C" w:rsidRDefault="00F42667" w:rsidP="00575AE3">
      <w:pPr>
        <w:spacing w:line="235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</w:t>
      </w:r>
      <w:r w:rsidR="00D76D4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 На подготовительном этапе Внешней проверки изучается содержание следующих документов:</w:t>
      </w:r>
    </w:p>
    <w:p w:rsidR="00C5289C" w:rsidRDefault="00C5289C" w:rsidP="00575AE3">
      <w:pPr>
        <w:spacing w:line="13" w:lineRule="exact"/>
        <w:ind w:left="284" w:firstLine="567"/>
        <w:rPr>
          <w:sz w:val="20"/>
          <w:szCs w:val="20"/>
        </w:rPr>
      </w:pPr>
    </w:p>
    <w:p w:rsidR="00C5289C" w:rsidRDefault="00F42667" w:rsidP="00575AE3">
      <w:pPr>
        <w:spacing w:line="234" w:lineRule="auto"/>
        <w:ind w:left="284"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основных направлений бюджетной политики и основных направлений налоговой политики </w:t>
      </w:r>
      <w:r w:rsidR="00BF5D2C">
        <w:rPr>
          <w:rFonts w:eastAsia="Times New Roman"/>
          <w:sz w:val="28"/>
          <w:szCs w:val="28"/>
        </w:rPr>
        <w:t>Советского муниципального района</w:t>
      </w:r>
      <w:r>
        <w:rPr>
          <w:rFonts w:eastAsia="Times New Roman"/>
          <w:sz w:val="28"/>
          <w:szCs w:val="28"/>
        </w:rPr>
        <w:t>;</w:t>
      </w:r>
    </w:p>
    <w:p w:rsidR="00C5289C" w:rsidRDefault="00C5289C" w:rsidP="00575AE3">
      <w:pPr>
        <w:spacing w:line="15" w:lineRule="exact"/>
        <w:ind w:left="284" w:firstLine="567"/>
        <w:jc w:val="both"/>
        <w:rPr>
          <w:sz w:val="20"/>
          <w:szCs w:val="20"/>
        </w:rPr>
      </w:pPr>
    </w:p>
    <w:p w:rsidR="00C5289C" w:rsidRDefault="00F42667" w:rsidP="00575AE3">
      <w:pPr>
        <w:spacing w:line="234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основных итогов социально-экономического развития </w:t>
      </w:r>
      <w:r w:rsidR="00BF5D2C">
        <w:rPr>
          <w:rFonts w:eastAsia="Times New Roman"/>
          <w:sz w:val="28"/>
          <w:szCs w:val="28"/>
        </w:rPr>
        <w:t xml:space="preserve">Советского муниципального района </w:t>
      </w:r>
      <w:r>
        <w:rPr>
          <w:rFonts w:eastAsia="Times New Roman"/>
          <w:sz w:val="28"/>
          <w:szCs w:val="28"/>
        </w:rPr>
        <w:t>Саратовской области за отчетный финансовый год;</w:t>
      </w:r>
    </w:p>
    <w:p w:rsidR="00C5289C" w:rsidRDefault="00C5289C" w:rsidP="00575AE3">
      <w:pPr>
        <w:spacing w:line="4" w:lineRule="exact"/>
        <w:ind w:left="260" w:firstLine="591"/>
        <w:rPr>
          <w:sz w:val="20"/>
          <w:szCs w:val="20"/>
        </w:rPr>
      </w:pPr>
    </w:p>
    <w:p w:rsidR="00C5289C" w:rsidRDefault="00BF5D2C" w:rsidP="00575AE3">
      <w:pPr>
        <w:ind w:left="284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Решения</w:t>
      </w:r>
      <w:r w:rsidR="00F42667">
        <w:rPr>
          <w:rFonts w:eastAsia="Times New Roman"/>
          <w:sz w:val="28"/>
          <w:szCs w:val="28"/>
        </w:rPr>
        <w:t xml:space="preserve"> о бюджете;</w:t>
      </w:r>
    </w:p>
    <w:p w:rsidR="00C5289C" w:rsidRDefault="00BF5D2C" w:rsidP="00575AE3">
      <w:pPr>
        <w:ind w:left="284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муниципальных программ</w:t>
      </w:r>
      <w:r w:rsidR="00F4266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Советского муниципального района</w:t>
      </w:r>
      <w:r w:rsidR="00F42667">
        <w:rPr>
          <w:rFonts w:eastAsia="Times New Roman"/>
          <w:sz w:val="28"/>
          <w:szCs w:val="28"/>
        </w:rPr>
        <w:t>;</w:t>
      </w:r>
    </w:p>
    <w:p w:rsidR="00C5289C" w:rsidRDefault="00C5289C" w:rsidP="00575AE3">
      <w:pPr>
        <w:spacing w:line="12" w:lineRule="exact"/>
        <w:ind w:left="284" w:firstLine="567"/>
        <w:rPr>
          <w:sz w:val="20"/>
          <w:szCs w:val="20"/>
        </w:rPr>
      </w:pPr>
    </w:p>
    <w:p w:rsidR="00C5289C" w:rsidRDefault="00F42667" w:rsidP="00575AE3">
      <w:pPr>
        <w:spacing w:line="238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нормативных правовых и иных документов, действующих в отчетном периоде и регламентирующих процесс организации и исполнения </w:t>
      </w:r>
      <w:r w:rsidR="00BF5D2C">
        <w:rPr>
          <w:rFonts w:eastAsia="Times New Roman"/>
          <w:sz w:val="28"/>
          <w:szCs w:val="28"/>
        </w:rPr>
        <w:t>бюджета Советского муниципального района</w:t>
      </w:r>
      <w:r>
        <w:rPr>
          <w:rFonts w:eastAsia="Times New Roman"/>
          <w:sz w:val="28"/>
          <w:szCs w:val="28"/>
        </w:rPr>
        <w:t xml:space="preserve">, а также устанавливающих требования к </w:t>
      </w:r>
      <w:r w:rsidR="00BF5D2C">
        <w:rPr>
          <w:rFonts w:eastAsia="Times New Roman"/>
          <w:sz w:val="28"/>
          <w:szCs w:val="28"/>
        </w:rPr>
        <w:t>Решению</w:t>
      </w:r>
      <w:r>
        <w:rPr>
          <w:rFonts w:eastAsia="Times New Roman"/>
          <w:sz w:val="28"/>
          <w:szCs w:val="28"/>
        </w:rPr>
        <w:t xml:space="preserve"> о бюджете и его исполнении, формированию и предоставлению Годового отчета и бюджетной отчетности;</w:t>
      </w:r>
    </w:p>
    <w:p w:rsidR="00C5289C" w:rsidRDefault="00C5289C" w:rsidP="00575AE3">
      <w:pPr>
        <w:spacing w:line="14" w:lineRule="exact"/>
        <w:ind w:left="284" w:firstLine="567"/>
        <w:rPr>
          <w:sz w:val="20"/>
          <w:szCs w:val="20"/>
        </w:rPr>
      </w:pPr>
    </w:p>
    <w:p w:rsidR="00C5289C" w:rsidRDefault="00F42667" w:rsidP="00575AE3">
      <w:pPr>
        <w:spacing w:line="237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данном этапе осуществляется также подготовка запросов о предоставлении информации для проведения анализа </w:t>
      </w:r>
      <w:r w:rsidR="00BF5D2C">
        <w:rPr>
          <w:rFonts w:eastAsia="Times New Roman"/>
          <w:sz w:val="28"/>
          <w:szCs w:val="28"/>
        </w:rPr>
        <w:t>бюджета Советского муниципального района</w:t>
      </w:r>
      <w:r>
        <w:rPr>
          <w:rFonts w:eastAsia="Times New Roman"/>
          <w:sz w:val="28"/>
          <w:szCs w:val="28"/>
        </w:rPr>
        <w:t>, оформление необходимых организационно-распорядительных документов, определение конкретных сроков подготовки Заключения.</w:t>
      </w:r>
    </w:p>
    <w:p w:rsidR="00C5289C" w:rsidRDefault="00F42667" w:rsidP="00575AE3">
      <w:pPr>
        <w:ind w:left="284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</w:t>
      </w:r>
      <w:r w:rsidR="00D76D4F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>. В ходе основного этапа Внешней проверки осуществляются:</w:t>
      </w:r>
    </w:p>
    <w:p w:rsidR="00C5289C" w:rsidRDefault="00F42667" w:rsidP="00575AE3">
      <w:pPr>
        <w:spacing w:line="236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анализ материалов, представленных одновременно с Годовым отчетом об исполнении </w:t>
      </w:r>
      <w:r w:rsidR="00BF5D2C">
        <w:rPr>
          <w:rFonts w:eastAsia="Times New Roman"/>
          <w:sz w:val="28"/>
          <w:szCs w:val="28"/>
        </w:rPr>
        <w:t>бюджета Советского муниципального района</w:t>
      </w:r>
      <w:r>
        <w:rPr>
          <w:rFonts w:eastAsia="Times New Roman"/>
          <w:sz w:val="28"/>
          <w:szCs w:val="28"/>
        </w:rPr>
        <w:t>, и информации по направленным запросам;</w:t>
      </w:r>
    </w:p>
    <w:p w:rsidR="00C5289C" w:rsidRDefault="00F42667" w:rsidP="00575AE3">
      <w:pPr>
        <w:spacing w:line="234" w:lineRule="auto"/>
        <w:ind w:left="284"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проверка, анализ и оценка обоснованности основных показателей Годового отчета об исполнении </w:t>
      </w:r>
      <w:r w:rsidR="00BF5D2C">
        <w:rPr>
          <w:rFonts w:eastAsia="Times New Roman"/>
          <w:sz w:val="28"/>
          <w:szCs w:val="28"/>
        </w:rPr>
        <w:t>бюджета Советского муниципального района</w:t>
      </w:r>
      <w:r>
        <w:rPr>
          <w:rFonts w:eastAsia="Times New Roman"/>
          <w:sz w:val="28"/>
          <w:szCs w:val="28"/>
        </w:rPr>
        <w:t>;</w:t>
      </w:r>
    </w:p>
    <w:p w:rsidR="00C5289C" w:rsidRDefault="00F42667" w:rsidP="00575AE3">
      <w:pPr>
        <w:spacing w:line="235" w:lineRule="auto"/>
        <w:ind w:left="284"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анализ и оценка исполнения текстовой части и приложений </w:t>
      </w:r>
      <w:r w:rsidR="00BF5D2C">
        <w:rPr>
          <w:rFonts w:eastAsia="Times New Roman"/>
          <w:sz w:val="28"/>
          <w:szCs w:val="28"/>
        </w:rPr>
        <w:t>Решения</w:t>
      </w:r>
      <w:r>
        <w:rPr>
          <w:rFonts w:eastAsia="Times New Roman"/>
          <w:sz w:val="28"/>
          <w:szCs w:val="28"/>
        </w:rPr>
        <w:t xml:space="preserve"> о бюджете в целом;</w:t>
      </w:r>
    </w:p>
    <w:p w:rsidR="00C5289C" w:rsidRDefault="00F42667" w:rsidP="00575AE3">
      <w:pPr>
        <w:spacing w:line="237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анализ результатов контрольных и экспертно-аналитических мероприятий, проведенных </w:t>
      </w:r>
      <w:r w:rsidR="00BF5D2C">
        <w:rPr>
          <w:rFonts w:eastAsia="Times New Roman"/>
          <w:sz w:val="28"/>
          <w:szCs w:val="28"/>
        </w:rPr>
        <w:t>КСО</w:t>
      </w:r>
      <w:r>
        <w:rPr>
          <w:rFonts w:eastAsia="Times New Roman"/>
          <w:sz w:val="28"/>
          <w:szCs w:val="28"/>
        </w:rPr>
        <w:t xml:space="preserve">, которые касаются вопросов исполнения </w:t>
      </w:r>
      <w:r w:rsidR="00BF5D2C">
        <w:rPr>
          <w:rFonts w:eastAsia="Times New Roman"/>
          <w:sz w:val="28"/>
          <w:szCs w:val="28"/>
        </w:rPr>
        <w:t xml:space="preserve">бюджета Советского муниципального района </w:t>
      </w:r>
      <w:r>
        <w:rPr>
          <w:rFonts w:eastAsia="Times New Roman"/>
          <w:sz w:val="28"/>
          <w:szCs w:val="28"/>
        </w:rPr>
        <w:t>в проверяемом году</w:t>
      </w:r>
      <w:r w:rsidR="003B45D4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проверки годовой бюджетной отчетности ГАБС;</w:t>
      </w:r>
    </w:p>
    <w:p w:rsidR="00C5289C" w:rsidRDefault="00F42667" w:rsidP="00575AE3">
      <w:pPr>
        <w:spacing w:line="234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</w:t>
      </w:r>
      <w:r w:rsidR="00D76D4F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>. На заключительном этапе Внешней проверки осуществляется подготовка Заключения по результатам Внешней проверки, его подписание и</w:t>
      </w:r>
    </w:p>
    <w:p w:rsidR="00C5289C" w:rsidRDefault="00F42667" w:rsidP="00575AE3">
      <w:pPr>
        <w:spacing w:line="234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направление в </w:t>
      </w:r>
      <w:r w:rsidR="00893280">
        <w:rPr>
          <w:rFonts w:eastAsia="Times New Roman"/>
          <w:sz w:val="28"/>
          <w:szCs w:val="28"/>
        </w:rPr>
        <w:t>Муниципальное Собрание Советского муниципального района</w:t>
      </w:r>
      <w:r>
        <w:rPr>
          <w:rFonts w:eastAsia="Times New Roman"/>
          <w:sz w:val="28"/>
          <w:szCs w:val="28"/>
        </w:rPr>
        <w:t xml:space="preserve">, </w:t>
      </w:r>
      <w:r w:rsidR="00893280">
        <w:rPr>
          <w:rFonts w:eastAsia="Times New Roman"/>
          <w:sz w:val="28"/>
          <w:szCs w:val="28"/>
        </w:rPr>
        <w:t>Главе Советского муниципального района</w:t>
      </w:r>
      <w:r>
        <w:rPr>
          <w:rFonts w:eastAsia="Times New Roman"/>
          <w:sz w:val="28"/>
          <w:szCs w:val="28"/>
        </w:rPr>
        <w:t>.</w:t>
      </w:r>
    </w:p>
    <w:p w:rsidR="00C5289C" w:rsidRDefault="00C5289C" w:rsidP="00575AE3">
      <w:pPr>
        <w:spacing w:line="331" w:lineRule="exact"/>
        <w:ind w:left="284" w:firstLine="567"/>
        <w:jc w:val="both"/>
        <w:rPr>
          <w:sz w:val="20"/>
          <w:szCs w:val="20"/>
        </w:rPr>
      </w:pPr>
    </w:p>
    <w:p w:rsidR="00C5289C" w:rsidRDefault="00575AE3" w:rsidP="00575AE3">
      <w:pPr>
        <w:tabs>
          <w:tab w:val="left" w:pos="3540"/>
        </w:tabs>
        <w:ind w:firstLine="851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6. </w:t>
      </w:r>
      <w:r w:rsidR="00F42667">
        <w:rPr>
          <w:rFonts w:eastAsia="Times New Roman"/>
          <w:b/>
          <w:bCs/>
          <w:i/>
          <w:iCs/>
          <w:sz w:val="28"/>
          <w:szCs w:val="28"/>
        </w:rPr>
        <w:t>Подготовка Заключения</w:t>
      </w:r>
    </w:p>
    <w:p w:rsidR="00C5289C" w:rsidRDefault="00C5289C" w:rsidP="00575AE3">
      <w:pPr>
        <w:spacing w:line="330" w:lineRule="exact"/>
        <w:ind w:left="284" w:firstLine="567"/>
        <w:rPr>
          <w:sz w:val="20"/>
          <w:szCs w:val="20"/>
        </w:rPr>
      </w:pPr>
    </w:p>
    <w:p w:rsidR="00C5289C" w:rsidRDefault="00C5289C" w:rsidP="00575AE3">
      <w:pPr>
        <w:spacing w:line="15" w:lineRule="exact"/>
        <w:ind w:left="284" w:firstLine="567"/>
        <w:rPr>
          <w:rFonts w:eastAsia="Times New Roman"/>
          <w:sz w:val="28"/>
          <w:szCs w:val="28"/>
        </w:rPr>
      </w:pPr>
    </w:p>
    <w:p w:rsidR="00C5289C" w:rsidRDefault="00F42667" w:rsidP="00575AE3">
      <w:pPr>
        <w:spacing w:line="237" w:lineRule="auto"/>
        <w:ind w:left="28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</w:t>
      </w:r>
      <w:r w:rsidR="003B45D4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. Структура Заключения формируется исходя из задач (вопросов) Внешней проверки и структуры </w:t>
      </w:r>
      <w:r w:rsidR="003B45D4">
        <w:rPr>
          <w:rFonts w:eastAsia="Times New Roman"/>
          <w:sz w:val="28"/>
          <w:szCs w:val="28"/>
        </w:rPr>
        <w:t>Решения</w:t>
      </w:r>
      <w:r>
        <w:rPr>
          <w:rFonts w:eastAsia="Times New Roman"/>
          <w:sz w:val="28"/>
          <w:szCs w:val="28"/>
        </w:rPr>
        <w:t xml:space="preserve"> о бюджете (в том числе принципов построения бюджетной классификации) и включает следующие основные разделы:</w:t>
      </w:r>
    </w:p>
    <w:p w:rsidR="00C5289C" w:rsidRDefault="00F42667" w:rsidP="00575AE3">
      <w:pPr>
        <w:spacing w:line="236" w:lineRule="auto"/>
        <w:ind w:left="28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180CF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Общие положения (соблюдение сроков внесения и полнота представленных документов, источники информации, использованные при проведении Внешней проверки;</w:t>
      </w:r>
    </w:p>
    <w:p w:rsidR="00C5289C" w:rsidRDefault="0065031B" w:rsidP="00575AE3">
      <w:pPr>
        <w:spacing w:line="236" w:lineRule="auto"/>
        <w:ind w:left="28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F42667">
        <w:rPr>
          <w:rFonts w:eastAsia="Times New Roman"/>
          <w:sz w:val="28"/>
          <w:szCs w:val="28"/>
        </w:rPr>
        <w:t xml:space="preserve">.Исполнение доходной части </w:t>
      </w:r>
      <w:r>
        <w:rPr>
          <w:rFonts w:eastAsia="Times New Roman"/>
          <w:sz w:val="28"/>
          <w:szCs w:val="28"/>
        </w:rPr>
        <w:t>бюджета Советского муниципального района</w:t>
      </w:r>
      <w:r w:rsidR="00F42667">
        <w:rPr>
          <w:rFonts w:eastAsia="Times New Roman"/>
          <w:sz w:val="28"/>
          <w:szCs w:val="28"/>
        </w:rPr>
        <w:t>, включая общую оценку поступления доходов, оценку поступления налоговых и неналоговых доходов, безвозмездных поступлений;</w:t>
      </w:r>
    </w:p>
    <w:p w:rsidR="00C5289C" w:rsidRDefault="0065031B" w:rsidP="00575AE3">
      <w:pPr>
        <w:spacing w:line="238" w:lineRule="auto"/>
        <w:ind w:left="28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F42667">
        <w:rPr>
          <w:rFonts w:eastAsia="Times New Roman"/>
          <w:sz w:val="28"/>
          <w:szCs w:val="28"/>
        </w:rPr>
        <w:t xml:space="preserve">.Исполнение расходной части </w:t>
      </w:r>
      <w:r>
        <w:rPr>
          <w:rFonts w:eastAsia="Times New Roman"/>
          <w:sz w:val="28"/>
          <w:szCs w:val="28"/>
        </w:rPr>
        <w:t>бюджета Советского муниципального района</w:t>
      </w:r>
      <w:r w:rsidR="00F42667">
        <w:rPr>
          <w:rFonts w:eastAsia="Times New Roman"/>
          <w:sz w:val="28"/>
          <w:szCs w:val="28"/>
        </w:rPr>
        <w:t xml:space="preserve">, включая общую оценку исполненных расходов, анализ исполнения </w:t>
      </w:r>
      <w:r w:rsidR="00F42667">
        <w:rPr>
          <w:rFonts w:eastAsia="Times New Roman"/>
          <w:sz w:val="28"/>
          <w:szCs w:val="28"/>
        </w:rPr>
        <w:lastRenderedPageBreak/>
        <w:t xml:space="preserve">расходов в разрезе разделов и подразделов классификации расходов и на основе перечня государственных программ. Также анализ исполнения расходной части </w:t>
      </w:r>
      <w:r w:rsidR="005A0D1B">
        <w:rPr>
          <w:rFonts w:eastAsia="Times New Roman"/>
          <w:sz w:val="28"/>
          <w:szCs w:val="28"/>
        </w:rPr>
        <w:t xml:space="preserve">бюджета Советского муниципального района </w:t>
      </w:r>
      <w:r w:rsidR="00F42667">
        <w:rPr>
          <w:rFonts w:eastAsia="Times New Roman"/>
          <w:sz w:val="28"/>
          <w:szCs w:val="28"/>
        </w:rPr>
        <w:t>включает:</w:t>
      </w:r>
    </w:p>
    <w:p w:rsidR="00C5289C" w:rsidRDefault="00F42667" w:rsidP="00575AE3">
      <w:pPr>
        <w:spacing w:line="234" w:lineRule="auto"/>
        <w:ind w:left="28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-анализ дебиторской и кредиторской задолженности субъектов бюджетной отчетности;</w:t>
      </w:r>
    </w:p>
    <w:p w:rsidR="00C5289C" w:rsidRDefault="00F42667" w:rsidP="00575AE3">
      <w:pPr>
        <w:spacing w:line="234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-оценку дефицита (профицита) </w:t>
      </w:r>
      <w:r w:rsidR="0065031B">
        <w:rPr>
          <w:rFonts w:eastAsia="Times New Roman"/>
          <w:sz w:val="28"/>
          <w:szCs w:val="28"/>
        </w:rPr>
        <w:t xml:space="preserve">бюджета Советского муниципального района </w:t>
      </w:r>
      <w:r>
        <w:rPr>
          <w:rFonts w:eastAsia="Times New Roman"/>
          <w:sz w:val="28"/>
          <w:szCs w:val="28"/>
        </w:rPr>
        <w:t>и источников финансирования его дефицита, включая бюджетные кредиты;</w:t>
      </w:r>
    </w:p>
    <w:p w:rsidR="00C5289C" w:rsidRDefault="00F42667" w:rsidP="00575AE3">
      <w:pPr>
        <w:spacing w:line="234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-анализ государственных долговых обязательств и обязательств по государственным гарантиям;</w:t>
      </w:r>
    </w:p>
    <w:p w:rsidR="00C5289C" w:rsidRDefault="00C5289C" w:rsidP="00575AE3">
      <w:pPr>
        <w:spacing w:line="2" w:lineRule="exact"/>
        <w:ind w:left="284" w:firstLine="567"/>
        <w:jc w:val="both"/>
        <w:rPr>
          <w:sz w:val="20"/>
          <w:szCs w:val="20"/>
        </w:rPr>
      </w:pPr>
    </w:p>
    <w:p w:rsidR="00C5289C" w:rsidRDefault="0065031B" w:rsidP="00575AE3">
      <w:pPr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</w:t>
      </w:r>
      <w:r w:rsidR="00F42667">
        <w:rPr>
          <w:rFonts w:eastAsia="Times New Roman"/>
          <w:sz w:val="28"/>
          <w:szCs w:val="28"/>
        </w:rPr>
        <w:t>.</w:t>
      </w:r>
      <w:r w:rsidR="00180CFC">
        <w:rPr>
          <w:rFonts w:eastAsia="Times New Roman"/>
          <w:sz w:val="28"/>
          <w:szCs w:val="28"/>
        </w:rPr>
        <w:t xml:space="preserve"> </w:t>
      </w:r>
      <w:r w:rsidR="00F42667">
        <w:rPr>
          <w:rFonts w:eastAsia="Times New Roman"/>
          <w:sz w:val="28"/>
          <w:szCs w:val="28"/>
        </w:rPr>
        <w:t>Общие итоги внешней проверки бюджетной отчетности ГАБС;</w:t>
      </w:r>
    </w:p>
    <w:p w:rsidR="00C5289C" w:rsidRDefault="0065031B" w:rsidP="00575AE3">
      <w:pPr>
        <w:tabs>
          <w:tab w:val="left" w:pos="1260"/>
        </w:tabs>
        <w:ind w:left="28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</w:t>
      </w:r>
      <w:r w:rsidR="00F42667">
        <w:rPr>
          <w:rFonts w:eastAsia="Times New Roman"/>
          <w:sz w:val="28"/>
          <w:szCs w:val="28"/>
        </w:rPr>
        <w:t>Выводы и рекомендации;</w:t>
      </w:r>
    </w:p>
    <w:p w:rsidR="00C5289C" w:rsidRDefault="00D128E7" w:rsidP="00575AE3">
      <w:pPr>
        <w:tabs>
          <w:tab w:val="left" w:pos="1260"/>
        </w:tabs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 </w:t>
      </w:r>
      <w:r w:rsidR="00F42667">
        <w:rPr>
          <w:rFonts w:eastAsia="Times New Roman"/>
          <w:sz w:val="28"/>
          <w:szCs w:val="28"/>
        </w:rPr>
        <w:t>Приложения (при необходимости).</w:t>
      </w:r>
    </w:p>
    <w:p w:rsidR="00C5289C" w:rsidRDefault="00F42667" w:rsidP="00575AE3">
      <w:pPr>
        <w:spacing w:line="238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</w:t>
      </w:r>
      <w:r w:rsidR="002C2142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. В Заключении отражаются все установленные факты несоответствия Годового отчета об исполнении </w:t>
      </w:r>
      <w:r w:rsidR="00D128E7">
        <w:rPr>
          <w:rFonts w:eastAsia="Times New Roman"/>
          <w:sz w:val="28"/>
          <w:szCs w:val="28"/>
        </w:rPr>
        <w:t xml:space="preserve">бюджета Советского муниципального района </w:t>
      </w:r>
      <w:r>
        <w:rPr>
          <w:rFonts w:eastAsia="Times New Roman"/>
          <w:sz w:val="28"/>
          <w:szCs w:val="28"/>
        </w:rPr>
        <w:t xml:space="preserve">и годовой бюджетной отчетности ГАБС нормативным правовым актам, факты неполноты и недостоверности показателей Годового отчета об исполнении </w:t>
      </w:r>
      <w:r w:rsidR="00D128E7">
        <w:rPr>
          <w:rFonts w:eastAsia="Times New Roman"/>
          <w:sz w:val="28"/>
          <w:szCs w:val="28"/>
        </w:rPr>
        <w:t xml:space="preserve">бюджета Советского муниципального района </w:t>
      </w:r>
      <w:r>
        <w:rPr>
          <w:rFonts w:eastAsia="Times New Roman"/>
          <w:sz w:val="28"/>
          <w:szCs w:val="28"/>
        </w:rPr>
        <w:t>и годовой бюджетной отчетности ГАБС, исходя из их существенности.</w:t>
      </w:r>
    </w:p>
    <w:p w:rsidR="00C5289C" w:rsidRDefault="00F42667" w:rsidP="00575AE3">
      <w:pPr>
        <w:spacing w:line="238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Существенными признаются факты неполноты и недостоверности годовой бюджетной отчетности ГАБС, Годового отчета об исполнении </w:t>
      </w:r>
      <w:r w:rsidR="00D128E7">
        <w:rPr>
          <w:rFonts w:eastAsia="Times New Roman"/>
          <w:sz w:val="28"/>
          <w:szCs w:val="28"/>
        </w:rPr>
        <w:t xml:space="preserve">бюджета Советского муниципального района </w:t>
      </w:r>
      <w:r>
        <w:rPr>
          <w:rFonts w:eastAsia="Times New Roman"/>
          <w:sz w:val="28"/>
          <w:szCs w:val="28"/>
        </w:rPr>
        <w:t>при которых искажение любой статьи (строки) формы бюджетной отчетности составляет более чем десять процентов. В случае разнонаправленных искажений (и в большую и в меньшую стороны) учитывается сумма их абсолютных значений (без учета знака).</w:t>
      </w:r>
    </w:p>
    <w:p w:rsidR="00C5289C" w:rsidRDefault="00F42667" w:rsidP="00575AE3">
      <w:pPr>
        <w:spacing w:line="238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</w:t>
      </w:r>
      <w:r w:rsidR="002C2142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. Выводы и предложения должны соответствовать структуре и содержанию Заключения, указывать причины наиболее существенных отклонений и нарушений, допущенных в ходе исполнения </w:t>
      </w:r>
      <w:r w:rsidR="00D128E7">
        <w:rPr>
          <w:rFonts w:eastAsia="Times New Roman"/>
          <w:sz w:val="28"/>
          <w:szCs w:val="28"/>
        </w:rPr>
        <w:t>бюджета Советского муниципального района</w:t>
      </w:r>
      <w:r>
        <w:rPr>
          <w:rFonts w:eastAsia="Times New Roman"/>
          <w:sz w:val="28"/>
          <w:szCs w:val="28"/>
        </w:rPr>
        <w:t>. Выводы должны отражать возможные последствия нарушений в случае их несвоевременного устранения, а также предложения по совершенствованию бюджетного процесса и нормативных правовых актов по</w:t>
      </w:r>
      <w:r w:rsidR="00D07E7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бюджетно-финансовым вопросам, повышению эффективности использования бюджетных средств или </w:t>
      </w:r>
      <w:r w:rsidR="00D07E74">
        <w:rPr>
          <w:rFonts w:eastAsia="Times New Roman"/>
          <w:sz w:val="28"/>
          <w:szCs w:val="28"/>
        </w:rPr>
        <w:t>муниципального</w:t>
      </w:r>
      <w:r>
        <w:rPr>
          <w:rFonts w:eastAsia="Times New Roman"/>
          <w:sz w:val="28"/>
          <w:szCs w:val="28"/>
        </w:rPr>
        <w:t xml:space="preserve"> имущества </w:t>
      </w:r>
      <w:r w:rsidR="00D07E74">
        <w:rPr>
          <w:rFonts w:eastAsia="Times New Roman"/>
          <w:sz w:val="28"/>
          <w:szCs w:val="28"/>
        </w:rPr>
        <w:t>района</w:t>
      </w:r>
      <w:r>
        <w:rPr>
          <w:rFonts w:eastAsia="Times New Roman"/>
          <w:sz w:val="28"/>
          <w:szCs w:val="28"/>
        </w:rPr>
        <w:t>.</w:t>
      </w:r>
    </w:p>
    <w:p w:rsidR="00C5289C" w:rsidRDefault="00F42667" w:rsidP="00575AE3">
      <w:pPr>
        <w:spacing w:line="238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</w:t>
      </w:r>
      <w:r w:rsidR="002C2142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. При направлении предложений об устранении фактов неполноты и недостоверности бюджетной отчетности, иных нарушений нормативных правовых актов следует исходить из того, что на момент завершения Внешней проверки бюджетная отчетность за отчетный год уже принята и консолидирована в отчетности об исполнении консолидированного бюджета </w:t>
      </w:r>
      <w:r w:rsidR="00D07E74">
        <w:rPr>
          <w:rFonts w:eastAsia="Times New Roman"/>
          <w:sz w:val="28"/>
          <w:szCs w:val="28"/>
        </w:rPr>
        <w:t>Советского муниципального района</w:t>
      </w:r>
      <w:r>
        <w:rPr>
          <w:rFonts w:eastAsia="Times New Roman"/>
          <w:sz w:val="28"/>
          <w:szCs w:val="28"/>
        </w:rPr>
        <w:t>.</w:t>
      </w:r>
    </w:p>
    <w:p w:rsidR="00D07E74" w:rsidRDefault="00F42667" w:rsidP="00575AE3">
      <w:pPr>
        <w:spacing w:line="238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</w:t>
      </w:r>
      <w:r w:rsidR="002C2142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. Заключение должно отвечать требованиям объективности,  обоснованности, четкости и доступности изложения. В Заключении рекомендуется отражать как положительные, так и отрицательные моменты, выявленные в ходе Внешней проверки. </w:t>
      </w:r>
    </w:p>
    <w:p w:rsidR="00C5289C" w:rsidRDefault="00F42667">
      <w:pPr>
        <w:numPr>
          <w:ilvl w:val="0"/>
          <w:numId w:val="15"/>
        </w:numPr>
        <w:tabs>
          <w:tab w:val="left" w:pos="1244"/>
        </w:tabs>
        <w:spacing w:line="234" w:lineRule="auto"/>
        <w:ind w:left="2180" w:right="720" w:hanging="121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Рассмотрение и утверждение Заключения, принятие мер по реализации результатов Внешней проверки</w:t>
      </w:r>
    </w:p>
    <w:p w:rsidR="00C5289C" w:rsidRDefault="00C5289C">
      <w:pPr>
        <w:spacing w:line="200" w:lineRule="exact"/>
        <w:rPr>
          <w:sz w:val="20"/>
          <w:szCs w:val="20"/>
        </w:rPr>
      </w:pPr>
    </w:p>
    <w:p w:rsidR="00C5289C" w:rsidRDefault="00C5289C">
      <w:pPr>
        <w:spacing w:line="252" w:lineRule="exact"/>
        <w:rPr>
          <w:sz w:val="20"/>
          <w:szCs w:val="20"/>
        </w:rPr>
      </w:pPr>
    </w:p>
    <w:p w:rsidR="00C5289C" w:rsidRDefault="00F42667" w:rsidP="00180CFC">
      <w:pPr>
        <w:spacing w:line="237" w:lineRule="auto"/>
        <w:ind w:left="28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7.1. Проект Заключения рассматривается председателем </w:t>
      </w:r>
      <w:r w:rsidR="00F6463B">
        <w:rPr>
          <w:rFonts w:eastAsia="Times New Roman"/>
          <w:sz w:val="28"/>
          <w:szCs w:val="28"/>
        </w:rPr>
        <w:t>КСО</w:t>
      </w:r>
      <w:r>
        <w:rPr>
          <w:rFonts w:eastAsia="Times New Roman"/>
          <w:sz w:val="28"/>
          <w:szCs w:val="28"/>
        </w:rPr>
        <w:t xml:space="preserve"> и при отсутствии замечаний подписывается им. </w:t>
      </w:r>
    </w:p>
    <w:p w:rsidR="00C5289C" w:rsidRDefault="00C5289C" w:rsidP="00180CFC">
      <w:pPr>
        <w:spacing w:line="15" w:lineRule="exact"/>
        <w:ind w:left="284" w:firstLine="567"/>
        <w:rPr>
          <w:rFonts w:eastAsia="Times New Roman"/>
          <w:sz w:val="28"/>
          <w:szCs w:val="28"/>
        </w:rPr>
      </w:pPr>
    </w:p>
    <w:p w:rsidR="00C5289C" w:rsidRDefault="00F42667" w:rsidP="00180CFC">
      <w:pPr>
        <w:spacing w:line="237" w:lineRule="auto"/>
        <w:ind w:left="28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Подписанное председателем </w:t>
      </w:r>
      <w:r w:rsidR="00F6463B">
        <w:rPr>
          <w:rFonts w:eastAsia="Times New Roman"/>
          <w:sz w:val="28"/>
          <w:szCs w:val="28"/>
        </w:rPr>
        <w:t>КСО</w:t>
      </w:r>
      <w:r>
        <w:rPr>
          <w:rFonts w:eastAsia="Times New Roman"/>
          <w:sz w:val="28"/>
          <w:szCs w:val="28"/>
        </w:rPr>
        <w:t xml:space="preserve"> Заключение направляется </w:t>
      </w:r>
      <w:r w:rsidR="00F6463B">
        <w:rPr>
          <w:rFonts w:eastAsia="Times New Roman"/>
          <w:sz w:val="28"/>
          <w:szCs w:val="28"/>
        </w:rPr>
        <w:t>контрольно-счетным органом</w:t>
      </w:r>
      <w:r>
        <w:rPr>
          <w:rFonts w:eastAsia="Times New Roman"/>
          <w:sz w:val="28"/>
          <w:szCs w:val="28"/>
        </w:rPr>
        <w:t xml:space="preserve"> в </w:t>
      </w:r>
      <w:r w:rsidR="00F6463B">
        <w:rPr>
          <w:rFonts w:eastAsia="Times New Roman"/>
          <w:sz w:val="28"/>
          <w:szCs w:val="28"/>
        </w:rPr>
        <w:t>Муниципальное Собрание Советского муниципального района</w:t>
      </w:r>
      <w:r>
        <w:rPr>
          <w:rFonts w:eastAsia="Times New Roman"/>
          <w:sz w:val="28"/>
          <w:szCs w:val="28"/>
        </w:rPr>
        <w:t xml:space="preserve">, </w:t>
      </w:r>
      <w:r w:rsidR="00F6463B">
        <w:rPr>
          <w:rFonts w:eastAsia="Times New Roman"/>
          <w:sz w:val="28"/>
          <w:szCs w:val="28"/>
        </w:rPr>
        <w:t>Главе Советского муниципального района</w:t>
      </w:r>
      <w:r>
        <w:rPr>
          <w:rFonts w:eastAsia="Times New Roman"/>
          <w:sz w:val="28"/>
          <w:szCs w:val="28"/>
        </w:rPr>
        <w:t xml:space="preserve"> не позднее </w:t>
      </w:r>
      <w:r w:rsidR="00F6463B">
        <w:rPr>
          <w:rFonts w:eastAsia="Times New Roman"/>
          <w:sz w:val="28"/>
          <w:szCs w:val="28"/>
        </w:rPr>
        <w:t>30</w:t>
      </w:r>
      <w:r>
        <w:rPr>
          <w:rFonts w:eastAsia="Times New Roman"/>
          <w:sz w:val="28"/>
          <w:szCs w:val="28"/>
        </w:rPr>
        <w:t xml:space="preserve"> </w:t>
      </w:r>
      <w:r w:rsidR="00F6463B">
        <w:rPr>
          <w:rFonts w:eastAsia="Times New Roman"/>
          <w:sz w:val="28"/>
          <w:szCs w:val="28"/>
        </w:rPr>
        <w:t>апреля</w:t>
      </w:r>
      <w:r>
        <w:rPr>
          <w:rFonts w:eastAsia="Times New Roman"/>
          <w:sz w:val="28"/>
          <w:szCs w:val="28"/>
        </w:rPr>
        <w:t xml:space="preserve"> года, следующего за отчетным финансовым годом.</w:t>
      </w:r>
    </w:p>
    <w:p w:rsidR="00C5289C" w:rsidRDefault="00F42667" w:rsidP="00180CFC">
      <w:pPr>
        <w:spacing w:line="236" w:lineRule="auto"/>
        <w:ind w:left="28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</w:t>
      </w:r>
      <w:r w:rsidR="005A0D1B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. При наличии выявленных фактов административных правонарушений должностными лицами </w:t>
      </w:r>
      <w:r w:rsidR="00F6463B">
        <w:rPr>
          <w:rFonts w:eastAsia="Times New Roman"/>
          <w:sz w:val="28"/>
          <w:szCs w:val="28"/>
        </w:rPr>
        <w:t>КСО</w:t>
      </w:r>
      <w:r>
        <w:rPr>
          <w:rFonts w:eastAsia="Times New Roman"/>
          <w:sz w:val="28"/>
          <w:szCs w:val="28"/>
        </w:rPr>
        <w:t>, установившими правонарушение, принимаются меры по привлечению виновных лиц к</w:t>
      </w:r>
    </w:p>
    <w:p w:rsidR="00C5289C" w:rsidRDefault="00F42667" w:rsidP="008D6269">
      <w:pPr>
        <w:spacing w:line="236" w:lineRule="auto"/>
        <w:ind w:left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административной ответственности. При выявлении признаков административных правонарушений, протоколы по которым не уполномочены составлять должностные лица </w:t>
      </w:r>
      <w:r w:rsidR="005A0D1B">
        <w:rPr>
          <w:rFonts w:eastAsia="Times New Roman"/>
          <w:sz w:val="28"/>
          <w:szCs w:val="28"/>
        </w:rPr>
        <w:t>КСО</w:t>
      </w:r>
      <w:r>
        <w:rPr>
          <w:rFonts w:eastAsia="Times New Roman"/>
          <w:sz w:val="28"/>
          <w:szCs w:val="28"/>
        </w:rPr>
        <w:t>, обращение с</w:t>
      </w:r>
    </w:p>
    <w:p w:rsidR="00C5289C" w:rsidRDefault="00F42667" w:rsidP="008D6269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приложением соответствующих материалов направляется в соответствующий орган по подведомственности. Также по результатам Внешней проверки могут быть направлены обращения и материалы в органы прокурорского надзора, в правоохранительные органы, в иные органы государственной власти.</w:t>
      </w:r>
    </w:p>
    <w:sectPr w:rsidR="00C5289C" w:rsidSect="00C5289C">
      <w:pgSz w:w="11900" w:h="16838"/>
      <w:pgMar w:top="700" w:right="846" w:bottom="144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736" w:rsidRDefault="00180736" w:rsidP="005F0DB8">
      <w:r>
        <w:separator/>
      </w:r>
    </w:p>
  </w:endnote>
  <w:endnote w:type="continuationSeparator" w:id="1">
    <w:p w:rsidR="00180736" w:rsidRDefault="00180736" w:rsidP="005F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5270"/>
      <w:docPartObj>
        <w:docPartGallery w:val="Page Numbers (Bottom of Page)"/>
        <w:docPartUnique/>
      </w:docPartObj>
    </w:sdtPr>
    <w:sdtContent>
      <w:p w:rsidR="00D20221" w:rsidRDefault="00F13DC7">
        <w:pPr>
          <w:pStyle w:val="a7"/>
          <w:jc w:val="right"/>
        </w:pPr>
        <w:fldSimple w:instr=" PAGE   \* MERGEFORMAT ">
          <w:r w:rsidR="00C44A92">
            <w:rPr>
              <w:noProof/>
            </w:rPr>
            <w:t>1</w:t>
          </w:r>
        </w:fldSimple>
      </w:p>
    </w:sdtContent>
  </w:sdt>
  <w:p w:rsidR="005F0DB8" w:rsidRDefault="005F0D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736" w:rsidRDefault="00180736" w:rsidP="005F0DB8">
      <w:r>
        <w:separator/>
      </w:r>
    </w:p>
  </w:footnote>
  <w:footnote w:type="continuationSeparator" w:id="1">
    <w:p w:rsidR="00180736" w:rsidRDefault="00180736" w:rsidP="005F0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5EA07E2"/>
    <w:lvl w:ilvl="0" w:tplc="B5285ECE">
      <w:start w:val="1"/>
      <w:numFmt w:val="bullet"/>
      <w:lvlText w:val="и"/>
      <w:lvlJc w:val="left"/>
    </w:lvl>
    <w:lvl w:ilvl="1" w:tplc="97004FD8">
      <w:numFmt w:val="decimal"/>
      <w:lvlText w:val=""/>
      <w:lvlJc w:val="left"/>
    </w:lvl>
    <w:lvl w:ilvl="2" w:tplc="86ACFEF6">
      <w:numFmt w:val="decimal"/>
      <w:lvlText w:val=""/>
      <w:lvlJc w:val="left"/>
    </w:lvl>
    <w:lvl w:ilvl="3" w:tplc="C11284D2">
      <w:numFmt w:val="decimal"/>
      <w:lvlText w:val=""/>
      <w:lvlJc w:val="left"/>
    </w:lvl>
    <w:lvl w:ilvl="4" w:tplc="CEC015EA">
      <w:numFmt w:val="decimal"/>
      <w:lvlText w:val=""/>
      <w:lvlJc w:val="left"/>
    </w:lvl>
    <w:lvl w:ilvl="5" w:tplc="FBB04F36">
      <w:numFmt w:val="decimal"/>
      <w:lvlText w:val=""/>
      <w:lvlJc w:val="left"/>
    </w:lvl>
    <w:lvl w:ilvl="6" w:tplc="6352ABF6">
      <w:numFmt w:val="decimal"/>
      <w:lvlText w:val=""/>
      <w:lvlJc w:val="left"/>
    </w:lvl>
    <w:lvl w:ilvl="7" w:tplc="9C7E0A32">
      <w:numFmt w:val="decimal"/>
      <w:lvlText w:val=""/>
      <w:lvlJc w:val="left"/>
    </w:lvl>
    <w:lvl w:ilvl="8" w:tplc="59FC9916">
      <w:numFmt w:val="decimal"/>
      <w:lvlText w:val=""/>
      <w:lvlJc w:val="left"/>
    </w:lvl>
  </w:abstractNum>
  <w:abstractNum w:abstractNumId="1">
    <w:nsid w:val="00000124"/>
    <w:multiLevelType w:val="hybridMultilevel"/>
    <w:tmpl w:val="463CF9A8"/>
    <w:lvl w:ilvl="0" w:tplc="238ABCB0">
      <w:start w:val="1"/>
      <w:numFmt w:val="bullet"/>
      <w:lvlText w:val="о"/>
      <w:lvlJc w:val="left"/>
    </w:lvl>
    <w:lvl w:ilvl="1" w:tplc="460E024E">
      <w:numFmt w:val="decimal"/>
      <w:lvlText w:val=""/>
      <w:lvlJc w:val="left"/>
    </w:lvl>
    <w:lvl w:ilvl="2" w:tplc="D946F80C">
      <w:numFmt w:val="decimal"/>
      <w:lvlText w:val=""/>
      <w:lvlJc w:val="left"/>
    </w:lvl>
    <w:lvl w:ilvl="3" w:tplc="6FDEFE0E">
      <w:numFmt w:val="decimal"/>
      <w:lvlText w:val=""/>
      <w:lvlJc w:val="left"/>
    </w:lvl>
    <w:lvl w:ilvl="4" w:tplc="2A72D490">
      <w:numFmt w:val="decimal"/>
      <w:lvlText w:val=""/>
      <w:lvlJc w:val="left"/>
    </w:lvl>
    <w:lvl w:ilvl="5" w:tplc="1B1A1F32">
      <w:numFmt w:val="decimal"/>
      <w:lvlText w:val=""/>
      <w:lvlJc w:val="left"/>
    </w:lvl>
    <w:lvl w:ilvl="6" w:tplc="2BB2B788">
      <w:numFmt w:val="decimal"/>
      <w:lvlText w:val=""/>
      <w:lvlJc w:val="left"/>
    </w:lvl>
    <w:lvl w:ilvl="7" w:tplc="8F122932">
      <w:numFmt w:val="decimal"/>
      <w:lvlText w:val=""/>
      <w:lvlJc w:val="left"/>
    </w:lvl>
    <w:lvl w:ilvl="8" w:tplc="D0CA8AB2">
      <w:numFmt w:val="decimal"/>
      <w:lvlText w:val=""/>
      <w:lvlJc w:val="left"/>
    </w:lvl>
  </w:abstractNum>
  <w:abstractNum w:abstractNumId="2">
    <w:nsid w:val="00000BB3"/>
    <w:multiLevelType w:val="hybridMultilevel"/>
    <w:tmpl w:val="FD8C9ED0"/>
    <w:lvl w:ilvl="0" w:tplc="1778A136">
      <w:start w:val="1"/>
      <w:numFmt w:val="decimal"/>
      <w:lvlText w:val="%1."/>
      <w:lvlJc w:val="left"/>
    </w:lvl>
    <w:lvl w:ilvl="1" w:tplc="462A1580">
      <w:numFmt w:val="decimal"/>
      <w:lvlText w:val=""/>
      <w:lvlJc w:val="left"/>
    </w:lvl>
    <w:lvl w:ilvl="2" w:tplc="300450C8">
      <w:numFmt w:val="decimal"/>
      <w:lvlText w:val=""/>
      <w:lvlJc w:val="left"/>
    </w:lvl>
    <w:lvl w:ilvl="3" w:tplc="7BE0C682">
      <w:numFmt w:val="decimal"/>
      <w:lvlText w:val=""/>
      <w:lvlJc w:val="left"/>
    </w:lvl>
    <w:lvl w:ilvl="4" w:tplc="F3CC5B48">
      <w:numFmt w:val="decimal"/>
      <w:lvlText w:val=""/>
      <w:lvlJc w:val="left"/>
    </w:lvl>
    <w:lvl w:ilvl="5" w:tplc="5762D50C">
      <w:numFmt w:val="decimal"/>
      <w:lvlText w:val=""/>
      <w:lvlJc w:val="left"/>
    </w:lvl>
    <w:lvl w:ilvl="6" w:tplc="C93C8D82">
      <w:numFmt w:val="decimal"/>
      <w:lvlText w:val=""/>
      <w:lvlJc w:val="left"/>
    </w:lvl>
    <w:lvl w:ilvl="7" w:tplc="30CA2E7E">
      <w:numFmt w:val="decimal"/>
      <w:lvlText w:val=""/>
      <w:lvlJc w:val="left"/>
    </w:lvl>
    <w:lvl w:ilvl="8" w:tplc="0F5EDE24">
      <w:numFmt w:val="decimal"/>
      <w:lvlText w:val=""/>
      <w:lvlJc w:val="left"/>
    </w:lvl>
  </w:abstractNum>
  <w:abstractNum w:abstractNumId="3">
    <w:nsid w:val="00000F3E"/>
    <w:multiLevelType w:val="hybridMultilevel"/>
    <w:tmpl w:val="D82819BE"/>
    <w:lvl w:ilvl="0" w:tplc="D7E288CE">
      <w:start w:val="4"/>
      <w:numFmt w:val="decimal"/>
      <w:lvlText w:val="%1."/>
      <w:lvlJc w:val="left"/>
    </w:lvl>
    <w:lvl w:ilvl="1" w:tplc="E10C22D8">
      <w:numFmt w:val="decimal"/>
      <w:lvlText w:val=""/>
      <w:lvlJc w:val="left"/>
    </w:lvl>
    <w:lvl w:ilvl="2" w:tplc="393ACFC4">
      <w:numFmt w:val="decimal"/>
      <w:lvlText w:val=""/>
      <w:lvlJc w:val="left"/>
    </w:lvl>
    <w:lvl w:ilvl="3" w:tplc="08D2AE6E">
      <w:numFmt w:val="decimal"/>
      <w:lvlText w:val=""/>
      <w:lvlJc w:val="left"/>
    </w:lvl>
    <w:lvl w:ilvl="4" w:tplc="5F2EBE14">
      <w:numFmt w:val="decimal"/>
      <w:lvlText w:val=""/>
      <w:lvlJc w:val="left"/>
    </w:lvl>
    <w:lvl w:ilvl="5" w:tplc="928A5AE0">
      <w:numFmt w:val="decimal"/>
      <w:lvlText w:val=""/>
      <w:lvlJc w:val="left"/>
    </w:lvl>
    <w:lvl w:ilvl="6" w:tplc="B404A518">
      <w:numFmt w:val="decimal"/>
      <w:lvlText w:val=""/>
      <w:lvlJc w:val="left"/>
    </w:lvl>
    <w:lvl w:ilvl="7" w:tplc="1A06A6BA">
      <w:numFmt w:val="decimal"/>
      <w:lvlText w:val=""/>
      <w:lvlJc w:val="left"/>
    </w:lvl>
    <w:lvl w:ilvl="8" w:tplc="D4824032">
      <w:numFmt w:val="decimal"/>
      <w:lvlText w:val=""/>
      <w:lvlJc w:val="left"/>
    </w:lvl>
  </w:abstractNum>
  <w:abstractNum w:abstractNumId="4">
    <w:nsid w:val="000012DB"/>
    <w:multiLevelType w:val="hybridMultilevel"/>
    <w:tmpl w:val="C98CAF80"/>
    <w:lvl w:ilvl="0" w:tplc="5A525506">
      <w:start w:val="1"/>
      <w:numFmt w:val="bullet"/>
      <w:lvlText w:val="и"/>
      <w:lvlJc w:val="left"/>
    </w:lvl>
    <w:lvl w:ilvl="1" w:tplc="2ED056C6">
      <w:numFmt w:val="decimal"/>
      <w:lvlText w:val=""/>
      <w:lvlJc w:val="left"/>
    </w:lvl>
    <w:lvl w:ilvl="2" w:tplc="5094B1AA">
      <w:numFmt w:val="decimal"/>
      <w:lvlText w:val=""/>
      <w:lvlJc w:val="left"/>
    </w:lvl>
    <w:lvl w:ilvl="3" w:tplc="40F6A68A">
      <w:numFmt w:val="decimal"/>
      <w:lvlText w:val=""/>
      <w:lvlJc w:val="left"/>
    </w:lvl>
    <w:lvl w:ilvl="4" w:tplc="7E68CCA6">
      <w:numFmt w:val="decimal"/>
      <w:lvlText w:val=""/>
      <w:lvlJc w:val="left"/>
    </w:lvl>
    <w:lvl w:ilvl="5" w:tplc="98EE8B3A">
      <w:numFmt w:val="decimal"/>
      <w:lvlText w:val=""/>
      <w:lvlJc w:val="left"/>
    </w:lvl>
    <w:lvl w:ilvl="6" w:tplc="B67AFC28">
      <w:numFmt w:val="decimal"/>
      <w:lvlText w:val=""/>
      <w:lvlJc w:val="left"/>
    </w:lvl>
    <w:lvl w:ilvl="7" w:tplc="567C310E">
      <w:numFmt w:val="decimal"/>
      <w:lvlText w:val=""/>
      <w:lvlJc w:val="left"/>
    </w:lvl>
    <w:lvl w:ilvl="8" w:tplc="745AFCCC">
      <w:numFmt w:val="decimal"/>
      <w:lvlText w:val=""/>
      <w:lvlJc w:val="left"/>
    </w:lvl>
  </w:abstractNum>
  <w:abstractNum w:abstractNumId="5">
    <w:nsid w:val="0000153C"/>
    <w:multiLevelType w:val="hybridMultilevel"/>
    <w:tmpl w:val="DC704F10"/>
    <w:lvl w:ilvl="0" w:tplc="8C783A14">
      <w:start w:val="2"/>
      <w:numFmt w:val="decimal"/>
      <w:lvlText w:val="%1."/>
      <w:lvlJc w:val="left"/>
    </w:lvl>
    <w:lvl w:ilvl="1" w:tplc="6D84E3C8">
      <w:numFmt w:val="decimal"/>
      <w:lvlText w:val=""/>
      <w:lvlJc w:val="left"/>
    </w:lvl>
    <w:lvl w:ilvl="2" w:tplc="20A22E1E">
      <w:numFmt w:val="decimal"/>
      <w:lvlText w:val=""/>
      <w:lvlJc w:val="left"/>
    </w:lvl>
    <w:lvl w:ilvl="3" w:tplc="7FEAC0D8">
      <w:numFmt w:val="decimal"/>
      <w:lvlText w:val=""/>
      <w:lvlJc w:val="left"/>
    </w:lvl>
    <w:lvl w:ilvl="4" w:tplc="91BA0E66">
      <w:numFmt w:val="decimal"/>
      <w:lvlText w:val=""/>
      <w:lvlJc w:val="left"/>
    </w:lvl>
    <w:lvl w:ilvl="5" w:tplc="A3F680B8">
      <w:numFmt w:val="decimal"/>
      <w:lvlText w:val=""/>
      <w:lvlJc w:val="left"/>
    </w:lvl>
    <w:lvl w:ilvl="6" w:tplc="82F6AD12">
      <w:numFmt w:val="decimal"/>
      <w:lvlText w:val=""/>
      <w:lvlJc w:val="left"/>
    </w:lvl>
    <w:lvl w:ilvl="7" w:tplc="15B8A0EE">
      <w:numFmt w:val="decimal"/>
      <w:lvlText w:val=""/>
      <w:lvlJc w:val="left"/>
    </w:lvl>
    <w:lvl w:ilvl="8" w:tplc="40F4224E">
      <w:numFmt w:val="decimal"/>
      <w:lvlText w:val=""/>
      <w:lvlJc w:val="left"/>
    </w:lvl>
  </w:abstractNum>
  <w:abstractNum w:abstractNumId="6">
    <w:nsid w:val="00001547"/>
    <w:multiLevelType w:val="hybridMultilevel"/>
    <w:tmpl w:val="56BCBABA"/>
    <w:lvl w:ilvl="0" w:tplc="265033C8">
      <w:start w:val="7"/>
      <w:numFmt w:val="decimal"/>
      <w:lvlText w:val="%1."/>
      <w:lvlJc w:val="left"/>
    </w:lvl>
    <w:lvl w:ilvl="1" w:tplc="C64042FE">
      <w:numFmt w:val="decimal"/>
      <w:lvlText w:val=""/>
      <w:lvlJc w:val="left"/>
    </w:lvl>
    <w:lvl w:ilvl="2" w:tplc="82603E2E">
      <w:numFmt w:val="decimal"/>
      <w:lvlText w:val=""/>
      <w:lvlJc w:val="left"/>
    </w:lvl>
    <w:lvl w:ilvl="3" w:tplc="D034EC34">
      <w:numFmt w:val="decimal"/>
      <w:lvlText w:val=""/>
      <w:lvlJc w:val="left"/>
    </w:lvl>
    <w:lvl w:ilvl="4" w:tplc="0D6C35FA">
      <w:numFmt w:val="decimal"/>
      <w:lvlText w:val=""/>
      <w:lvlJc w:val="left"/>
    </w:lvl>
    <w:lvl w:ilvl="5" w:tplc="41247B9A">
      <w:numFmt w:val="decimal"/>
      <w:lvlText w:val=""/>
      <w:lvlJc w:val="left"/>
    </w:lvl>
    <w:lvl w:ilvl="6" w:tplc="65E8D772">
      <w:numFmt w:val="decimal"/>
      <w:lvlText w:val=""/>
      <w:lvlJc w:val="left"/>
    </w:lvl>
    <w:lvl w:ilvl="7" w:tplc="B18822C8">
      <w:numFmt w:val="decimal"/>
      <w:lvlText w:val=""/>
      <w:lvlJc w:val="left"/>
    </w:lvl>
    <w:lvl w:ilvl="8" w:tplc="A21C9940">
      <w:numFmt w:val="decimal"/>
      <w:lvlText w:val=""/>
      <w:lvlJc w:val="left"/>
    </w:lvl>
  </w:abstractNum>
  <w:abstractNum w:abstractNumId="7">
    <w:nsid w:val="00002EA6"/>
    <w:multiLevelType w:val="hybridMultilevel"/>
    <w:tmpl w:val="9956F4DA"/>
    <w:lvl w:ilvl="0" w:tplc="16BC98A8">
      <w:start w:val="1"/>
      <w:numFmt w:val="decimal"/>
      <w:lvlText w:val="%1."/>
      <w:lvlJc w:val="left"/>
    </w:lvl>
    <w:lvl w:ilvl="1" w:tplc="023E5964">
      <w:numFmt w:val="decimal"/>
      <w:lvlText w:val=""/>
      <w:lvlJc w:val="left"/>
    </w:lvl>
    <w:lvl w:ilvl="2" w:tplc="C95E970E">
      <w:numFmt w:val="decimal"/>
      <w:lvlText w:val=""/>
      <w:lvlJc w:val="left"/>
    </w:lvl>
    <w:lvl w:ilvl="3" w:tplc="7BA85164">
      <w:numFmt w:val="decimal"/>
      <w:lvlText w:val=""/>
      <w:lvlJc w:val="left"/>
    </w:lvl>
    <w:lvl w:ilvl="4" w:tplc="F68CDD20">
      <w:numFmt w:val="decimal"/>
      <w:lvlText w:val=""/>
      <w:lvlJc w:val="left"/>
    </w:lvl>
    <w:lvl w:ilvl="5" w:tplc="C9BCE7BA">
      <w:numFmt w:val="decimal"/>
      <w:lvlText w:val=""/>
      <w:lvlJc w:val="left"/>
    </w:lvl>
    <w:lvl w:ilvl="6" w:tplc="5E4CFDAA">
      <w:numFmt w:val="decimal"/>
      <w:lvlText w:val=""/>
      <w:lvlJc w:val="left"/>
    </w:lvl>
    <w:lvl w:ilvl="7" w:tplc="E6DC3F9C">
      <w:numFmt w:val="decimal"/>
      <w:lvlText w:val=""/>
      <w:lvlJc w:val="left"/>
    </w:lvl>
    <w:lvl w:ilvl="8" w:tplc="C1F6A762">
      <w:numFmt w:val="decimal"/>
      <w:lvlText w:val=""/>
      <w:lvlJc w:val="left"/>
    </w:lvl>
  </w:abstractNum>
  <w:abstractNum w:abstractNumId="8">
    <w:nsid w:val="0000305E"/>
    <w:multiLevelType w:val="hybridMultilevel"/>
    <w:tmpl w:val="4FC0D89A"/>
    <w:lvl w:ilvl="0" w:tplc="1DC44AD8">
      <w:start w:val="5"/>
      <w:numFmt w:val="decimal"/>
      <w:lvlText w:val="%1."/>
      <w:lvlJc w:val="left"/>
    </w:lvl>
    <w:lvl w:ilvl="1" w:tplc="B402269C">
      <w:numFmt w:val="decimal"/>
      <w:lvlText w:val=""/>
      <w:lvlJc w:val="left"/>
    </w:lvl>
    <w:lvl w:ilvl="2" w:tplc="B74EACA6">
      <w:numFmt w:val="decimal"/>
      <w:lvlText w:val=""/>
      <w:lvlJc w:val="left"/>
    </w:lvl>
    <w:lvl w:ilvl="3" w:tplc="FC607738">
      <w:numFmt w:val="decimal"/>
      <w:lvlText w:val=""/>
      <w:lvlJc w:val="left"/>
    </w:lvl>
    <w:lvl w:ilvl="4" w:tplc="212E6CB6">
      <w:numFmt w:val="decimal"/>
      <w:lvlText w:val=""/>
      <w:lvlJc w:val="left"/>
    </w:lvl>
    <w:lvl w:ilvl="5" w:tplc="10C806C6">
      <w:numFmt w:val="decimal"/>
      <w:lvlText w:val=""/>
      <w:lvlJc w:val="left"/>
    </w:lvl>
    <w:lvl w:ilvl="6" w:tplc="3A32E656">
      <w:numFmt w:val="decimal"/>
      <w:lvlText w:val=""/>
      <w:lvlJc w:val="left"/>
    </w:lvl>
    <w:lvl w:ilvl="7" w:tplc="162CE1DC">
      <w:numFmt w:val="decimal"/>
      <w:lvlText w:val=""/>
      <w:lvlJc w:val="left"/>
    </w:lvl>
    <w:lvl w:ilvl="8" w:tplc="69E2A560">
      <w:numFmt w:val="decimal"/>
      <w:lvlText w:val=""/>
      <w:lvlJc w:val="left"/>
    </w:lvl>
  </w:abstractNum>
  <w:abstractNum w:abstractNumId="9">
    <w:nsid w:val="0000390C"/>
    <w:multiLevelType w:val="hybridMultilevel"/>
    <w:tmpl w:val="2DD00920"/>
    <w:lvl w:ilvl="0" w:tplc="502E891C">
      <w:start w:val="3"/>
      <w:numFmt w:val="decimal"/>
      <w:lvlText w:val="%1."/>
      <w:lvlJc w:val="left"/>
    </w:lvl>
    <w:lvl w:ilvl="1" w:tplc="60143862">
      <w:numFmt w:val="decimal"/>
      <w:lvlText w:val=""/>
      <w:lvlJc w:val="left"/>
    </w:lvl>
    <w:lvl w:ilvl="2" w:tplc="8E724BCC">
      <w:numFmt w:val="decimal"/>
      <w:lvlText w:val=""/>
      <w:lvlJc w:val="left"/>
    </w:lvl>
    <w:lvl w:ilvl="3" w:tplc="62249ED0">
      <w:numFmt w:val="decimal"/>
      <w:lvlText w:val=""/>
      <w:lvlJc w:val="left"/>
    </w:lvl>
    <w:lvl w:ilvl="4" w:tplc="27B8089C">
      <w:numFmt w:val="decimal"/>
      <w:lvlText w:val=""/>
      <w:lvlJc w:val="left"/>
    </w:lvl>
    <w:lvl w:ilvl="5" w:tplc="B172E290">
      <w:numFmt w:val="decimal"/>
      <w:lvlText w:val=""/>
      <w:lvlJc w:val="left"/>
    </w:lvl>
    <w:lvl w:ilvl="6" w:tplc="58C01B24">
      <w:numFmt w:val="decimal"/>
      <w:lvlText w:val=""/>
      <w:lvlJc w:val="left"/>
    </w:lvl>
    <w:lvl w:ilvl="7" w:tplc="BB5E753E">
      <w:numFmt w:val="decimal"/>
      <w:lvlText w:val=""/>
      <w:lvlJc w:val="left"/>
    </w:lvl>
    <w:lvl w:ilvl="8" w:tplc="6C404E78">
      <w:numFmt w:val="decimal"/>
      <w:lvlText w:val=""/>
      <w:lvlJc w:val="left"/>
    </w:lvl>
  </w:abstractNum>
  <w:abstractNum w:abstractNumId="10">
    <w:nsid w:val="0000440D"/>
    <w:multiLevelType w:val="hybridMultilevel"/>
    <w:tmpl w:val="DDD49826"/>
    <w:lvl w:ilvl="0" w:tplc="58A89708">
      <w:start w:val="6"/>
      <w:numFmt w:val="decimal"/>
      <w:lvlText w:val="%1."/>
      <w:lvlJc w:val="left"/>
    </w:lvl>
    <w:lvl w:ilvl="1" w:tplc="AE48A0F8">
      <w:numFmt w:val="decimal"/>
      <w:lvlText w:val=""/>
      <w:lvlJc w:val="left"/>
    </w:lvl>
    <w:lvl w:ilvl="2" w:tplc="CCC09618">
      <w:numFmt w:val="decimal"/>
      <w:lvlText w:val=""/>
      <w:lvlJc w:val="left"/>
    </w:lvl>
    <w:lvl w:ilvl="3" w:tplc="99224FD6">
      <w:numFmt w:val="decimal"/>
      <w:lvlText w:val=""/>
      <w:lvlJc w:val="left"/>
    </w:lvl>
    <w:lvl w:ilvl="4" w:tplc="2CE6C6B6">
      <w:numFmt w:val="decimal"/>
      <w:lvlText w:val=""/>
      <w:lvlJc w:val="left"/>
    </w:lvl>
    <w:lvl w:ilvl="5" w:tplc="CAAA526C">
      <w:numFmt w:val="decimal"/>
      <w:lvlText w:val=""/>
      <w:lvlJc w:val="left"/>
    </w:lvl>
    <w:lvl w:ilvl="6" w:tplc="8F180B58">
      <w:numFmt w:val="decimal"/>
      <w:lvlText w:val=""/>
      <w:lvlJc w:val="left"/>
    </w:lvl>
    <w:lvl w:ilvl="7" w:tplc="9990A972">
      <w:numFmt w:val="decimal"/>
      <w:lvlText w:val=""/>
      <w:lvlJc w:val="left"/>
    </w:lvl>
    <w:lvl w:ilvl="8" w:tplc="FC12C1DA">
      <w:numFmt w:val="decimal"/>
      <w:lvlText w:val=""/>
      <w:lvlJc w:val="left"/>
    </w:lvl>
  </w:abstractNum>
  <w:abstractNum w:abstractNumId="11">
    <w:nsid w:val="0000491C"/>
    <w:multiLevelType w:val="hybridMultilevel"/>
    <w:tmpl w:val="734CC7D2"/>
    <w:lvl w:ilvl="0" w:tplc="5C28E04A">
      <w:start w:val="1"/>
      <w:numFmt w:val="bullet"/>
      <w:lvlText w:val="в"/>
      <w:lvlJc w:val="left"/>
    </w:lvl>
    <w:lvl w:ilvl="1" w:tplc="183C1EF0">
      <w:numFmt w:val="decimal"/>
      <w:lvlText w:val=""/>
      <w:lvlJc w:val="left"/>
    </w:lvl>
    <w:lvl w:ilvl="2" w:tplc="601A1EA4">
      <w:numFmt w:val="decimal"/>
      <w:lvlText w:val=""/>
      <w:lvlJc w:val="left"/>
    </w:lvl>
    <w:lvl w:ilvl="3" w:tplc="F982756C">
      <w:numFmt w:val="decimal"/>
      <w:lvlText w:val=""/>
      <w:lvlJc w:val="left"/>
    </w:lvl>
    <w:lvl w:ilvl="4" w:tplc="371A556E">
      <w:numFmt w:val="decimal"/>
      <w:lvlText w:val=""/>
      <w:lvlJc w:val="left"/>
    </w:lvl>
    <w:lvl w:ilvl="5" w:tplc="AE92C68E">
      <w:numFmt w:val="decimal"/>
      <w:lvlText w:val=""/>
      <w:lvlJc w:val="left"/>
    </w:lvl>
    <w:lvl w:ilvl="6" w:tplc="B0E2632C">
      <w:numFmt w:val="decimal"/>
      <w:lvlText w:val=""/>
      <w:lvlJc w:val="left"/>
    </w:lvl>
    <w:lvl w:ilvl="7" w:tplc="2B92EE64">
      <w:numFmt w:val="decimal"/>
      <w:lvlText w:val=""/>
      <w:lvlJc w:val="left"/>
    </w:lvl>
    <w:lvl w:ilvl="8" w:tplc="1ACE9A02">
      <w:numFmt w:val="decimal"/>
      <w:lvlText w:val=""/>
      <w:lvlJc w:val="left"/>
    </w:lvl>
  </w:abstractNum>
  <w:abstractNum w:abstractNumId="12">
    <w:nsid w:val="00004D06"/>
    <w:multiLevelType w:val="hybridMultilevel"/>
    <w:tmpl w:val="CA2EF2D0"/>
    <w:lvl w:ilvl="0" w:tplc="9EDCE530">
      <w:start w:val="6"/>
      <w:numFmt w:val="decimal"/>
      <w:lvlText w:val="%1."/>
      <w:lvlJc w:val="left"/>
    </w:lvl>
    <w:lvl w:ilvl="1" w:tplc="E828C600">
      <w:numFmt w:val="decimal"/>
      <w:lvlText w:val=""/>
      <w:lvlJc w:val="left"/>
    </w:lvl>
    <w:lvl w:ilvl="2" w:tplc="94D8B8D6">
      <w:numFmt w:val="decimal"/>
      <w:lvlText w:val=""/>
      <w:lvlJc w:val="left"/>
    </w:lvl>
    <w:lvl w:ilvl="3" w:tplc="74E87388">
      <w:numFmt w:val="decimal"/>
      <w:lvlText w:val=""/>
      <w:lvlJc w:val="left"/>
    </w:lvl>
    <w:lvl w:ilvl="4" w:tplc="C3066E4E">
      <w:numFmt w:val="decimal"/>
      <w:lvlText w:val=""/>
      <w:lvlJc w:val="left"/>
    </w:lvl>
    <w:lvl w:ilvl="5" w:tplc="37B225A0">
      <w:numFmt w:val="decimal"/>
      <w:lvlText w:val=""/>
      <w:lvlJc w:val="left"/>
    </w:lvl>
    <w:lvl w:ilvl="6" w:tplc="BF8628A0">
      <w:numFmt w:val="decimal"/>
      <w:lvlText w:val=""/>
      <w:lvlJc w:val="left"/>
    </w:lvl>
    <w:lvl w:ilvl="7" w:tplc="004E11DC">
      <w:numFmt w:val="decimal"/>
      <w:lvlText w:val=""/>
      <w:lvlJc w:val="left"/>
    </w:lvl>
    <w:lvl w:ilvl="8" w:tplc="9C7A7208">
      <w:numFmt w:val="decimal"/>
      <w:lvlText w:val=""/>
      <w:lvlJc w:val="left"/>
    </w:lvl>
  </w:abstractNum>
  <w:abstractNum w:abstractNumId="13">
    <w:nsid w:val="00004DB7"/>
    <w:multiLevelType w:val="hybridMultilevel"/>
    <w:tmpl w:val="065C40B6"/>
    <w:lvl w:ilvl="0" w:tplc="DFCE95F6">
      <w:start w:val="1"/>
      <w:numFmt w:val="bullet"/>
      <w:lvlText w:val="и"/>
      <w:lvlJc w:val="left"/>
    </w:lvl>
    <w:lvl w:ilvl="1" w:tplc="7E0AD612">
      <w:numFmt w:val="decimal"/>
      <w:lvlText w:val=""/>
      <w:lvlJc w:val="left"/>
    </w:lvl>
    <w:lvl w:ilvl="2" w:tplc="23E689F4">
      <w:numFmt w:val="decimal"/>
      <w:lvlText w:val=""/>
      <w:lvlJc w:val="left"/>
    </w:lvl>
    <w:lvl w:ilvl="3" w:tplc="F676A780">
      <w:numFmt w:val="decimal"/>
      <w:lvlText w:val=""/>
      <w:lvlJc w:val="left"/>
    </w:lvl>
    <w:lvl w:ilvl="4" w:tplc="5322ADEE">
      <w:numFmt w:val="decimal"/>
      <w:lvlText w:val=""/>
      <w:lvlJc w:val="left"/>
    </w:lvl>
    <w:lvl w:ilvl="5" w:tplc="0D18A5A0">
      <w:numFmt w:val="decimal"/>
      <w:lvlText w:val=""/>
      <w:lvlJc w:val="left"/>
    </w:lvl>
    <w:lvl w:ilvl="6" w:tplc="9C001FC4">
      <w:numFmt w:val="decimal"/>
      <w:lvlText w:val=""/>
      <w:lvlJc w:val="left"/>
    </w:lvl>
    <w:lvl w:ilvl="7" w:tplc="21E4AE96">
      <w:numFmt w:val="decimal"/>
      <w:lvlText w:val=""/>
      <w:lvlJc w:val="left"/>
    </w:lvl>
    <w:lvl w:ilvl="8" w:tplc="3EB4E1FE">
      <w:numFmt w:val="decimal"/>
      <w:lvlText w:val=""/>
      <w:lvlJc w:val="left"/>
    </w:lvl>
  </w:abstractNum>
  <w:abstractNum w:abstractNumId="14">
    <w:nsid w:val="000054DE"/>
    <w:multiLevelType w:val="hybridMultilevel"/>
    <w:tmpl w:val="CFC68014"/>
    <w:lvl w:ilvl="0" w:tplc="1848CF42">
      <w:start w:val="1"/>
      <w:numFmt w:val="bullet"/>
      <w:lvlText w:val="и"/>
      <w:lvlJc w:val="left"/>
    </w:lvl>
    <w:lvl w:ilvl="1" w:tplc="B7FE17E0">
      <w:numFmt w:val="decimal"/>
      <w:lvlText w:val=""/>
      <w:lvlJc w:val="left"/>
    </w:lvl>
    <w:lvl w:ilvl="2" w:tplc="3930602E">
      <w:numFmt w:val="decimal"/>
      <w:lvlText w:val=""/>
      <w:lvlJc w:val="left"/>
    </w:lvl>
    <w:lvl w:ilvl="3" w:tplc="5A8ABFCE">
      <w:numFmt w:val="decimal"/>
      <w:lvlText w:val=""/>
      <w:lvlJc w:val="left"/>
    </w:lvl>
    <w:lvl w:ilvl="4" w:tplc="E5CA28CE">
      <w:numFmt w:val="decimal"/>
      <w:lvlText w:val=""/>
      <w:lvlJc w:val="left"/>
    </w:lvl>
    <w:lvl w:ilvl="5" w:tplc="D44012F8">
      <w:numFmt w:val="decimal"/>
      <w:lvlText w:val=""/>
      <w:lvlJc w:val="left"/>
    </w:lvl>
    <w:lvl w:ilvl="6" w:tplc="2AA0B78E">
      <w:numFmt w:val="decimal"/>
      <w:lvlText w:val=""/>
      <w:lvlJc w:val="left"/>
    </w:lvl>
    <w:lvl w:ilvl="7" w:tplc="5A1A1F2C">
      <w:numFmt w:val="decimal"/>
      <w:lvlText w:val=""/>
      <w:lvlJc w:val="left"/>
    </w:lvl>
    <w:lvl w:ilvl="8" w:tplc="3E6E4CAE">
      <w:numFmt w:val="decimal"/>
      <w:lvlText w:val=""/>
      <w:lvlJc w:val="left"/>
    </w:lvl>
  </w:abstractNum>
  <w:abstractNum w:abstractNumId="15">
    <w:nsid w:val="00007E87"/>
    <w:multiLevelType w:val="hybridMultilevel"/>
    <w:tmpl w:val="773EE73A"/>
    <w:lvl w:ilvl="0" w:tplc="63EA7BD2">
      <w:start w:val="1"/>
      <w:numFmt w:val="bullet"/>
      <w:lvlText w:val="о"/>
      <w:lvlJc w:val="left"/>
    </w:lvl>
    <w:lvl w:ilvl="1" w:tplc="8FCAAF14">
      <w:numFmt w:val="decimal"/>
      <w:lvlText w:val=""/>
      <w:lvlJc w:val="left"/>
    </w:lvl>
    <w:lvl w:ilvl="2" w:tplc="32ECDF52">
      <w:numFmt w:val="decimal"/>
      <w:lvlText w:val=""/>
      <w:lvlJc w:val="left"/>
    </w:lvl>
    <w:lvl w:ilvl="3" w:tplc="ED183CCE">
      <w:numFmt w:val="decimal"/>
      <w:lvlText w:val=""/>
      <w:lvlJc w:val="left"/>
    </w:lvl>
    <w:lvl w:ilvl="4" w:tplc="1286DE08">
      <w:numFmt w:val="decimal"/>
      <w:lvlText w:val=""/>
      <w:lvlJc w:val="left"/>
    </w:lvl>
    <w:lvl w:ilvl="5" w:tplc="5CAED4EC">
      <w:numFmt w:val="decimal"/>
      <w:lvlText w:val=""/>
      <w:lvlJc w:val="left"/>
    </w:lvl>
    <w:lvl w:ilvl="6" w:tplc="FC10ACB6">
      <w:numFmt w:val="decimal"/>
      <w:lvlText w:val=""/>
      <w:lvlJc w:val="left"/>
    </w:lvl>
    <w:lvl w:ilvl="7" w:tplc="54C8DDE8">
      <w:numFmt w:val="decimal"/>
      <w:lvlText w:val=""/>
      <w:lvlJc w:val="left"/>
    </w:lvl>
    <w:lvl w:ilvl="8" w:tplc="93E89B3E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289C"/>
    <w:rsid w:val="000829E6"/>
    <w:rsid w:val="000B3DAC"/>
    <w:rsid w:val="00180736"/>
    <w:rsid w:val="00180CFC"/>
    <w:rsid w:val="001A35B2"/>
    <w:rsid w:val="00227B4B"/>
    <w:rsid w:val="00232394"/>
    <w:rsid w:val="00255097"/>
    <w:rsid w:val="00266600"/>
    <w:rsid w:val="002C2142"/>
    <w:rsid w:val="00390ABF"/>
    <w:rsid w:val="003B2DBA"/>
    <w:rsid w:val="003B3A71"/>
    <w:rsid w:val="003B45D4"/>
    <w:rsid w:val="00415040"/>
    <w:rsid w:val="005218E0"/>
    <w:rsid w:val="00525830"/>
    <w:rsid w:val="00553800"/>
    <w:rsid w:val="00575AE3"/>
    <w:rsid w:val="005A0D1B"/>
    <w:rsid w:val="005E7395"/>
    <w:rsid w:val="005F0DB8"/>
    <w:rsid w:val="0060402F"/>
    <w:rsid w:val="0065031B"/>
    <w:rsid w:val="0080531C"/>
    <w:rsid w:val="00893280"/>
    <w:rsid w:val="008C633B"/>
    <w:rsid w:val="008D6269"/>
    <w:rsid w:val="008E1E3E"/>
    <w:rsid w:val="0091501E"/>
    <w:rsid w:val="00916E38"/>
    <w:rsid w:val="00AF02FB"/>
    <w:rsid w:val="00B02E0D"/>
    <w:rsid w:val="00B22401"/>
    <w:rsid w:val="00BF5D2C"/>
    <w:rsid w:val="00C44A92"/>
    <w:rsid w:val="00C5289C"/>
    <w:rsid w:val="00CA4F39"/>
    <w:rsid w:val="00CB4213"/>
    <w:rsid w:val="00D07E74"/>
    <w:rsid w:val="00D128E7"/>
    <w:rsid w:val="00D20221"/>
    <w:rsid w:val="00D76D4F"/>
    <w:rsid w:val="00DE0C96"/>
    <w:rsid w:val="00E36C0C"/>
    <w:rsid w:val="00E57ECF"/>
    <w:rsid w:val="00E6216A"/>
    <w:rsid w:val="00E95270"/>
    <w:rsid w:val="00F13DC7"/>
    <w:rsid w:val="00F42667"/>
    <w:rsid w:val="00F6463B"/>
    <w:rsid w:val="00F776F5"/>
    <w:rsid w:val="00F90BDB"/>
    <w:rsid w:val="00FB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9C"/>
  </w:style>
  <w:style w:type="paragraph" w:styleId="3">
    <w:name w:val="heading 3"/>
    <w:basedOn w:val="a"/>
    <w:next w:val="a"/>
    <w:link w:val="30"/>
    <w:uiPriority w:val="99"/>
    <w:qFormat/>
    <w:rsid w:val="00227B4B"/>
    <w:pPr>
      <w:keepNext/>
      <w:widowControl w:val="0"/>
      <w:spacing w:line="360" w:lineRule="auto"/>
      <w:ind w:left="1620"/>
      <w:jc w:val="both"/>
      <w:outlineLvl w:val="2"/>
    </w:pPr>
    <w:rPr>
      <w:rFonts w:eastAsia="Times New Roman"/>
      <w:i/>
      <w:iCs/>
      <w:sz w:val="28"/>
      <w:szCs w:val="24"/>
    </w:rPr>
  </w:style>
  <w:style w:type="paragraph" w:styleId="7">
    <w:name w:val="heading 7"/>
    <w:basedOn w:val="a"/>
    <w:next w:val="a"/>
    <w:link w:val="70"/>
    <w:qFormat/>
    <w:rsid w:val="00227B4B"/>
    <w:pPr>
      <w:keepNext/>
      <w:widowControl w:val="0"/>
      <w:jc w:val="center"/>
      <w:outlineLvl w:val="6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227B4B"/>
    <w:rPr>
      <w:rFonts w:eastAsia="Times New Roman"/>
      <w:i/>
      <w:iCs/>
      <w:sz w:val="28"/>
      <w:szCs w:val="24"/>
    </w:rPr>
  </w:style>
  <w:style w:type="character" w:customStyle="1" w:styleId="70">
    <w:name w:val="Заголовок 7 Знак"/>
    <w:basedOn w:val="a0"/>
    <w:link w:val="7"/>
    <w:rsid w:val="00227B4B"/>
    <w:rPr>
      <w:rFonts w:eastAsia="Times New Roman"/>
      <w:sz w:val="28"/>
      <w:szCs w:val="24"/>
    </w:rPr>
  </w:style>
  <w:style w:type="paragraph" w:styleId="HTML">
    <w:name w:val="HTML Preformatted"/>
    <w:basedOn w:val="a"/>
    <w:link w:val="HTML0"/>
    <w:rsid w:val="00227B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Times New Roman" w:hAnsi="Verdana"/>
      <w:color w:val="515151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27B4B"/>
    <w:rPr>
      <w:rFonts w:ascii="Verdana" w:eastAsia="Times New Roman" w:hAnsi="Verdana"/>
      <w:color w:val="515151"/>
      <w:sz w:val="20"/>
      <w:szCs w:val="20"/>
    </w:rPr>
  </w:style>
  <w:style w:type="paragraph" w:styleId="a4">
    <w:name w:val="List Paragraph"/>
    <w:basedOn w:val="a"/>
    <w:uiPriority w:val="34"/>
    <w:qFormat/>
    <w:rsid w:val="005E739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F0D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0DB8"/>
  </w:style>
  <w:style w:type="paragraph" w:styleId="a7">
    <w:name w:val="footer"/>
    <w:basedOn w:val="a"/>
    <w:link w:val="a8"/>
    <w:uiPriority w:val="99"/>
    <w:unhideWhenUsed/>
    <w:rsid w:val="005F0D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0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25CC9-FCEA-4713-B035-821CF7EC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11</Pages>
  <Words>3416</Words>
  <Characters>19476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13</cp:revision>
  <cp:lastPrinted>2020-03-17T06:56:00Z</cp:lastPrinted>
  <dcterms:created xsi:type="dcterms:W3CDTF">2020-03-16T05:39:00Z</dcterms:created>
  <dcterms:modified xsi:type="dcterms:W3CDTF">2020-03-17T09:51:00Z</dcterms:modified>
</cp:coreProperties>
</file>