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4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-638810</wp:posOffset>
            </wp:positionV>
            <wp:extent cx="542290" cy="7124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before="15" w:after="0" w:line="300" w:lineRule="exact"/>
        <w:ind w:left="1616" w:right="127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before="215" w:after="0" w:line="345" w:lineRule="exact"/>
        <w:ind w:left="280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85" w:lineRule="exact"/>
        <w:ind w:left="3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_21.12.2015_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__999__ </w:t>
      </w:r>
    </w:p>
    <w:p w:rsidR="00000000" w:rsidRDefault="009C75EC">
      <w:pPr>
        <w:widowControl w:val="0"/>
        <w:autoSpaceDE w:val="0"/>
        <w:autoSpaceDN w:val="0"/>
        <w:adjustRightInd w:val="0"/>
        <w:spacing w:before="55" w:after="0" w:line="225" w:lineRule="exact"/>
        <w:ind w:left="441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40" w:lineRule="exact"/>
        <w:ind w:left="358" w:right="1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C75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358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04.12.2007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329  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58" w:right="9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75E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58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Иванова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5-37-71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85" w:lineRule="exact"/>
        <w:ind w:left="5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5428" w:right="5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85" w:lineRule="exact"/>
        <w:ind w:left="54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465" w:lineRule="exact"/>
        <w:ind w:left="1517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22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13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4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41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9"/>
        <w:gridCol w:w="9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4-6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димости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7-8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8-9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326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640" w:space="613"/>
            <w:col w:w="3674" w:space="150"/>
            <w:col w:w="737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478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9"/>
        <w:gridCol w:w="1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9-10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10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numPr>
          <w:ilvl w:val="0"/>
          <w:numId w:val="6"/>
        </w:numPr>
        <w:tabs>
          <w:tab w:val="left" w:pos="5117"/>
        </w:tabs>
        <w:autoSpaceDE w:val="0"/>
        <w:autoSpaceDN w:val="0"/>
        <w:adjustRightInd w:val="0"/>
        <w:spacing w:after="0" w:line="315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11 </w:t>
      </w:r>
    </w:p>
    <w:p w:rsidR="00000000" w:rsidRDefault="009C75EC">
      <w:pPr>
        <w:widowControl w:val="0"/>
        <w:tabs>
          <w:tab w:val="left" w:pos="3065"/>
        </w:tabs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2271" w:right="200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13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before="270"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before="290"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55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5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C75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75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9C75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</w:p>
    <w:p w:rsidR="00000000" w:rsidRDefault="009C75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</w:p>
    <w:p w:rsidR="00000000" w:rsidRDefault="009C75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5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537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5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626" w:space="178"/>
            <w:col w:w="6803" w:space="0"/>
            <w:col w:w="-1"/>
          </w:cols>
          <w:noEndnote/>
        </w:sect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6"/>
        <w:gridCol w:w="68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1482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494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спонсор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участвующего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оздоровительных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массовых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сформируется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скоординированные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804" w:right="1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79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9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26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358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</w:t>
      </w:r>
      <w:r>
        <w:rPr>
          <w:rFonts w:ascii="Times New Roman" w:hAnsi="Times New Roman" w:cs="Times New Roman"/>
          <w:color w:val="000000"/>
          <w:sz w:val="28"/>
          <w:szCs w:val="24"/>
        </w:rPr>
        <w:t>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неотложного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5" w:lineRule="exact"/>
        <w:ind w:left="358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3" w:lineRule="exact"/>
        <w:ind w:left="358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</w:t>
      </w:r>
      <w:r>
        <w:rPr>
          <w:rFonts w:ascii="Times New Roman" w:hAnsi="Times New Roman" w:cs="Times New Roman"/>
          <w:color w:val="000000"/>
          <w:sz w:val="28"/>
          <w:szCs w:val="24"/>
        </w:rPr>
        <w:t>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</w:t>
      </w:r>
      <w:r>
        <w:rPr>
          <w:rFonts w:ascii="Times New Roman" w:hAnsi="Times New Roman" w:cs="Times New Roman"/>
          <w:color w:val="000000"/>
          <w:sz w:val="28"/>
          <w:szCs w:val="24"/>
        </w:rPr>
        <w:t>вратить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358" w:right="1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взрослого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7" w:lineRule="exact"/>
        <w:ind w:left="358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Сформирована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спортсменов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358" w:right="1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67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Основополагающими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75E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358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75E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358" w:right="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23" w:lineRule="exact"/>
        <w:ind w:left="358" w:right="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духовного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8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5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358" w:right="1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358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</w:t>
      </w:r>
      <w:r>
        <w:rPr>
          <w:rFonts w:ascii="Times New Roman" w:hAnsi="Times New Roman" w:cs="Times New Roman"/>
          <w:color w:val="000000"/>
          <w:sz w:val="28"/>
          <w:szCs w:val="24"/>
        </w:rPr>
        <w:t>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358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7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358" w:right="10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</w:t>
      </w:r>
      <w:r>
        <w:rPr>
          <w:rFonts w:ascii="Times New Roman" w:hAnsi="Times New Roman" w:cs="Times New Roman"/>
          <w:color w:val="000000"/>
          <w:sz w:val="28"/>
          <w:szCs w:val="24"/>
        </w:rPr>
        <w:t>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популяризации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регулярным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358" w:right="9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</w:t>
      </w:r>
      <w:r>
        <w:rPr>
          <w:rFonts w:ascii="Times New Roman" w:hAnsi="Times New Roman" w:cs="Times New Roman"/>
          <w:color w:val="000000"/>
          <w:sz w:val="28"/>
          <w:szCs w:val="24"/>
        </w:rPr>
        <w:t>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358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40" w:lineRule="exact"/>
        <w:ind w:left="358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358" w:right="9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</w:p>
    <w:p w:rsidR="00000000" w:rsidRDefault="009C75E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358" w:right="9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продвижение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58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7" w:lineRule="exact"/>
        <w:ind w:left="358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0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tabs>
          <w:tab w:val="left" w:pos="6841"/>
          <w:tab w:val="left" w:pos="7076"/>
          <w:tab w:val="left" w:pos="7720"/>
          <w:tab w:val="left" w:pos="8576"/>
        </w:tabs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1482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446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155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28"/>
        </w:numPr>
        <w:tabs>
          <w:tab w:val="left" w:pos="7227"/>
        </w:tabs>
        <w:autoSpaceDE w:val="0"/>
        <w:autoSpaceDN w:val="0"/>
        <w:adjustRightInd w:val="0"/>
        <w:spacing w:after="0" w:line="330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291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</w:p>
    <w:p w:rsidR="00000000" w:rsidRDefault="009C75EC">
      <w:pPr>
        <w:widowControl w:val="0"/>
        <w:numPr>
          <w:ilvl w:val="0"/>
          <w:numId w:val="29"/>
        </w:numPr>
        <w:tabs>
          <w:tab w:val="left" w:pos="2571"/>
        </w:tabs>
        <w:autoSpaceDE w:val="0"/>
        <w:autoSpaceDN w:val="0"/>
        <w:adjustRightInd w:val="0"/>
        <w:spacing w:after="0" w:line="330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494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</w:t>
      </w:r>
      <w:r>
        <w:rPr>
          <w:rFonts w:ascii="Times New Roman" w:hAnsi="Times New Roman" w:cs="Times New Roman"/>
          <w:color w:val="000000"/>
          <w:sz w:val="28"/>
          <w:szCs w:val="24"/>
        </w:rPr>
        <w:t>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165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30"/>
        </w:numPr>
        <w:tabs>
          <w:tab w:val="left" w:pos="7157"/>
        </w:tabs>
        <w:autoSpaceDE w:val="0"/>
        <w:autoSpaceDN w:val="0"/>
        <w:adjustRightInd w:val="0"/>
        <w:spacing w:after="0" w:line="330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329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542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175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numPr>
          <w:ilvl w:val="0"/>
          <w:numId w:val="32"/>
        </w:numPr>
        <w:tabs>
          <w:tab w:val="left" w:pos="7157"/>
        </w:tabs>
        <w:autoSpaceDE w:val="0"/>
        <w:autoSpaceDN w:val="0"/>
        <w:adjustRightInd w:val="0"/>
        <w:spacing w:after="0" w:line="330" w:lineRule="exact"/>
        <w:ind w:left="3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  <w:t>367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55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379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2" w:lineRule="exact"/>
        <w:ind w:left="358" w:right="9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</w:t>
      </w:r>
      <w:r>
        <w:rPr>
          <w:rFonts w:ascii="Times New Roman" w:hAnsi="Times New Roman" w:cs="Times New Roman"/>
          <w:color w:val="000000"/>
          <w:sz w:val="28"/>
          <w:szCs w:val="24"/>
        </w:rPr>
        <w:t>ежной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174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5E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358" w:right="10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75E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8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пропаганды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5E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358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40" w:lineRule="exact"/>
        <w:ind w:left="358" w:right="9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</w:t>
      </w:r>
      <w:r>
        <w:rPr>
          <w:rFonts w:ascii="Times New Roman" w:hAnsi="Times New Roman" w:cs="Times New Roman"/>
          <w:color w:val="000000"/>
          <w:sz w:val="28"/>
          <w:szCs w:val="24"/>
        </w:rPr>
        <w:t>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10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10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имиджа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повлияет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4" w:lineRule="exact"/>
        <w:ind w:left="358" w:right="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20" w:lineRule="exact"/>
        <w:ind w:left="358" w:right="10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color w:val="000000"/>
          <w:sz w:val="28"/>
          <w:szCs w:val="24"/>
        </w:rPr>
        <w:t>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34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543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67" w:right="720" w:bottom="660" w:left="1440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left="14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7" w:space="720" w:equalWidth="0">
            <w:col w:w="1919" w:space="-1"/>
            <w:col w:w="353" w:space="1046"/>
            <w:col w:w="2874" w:space="1447"/>
            <w:col w:w="898" w:space="1070"/>
            <w:col w:w="898" w:space="1104"/>
            <w:col w:w="898" w:space="0"/>
            <w:col w:w="-1"/>
          </w:cols>
          <w:noEndnote/>
        </w:sectPr>
      </w:pPr>
    </w:p>
    <w:tbl>
      <w:tblPr>
        <w:tblW w:w="0" w:type="auto"/>
        <w:tblInd w:w="15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42"/>
        <w:gridCol w:w="5051"/>
        <w:gridCol w:w="1968"/>
        <w:gridCol w:w="2002"/>
        <w:gridCol w:w="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550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560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570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занимающегося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4180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4190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4200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спортсменов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      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секциях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260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265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270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54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185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num="7" w:space="720" w:equalWidth="0">
            <w:col w:w="1823" w:space="232"/>
            <w:col w:w="4568" w:space="-1"/>
            <w:col w:w="4196" w:space="989"/>
            <w:col w:w="490" w:space="1478"/>
            <w:col w:w="490" w:space="1512"/>
            <w:col w:w="49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640" w:lineRule="exact"/>
        <w:ind w:left="1414" w:right="211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440" w:header="720" w:footer="720" w:gutter="0"/>
          <w:cols w:space="720" w:equalWidth="0">
            <w:col w:w="14678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7833" w:right="42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8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>№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______                                                                                                              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503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3311" w:right="67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tabs>
          <w:tab w:val="left" w:pos="6145"/>
        </w:tabs>
        <w:autoSpaceDE w:val="0"/>
        <w:autoSpaceDN w:val="0"/>
        <w:adjustRightInd w:val="0"/>
        <w:spacing w:after="0" w:line="195" w:lineRule="exact"/>
        <w:ind w:left="522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0" w:right="28" w:bottom="660" w:left="593" w:header="0" w:footer="0" w:gutter="0"/>
          <w:cols w:space="720"/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94" w:right="-1616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295" w:space="6009"/>
            <w:col w:w="1400" w:space="557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80" w:lineRule="exact"/>
        <w:ind w:right="-134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3387" w:space="711"/>
            <w:col w:w="419" w:space="3744"/>
            <w:col w:w="2304" w:space="0"/>
            <w:col w:w="-1"/>
          </w:cols>
          <w:noEndnote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6"/>
        <w:gridCol w:w="2722"/>
        <w:gridCol w:w="10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     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2016  2017  2018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11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10" w:space="720" w:equalWidth="0">
            <w:col w:w="275" w:space="975"/>
            <w:col w:w="160" w:space="1469"/>
            <w:col w:w="160" w:space="1187"/>
            <w:col w:w="160" w:space="975"/>
            <w:col w:w="160" w:space="762"/>
            <w:col w:w="160" w:space="476"/>
            <w:col w:w="160" w:space="478"/>
            <w:col w:w="160" w:space="1614"/>
            <w:col w:w="16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3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праздники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посвященные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знаменательным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8315"/>
        </w:tabs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228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</w:t>
      </w:r>
      <w:r>
        <w:rPr>
          <w:rFonts w:ascii="Times New Roman" w:hAnsi="Times New Roman" w:cs="Times New Roman"/>
          <w:color w:val="000000"/>
          <w:sz w:val="16"/>
          <w:szCs w:val="24"/>
        </w:rPr>
        <w:t>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1782" w:space="856"/>
            <w:col w:w="645" w:space="4857"/>
            <w:col w:w="2542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652"/>
        <w:gridCol w:w="3994"/>
        <w:gridCol w:w="634"/>
        <w:gridCol w:w="641"/>
        <w:gridCol w:w="559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Дню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-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5" w:space="720" w:equalWidth="0">
            <w:col w:w="2001" w:space="702"/>
            <w:col w:w="514" w:space="723"/>
            <w:col w:w="764" w:space="3783"/>
            <w:col w:w="185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6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8" w:space="720" w:equalWidth="0">
            <w:col w:w="1697" w:space="615"/>
            <w:col w:w="1295" w:space="1734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Спортивный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271" w:right="-29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1782" w:space="856"/>
            <w:col w:w="645" w:space="4857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3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04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327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275" w:space="385"/>
            <w:col w:w="4043" w:space="3608"/>
            <w:col w:w="2201" w:space="0"/>
            <w:col w:w="-1"/>
          </w:cols>
          <w:noEndnote/>
        </w:sectPr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35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физкультурника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5542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"/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2001" w:space="366"/>
            <w:col w:w="1185" w:space="4759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поселка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Дню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нефтяной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</w:t>
      </w:r>
      <w:r>
        <w:rPr>
          <w:rFonts w:ascii="Times New Roman" w:hAnsi="Times New Roman" w:cs="Times New Roman"/>
          <w:color w:val="000000"/>
          <w:sz w:val="16"/>
          <w:szCs w:val="24"/>
        </w:rPr>
        <w:t>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275" w:space="293"/>
            <w:col w:w="1523" w:space="611"/>
            <w:col w:w="514" w:space="723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10" w:lineRule="exact"/>
        <w:ind w:left="987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8" w:space="720" w:equalWidth="0">
            <w:col w:w="1674" w:space="652"/>
            <w:col w:w="1267" w:space="1748"/>
            <w:col w:w="201" w:space="723"/>
            <w:col w:w="201" w:space="433"/>
            <w:col w:w="201" w:space="440"/>
            <w:col w:w="201" w:space="469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0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3" w:space="720" w:equalWidth="0">
            <w:col w:w="1956" w:space="6547"/>
            <w:col w:w="182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7" w:space="720" w:equalWidth="0">
            <w:col w:w="1404" w:space="3937"/>
            <w:col w:w="201" w:space="723"/>
            <w:col w:w="201" w:space="433"/>
            <w:col w:w="201" w:space="440"/>
            <w:col w:w="201" w:space="1652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0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Соревнования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видам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2005" w:space="362"/>
            <w:col w:w="1185" w:space="4759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color w:val="000000"/>
          <w:sz w:val="16"/>
          <w:szCs w:val="24"/>
        </w:rPr>
        <w:t>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275" w:space="517"/>
            <w:col w:w="1079" w:space="831"/>
            <w:col w:w="514" w:space="723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2352"/>
          <w:tab w:val="left" w:pos="8315"/>
        </w:tabs>
        <w:autoSpaceDE w:val="0"/>
        <w:autoSpaceDN w:val="0"/>
        <w:adjustRightInd w:val="0"/>
        <w:spacing w:after="0" w:line="210" w:lineRule="exact"/>
        <w:ind w:left="6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numPr>
          <w:ilvl w:val="0"/>
          <w:numId w:val="40"/>
        </w:numPr>
        <w:tabs>
          <w:tab w:val="left" w:pos="561"/>
          <w:tab w:val="left" w:pos="8065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волейболу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2875"/>
        <w:gridCol w:w="4372"/>
        <w:gridCol w:w="175"/>
        <w:gridCol w:w="1852"/>
        <w:gridCol w:w="1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производственных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392" w:type="dxa"/>
          <w:wAfter w:w="174" w:type="dxa"/>
          <w:trHeight w:hRule="exact" w:val="310"/>
        </w:trPr>
        <w:tc>
          <w:tcPr>
            <w:tcW w:w="7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3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5542" w:space="764"/>
            <w:col w:w="119" w:space="514"/>
            <w:col w:w="119" w:space="521"/>
            <w:col w:w="119" w:space="611"/>
            <w:col w:w="2205" w:space="0"/>
            <w:col w:w="-1"/>
          </w:cols>
          <w:noEndnote/>
        </w:sectPr>
      </w:pP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2005" w:space="362"/>
            <w:col w:w="1185" w:space="4759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женских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275" w:space="529"/>
            <w:col w:w="1053" w:space="846"/>
            <w:col w:w="514" w:space="723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Настольный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теннис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8315"/>
        </w:tabs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</w:t>
      </w:r>
      <w:r>
        <w:rPr>
          <w:rFonts w:ascii="Times New Roman" w:hAnsi="Times New Roman" w:cs="Times New Roman"/>
          <w:color w:val="000000"/>
          <w:sz w:val="16"/>
          <w:szCs w:val="24"/>
        </w:rPr>
        <w:t>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2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18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6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3551" w:space="2755"/>
            <w:col w:w="119" w:space="514"/>
            <w:col w:w="119" w:space="521"/>
            <w:col w:w="119" w:space="611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</w:t>
      </w:r>
      <w:r>
        <w:rPr>
          <w:rFonts w:ascii="Times New Roman" w:hAnsi="Times New Roman" w:cs="Times New Roman"/>
          <w:color w:val="000000"/>
          <w:sz w:val="16"/>
          <w:szCs w:val="24"/>
        </w:rPr>
        <w:t>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6" w:space="720" w:equalWidth="0">
            <w:col w:w="275" w:space="383"/>
            <w:col w:w="1348" w:space="697"/>
            <w:col w:w="514" w:space="723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3" w:space="720" w:equalWidth="0">
            <w:col w:w="3593" w:space="4617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34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4" w:space="720" w:equalWidth="0">
            <w:col w:w="6385" w:space="596"/>
            <w:col w:w="40" w:space="598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5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Шашки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391"/>
        <w:gridCol w:w="5437"/>
        <w:gridCol w:w="149"/>
        <w:gridCol w:w="2245"/>
        <w:gridCol w:w="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97" w:type="dxa"/>
          <w:trHeight w:hRule="exact" w:val="670"/>
        </w:trPr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8" w:type="dxa"/>
          <w:trHeight w:hRule="exact" w:val="615"/>
        </w:trPr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space="720" w:equalWidth="0">
            <w:col w:w="11286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7" w:right="631" w:bottom="660" w:left="5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94" w:right="-1616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295" w:space="4926"/>
            <w:col w:w="482" w:space="401"/>
            <w:col w:w="1795" w:space="36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34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3386" w:space="712"/>
            <w:col w:w="419" w:space="1787"/>
            <w:col w:w="1400" w:space="557"/>
            <w:col w:w="230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1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7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2016  2017  2018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28" w:space="498"/>
            <w:col w:w="1012" w:space="483"/>
            <w:col w:w="1277" w:space="260"/>
            <w:col w:w="899" w:space="1429"/>
            <w:col w:w="1634" w:space="1088"/>
            <w:col w:w="1007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11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10" w:space="720" w:equalWidth="0">
            <w:col w:w="275" w:space="975"/>
            <w:col w:w="160" w:space="1469"/>
            <w:col w:w="160" w:space="1187"/>
            <w:col w:w="160" w:space="975"/>
            <w:col w:w="160" w:space="762"/>
            <w:col w:w="160" w:space="476"/>
            <w:col w:w="160" w:space="478"/>
            <w:col w:w="160" w:space="1614"/>
            <w:col w:w="16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Шахматы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</w:t>
      </w:r>
      <w:r>
        <w:rPr>
          <w:rFonts w:ascii="Times New Roman" w:hAnsi="Times New Roman" w:cs="Times New Roman"/>
          <w:color w:val="000000"/>
          <w:sz w:val="16"/>
          <w:szCs w:val="24"/>
        </w:rPr>
        <w:t>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275" w:space="383"/>
            <w:col w:w="1348" w:space="697"/>
            <w:col w:w="514" w:space="723"/>
            <w:col w:w="764" w:space="638"/>
            <w:col w:w="201" w:space="2747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6" w:space="720" w:equalWidth="0">
            <w:col w:w="3593" w:space="2713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футбол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мини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112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573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275" w:space="380"/>
            <w:col w:w="1350" w:space="362"/>
            <w:col w:w="2336" w:space="3586"/>
            <w:col w:w="2245" w:space="0"/>
            <w:col w:w="-1"/>
          </w:cols>
          <w:noEndnote/>
        </w:sectPr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4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51 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26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4" w:space="720" w:equalWidth="0">
            <w:col w:w="6466" w:space="433"/>
            <w:col w:w="201" w:space="440"/>
            <w:col w:w="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50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>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1129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573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275" w:space="380"/>
            <w:col w:w="1351" w:space="361"/>
            <w:col w:w="2336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</w:t>
      </w:r>
      <w:r>
        <w:rPr>
          <w:rFonts w:ascii="Times New Roman" w:hAnsi="Times New Roman" w:cs="Times New Roman"/>
          <w:color w:val="000000"/>
          <w:sz w:val="16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8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40" w:lineRule="exact"/>
        <w:ind w:left="737" w:right="-131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3" w:space="720" w:equalWidth="0">
            <w:col w:w="1924" w:space="6387"/>
            <w:col w:w="2201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4350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3" w:space="720" w:equalWidth="0">
            <w:col w:w="3607" w:space="4668"/>
            <w:col w:w="2274" w:space="0"/>
            <w:col w:w="-1"/>
          </w:cols>
          <w:noEndnote/>
        </w:sect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5773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692" w:right="-7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1917" w:space="786"/>
            <w:col w:w="514" w:space="723"/>
            <w:col w:w="764" w:space="3586"/>
            <w:col w:w="2246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8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70" w:right="4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before="5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8" w:space="720" w:equalWidth="0">
            <w:col w:w="1783" w:space="529"/>
            <w:col w:w="1295" w:space="1734"/>
            <w:col w:w="201" w:space="764"/>
            <w:col w:w="119" w:space="514"/>
            <w:col w:w="119" w:space="521"/>
            <w:col w:w="119" w:space="440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0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</w:t>
      </w: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4" w:space="720" w:equalWidth="0">
            <w:col w:w="2060" w:space="306"/>
            <w:col w:w="1185" w:space="4759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мяч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5" w:space="720" w:equalWidth="0">
            <w:col w:w="275" w:space="365"/>
            <w:col w:w="1381" w:space="1917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</w:t>
      </w:r>
      <w:r>
        <w:rPr>
          <w:rFonts w:ascii="Times New Roman" w:hAnsi="Times New Roman" w:cs="Times New Roman"/>
          <w:color w:val="000000"/>
          <w:sz w:val="16"/>
          <w:szCs w:val="24"/>
        </w:rPr>
        <w:t>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5828"/>
        <w:gridCol w:w="135"/>
        <w:gridCol w:w="2274"/>
        <w:gridCol w:w="1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17" w:type="dxa"/>
          <w:wAfter w:w="133" w:type="dxa"/>
          <w:trHeight w:hRule="exact" w:val="490"/>
        </w:trPr>
        <w:tc>
          <w:tcPr>
            <w:tcW w:w="5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Традиционный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0" w:lineRule="exact"/>
        <w:ind w:left="663" w:right="-12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3" w:space="720" w:equalWidth="0">
            <w:col w:w="2001" w:space="6310"/>
            <w:col w:w="2201" w:space="0"/>
            <w:col w:w="-1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3077"/>
        <w:gridCol w:w="4350"/>
        <w:gridCol w:w="197"/>
        <w:gridCol w:w="1852"/>
        <w:gridCol w:w="1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7" w:type="dxa"/>
          <w:trHeight w:hRule="exact" w:val="31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6.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9" w:type="dxa"/>
          <w:trHeight w:hRule="exact" w:val="310"/>
        </w:trPr>
        <w:tc>
          <w:tcPr>
            <w:tcW w:w="7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6" w:space="720" w:equalWidth="0">
            <w:col w:w="5542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Лыжные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гонки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391"/>
        <w:gridCol w:w="5437"/>
        <w:gridCol w:w="149"/>
        <w:gridCol w:w="2245"/>
        <w:gridCol w:w="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97" w:type="dxa"/>
          <w:trHeight w:hRule="exact" w:val="670"/>
        </w:trPr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8" w:type="dxa"/>
          <w:trHeight w:hRule="exact" w:val="595"/>
        </w:trPr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</w:t>
      </w:r>
      <w:r>
        <w:rPr>
          <w:rFonts w:ascii="Times New Roman" w:hAnsi="Times New Roman" w:cs="Times New Roman"/>
          <w:color w:val="000000"/>
          <w:sz w:val="16"/>
          <w:szCs w:val="24"/>
        </w:rPr>
        <w:t>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23"/>
            <w:col w:w="201" w:space="433"/>
            <w:col w:w="201" w:space="440"/>
            <w:col w:w="201" w:space="469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Баскетбол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7"/>
        <w:gridCol w:w="391"/>
        <w:gridCol w:w="5437"/>
        <w:gridCol w:w="149"/>
        <w:gridCol w:w="2245"/>
        <w:gridCol w:w="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197" w:type="dxa"/>
          <w:trHeight w:hRule="exact" w:val="690"/>
        </w:trPr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8" w:type="dxa"/>
          <w:trHeight w:hRule="exact" w:val="595"/>
        </w:trPr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3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Первенство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4" w:space="720" w:equalWidth="0">
            <w:col w:w="2005" w:space="362"/>
            <w:col w:w="1185" w:space="4589"/>
            <w:col w:w="2542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8"/>
        <w:gridCol w:w="1236"/>
        <w:gridCol w:w="4350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space="720" w:equalWidth="0">
            <w:col w:w="10682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6"/>
          <w:szCs w:val="24"/>
        </w:rPr>
        <w:t>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31" w:bottom="720" w:left="593" w:header="720" w:footer="720" w:gutter="0"/>
          <w:cols w:num="7" w:space="720" w:equalWidth="0">
            <w:col w:w="3593" w:space="1748"/>
            <w:col w:w="201" w:space="764"/>
            <w:col w:w="119" w:space="514"/>
            <w:col w:w="119" w:space="521"/>
            <w:col w:w="119" w:space="510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7" w:right="583" w:bottom="660" w:left="5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94" w:right="-1616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95" w:space="4926"/>
            <w:col w:w="482" w:space="401"/>
            <w:col w:w="1795" w:space="36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34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3386" w:space="712"/>
            <w:col w:w="419" w:space="1787"/>
            <w:col w:w="1400" w:space="557"/>
            <w:col w:w="230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1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3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2016  2017  2018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328" w:space="498"/>
            <w:col w:w="1012" w:space="483"/>
            <w:col w:w="1277" w:space="260"/>
            <w:col w:w="899" w:space="1429"/>
            <w:col w:w="1634" w:space="1088"/>
            <w:col w:w="1007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11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9.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10" w:space="720" w:equalWidth="0">
            <w:col w:w="275" w:space="975"/>
            <w:col w:w="160" w:space="1469"/>
            <w:col w:w="160" w:space="1187"/>
            <w:col w:w="160" w:space="975"/>
            <w:col w:w="160" w:space="762"/>
            <w:col w:w="160" w:space="476"/>
            <w:col w:w="160" w:space="478"/>
            <w:col w:w="160" w:space="1614"/>
            <w:col w:w="16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1905" w:space="-1"/>
            <w:col w:w="913" w:space="525"/>
            <w:col w:w="1295" w:space="4668"/>
            <w:col w:w="2274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5"/>
        <w:gridCol w:w="2979"/>
        <w:gridCol w:w="4201"/>
        <w:gridCol w:w="171"/>
        <w:gridCol w:w="2201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5" w:type="dxa"/>
          <w:trHeight w:hRule="exact" w:val="31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280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0" w:type="dxa"/>
          <w:trHeight w:hRule="exact" w:val="310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1589" w:space="737"/>
            <w:col w:w="1267" w:space="1748"/>
            <w:col w:w="201" w:space="764"/>
            <w:col w:w="119" w:space="514"/>
            <w:col w:w="119" w:space="521"/>
            <w:col w:w="119" w:space="611"/>
            <w:col w:w="2205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2352"/>
          <w:tab w:val="left" w:pos="8315"/>
        </w:tabs>
        <w:autoSpaceDE w:val="0"/>
        <w:autoSpaceDN w:val="0"/>
        <w:adjustRightInd w:val="0"/>
        <w:spacing w:after="0" w:line="210" w:lineRule="exact"/>
        <w:ind w:left="8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tabs>
          <w:tab w:val="left" w:pos="2678"/>
          <w:tab w:val="left" w:pos="5343"/>
          <w:tab w:val="left" w:pos="6305"/>
          <w:tab w:val="left" w:pos="6939"/>
          <w:tab w:val="left" w:pos="7580"/>
          <w:tab w:val="left" w:pos="8180"/>
        </w:tabs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180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275" w:space="464"/>
            <w:col w:w="1185" w:space="443"/>
            <w:col w:w="1185" w:space="388"/>
            <w:col w:w="764" w:space="3608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0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1589" w:space="737"/>
            <w:col w:w="1267" w:space="1829"/>
            <w:col w:w="40" w:space="882"/>
            <w:col w:w="40" w:space="596"/>
            <w:col w:w="40" w:space="598"/>
            <w:col w:w="40" w:space="652"/>
            <w:col w:w="220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154  170  186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1404" w:space="3899"/>
            <w:col w:w="280" w:space="642"/>
            <w:col w:w="1555" w:space="1614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22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2352"/>
          <w:tab w:val="left" w:pos="8315"/>
        </w:tabs>
        <w:autoSpaceDE w:val="0"/>
        <w:autoSpaceDN w:val="0"/>
        <w:adjustRightInd w:val="0"/>
        <w:spacing w:before="50" w:after="0" w:line="210" w:lineRule="exact"/>
        <w:ind w:left="6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00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271" w:right="-29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</w:t>
      </w:r>
      <w:r>
        <w:rPr>
          <w:rFonts w:ascii="Times New Roman" w:hAnsi="Times New Roman" w:cs="Times New Roman"/>
          <w:color w:val="000000"/>
          <w:sz w:val="16"/>
          <w:szCs w:val="24"/>
        </w:rPr>
        <w:t>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1658" w:space="980"/>
            <w:col w:w="645" w:space="2058"/>
            <w:col w:w="201" w:space="723"/>
            <w:col w:w="201" w:space="433"/>
            <w:col w:w="201" w:space="440"/>
            <w:col w:w="201" w:space="400"/>
            <w:col w:w="2542" w:space="0"/>
            <w:col w:w="-1"/>
          </w:cols>
          <w:noEndnote/>
        </w:sect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0"/>
        <w:gridCol w:w="2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лыжным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гонкам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призы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373"/>
            <w:col w:w="1366" w:space="1925"/>
            <w:col w:w="764" w:space="3586"/>
            <w:col w:w="2245" w:space="0"/>
            <w:col w:w="-1"/>
          </w:cols>
          <w:noEndnote/>
        </w:sectPr>
      </w:pPr>
    </w:p>
    <w:tbl>
      <w:tblPr>
        <w:tblW w:w="0" w:type="auto"/>
        <w:tblInd w:w="5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3111"/>
        <w:gridCol w:w="922"/>
        <w:gridCol w:w="636"/>
        <w:gridCol w:w="638"/>
        <w:gridCol w:w="521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Лыжня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0" w:lineRule="exact"/>
        <w:ind w:left="-190" w:right="-21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</w:t>
      </w:r>
      <w:r>
        <w:rPr>
          <w:rFonts w:ascii="Times New Roman" w:hAnsi="Times New Roman" w:cs="Times New Roman"/>
          <w:color w:val="000000"/>
          <w:sz w:val="16"/>
          <w:szCs w:val="24"/>
        </w:rPr>
        <w:t>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275" w:space="503"/>
            <w:col w:w="1105" w:space="820"/>
            <w:col w:w="514" w:space="723"/>
            <w:col w:w="764" w:space="3586"/>
            <w:col w:w="2245" w:space="0"/>
            <w:col w:w="-1"/>
          </w:cols>
          <w:noEndnote/>
        </w:sectPr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4"/>
        <w:gridCol w:w="24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18 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5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</w:t>
      </w:r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состязания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14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36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before="17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1905" w:space="-1"/>
            <w:col w:w="2708" w:space="2700"/>
            <w:col w:w="119" w:space="514"/>
            <w:col w:w="119" w:space="521"/>
            <w:col w:w="119" w:space="440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722" w:space="644"/>
            <w:col w:w="1185" w:space="4759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26" w:right="-5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футболистов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409"/>
            <w:col w:w="1295" w:space="1960"/>
            <w:col w:w="764" w:space="3783"/>
            <w:col w:w="1852" w:space="0"/>
            <w:col w:w="-1"/>
          </w:cols>
          <w:noEndnote/>
        </w:sect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8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5542" w:space="723"/>
            <w:col w:w="201" w:space="433"/>
            <w:col w:w="201" w:space="440"/>
            <w:col w:w="201" w:space="469"/>
            <w:col w:w="2403" w:space="0"/>
            <w:col w:w="-1"/>
          </w:cols>
          <w:noEndnote/>
        </w:sectPr>
      </w:pP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3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8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Финал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областно</w:t>
      </w:r>
      <w:r>
        <w:rPr>
          <w:rFonts w:ascii="Times New Roman" w:hAnsi="Times New Roman" w:cs="Times New Roman"/>
          <w:color w:val="000000"/>
          <w:sz w:val="16"/>
          <w:szCs w:val="24"/>
        </w:rPr>
        <w:t>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977" w:space="390"/>
            <w:col w:w="1185" w:space="4589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турнира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футболистов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275" w:space="543"/>
            <w:col w:w="1026" w:space="858"/>
            <w:col w:w="514" w:space="723"/>
            <w:col w:w="764" w:space="3783"/>
            <w:col w:w="1852" w:space="0"/>
            <w:col w:w="-1"/>
          </w:cols>
          <w:noEndnote/>
        </w:sect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28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Кож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5542" w:space="723"/>
            <w:col w:w="201" w:space="433"/>
            <w:col w:w="201" w:space="440"/>
            <w:col w:w="201" w:space="469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722" w:space="589"/>
            <w:col w:w="1295" w:space="4668"/>
            <w:col w:w="227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581" w:right="-1495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зональный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3" w:space="720" w:equalWidth="0">
            <w:col w:w="2079" w:space="6061"/>
            <w:col w:w="2542" w:space="0"/>
            <w:col w:w="-1"/>
          </w:cols>
          <w:noEndnote/>
        </w:sect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2"/>
        <w:gridCol w:w="2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275" w:space="3664"/>
            <w:col w:w="764" w:space="3783"/>
            <w:col w:w="1852" w:space="0"/>
            <w:col w:w="-1"/>
          </w:cols>
          <w:noEndnote/>
        </w:sect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43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Губернатора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2076" w:space="3265"/>
            <w:col w:w="201" w:space="723"/>
            <w:col w:w="201" w:space="433"/>
            <w:col w:w="201" w:space="440"/>
            <w:col w:w="201" w:space="469"/>
            <w:col w:w="2403" w:space="-1"/>
            <w:col w:w="1821" w:space="0"/>
            <w:col w:w="-1"/>
          </w:cols>
          <w:noEndnote/>
        </w:sectPr>
      </w:pPr>
    </w:p>
    <w:tbl>
      <w:tblPr>
        <w:tblW w:w="0" w:type="auto"/>
        <w:tblInd w:w="2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63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20" w:lineRule="exact"/>
        <w:ind w:left="687" w:right="-160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Финал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турнира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16"/>
          <w:szCs w:val="24"/>
        </w:rPr>
        <w:t>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3" w:space="720" w:equalWidth="0">
            <w:col w:w="1974" w:space="6166"/>
            <w:col w:w="2542" w:space="0"/>
            <w:col w:w="-1"/>
          </w:cols>
          <w:noEndnote/>
        </w:sect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2"/>
        <w:gridCol w:w="2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футболу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дворовых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команд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Кубок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339"/>
            <w:col w:w="1434" w:space="1891"/>
            <w:col w:w="764" w:space="3586"/>
            <w:col w:w="2245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"/>
        <w:gridCol w:w="1724"/>
        <w:gridCol w:w="391"/>
        <w:gridCol w:w="1236"/>
        <w:gridCol w:w="1402"/>
        <w:gridCol w:w="924"/>
        <w:gridCol w:w="634"/>
        <w:gridCol w:w="641"/>
        <w:gridCol w:w="600"/>
        <w:gridCol w:w="149"/>
        <w:gridCol w:w="2245"/>
        <w:gridCol w:w="1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3" w:type="dxa"/>
          <w:trHeight w:hRule="exact" w:val="44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33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3" w:type="dxa"/>
          <w:trHeight w:hRule="exact" w:val="24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73" w:type="dxa"/>
          <w:trHeight w:hRule="exact" w:val="490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8" w:type="dxa"/>
          <w:trHeight w:hRule="exact" w:val="490"/>
        </w:trPr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7.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</w:t>
            </w:r>
            <w:r>
              <w:rPr>
                <w:rFonts w:ascii="Cambria Math" w:hAnsi="Cambria Math" w:cs="Cambria Math"/>
                <w:color w:val="000000"/>
                <w:sz w:val="16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допризывного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0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>озраста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before="17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70" w:right="47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before="10"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1641" w:space="670"/>
            <w:col w:w="1295" w:space="1734"/>
            <w:col w:w="201" w:space="723"/>
            <w:col w:w="201" w:space="433"/>
            <w:col w:w="201" w:space="440"/>
            <w:col w:w="201" w:space="400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711" w:space="992"/>
            <w:col w:w="514" w:space="5138"/>
            <w:col w:w="2116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трудящихся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16"/>
          <w:szCs w:val="24"/>
        </w:rPr>
        <w:t>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599"/>
            <w:col w:w="913" w:space="2152"/>
            <w:col w:w="764" w:space="3389"/>
            <w:col w:w="2639" w:space="0"/>
            <w:col w:w="-1"/>
          </w:cols>
          <w:noEndnote/>
        </w:sectPr>
      </w:pPr>
    </w:p>
    <w:tbl>
      <w:tblPr>
        <w:tblW w:w="0" w:type="auto"/>
        <w:tblInd w:w="23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2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18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3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6426" w:space="514"/>
            <w:col w:w="119" w:space="521"/>
            <w:col w:w="119" w:space="481"/>
            <w:col w:w="246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7" w:right="583" w:bottom="660" w:left="5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94" w:right="-1616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95" w:space="4926"/>
            <w:col w:w="441" w:space="443"/>
            <w:col w:w="1796" w:space="36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36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3386" w:space="712"/>
            <w:col w:w="419" w:space="1787"/>
            <w:col w:w="1400" w:space="557"/>
            <w:col w:w="230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1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3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2016  2017  2018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328" w:space="498"/>
            <w:col w:w="1012" w:space="483"/>
            <w:col w:w="1277" w:space="260"/>
            <w:col w:w="899" w:space="1429"/>
            <w:col w:w="1634" w:space="1088"/>
            <w:col w:w="1007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731"/>
        <w:gridCol w:w="1627"/>
        <w:gridCol w:w="1402"/>
        <w:gridCol w:w="944"/>
        <w:gridCol w:w="636"/>
        <w:gridCol w:w="638"/>
        <w:gridCol w:w="581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5.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7.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8.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легкоатлетический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кросс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Олимпийский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бега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10.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ветеранов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труда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23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314" w:space="383"/>
            <w:col w:w="1268" w:space="739"/>
            <w:col w:w="514" w:space="4996"/>
            <w:col w:w="24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08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3593"/>
        </w:tabs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3" w:space="720" w:equalWidth="0">
            <w:col w:w="1581" w:space="6510"/>
            <w:col w:w="2638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3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10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5542" w:space="723"/>
            <w:col w:w="201" w:space="433"/>
            <w:col w:w="201" w:space="440"/>
            <w:col w:w="201" w:space="440"/>
            <w:col w:w="2462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2352"/>
          <w:tab w:val="left" w:pos="8315"/>
        </w:tabs>
        <w:autoSpaceDE w:val="0"/>
        <w:autoSpaceDN w:val="0"/>
        <w:adjustRightInd w:val="0"/>
        <w:spacing w:after="0" w:line="210" w:lineRule="exact"/>
        <w:ind w:left="6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команды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228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713" w:space="925"/>
            <w:col w:w="645" w:space="4857"/>
            <w:col w:w="2542" w:space="0"/>
            <w:col w:w="-1"/>
          </w:cols>
          <w:noEndnote/>
        </w:sect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738"/>
        <w:gridCol w:w="3953"/>
        <w:gridCol w:w="634"/>
        <w:gridCol w:w="641"/>
        <w:gridCol w:w="600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11.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КЭС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12.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команды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зональных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уличному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Оранжевый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мяч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18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7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МБУ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преподаватели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заведений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366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110  122  134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1404" w:space="3899"/>
            <w:col w:w="280" w:space="642"/>
            <w:col w:w="1555" w:space="1614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72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массовые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155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ГБУ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СОФСЦ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Урожай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министерства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политики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туризма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8315"/>
        </w:tabs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</w:t>
      </w:r>
      <w:r>
        <w:rPr>
          <w:rFonts w:ascii="Times New Roman" w:hAnsi="Times New Roman" w:cs="Times New Roman"/>
          <w:color w:val="000000"/>
          <w:sz w:val="16"/>
          <w:szCs w:val="24"/>
        </w:rPr>
        <w:t>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tbl>
      <w:tblPr>
        <w:tblW w:w="0" w:type="auto"/>
        <w:tblInd w:w="2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2"/>
        <w:gridCol w:w="25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33 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588" w:right="-150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2072" w:space="4193"/>
            <w:col w:w="201" w:space="433"/>
            <w:col w:w="201" w:space="440"/>
            <w:col w:w="201" w:space="570"/>
            <w:col w:w="2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СОФСЦ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23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541"/>
            <w:col w:w="1031" w:space="855"/>
            <w:col w:w="514" w:space="5018"/>
            <w:col w:w="2358" w:space="0"/>
            <w:col w:w="-1"/>
          </w:cols>
          <w:noEndnote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9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5463" w:space="882"/>
            <w:col w:w="40" w:space="596"/>
            <w:col w:w="40" w:space="598"/>
            <w:col w:w="40" w:space="551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8315"/>
        </w:tabs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tabs>
          <w:tab w:val="left" w:pos="5381"/>
          <w:tab w:val="left" w:pos="6305"/>
          <w:tab w:val="left" w:pos="6939"/>
          <w:tab w:val="left" w:pos="7580"/>
          <w:tab w:val="left" w:pos="8180"/>
        </w:tabs>
        <w:autoSpaceDE w:val="0"/>
        <w:autoSpaceDN w:val="0"/>
        <w:adjustRightInd w:val="0"/>
        <w:spacing w:after="0" w:line="210" w:lineRule="exact"/>
        <w:ind w:left="26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2407"/>
          <w:tab w:val="left" w:pos="8351"/>
        </w:tabs>
        <w:autoSpaceDE w:val="0"/>
        <w:autoSpaceDN w:val="0"/>
        <w:adjustRightInd w:val="0"/>
        <w:spacing w:after="0" w:line="210" w:lineRule="exact"/>
        <w:ind w:left="9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первенствах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ГБУ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16"/>
          <w:szCs w:val="24"/>
        </w:rPr>
        <w:t>СОФСЦ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left="1237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тренеры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541"/>
            <w:col w:w="1028" w:space="858"/>
            <w:col w:w="514" w:space="5018"/>
            <w:col w:w="2358" w:space="0"/>
            <w:col w:w="-1"/>
          </w:cols>
          <w:noEndnote/>
        </w:sect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9"/>
        <w:gridCol w:w="2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Урожай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5463" w:space="882"/>
            <w:col w:w="40" w:space="596"/>
            <w:col w:w="40" w:space="598"/>
            <w:col w:w="40" w:space="551"/>
            <w:col w:w="2403" w:space="0"/>
            <w:col w:w="-1"/>
          </w:cols>
          <w:noEndnote/>
        </w:sect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0"/>
        <w:gridCol w:w="100"/>
        <w:gridCol w:w="4369"/>
        <w:gridCol w:w="924"/>
        <w:gridCol w:w="634"/>
        <w:gridCol w:w="641"/>
        <w:gridCol w:w="600"/>
        <w:gridCol w:w="94"/>
        <w:gridCol w:w="41"/>
        <w:gridCol w:w="36"/>
        <w:gridCol w:w="2201"/>
        <w:gridCol w:w="37"/>
        <w:gridCol w:w="43"/>
        <w:gridCol w:w="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2"/>
          <w:wBefore w:w="232" w:type="dxa"/>
          <w:wAfter w:w="133" w:type="dxa"/>
          <w:trHeight w:hRule="exact" w:val="310"/>
        </w:trPr>
        <w:tc>
          <w:tcPr>
            <w:tcW w:w="7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32" w:type="dxa"/>
          <w:trHeight w:hRule="exact" w:val="310"/>
        </w:trPr>
        <w:tc>
          <w:tcPr>
            <w:tcW w:w="7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первенствах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физкультуре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спорту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социальным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70" w:type="dxa"/>
          <w:trHeight w:hRule="exact" w:val="310"/>
        </w:trPr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48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15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16 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17 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СМР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12" w:type="dxa"/>
          <w:wAfter w:w="90" w:type="dxa"/>
          <w:trHeight w:hRule="exact" w:val="310"/>
        </w:trPr>
        <w:tc>
          <w:tcPr>
            <w:tcW w:w="73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спартакиадах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тренеры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4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МБУ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377"/>
            <w:col w:w="1355" w:space="1932"/>
            <w:col w:w="764" w:space="3586"/>
            <w:col w:w="2245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4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преподаватели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заведений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3" w:space="720" w:equalWidth="0">
            <w:col w:w="3593" w:space="4617"/>
            <w:col w:w="2403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8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туризма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2082" w:space="-1"/>
            <w:col w:w="580" w:space="4722"/>
            <w:col w:w="40" w:space="596"/>
            <w:col w:w="40" w:space="598"/>
            <w:col w:w="40" w:space="844"/>
            <w:col w:w="1821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2352"/>
        </w:tabs>
        <w:autoSpaceDE w:val="0"/>
        <w:autoSpaceDN w:val="0"/>
        <w:adjustRightInd w:val="0"/>
        <w:spacing w:after="0" w:line="210" w:lineRule="exact"/>
        <w:ind w:left="5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зональных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numPr>
          <w:ilvl w:val="0"/>
          <w:numId w:val="41"/>
        </w:numPr>
        <w:tabs>
          <w:tab w:val="left" w:pos="2678"/>
          <w:tab w:val="left" w:pos="6346"/>
          <w:tab w:val="left" w:pos="6980"/>
          <w:tab w:val="left" w:pos="7621"/>
          <w:tab w:val="left" w:pos="8315"/>
        </w:tabs>
        <w:autoSpaceDE w:val="0"/>
        <w:autoSpaceDN w:val="0"/>
        <w:adjustRightInd w:val="0"/>
        <w:spacing w:before="30" w:after="0" w:line="210" w:lineRule="exact"/>
        <w:ind w:left="862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финальных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numPr>
          <w:ilvl w:val="0"/>
          <w:numId w:val="42"/>
        </w:numPr>
        <w:tabs>
          <w:tab w:val="left" w:pos="669"/>
          <w:tab w:val="left" w:pos="8065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соревнованиях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Спартакиаде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1787" w:space="916"/>
            <w:col w:w="514" w:space="723"/>
            <w:col w:w="764" w:space="3608"/>
            <w:col w:w="2241" w:space="-1"/>
            <w:col w:w="1895" w:space="0"/>
            <w:col w:w="-1"/>
          </w:cols>
          <w:noEndnote/>
        </w:sectPr>
      </w:pPr>
    </w:p>
    <w:tbl>
      <w:tblPr>
        <w:tblW w:w="0" w:type="auto"/>
        <w:tblInd w:w="7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4"/>
        <w:gridCol w:w="13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8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6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1701" w:space="3721"/>
            <w:col w:w="40" w:space="882"/>
            <w:col w:w="40" w:space="596"/>
            <w:col w:w="40" w:space="598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147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1404" w:space="3899"/>
            <w:col w:w="280" w:space="683"/>
            <w:col w:w="201" w:space="433"/>
            <w:col w:w="201" w:space="440"/>
            <w:col w:w="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64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портивно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массовая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организациях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предприятиях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образованиях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1449"/>
          <w:tab w:val="left" w:pos="7412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2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9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271" w:right="-29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</w:t>
      </w:r>
      <w:r>
        <w:rPr>
          <w:rFonts w:ascii="Times New Roman" w:hAnsi="Times New Roman" w:cs="Times New Roman"/>
          <w:color w:val="000000"/>
          <w:sz w:val="16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1682" w:space="956"/>
            <w:col w:w="645" w:space="2058"/>
            <w:col w:w="201" w:space="764"/>
            <w:col w:w="119" w:space="514"/>
            <w:col w:w="119" w:space="521"/>
            <w:col w:w="119" w:space="611"/>
            <w:col w:w="2201" w:space="0"/>
            <w:col w:w="-1"/>
          </w:cols>
          <w:noEndnote/>
        </w:sect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4"/>
        <w:gridCol w:w="21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праздников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2016-2018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</w:t>
      </w:r>
      <w:r>
        <w:rPr>
          <w:rFonts w:ascii="Times New Roman" w:hAnsi="Times New Roman" w:cs="Times New Roman"/>
          <w:color w:val="000000"/>
          <w:sz w:val="16"/>
          <w:szCs w:val="24"/>
        </w:rPr>
        <w:t>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16"/>
          <w:szCs w:val="24"/>
        </w:rPr>
        <w:t>клубы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75" w:space="623"/>
            <w:col w:w="868" w:space="2174"/>
            <w:col w:w="764" w:space="3509"/>
            <w:col w:w="2401" w:space="0"/>
            <w:col w:w="-1"/>
          </w:cols>
          <w:noEndnote/>
        </w:sectPr>
      </w:pPr>
    </w:p>
    <w:p w:rsidR="00000000" w:rsidRDefault="009C75EC">
      <w:pPr>
        <w:widowControl w:val="0"/>
        <w:tabs>
          <w:tab w:val="left" w:pos="8132"/>
        </w:tabs>
        <w:autoSpaceDE w:val="0"/>
        <w:autoSpaceDN w:val="0"/>
        <w:adjustRightInd w:val="0"/>
        <w:spacing w:after="0" w:line="210" w:lineRule="exact"/>
        <w:ind w:left="8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посвященных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4"/>
        <w:gridCol w:w="2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знаменательным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0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датам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1548" w:space="3875"/>
            <w:col w:w="40" w:space="882"/>
            <w:col w:w="40" w:space="596"/>
            <w:col w:w="40" w:space="598"/>
            <w:col w:w="40" w:space="522"/>
            <w:col w:w="246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7" w:right="583" w:bottom="660" w:left="593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tLeast"/>
        <w:ind w:left="94" w:right="-1616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Объ</w:t>
      </w:r>
      <w:r>
        <w:rPr>
          <w:rFonts w:ascii="Cambria Math" w:hAnsi="Cambria Math" w:cs="Cambria Math"/>
          <w:b/>
          <w:color w:val="000000"/>
          <w:sz w:val="16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295" w:space="4926"/>
            <w:col w:w="482" w:space="401"/>
            <w:col w:w="1795" w:space="360"/>
            <w:col w:w="230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34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3386" w:space="712"/>
            <w:col w:w="419" w:space="1787"/>
            <w:col w:w="1400" w:space="557"/>
            <w:col w:w="230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00" w:lineRule="exact"/>
        <w:ind w:right="-1153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37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2016  2017  2018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328" w:space="498"/>
            <w:col w:w="1012" w:space="483"/>
            <w:col w:w="1277" w:space="260"/>
            <w:col w:w="899" w:space="1429"/>
            <w:col w:w="1634" w:space="1088"/>
            <w:col w:w="1007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1688"/>
        <w:gridCol w:w="1627"/>
        <w:gridCol w:w="1402"/>
        <w:gridCol w:w="924"/>
        <w:gridCol w:w="634"/>
        <w:gridCol w:w="641"/>
        <w:gridCol w:w="632"/>
        <w:gridCol w:w="2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1.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3.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4.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5.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6.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7.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8.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9.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6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tabs>
          <w:tab w:val="left" w:pos="2678"/>
          <w:tab w:val="left" w:pos="3979"/>
        </w:tabs>
        <w:autoSpaceDE w:val="0"/>
        <w:autoSpaceDN w:val="0"/>
        <w:adjustRightInd w:val="0"/>
        <w:spacing w:after="0" w:line="210" w:lineRule="exact"/>
        <w:ind w:left="6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ДЮСШ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2016-2018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2"/>
        <w:gridCol w:w="6172"/>
        <w:gridCol w:w="17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tabs>
          <w:tab w:val="left" w:pos="3593"/>
        </w:tabs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8" w:space="720" w:equalWidth="0">
            <w:col w:w="3593" w:space="694"/>
            <w:col w:w="40" w:space="1095"/>
            <w:col w:w="40" w:space="882"/>
            <w:col w:w="40" w:space="596"/>
            <w:col w:w="40" w:space="598"/>
            <w:col w:w="40" w:space="1734"/>
            <w:col w:w="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5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1404" w:space="3899"/>
            <w:col w:w="280" w:space="683"/>
            <w:col w:w="201" w:space="433"/>
            <w:col w:w="201" w:space="440"/>
            <w:col w:w="201" w:space="1652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88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Социальная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рекла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ма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баннеры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3029"/>
        <w:gridCol w:w="924"/>
        <w:gridCol w:w="634"/>
        <w:gridCol w:w="641"/>
        <w:gridCol w:w="2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74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00" w:lineRule="exact"/>
        <w:ind w:left="-271" w:right="-29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2016-2018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9" w:space="720" w:equalWidth="0">
            <w:col w:w="1924" w:space="714"/>
            <w:col w:w="645" w:space="656"/>
            <w:col w:w="734" w:space="668"/>
            <w:col w:w="201" w:space="723"/>
            <w:col w:w="201" w:space="433"/>
            <w:col w:w="201" w:space="440"/>
            <w:col w:w="201" w:space="534"/>
            <w:col w:w="227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9"/>
        <w:gridCol w:w="227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7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политике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рекламы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275" w:space="322"/>
            <w:col w:w="1468" w:space="6075"/>
            <w:col w:w="254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7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занятиям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</w:t>
      </w:r>
      <w:r>
        <w:rPr>
          <w:rFonts w:ascii="Times New Roman" w:hAnsi="Times New Roman" w:cs="Times New Roman"/>
          <w:color w:val="000000"/>
          <w:sz w:val="16"/>
          <w:szCs w:val="24"/>
        </w:rPr>
        <w:t>ивлечение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9" w:space="720" w:equalWidth="0">
            <w:col w:w="2084" w:space="-1"/>
            <w:col w:w="1031" w:space="478"/>
            <w:col w:w="1267" w:space="694"/>
            <w:col w:w="40" w:space="1095"/>
            <w:col w:w="40" w:space="882"/>
            <w:col w:w="40" w:space="596"/>
            <w:col w:w="40" w:space="598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59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культурой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10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1404" w:space="3937"/>
            <w:col w:w="201" w:space="723"/>
            <w:col w:w="201" w:space="433"/>
            <w:col w:w="201" w:space="440"/>
            <w:col w:w="201" w:space="1652"/>
            <w:col w:w="40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left="376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7.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Спортивная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база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спортинвентарь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6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11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1.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залов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2016-2018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275" w:space="421"/>
            <w:col w:w="1271" w:space="399"/>
            <w:col w:w="1185" w:space="388"/>
            <w:col w:w="734" w:space="3866"/>
            <w:col w:w="1747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21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27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3593" w:space="1748"/>
            <w:col w:w="201" w:space="723"/>
            <w:col w:w="201" w:space="433"/>
            <w:col w:w="201" w:space="440"/>
            <w:col w:w="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tabs>
          <w:tab w:val="left" w:pos="2678"/>
        </w:tabs>
        <w:autoSpaceDE w:val="0"/>
        <w:autoSpaceDN w:val="0"/>
        <w:adjustRightInd w:val="0"/>
        <w:spacing w:before="30" w:after="0" w:line="210" w:lineRule="exact"/>
        <w:ind w:left="73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2"/>
        <w:gridCol w:w="1572"/>
        <w:gridCol w:w="4600"/>
        <w:gridCol w:w="174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ДЮСШ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2016-2018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2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6" w:space="720" w:equalWidth="0">
            <w:col w:w="3593" w:space="1748"/>
            <w:col w:w="201" w:space="723"/>
            <w:col w:w="201" w:space="433"/>
            <w:col w:w="201" w:space="440"/>
            <w:col w:w="201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231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134" w:right="-15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3" w:space="720" w:equalWidth="0">
            <w:col w:w="3607" w:space="4668"/>
            <w:col w:w="2274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82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left="-271" w:right="-291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адми</w:t>
      </w:r>
      <w:r>
        <w:rPr>
          <w:rFonts w:ascii="Times New Roman" w:hAnsi="Times New Roman" w:cs="Times New Roman"/>
          <w:color w:val="000000"/>
          <w:sz w:val="16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СМР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4" w:space="720" w:equalWidth="0">
            <w:col w:w="1840" w:space="798"/>
            <w:col w:w="645" w:space="5028"/>
            <w:col w:w="2201" w:space="0"/>
            <w:col w:w="-1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"/>
        <w:gridCol w:w="1445"/>
        <w:gridCol w:w="1613"/>
        <w:gridCol w:w="4153"/>
        <w:gridCol w:w="154"/>
        <w:gridCol w:w="108"/>
        <w:gridCol w:w="2116"/>
        <w:gridCol w:w="110"/>
        <w:gridCol w:w="1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766" w:type="dxa"/>
          <w:wAfter w:w="261" w:type="dxa"/>
          <w:trHeight w:hRule="exact" w:val="310"/>
        </w:trPr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        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инвентаря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2016-2018 </w:t>
            </w:r>
          </w:p>
        </w:tc>
        <w:tc>
          <w:tcPr>
            <w:tcW w:w="2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клубы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11" w:type="dxa"/>
          <w:wAfter w:w="151" w:type="dxa"/>
          <w:trHeight w:hRule="exact" w:val="310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66 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5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space="720" w:equalWidth="0">
            <w:col w:w="1073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left="626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22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24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хозяйств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5" w:space="720" w:equalWidth="0">
            <w:col w:w="6466" w:space="433"/>
            <w:col w:w="201" w:space="440"/>
            <w:col w:w="201" w:space="440"/>
            <w:col w:w="2462" w:space="0"/>
            <w:col w:w="-1"/>
          </w:cols>
          <w:noEndnote/>
        </w:sectPr>
      </w:pP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228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76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83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3" w:bottom="720" w:left="593" w:header="720" w:footer="720" w:gutter="0"/>
          <w:cols w:num="7" w:space="720" w:equalWidth="0">
            <w:col w:w="1404" w:space="3899"/>
            <w:col w:w="280" w:space="683"/>
            <w:col w:w="201" w:space="433"/>
            <w:col w:w="201" w:space="440"/>
            <w:col w:w="201" w:space="1652"/>
            <w:col w:w="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62"/>
        <w:gridCol w:w="963"/>
        <w:gridCol w:w="3168"/>
        <w:gridCol w:w="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.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1482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446  494  542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495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155  165  175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987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291  329  367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9C75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9C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9C75EC">
      <w:pPr>
        <w:widowControl w:val="0"/>
        <w:autoSpaceDE w:val="0"/>
        <w:autoSpaceDN w:val="0"/>
        <w:adjustRightInd w:val="0"/>
        <w:spacing w:after="0" w:line="460" w:lineRule="exact"/>
        <w:ind w:left="744" w:right="473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9C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83" w:bottom="720" w:left="593" w:header="720" w:footer="720" w:gutter="0"/>
      <w:cols w:space="720" w:equalWidth="0">
        <w:col w:w="1073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B3"/>
    <w:multiLevelType w:val="hybridMultilevel"/>
    <w:tmpl w:val="0000EFD8"/>
    <w:lvl w:ilvl="0" w:tplc="000007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E20"/>
    <w:multiLevelType w:val="hybridMultilevel"/>
    <w:tmpl w:val="00000DDB"/>
    <w:lvl w:ilvl="0" w:tplc="00000C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7C9"/>
    <w:multiLevelType w:val="hybridMultilevel"/>
    <w:tmpl w:val="0000EBEF"/>
    <w:lvl w:ilvl="0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ADE"/>
    <w:multiLevelType w:val="hybridMultilevel"/>
    <w:tmpl w:val="0000AF9B"/>
    <w:lvl w:ilvl="0" w:tplc="000017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4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4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E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C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4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859"/>
    <w:multiLevelType w:val="hybridMultilevel"/>
    <w:tmpl w:val="000106A6"/>
    <w:lvl w:ilvl="0" w:tplc="00000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8AC"/>
    <w:multiLevelType w:val="hybridMultilevel"/>
    <w:tmpl w:val="0000993F"/>
    <w:lvl w:ilvl="0" w:tplc="000021E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5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1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F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3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9B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A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91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0B4"/>
    <w:multiLevelType w:val="hybridMultilevel"/>
    <w:tmpl w:val="00017539"/>
    <w:lvl w:ilvl="0" w:tplc="000023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2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4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7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3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A59"/>
    <w:multiLevelType w:val="hybridMultilevel"/>
    <w:tmpl w:val="000034C6"/>
    <w:lvl w:ilvl="0" w:tplc="0000055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9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13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A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D24"/>
    <w:multiLevelType w:val="hybridMultilevel"/>
    <w:tmpl w:val="0000325A"/>
    <w:lvl w:ilvl="0" w:tplc="000008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B85"/>
    <w:multiLevelType w:val="hybridMultilevel"/>
    <w:tmpl w:val="000036DE"/>
    <w:lvl w:ilvl="0" w:tplc="0000017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2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D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9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5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33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6F3F"/>
    <w:multiLevelType w:val="hybridMultilevel"/>
    <w:tmpl w:val="0000F952"/>
    <w:lvl w:ilvl="0" w:tplc="000005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328"/>
    <w:multiLevelType w:val="hybridMultilevel"/>
    <w:tmpl w:val="00009C2D"/>
    <w:lvl w:ilvl="0" w:tplc="00001D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70C"/>
    <w:multiLevelType w:val="hybridMultilevel"/>
    <w:tmpl w:val="0000CB1F"/>
    <w:lvl w:ilvl="0" w:tplc="000016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7FC5"/>
    <w:multiLevelType w:val="hybridMultilevel"/>
    <w:tmpl w:val="00011970"/>
    <w:lvl w:ilvl="0" w:tplc="00001A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1D0"/>
    <w:multiLevelType w:val="hybridMultilevel"/>
    <w:tmpl w:val="0000A5ED"/>
    <w:lvl w:ilvl="0" w:tplc="00001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BB1"/>
    <w:multiLevelType w:val="hybridMultilevel"/>
    <w:tmpl w:val="00005F00"/>
    <w:lvl w:ilvl="0" w:tplc="00001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5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2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8DDB"/>
    <w:multiLevelType w:val="hybridMultilevel"/>
    <w:tmpl w:val="00000659"/>
    <w:lvl w:ilvl="0" w:tplc="00000F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9FA5"/>
    <w:multiLevelType w:val="hybridMultilevel"/>
    <w:tmpl w:val="000076EA"/>
    <w:lvl w:ilvl="0" w:tplc="000001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470"/>
    <w:multiLevelType w:val="hybridMultilevel"/>
    <w:tmpl w:val="00000663"/>
    <w:lvl w:ilvl="0" w:tplc="000026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673"/>
    <w:multiLevelType w:val="hybridMultilevel"/>
    <w:tmpl w:val="000099D7"/>
    <w:lvl w:ilvl="0" w:tplc="000005B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E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7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E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4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D98E"/>
    <w:multiLevelType w:val="hybridMultilevel"/>
    <w:tmpl w:val="00006628"/>
    <w:lvl w:ilvl="0" w:tplc="00002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DD6"/>
    <w:multiLevelType w:val="hybridMultilevel"/>
    <w:tmpl w:val="0000E0B1"/>
    <w:lvl w:ilvl="0" w:tplc="00002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16E"/>
    <w:multiLevelType w:val="hybridMultilevel"/>
    <w:tmpl w:val="00017509"/>
    <w:lvl w:ilvl="0" w:tplc="00000B2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5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6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6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E3BD"/>
    <w:multiLevelType w:val="hybridMultilevel"/>
    <w:tmpl w:val="0000374E"/>
    <w:lvl w:ilvl="0" w:tplc="00000D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F28"/>
    <w:multiLevelType w:val="hybridMultilevel"/>
    <w:tmpl w:val="00000754"/>
    <w:lvl w:ilvl="0" w:tplc="00000F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206"/>
    <w:multiLevelType w:val="hybridMultilevel"/>
    <w:tmpl w:val="0001385C"/>
    <w:lvl w:ilvl="0" w:tplc="00000243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C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A0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60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D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3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7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F624"/>
    <w:multiLevelType w:val="hybridMultilevel"/>
    <w:tmpl w:val="0000D79C"/>
    <w:lvl w:ilvl="0" w:tplc="00001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0CDF"/>
    <w:multiLevelType w:val="hybridMultilevel"/>
    <w:tmpl w:val="00010EF7"/>
    <w:lvl w:ilvl="0" w:tplc="000009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118A"/>
    <w:multiLevelType w:val="hybridMultilevel"/>
    <w:tmpl w:val="0000EDCE"/>
    <w:lvl w:ilvl="0" w:tplc="000011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206C"/>
    <w:multiLevelType w:val="hybridMultilevel"/>
    <w:tmpl w:val="00012410"/>
    <w:lvl w:ilvl="0" w:tplc="00000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1F4"/>
    <w:multiLevelType w:val="hybridMultilevel"/>
    <w:tmpl w:val="000127C4"/>
    <w:lvl w:ilvl="0" w:tplc="00001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2B3F"/>
    <w:multiLevelType w:val="hybridMultilevel"/>
    <w:tmpl w:val="00008ED3"/>
    <w:lvl w:ilvl="0" w:tplc="0000159D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8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72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B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F2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6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0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0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8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3278"/>
    <w:multiLevelType w:val="hybridMultilevel"/>
    <w:tmpl w:val="00002B7C"/>
    <w:lvl w:ilvl="0" w:tplc="000009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6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7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F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35E3"/>
    <w:multiLevelType w:val="hybridMultilevel"/>
    <w:tmpl w:val="00004EC4"/>
    <w:lvl w:ilvl="0" w:tplc="000013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3C53"/>
    <w:multiLevelType w:val="hybridMultilevel"/>
    <w:tmpl w:val="0000D141"/>
    <w:lvl w:ilvl="0" w:tplc="00000C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49E8"/>
    <w:multiLevelType w:val="hybridMultilevel"/>
    <w:tmpl w:val="0000489F"/>
    <w:lvl w:ilvl="0" w:tplc="0000097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3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CC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A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2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D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6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9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F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4BAB"/>
    <w:multiLevelType w:val="hybridMultilevel"/>
    <w:tmpl w:val="00008275"/>
    <w:lvl w:ilvl="0" w:tplc="00001F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51A6"/>
    <w:multiLevelType w:val="hybridMultilevel"/>
    <w:tmpl w:val="00015E82"/>
    <w:lvl w:ilvl="0" w:tplc="000014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6B32"/>
    <w:multiLevelType w:val="hybridMultilevel"/>
    <w:tmpl w:val="000054C5"/>
    <w:lvl w:ilvl="0" w:tplc="00000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76A3"/>
    <w:multiLevelType w:val="hybridMultilevel"/>
    <w:tmpl w:val="00011F54"/>
    <w:lvl w:ilvl="0" w:tplc="00000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8140"/>
    <w:multiLevelType w:val="hybridMultilevel"/>
    <w:tmpl w:val="0000103A"/>
    <w:lvl w:ilvl="0" w:tplc="00001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836A"/>
    <w:multiLevelType w:val="hybridMultilevel"/>
    <w:tmpl w:val="00013E33"/>
    <w:lvl w:ilvl="0" w:tplc="00000F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9"/>
  </w:num>
  <w:num w:numId="2">
    <w:abstractNumId w:val="32"/>
  </w:num>
  <w:num w:numId="3">
    <w:abstractNumId w:val="12"/>
  </w:num>
  <w:num w:numId="4">
    <w:abstractNumId w:val="29"/>
  </w:num>
  <w:num w:numId="5">
    <w:abstractNumId w:val="22"/>
  </w:num>
  <w:num w:numId="6">
    <w:abstractNumId w:val="25"/>
  </w:num>
  <w:num w:numId="7">
    <w:abstractNumId w:val="28"/>
  </w:num>
  <w:num w:numId="8">
    <w:abstractNumId w:val="11"/>
  </w:num>
  <w:num w:numId="9">
    <w:abstractNumId w:val="14"/>
  </w:num>
  <w:num w:numId="10">
    <w:abstractNumId w:val="8"/>
  </w:num>
  <w:num w:numId="11">
    <w:abstractNumId w:val="18"/>
  </w:num>
  <w:num w:numId="12">
    <w:abstractNumId w:val="13"/>
  </w:num>
  <w:num w:numId="13">
    <w:abstractNumId w:val="38"/>
  </w:num>
  <w:num w:numId="14">
    <w:abstractNumId w:val="4"/>
  </w:num>
  <w:num w:numId="15">
    <w:abstractNumId w:val="40"/>
  </w:num>
  <w:num w:numId="16">
    <w:abstractNumId w:val="15"/>
  </w:num>
  <w:num w:numId="17">
    <w:abstractNumId w:val="21"/>
  </w:num>
  <w:num w:numId="18">
    <w:abstractNumId w:val="30"/>
  </w:num>
  <w:num w:numId="19">
    <w:abstractNumId w:val="0"/>
  </w:num>
  <w:num w:numId="20">
    <w:abstractNumId w:val="37"/>
  </w:num>
  <w:num w:numId="21">
    <w:abstractNumId w:val="19"/>
  </w:num>
  <w:num w:numId="22">
    <w:abstractNumId w:val="1"/>
  </w:num>
  <w:num w:numId="23">
    <w:abstractNumId w:val="10"/>
  </w:num>
  <w:num w:numId="24">
    <w:abstractNumId w:val="41"/>
  </w:num>
  <w:num w:numId="25">
    <w:abstractNumId w:val="16"/>
  </w:num>
  <w:num w:numId="26">
    <w:abstractNumId w:val="23"/>
  </w:num>
  <w:num w:numId="27">
    <w:abstractNumId w:val="3"/>
  </w:num>
  <w:num w:numId="28">
    <w:abstractNumId w:val="17"/>
  </w:num>
  <w:num w:numId="29">
    <w:abstractNumId w:val="24"/>
  </w:num>
  <w:num w:numId="30">
    <w:abstractNumId w:val="34"/>
  </w:num>
  <w:num w:numId="31">
    <w:abstractNumId w:val="33"/>
  </w:num>
  <w:num w:numId="32">
    <w:abstractNumId w:val="20"/>
  </w:num>
  <w:num w:numId="33">
    <w:abstractNumId w:val="6"/>
  </w:num>
  <w:num w:numId="34">
    <w:abstractNumId w:val="7"/>
  </w:num>
  <w:num w:numId="35">
    <w:abstractNumId w:val="2"/>
  </w:num>
  <w:num w:numId="36">
    <w:abstractNumId w:val="26"/>
  </w:num>
  <w:num w:numId="37">
    <w:abstractNumId w:val="5"/>
  </w:num>
  <w:num w:numId="38">
    <w:abstractNumId w:val="31"/>
  </w:num>
  <w:num w:numId="39">
    <w:abstractNumId w:val="27"/>
  </w:num>
  <w:num w:numId="40">
    <w:abstractNumId w:val="35"/>
  </w:num>
  <w:num w:numId="41">
    <w:abstractNumId w:val="36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75EC"/>
    <w:rsid w:val="009C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5380</Words>
  <Characters>30670</Characters>
  <Application>Microsoft Office Word</Application>
  <DocSecurity>4</DocSecurity>
  <Lines>255</Lines>
  <Paragraphs>71</Paragraphs>
  <ScaleCrop>false</ScaleCrop>
  <Company/>
  <LinksUpToDate>false</LinksUpToDate>
  <CharactersWithSpaces>35979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