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FA9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-931545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40" w:lineRule="exact"/>
        <w:ind w:left="1541" w:right="150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before="210" w:after="0" w:line="330" w:lineRule="exact"/>
        <w:ind w:left="305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6" w:bottom="660" w:left="1133" w:header="0" w:footer="0" w:gutter="0"/>
          <w:cols w:space="720"/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315" w:lineRule="exact"/>
        <w:ind w:left="14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1739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3" w:space="720" w:equalWidth="0">
            <w:col w:w="3054" w:space="952"/>
            <w:col w:w="1344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440" w:lineRule="exact"/>
        <w:ind w:right="362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before="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before="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.»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21.12.1994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21.12.1994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29.12.1994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79-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12.02.1998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06.03.2006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4F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5" w:after="0" w:line="340" w:lineRule="exact"/>
        <w:ind w:left="0" w:right="30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54F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5"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54F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5"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tabs>
          <w:tab w:val="left" w:pos="4752"/>
        </w:tabs>
        <w:autoSpaceDE w:val="0"/>
        <w:autoSpaceDN w:val="0"/>
        <w:adjustRightInd w:val="0"/>
        <w:spacing w:before="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Николаев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5-00-41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7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6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2936875</wp:posOffset>
            </wp:positionV>
            <wp:extent cx="164465" cy="217805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3767455</wp:posOffset>
            </wp:positionV>
            <wp:extent cx="164465" cy="21780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4189730</wp:posOffset>
            </wp:positionV>
            <wp:extent cx="164465" cy="217805"/>
            <wp:effectExtent l="1905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4816475</wp:posOffset>
            </wp:positionV>
            <wp:extent cx="164465" cy="217805"/>
            <wp:effectExtent l="1905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5238750</wp:posOffset>
            </wp:positionV>
            <wp:extent cx="164465" cy="217805"/>
            <wp:effectExtent l="1905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6069330</wp:posOffset>
            </wp:positionV>
            <wp:extent cx="164465" cy="217805"/>
            <wp:effectExtent l="1905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6489700</wp:posOffset>
            </wp:positionV>
            <wp:extent cx="164465" cy="217805"/>
            <wp:effectExtent l="1905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7748905</wp:posOffset>
            </wp:positionV>
            <wp:extent cx="164465" cy="217805"/>
            <wp:effectExtent l="1905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8171180</wp:posOffset>
            </wp:positionV>
            <wp:extent cx="164465" cy="217805"/>
            <wp:effectExtent l="19050" t="0" r="698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8797290</wp:posOffset>
            </wp:positionV>
            <wp:extent cx="164465" cy="217805"/>
            <wp:effectExtent l="19050" t="0" r="698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5639" w:right="61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«19» 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1739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30" w:lineRule="exact"/>
        <w:ind w:left="439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30" w:lineRule="exact"/>
        <w:ind w:left="95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142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tabs>
          <w:tab w:val="left" w:pos="8627"/>
        </w:tabs>
        <w:autoSpaceDE w:val="0"/>
        <w:autoSpaceDN w:val="0"/>
        <w:adjustRightInd w:val="0"/>
        <w:spacing w:after="0" w:line="330" w:lineRule="exact"/>
        <w:ind w:left="16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79"/>
        <w:gridCol w:w="54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2014-2020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.» 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0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21.12.1994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68-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21.12.1994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69-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29.12.1994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материальном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резерве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12.02.1998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06.10.2003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31-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принципах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06.03.2006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терроризму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сохранности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ступлений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террористического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9" w:right="720" w:bottom="660" w:left="1133" w:header="0" w:footer="0" w:gutter="0"/>
          <w:cols w:space="720"/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330" w:lineRule="exact"/>
        <w:ind w:left="4079" w:right="48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274955</wp:posOffset>
            </wp:positionV>
            <wp:extent cx="164465" cy="217805"/>
            <wp:effectExtent l="19050" t="0" r="698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695325</wp:posOffset>
            </wp:positionV>
            <wp:extent cx="164465" cy="217805"/>
            <wp:effectExtent l="19050" t="0" r="698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1737995</wp:posOffset>
            </wp:positionV>
            <wp:extent cx="164465" cy="217805"/>
            <wp:effectExtent l="19050" t="0" r="698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2158365</wp:posOffset>
            </wp:positionV>
            <wp:extent cx="164465" cy="218440"/>
            <wp:effectExtent l="19050" t="0" r="698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2785110</wp:posOffset>
            </wp:positionV>
            <wp:extent cx="164465" cy="217805"/>
            <wp:effectExtent l="19050" t="0" r="698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3411855</wp:posOffset>
            </wp:positionV>
            <wp:extent cx="164465" cy="217805"/>
            <wp:effectExtent l="19050" t="0" r="698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3834130</wp:posOffset>
            </wp:positionV>
            <wp:extent cx="164465" cy="217805"/>
            <wp:effectExtent l="19050" t="0" r="698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5290820</wp:posOffset>
            </wp:positionV>
            <wp:extent cx="164465" cy="218440"/>
            <wp:effectExtent l="19050" t="0" r="698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6121400</wp:posOffset>
            </wp:positionV>
            <wp:extent cx="161290" cy="21844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6542405</wp:posOffset>
            </wp:positionV>
            <wp:extent cx="164465" cy="217805"/>
            <wp:effectExtent l="19050" t="0" r="698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7372985</wp:posOffset>
            </wp:positionV>
            <wp:extent cx="164465" cy="218440"/>
            <wp:effectExtent l="19050" t="0" r="698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7801610</wp:posOffset>
            </wp:positionV>
            <wp:extent cx="164465" cy="217805"/>
            <wp:effectExtent l="19050" t="0" r="698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8019415</wp:posOffset>
            </wp:positionV>
            <wp:extent cx="164465" cy="217805"/>
            <wp:effectExtent l="19050" t="0" r="698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9060180</wp:posOffset>
            </wp:positionV>
            <wp:extent cx="164465" cy="217805"/>
            <wp:effectExtent l="19050" t="0" r="698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9276715</wp:posOffset>
            </wp:positionV>
            <wp:extent cx="164465" cy="217805"/>
            <wp:effectExtent l="19050" t="0" r="698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9495155</wp:posOffset>
            </wp:positionV>
            <wp:extent cx="164465" cy="217805"/>
            <wp:effectExtent l="19050" t="0" r="698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экстремистского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</w:t>
      </w:r>
      <w:r>
        <w:rPr>
          <w:rFonts w:ascii="Times New Roman" w:hAnsi="Times New Roman" w:cs="Times New Roman"/>
          <w:color w:val="000000"/>
          <w:sz w:val="28"/>
          <w:szCs w:val="24"/>
        </w:rPr>
        <w:t>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25" w:lineRule="exact"/>
        <w:ind w:left="4112" w:right="48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дупреждения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720" w:bottom="660" w:left="1133" w:header="0" w:footer="0" w:gutter="0"/>
          <w:cols w:space="720"/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20" w:lineRule="exact"/>
        <w:ind w:right="2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</w:t>
      </w:r>
      <w:r>
        <w:rPr>
          <w:rFonts w:ascii="Times New Roman" w:hAnsi="Times New Roman" w:cs="Times New Roman"/>
          <w:color w:val="000000"/>
          <w:sz w:val="28"/>
          <w:szCs w:val="24"/>
        </w:rPr>
        <w:t>си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29" w:lineRule="exact"/>
        <w:ind w:left="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террористи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экстремистского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26" w:lineRule="exact"/>
        <w:ind w:left="34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дупреждения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2014-2020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20" w:lineRule="exact"/>
        <w:ind w:left="34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титеррористической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before="5" w:after="0" w:line="320" w:lineRule="exact"/>
        <w:ind w:left="34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20" w:lineRule="exact"/>
        <w:ind w:left="34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40" w:lineRule="exact"/>
        <w:ind w:left="34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20" w:lineRule="exact"/>
        <w:ind w:left="34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АХО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5445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2014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 1265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40" w:lineRule="exact"/>
        <w:ind w:left="720" w:right="18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740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2016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740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3752" w:space="326"/>
            <w:col w:w="5457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340" w:lineRule="exact"/>
        <w:ind w:left="4799" w:right="235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58420</wp:posOffset>
            </wp:positionV>
            <wp:extent cx="164465" cy="217805"/>
            <wp:effectExtent l="19050" t="0" r="698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274955</wp:posOffset>
            </wp:positionV>
            <wp:extent cx="164465" cy="217805"/>
            <wp:effectExtent l="19050" t="0" r="698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492760</wp:posOffset>
            </wp:positionV>
            <wp:extent cx="164465" cy="217805"/>
            <wp:effectExtent l="19050" t="0" r="698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709295</wp:posOffset>
            </wp:positionV>
            <wp:extent cx="164465" cy="217805"/>
            <wp:effectExtent l="19050" t="0" r="698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933450</wp:posOffset>
            </wp:positionV>
            <wp:extent cx="164465" cy="217805"/>
            <wp:effectExtent l="19050" t="0" r="698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1967865</wp:posOffset>
            </wp:positionV>
            <wp:extent cx="164465" cy="218440"/>
            <wp:effectExtent l="19050" t="0" r="698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2798445</wp:posOffset>
            </wp:positionV>
            <wp:extent cx="164465" cy="218440"/>
            <wp:effectExtent l="19050" t="0" r="698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3425190</wp:posOffset>
            </wp:positionV>
            <wp:extent cx="164465" cy="218440"/>
            <wp:effectExtent l="19050" t="0" r="698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910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2018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640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2019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640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2020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810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79"/>
        <w:gridCol w:w="54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атмосферы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спокойст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стабильности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пожаров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ключение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гибели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травматизма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пожарах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никновения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чрезвычайны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трагических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шествий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гибели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720" w:bottom="660" w:left="1133" w:header="0" w:footer="0" w:gutter="0"/>
          <w:cols w:space="720"/>
          <w:noEndnote/>
        </w:sectPr>
      </w:pPr>
    </w:p>
    <w:p w:rsidR="00000000" w:rsidRDefault="00D54F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154" w:right="-38" w:firstLine="0"/>
        <w:rPr>
          <w:rFonts w:ascii="Times New Roman" w:hAnsi="Times New Roman" w:cs="Times New Roman"/>
          <w:b/>
          <w:color w:val="142B34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которой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путем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реали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30" w:lineRule="exact"/>
        <w:ind w:left="3959" w:right="-38"/>
        <w:rPr>
          <w:rFonts w:ascii="Arial" w:hAnsi="Arial" w:cs="Times New Roman"/>
          <w:color w:val="142B34"/>
          <w:sz w:val="18"/>
          <w:szCs w:val="24"/>
        </w:rPr>
      </w:pPr>
      <w:r>
        <w:rPr>
          <w:rFonts w:ascii="Times New Roman" w:hAnsi="Times New Roman" w:cs="Times New Roman"/>
          <w:b/>
          <w:color w:val="142B34"/>
          <w:sz w:val="28"/>
          <w:szCs w:val="24"/>
        </w:rPr>
        <w:t>зации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программы</w:t>
      </w:r>
      <w:r>
        <w:rPr>
          <w:rFonts w:ascii="Arial" w:hAnsi="Arial" w:cs="Times New Roman"/>
          <w:color w:val="142B34"/>
          <w:sz w:val="1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внимания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заслуживает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hAnsi="Times New Roman" w:cs="Times New Roman"/>
          <w:color w:val="000000"/>
          <w:sz w:val="24"/>
          <w:szCs w:val="24"/>
        </w:rPr>
        <w:t>мосвязаны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хотя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D54F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0" w:right="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рористического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дестабилизирую</w:t>
      </w:r>
      <w:r>
        <w:rPr>
          <w:rFonts w:ascii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7" w:lineRule="exact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четкую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тенденцию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</w:t>
      </w:r>
      <w:r>
        <w:rPr>
          <w:rFonts w:ascii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обусловленную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мощностей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агрегатов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кризисной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сопровождаются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овсеместный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неквалифицированное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неподготовленными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стихийные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бедствия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паводки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ураганные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метить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смотря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стихиями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зачастую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протекают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антропогенных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стихийные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бедствия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катастроф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растущей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</w:t>
      </w:r>
      <w:r>
        <w:rPr>
          <w:rFonts w:ascii="Times New Roman" w:hAnsi="Times New Roman" w:cs="Times New Roman"/>
          <w:color w:val="000000"/>
          <w:sz w:val="24"/>
          <w:szCs w:val="24"/>
        </w:rPr>
        <w:t>ретают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подразумевает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многогранных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ствующее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конкретизирует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D54F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 w:right="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54F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 w:right="-2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54F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left="0" w:right="2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54F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54F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left="0" w:right="-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54F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54F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 w:right="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8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охватывают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Спецификой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полноценная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обуславливает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множества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рисками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>гнозирования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Основополагающими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риоды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hAnsi="Times New Roman" w:cs="Times New Roman"/>
          <w:color w:val="000000"/>
          <w:sz w:val="24"/>
          <w:szCs w:val="24"/>
        </w:rPr>
        <w:t>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перспектив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требует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регламентации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посвящена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506" w:bottom="660" w:left="1133" w:header="0" w:footer="0" w:gutter="0"/>
          <w:cols w:space="720"/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.»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сформирована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удовлетворительное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4" w:lineRule="exact"/>
        <w:ind w:right="-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тесном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удалось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стабилизирующее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2008-2012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носящих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удалось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стабилизирующее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минальной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подвержена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наибольшую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шквалистые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низкие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температуры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зимний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2010-2011 </w:t>
      </w:r>
      <w:r>
        <w:rPr>
          <w:rFonts w:ascii="Times New Roman" w:hAnsi="Times New Roman" w:cs="Times New Roman"/>
          <w:color w:val="000000"/>
          <w:sz w:val="24"/>
          <w:szCs w:val="24"/>
        </w:rPr>
        <w:t>гг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отменяет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numPr>
          <w:ilvl w:val="0"/>
          <w:numId w:val="7"/>
        </w:numPr>
        <w:tabs>
          <w:tab w:val="left" w:pos="6994"/>
        </w:tabs>
        <w:autoSpaceDE w:val="0"/>
        <w:autoSpaceDN w:val="0"/>
        <w:adjustRightInd w:val="0"/>
        <w:spacing w:before="190" w:after="0" w:line="320" w:lineRule="exact"/>
        <w:ind w:left="3253" w:right="-38" w:firstLine="0"/>
        <w:rPr>
          <w:rFonts w:ascii="Arial" w:hAnsi="Arial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Arial" w:hAnsi="Arial" w:cs="Times New Roman"/>
          <w:b/>
          <w:color w:val="000000"/>
          <w:sz w:val="26"/>
          <w:szCs w:val="24"/>
        </w:rPr>
        <w:tab/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before="15" w:after="0" w:line="285" w:lineRule="exact"/>
        <w:ind w:left="9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D54F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88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D54F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88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D54F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0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9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D54F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89" w:righ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тремистского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D54F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92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D54F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89" w:right="29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чайных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границах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; </w:t>
      </w:r>
    </w:p>
    <w:p w:rsidR="00000000" w:rsidRDefault="00D54F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92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54F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30" w:after="0" w:line="330" w:lineRule="exact"/>
        <w:ind w:left="140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Планируемые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20" w:lineRule="exact"/>
        <w:ind w:left="3527" w:right="-38"/>
        <w:rPr>
          <w:rFonts w:ascii="Arial" w:hAnsi="Arial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Arial" w:hAnsi="Arial" w:cs="Times New Roman"/>
          <w:b/>
          <w:color w:val="000000"/>
          <w:sz w:val="26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9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ожидается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D54F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0" w:righ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атмосферы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спокойствия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54F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0" w:right="-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гибели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травматизма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54F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54F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948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гибели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tabs>
          <w:tab w:val="left" w:pos="3384"/>
          <w:tab w:val="left" w:pos="515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уменьшению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tabs>
          <w:tab w:val="left" w:pos="9671"/>
        </w:tabs>
        <w:autoSpaceDE w:val="0"/>
        <w:autoSpaceDN w:val="0"/>
        <w:adjustRightInd w:val="0"/>
        <w:spacing w:after="0" w:line="285" w:lineRule="exact"/>
        <w:ind w:left="95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опре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деляется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сокращению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оперативно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розыскных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пресе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раскрытию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противоправных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видеонаблюдения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7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</w:t>
      </w:r>
      <w:r>
        <w:rPr>
          <w:rFonts w:ascii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tabs>
          <w:tab w:val="left" w:pos="648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эффектив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кризисных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туаций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506" w:bottom="660" w:left="1133" w:header="0" w:footer="0" w:gutter="0"/>
          <w:cols w:space="720"/>
          <w:noEndnote/>
        </w:sectPr>
      </w:pPr>
    </w:p>
    <w:p w:rsidR="00000000" w:rsidRDefault="00D54FA9">
      <w:pPr>
        <w:widowControl w:val="0"/>
        <w:tabs>
          <w:tab w:val="left" w:pos="6776"/>
        </w:tabs>
        <w:autoSpaceDE w:val="0"/>
        <w:autoSpaceDN w:val="0"/>
        <w:adjustRightInd w:val="0"/>
        <w:spacing w:after="0" w:line="285" w:lineRule="exact"/>
        <w:ind w:left="7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уменьшению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numPr>
          <w:ilvl w:val="0"/>
          <w:numId w:val="12"/>
        </w:numPr>
        <w:tabs>
          <w:tab w:val="left" w:pos="9457"/>
        </w:tabs>
        <w:autoSpaceDE w:val="0"/>
        <w:autoSpaceDN w:val="0"/>
        <w:adjustRightInd w:val="0"/>
        <w:spacing w:before="170" w:after="0" w:line="330" w:lineRule="exact"/>
        <w:ind w:left="788" w:right="-38" w:firstLine="0"/>
        <w:rPr>
          <w:rFonts w:ascii="Arial" w:hAnsi="Arial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Arial" w:hAnsi="Arial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before="15"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5445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507" w:bottom="660" w:left="1133" w:header="0" w:footer="0" w:gutter="0"/>
          <w:cols w:space="720"/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8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num="4" w:space="720" w:equalWidth="0">
            <w:col w:w="389" w:space="900"/>
            <w:col w:w="1726" w:space="1810"/>
            <w:col w:w="3764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3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num="4" w:space="720" w:equalWidth="0">
            <w:col w:w="442" w:space="924"/>
            <w:col w:w="1517" w:space="2585"/>
            <w:col w:w="2540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376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2014  2015  2016  2017  2018  2019  2020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num="3" w:space="720" w:equalWidth="0">
            <w:col w:w="8740" w:space="223"/>
            <w:col w:w="595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116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space="720" w:equalWidth="0">
            <w:col w:w="10267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5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num="5" w:space="720" w:equalWidth="0">
            <w:col w:w="180" w:space="458"/>
            <w:col w:w="2969" w:space="3899"/>
            <w:col w:w="300" w:space="514"/>
            <w:col w:w="115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пут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15  15  15  15  15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15  105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num="6" w:space="720" w:equalWidth="0">
            <w:col w:w="3554" w:space="-1"/>
            <w:col w:w="2971" w:space="277"/>
            <w:col w:w="3135" w:space="485"/>
            <w:col w:w="300" w:space="514"/>
            <w:col w:w="1154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70" w:lineRule="exact"/>
        <w:ind w:left="639" w:right="6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разъяснительной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space="720" w:equalWidth="0">
            <w:col w:w="10267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7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предназначенного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сягательств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видеокамер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наблюдения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90  90  90  90  90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90  630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num="6" w:space="720" w:equalWidth="0">
            <w:col w:w="180" w:space="458"/>
            <w:col w:w="2971" w:space="276"/>
            <w:col w:w="3135" w:space="485"/>
            <w:col w:w="300" w:space="514"/>
            <w:col w:w="1154" w:space="0"/>
            <w:col w:w="-1"/>
          </w:cols>
          <w:noEndnote/>
        </w:sectPr>
      </w:pPr>
    </w:p>
    <w:p w:rsidR="00000000" w:rsidRDefault="00D54FA9">
      <w:pPr>
        <w:widowControl w:val="0"/>
        <w:numPr>
          <w:ilvl w:val="0"/>
          <w:numId w:val="16"/>
        </w:numPr>
        <w:tabs>
          <w:tab w:val="left" w:pos="679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space="720" w:equalWidth="0">
            <w:col w:w="10267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76" w:lineRule="exact"/>
        <w:ind w:left="639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крупным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зимней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купели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обряда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hAnsi="Times New Roman" w:cs="Times New Roman"/>
          <w:color w:val="000000"/>
          <w:sz w:val="24"/>
          <w:szCs w:val="24"/>
        </w:rPr>
        <w:t>ещенские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купания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40  20  20  20  20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20  160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num="5" w:space="720" w:equalWidth="0">
            <w:col w:w="3609" w:space="278"/>
            <w:col w:w="3118" w:space="481"/>
            <w:col w:w="300" w:space="523"/>
            <w:col w:w="1166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190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первичных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17"/>
        </w:numPr>
        <w:tabs>
          <w:tab w:val="left" w:pos="679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space="720" w:equalWidth="0">
            <w:col w:w="10267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mbria Math" w:hAnsi="Cambria Math" w:cs="Cambria Math"/>
          <w:color w:val="000000"/>
          <w:spacing w:val="-1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Караман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Степ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150  15  15  15  15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15  240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num="6" w:space="720" w:equalWidth="0">
            <w:col w:w="3549" w:space="-1"/>
            <w:col w:w="2912" w:space="275"/>
            <w:col w:w="3183" w:space="490"/>
            <w:col w:w="300" w:space="535"/>
            <w:col w:w="1145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space="720" w:equalWidth="0">
            <w:col w:w="10267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num="6" w:space="720" w:equalWidth="0">
            <w:col w:w="180" w:space="458"/>
            <w:col w:w="2912" w:space="3948"/>
            <w:col w:w="300" w:space="530"/>
            <w:col w:w="300" w:space="485"/>
            <w:col w:w="30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сигнализации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10  10  10  10  10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num="7" w:space="720" w:equalWidth="0">
            <w:col w:w="3551" w:space="-1"/>
            <w:col w:w="2912" w:space="335"/>
            <w:col w:w="3123" w:space="490"/>
            <w:col w:w="300" w:space="530"/>
            <w:col w:w="300" w:space="485"/>
            <w:col w:w="300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left="639" w:right="66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space="720" w:equalWidth="0">
            <w:col w:w="10267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Противопожарная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25  25  25  25  25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25  175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133" w:header="720" w:footer="720" w:gutter="0"/>
          <w:cols w:num="7" w:space="720" w:equalWidth="0">
            <w:col w:w="180" w:space="458"/>
            <w:col w:w="2910" w:space="-1"/>
            <w:col w:w="2908" w:space="340"/>
            <w:col w:w="3123" w:space="490"/>
            <w:col w:w="300" w:space="530"/>
            <w:col w:w="1145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77" w:lineRule="exact"/>
        <w:ind w:left="639" w:right="6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опубликова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обнародование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133" w:header="0" w:footer="0" w:gutter="0"/>
          <w:cols w:space="720"/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before="235"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180" w:space="458"/>
            <w:col w:w="2969" w:space="3892"/>
            <w:col w:w="300" w:space="530"/>
            <w:col w:w="300" w:space="485"/>
            <w:col w:w="30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противопожар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инвентарем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10  10  10  10  10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7" w:space="720" w:equalWidth="0">
            <w:col w:w="3549" w:space="-1"/>
            <w:col w:w="1757" w:space="1491"/>
            <w:col w:w="3123" w:space="490"/>
            <w:col w:w="300" w:space="530"/>
            <w:col w:w="300" w:space="485"/>
            <w:col w:w="300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8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left="212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гражданская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оборона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180" w:space="458"/>
            <w:col w:w="2970" w:space="5422"/>
            <w:col w:w="42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54FA9">
      <w:pPr>
        <w:widowControl w:val="0"/>
        <w:autoSpaceDE w:val="0"/>
        <w:autoSpaceDN w:val="0"/>
        <w:adjustRightInd w:val="0"/>
        <w:spacing w:after="0" w:line="140" w:lineRule="exact"/>
        <w:ind w:left="639" w:right="-34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25  25  25  25  25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3608" w:space="5423"/>
            <w:col w:w="420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left="639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смотров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лонн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3608" w:space="3884"/>
            <w:col w:w="300" w:space="504"/>
            <w:col w:w="300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оповещение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180" w:space="458"/>
            <w:col w:w="2972" w:space="5420"/>
            <w:col w:w="42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54FA9">
      <w:pPr>
        <w:widowControl w:val="0"/>
        <w:autoSpaceDE w:val="0"/>
        <w:autoSpaceDN w:val="0"/>
        <w:adjustRightInd w:val="0"/>
        <w:spacing w:after="0" w:line="140" w:lineRule="exact"/>
        <w:ind w:left="639" w:right="-34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- 15  15  15  15  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3549" w:space="5482"/>
            <w:col w:w="420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75" w:lineRule="exact"/>
        <w:ind w:left="639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вентаря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ПВР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эвакуируемо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3608" w:space="3884"/>
            <w:col w:w="300" w:space="504"/>
            <w:col w:w="300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6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73" w:lineRule="exact"/>
        <w:ind w:left="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консультационного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ДОСААФ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25  25  25  25  25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25  175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3610" w:space="282"/>
            <w:col w:w="3123" w:space="478"/>
            <w:col w:w="300" w:space="504"/>
            <w:col w:w="1154" w:space="0"/>
            <w:col w:w="-1"/>
          </w:cols>
          <w:noEndnote/>
        </w:sectPr>
      </w:pPr>
    </w:p>
    <w:p w:rsidR="00000000" w:rsidRDefault="00D54FA9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Резервный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фонд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6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</w:t>
      </w:r>
      <w:r>
        <w:rPr>
          <w:rFonts w:ascii="Times New Roman" w:hAnsi="Times New Roman" w:cs="Times New Roman"/>
          <w:color w:val="000000"/>
          <w:szCs w:val="24"/>
        </w:rPr>
        <w:t>-</w:t>
      </w:r>
    </w:p>
    <w:p w:rsidR="00000000" w:rsidRDefault="00D54FA9">
      <w:pPr>
        <w:widowControl w:val="0"/>
        <w:tabs>
          <w:tab w:val="left" w:pos="9071"/>
        </w:tabs>
        <w:autoSpaceDE w:val="0"/>
        <w:autoSpaceDN w:val="0"/>
        <w:adjustRightInd w:val="0"/>
        <w:spacing w:before="135" w:after="0" w:line="285" w:lineRule="exact"/>
        <w:ind w:left="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ведения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770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6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дупреждению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послед</w:t>
      </w:r>
      <w:r>
        <w:rPr>
          <w:rFonts w:ascii="Times New Roman" w:hAnsi="Times New Roman" w:cs="Times New Roman"/>
          <w:color w:val="000000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110  110  110  110  110  110  110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3605" w:space="-1"/>
            <w:col w:w="2913" w:space="279"/>
            <w:col w:w="4825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70" w:lineRule="exact"/>
        <w:ind w:left="639"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ствий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стихийных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бедствий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31" w:right="720" w:bottom="660" w:left="113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3" w:lineRule="exact"/>
        <w:ind w:right="581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Ремонт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подвального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помеще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ния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Cs w:val="24"/>
        </w:rPr>
        <w:t>здания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целях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низации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време</w:t>
      </w:r>
      <w:r>
        <w:rPr>
          <w:rFonts w:ascii="Times New Roman" w:hAnsi="Times New Roman" w:cs="Times New Roman"/>
          <w:color w:val="000000"/>
          <w:szCs w:val="24"/>
        </w:rPr>
        <w:t>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запасного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tabs>
          <w:tab w:val="left" w:pos="3945"/>
          <w:tab w:val="left" w:pos="4654"/>
          <w:tab w:val="left" w:pos="5503"/>
          <w:tab w:val="left" w:pos="6195"/>
          <w:tab w:val="left" w:pos="6973"/>
          <w:tab w:val="left" w:pos="7779"/>
          <w:tab w:val="left" w:pos="8432"/>
        </w:tabs>
        <w:autoSpaceDE w:val="0"/>
        <w:autoSpaceDN w:val="0"/>
        <w:adjustRightInd w:val="0"/>
        <w:spacing w:before="1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пункта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ЗПУ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гла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300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СМР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320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581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случай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ЧС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ч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прокладка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линий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связи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мебели</w:t>
      </w:r>
      <w:r>
        <w:rPr>
          <w:rFonts w:ascii="Times New Roman" w:hAnsi="Times New Roman" w:cs="Times New Roman"/>
          <w:color w:val="000000"/>
          <w:spacing w:val="-1"/>
          <w:szCs w:val="24"/>
        </w:rPr>
        <w:t>.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300" w:space="338"/>
            <w:col w:w="8812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6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</w:t>
      </w:r>
      <w:r>
        <w:rPr>
          <w:rFonts w:ascii="Times New Roman" w:hAnsi="Times New Roman" w:cs="Times New Roman"/>
          <w:color w:val="000000"/>
          <w:sz w:val="24"/>
          <w:szCs w:val="24"/>
        </w:rPr>
        <w:t>лировка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бродячих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плотоядных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130  130  130  130  130  130  130  910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3551" w:space="-1"/>
            <w:col w:w="2968" w:space="224"/>
            <w:col w:w="5619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left="639" w:right="6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отловленных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бродячих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  </w:t>
      </w:r>
    </w:p>
    <w:p w:rsidR="00000000" w:rsidRDefault="00D54FA9">
      <w:pPr>
        <w:widowControl w:val="0"/>
        <w:autoSpaceDE w:val="0"/>
        <w:autoSpaceDN w:val="0"/>
        <w:adjustRightInd w:val="0"/>
        <w:spacing w:before="235" w:after="0" w:line="275" w:lineRule="exact"/>
        <w:ind w:left="639" w:right="6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77" w:lineRule="exact"/>
        <w:ind w:left="639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08.09.2011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637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170  - </w:t>
      </w:r>
    </w:p>
    <w:p w:rsidR="00000000" w:rsidRDefault="00D54F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170  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170  510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3609" w:space="223"/>
            <w:col w:w="994" w:space="569"/>
            <w:col w:w="1538" w:space="639"/>
            <w:col w:w="139" w:space="526"/>
            <w:col w:w="1214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88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left="639" w:right="6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54FA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0" w:lineRule="exact"/>
        <w:ind w:left="639" w:right="64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пляжа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освидете</w:t>
      </w:r>
      <w:r>
        <w:rPr>
          <w:rFonts w:ascii="Times New Roman" w:hAnsi="Times New Roman" w:cs="Times New Roman"/>
          <w:color w:val="000000"/>
          <w:sz w:val="24"/>
          <w:szCs w:val="24"/>
        </w:rPr>
        <w:t>льствование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76" w:lineRule="exact"/>
        <w:ind w:left="639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водолазное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пригодность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150  150  150  150  150  150  150  1050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3609" w:space="232"/>
            <w:col w:w="5670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475" w:bottom="660" w:left="1133" w:header="0" w:footer="0" w:gutter="0"/>
          <w:cols w:space="720"/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6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175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1065  740  740  810  640  640  810  5445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Arial" w:hAnsi="Arial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Arial" w:hAnsi="Arial" w:cs="Times New Roman"/>
          <w:b/>
          <w:color w:val="000000"/>
          <w:sz w:val="26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5" w:bottom="720" w:left="1133" w:header="720" w:footer="720" w:gutter="0"/>
          <w:cols w:num="3" w:space="720" w:equalWidth="0">
            <w:col w:w="1433" w:space="590"/>
            <w:col w:w="7406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76" w:lineRule="exact"/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4"/>
          <w:szCs w:val="24"/>
        </w:rPr>
        <w:t>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саиоуправления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привлекать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0" w:lineRule="exact"/>
        <w:ind w:righ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фев</w:t>
      </w:r>
      <w:r>
        <w:rPr>
          <w:rFonts w:ascii="Times New Roman" w:hAnsi="Times New Roman" w:cs="Times New Roman"/>
          <w:color w:val="000000"/>
          <w:sz w:val="24"/>
          <w:szCs w:val="24"/>
        </w:rPr>
        <w:t>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90" w:after="0" w:line="320" w:lineRule="exact"/>
        <w:ind w:left="2667" w:right="-38" w:firstLine="0"/>
        <w:rPr>
          <w:rFonts w:ascii="Arial" w:hAnsi="Arial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Arial" w:hAnsi="Arial" w:cs="Times New Roman"/>
          <w:b/>
          <w:color w:val="000000"/>
          <w:sz w:val="26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before="15" w:after="0" w:line="276" w:lineRule="exact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пасност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2014-2020 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5445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1065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640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- 640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- 810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4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</w:t>
      </w:r>
      <w:r>
        <w:rPr>
          <w:rFonts w:ascii="Times New Roman" w:hAnsi="Times New Roman" w:cs="Times New Roman"/>
          <w:color w:val="000000"/>
          <w:sz w:val="24"/>
          <w:szCs w:val="24"/>
        </w:rPr>
        <w:t>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</w:t>
      </w:r>
      <w:r>
        <w:rPr>
          <w:rFonts w:ascii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4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5" w:bottom="720" w:left="1133" w:header="720" w:footer="720" w:gutter="0"/>
          <w:cols w:space="720" w:equalWidth="0">
            <w:col w:w="10298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103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D54FA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3" w:lineRule="exact"/>
        <w:ind w:left="10305" w:right="1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</w:p>
    <w:p w:rsidR="00000000" w:rsidRDefault="00D54FA9">
      <w:pPr>
        <w:widowControl w:val="0"/>
        <w:autoSpaceDE w:val="0"/>
        <w:autoSpaceDN w:val="0"/>
        <w:adjustRightInd w:val="0"/>
        <w:spacing w:before="240" w:after="0" w:line="360" w:lineRule="exact"/>
        <w:ind w:left="5077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50" w:right="402" w:bottom="660" w:left="578" w:header="0" w:footer="0" w:gutter="0"/>
          <w:cols w:space="720"/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b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1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1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Ежегодное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2" w:bottom="720" w:left="578" w:header="720" w:footer="720" w:gutter="0"/>
          <w:cols w:num="8" w:space="720" w:equalWidth="0">
            <w:col w:w="263" w:space="569"/>
            <w:col w:w="3446" w:space="899"/>
            <w:col w:w="854" w:space="826"/>
            <w:col w:w="468" w:space="610"/>
            <w:col w:w="627" w:space="2044"/>
            <w:col w:w="2330" w:space="1942"/>
            <w:col w:w="83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7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рования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.)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left="2422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.)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 2015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 2016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 2017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 2018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 2019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 2020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left="39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2" w:bottom="720" w:left="578" w:header="720" w:footer="720" w:gutter="0"/>
          <w:cols w:num="7" w:space="720" w:equalWidth="0">
            <w:col w:w="302" w:space="4586"/>
            <w:col w:w="1437" w:space="310"/>
            <w:col w:w="867" w:space="280"/>
            <w:col w:w="890" w:space="257"/>
            <w:col w:w="5690" w:space="245"/>
            <w:col w:w="867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left="82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1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2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3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4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6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7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8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9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11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12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13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2" w:bottom="720" w:left="578" w:header="720" w:footer="720" w:gutter="0"/>
          <w:cols w:num="14" w:space="720" w:equalWidth="0">
            <w:col w:w="218" w:space="2271"/>
            <w:col w:w="136" w:space="2912"/>
            <w:col w:w="136" w:space="1349"/>
            <w:col w:w="136" w:space="999"/>
            <w:col w:w="136" w:space="855"/>
            <w:col w:w="136" w:space="716"/>
            <w:col w:w="136" w:space="713"/>
            <w:col w:w="136" w:space="716"/>
            <w:col w:w="136" w:space="673"/>
            <w:col w:w="225" w:space="629"/>
            <w:col w:w="225" w:space="625"/>
            <w:col w:w="225" w:space="767"/>
            <w:col w:w="225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335" w:lineRule="exact"/>
        <w:ind w:left="78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Arial" w:hAnsi="Arial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защищ</w:t>
      </w:r>
      <w:r>
        <w:rPr>
          <w:rFonts w:ascii="Cambria Math" w:hAnsi="Cambria Math" w:cs="Cambria Math"/>
          <w:b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27"/>
        </w:numPr>
        <w:tabs>
          <w:tab w:val="left" w:pos="558"/>
        </w:tabs>
        <w:autoSpaceDE w:val="0"/>
        <w:autoSpaceDN w:val="0"/>
        <w:adjustRightInd w:val="0"/>
        <w:spacing w:before="155" w:after="0" w:line="285" w:lineRule="exact"/>
        <w:ind w:left="31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2" w:bottom="720" w:left="578" w:header="720" w:footer="720" w:gutter="0"/>
          <w:cols w:space="720" w:equalWidth="0">
            <w:col w:w="15858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17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5" w:lineRule="exact"/>
        <w:ind w:left="51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15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2" w:bottom="720" w:left="578" w:header="720" w:footer="720" w:gutter="0"/>
          <w:cols w:num="3" w:space="720" w:equalWidth="0">
            <w:col w:w="6070" w:space="8790"/>
            <w:col w:w="998" w:space="0"/>
            <w:col w:w="-1"/>
          </w:cols>
          <w:noEndnote/>
        </w:sect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1"/>
        <w:gridCol w:w="3226"/>
        <w:gridCol w:w="1051"/>
        <w:gridCol w:w="852"/>
        <w:gridCol w:w="849"/>
        <w:gridCol w:w="853"/>
        <w:gridCol w:w="854"/>
        <w:gridCol w:w="852"/>
        <w:gridCol w:w="852"/>
        <w:gridCol w:w="696"/>
        <w:gridCol w:w="8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31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tabs>
          <w:tab w:val="left" w:pos="15026"/>
        </w:tabs>
        <w:autoSpaceDE w:val="0"/>
        <w:autoSpaceDN w:val="0"/>
        <w:adjustRightInd w:val="0"/>
        <w:spacing w:after="0" w:line="285" w:lineRule="exact"/>
        <w:ind w:left="5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2" w:bottom="720" w:left="578" w:header="720" w:footer="720" w:gutter="0"/>
          <w:cols w:space="720" w:equalWidth="0">
            <w:col w:w="15858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предназначенного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28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630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2" w:bottom="720" w:left="578" w:header="720" w:footer="720" w:gutter="0"/>
          <w:cols w:num="4" w:space="720" w:equalWidth="0">
            <w:col w:w="4467" w:space="711"/>
            <w:col w:w="870" w:space="8812"/>
            <w:col w:w="998" w:space="0"/>
            <w:col w:w="-1"/>
          </w:cols>
          <w:noEndnote/>
        </w:sect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1"/>
        <w:gridCol w:w="4277"/>
        <w:gridCol w:w="852"/>
        <w:gridCol w:w="849"/>
        <w:gridCol w:w="853"/>
        <w:gridCol w:w="854"/>
        <w:gridCol w:w="852"/>
        <w:gridCol w:w="852"/>
        <w:gridCol w:w="675"/>
        <w:gridCol w:w="8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2" w:bottom="720" w:left="578" w:header="720" w:footer="720" w:gutter="0"/>
          <w:cols w:space="720" w:equalWidth="0">
            <w:col w:w="15858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75" w:right="462" w:bottom="660" w:left="65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5" w:lineRule="exact"/>
        <w:ind w:left="24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650" w:header="720" w:footer="720" w:gutter="0"/>
          <w:cols w:num="4" w:space="720" w:equalWidth="0">
            <w:col w:w="353" w:space="94"/>
            <w:col w:w="4092" w:space="10375"/>
            <w:col w:w="747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4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крупным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10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4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08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4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зимней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купели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09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</w:t>
      </w:r>
      <w:r>
        <w:rPr>
          <w:rFonts w:ascii="Times New Roman" w:hAnsi="Times New Roman" w:cs="Times New Roman"/>
          <w:color w:val="000000"/>
          <w:szCs w:val="24"/>
        </w:rPr>
        <w:t>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72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4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обряда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крещенские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1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4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купания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650" w:header="720" w:footer="720" w:gutter="0"/>
          <w:cols w:num="11" w:space="720" w:equalWidth="0">
            <w:col w:w="6356" w:space="1597"/>
            <w:col w:w="420" w:space="631"/>
            <w:col w:w="300" w:space="552"/>
            <w:col w:w="300" w:space="550"/>
            <w:col w:w="300" w:space="553"/>
            <w:col w:w="300" w:space="554"/>
            <w:col w:w="300" w:space="552"/>
            <w:col w:w="300" w:space="552"/>
            <w:col w:w="300" w:space="372"/>
            <w:col w:w="93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tabs>
          <w:tab w:val="left" w:pos="10685"/>
        </w:tabs>
        <w:autoSpaceDE w:val="0"/>
        <w:autoSpaceDN w:val="0"/>
        <w:adjustRightInd w:val="0"/>
        <w:spacing w:after="0" w:line="285" w:lineRule="exact"/>
        <w:ind w:left="492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первичны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D54FA9">
      <w:pPr>
        <w:widowControl w:val="0"/>
        <w:numPr>
          <w:ilvl w:val="0"/>
          <w:numId w:val="29"/>
        </w:numPr>
        <w:tabs>
          <w:tab w:val="left" w:pos="14954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650" w:header="720" w:footer="720" w:gutter="0"/>
          <w:cols w:space="720" w:equalWidth="0">
            <w:col w:w="15726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4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650" w:header="720" w:footer="720" w:gutter="0"/>
          <w:cols w:num="4" w:space="720" w:equalWidth="0">
            <w:col w:w="4538" w:space="542"/>
            <w:col w:w="917" w:space="8792"/>
            <w:col w:w="93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4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1" w:right="-30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240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650" w:header="720" w:footer="720" w:gutter="0"/>
          <w:cols w:num="12" w:space="720" w:equalWidth="0">
            <w:col w:w="4402" w:space="322"/>
            <w:col w:w="1629" w:space="1614"/>
            <w:col w:w="386" w:space="593"/>
            <w:col w:w="420" w:space="494"/>
            <w:col w:w="300" w:space="552"/>
            <w:col w:w="300" w:space="550"/>
            <w:col w:w="300" w:space="554"/>
            <w:col w:w="300" w:space="562"/>
            <w:col w:w="300" w:space="547"/>
            <w:col w:w="300" w:space="386"/>
            <w:col w:w="84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1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сигнализации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3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650" w:header="720" w:footer="720" w:gutter="0"/>
          <w:cols w:num="4" w:space="720" w:equalWidth="0">
            <w:col w:w="166" w:space="281"/>
            <w:col w:w="5550" w:space="8792"/>
            <w:col w:w="93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4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70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650" w:header="720" w:footer="720" w:gutter="0"/>
          <w:cols w:num="12" w:space="720" w:equalWidth="0">
            <w:col w:w="3826" w:space="898"/>
            <w:col w:w="1629" w:space="1669"/>
            <w:col w:w="276" w:space="708"/>
            <w:col w:w="300" w:space="554"/>
            <w:col w:w="300" w:space="552"/>
            <w:col w:w="300" w:space="550"/>
            <w:col w:w="300" w:space="554"/>
            <w:col w:w="300" w:space="562"/>
            <w:col w:w="300" w:space="547"/>
            <w:col w:w="300" w:space="386"/>
            <w:col w:w="84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6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Противопожарная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пропаганда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3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650" w:header="720" w:footer="720" w:gutter="0"/>
          <w:cols w:num="4" w:space="720" w:equalWidth="0">
            <w:col w:w="166" w:space="281"/>
            <w:col w:w="5550" w:space="8792"/>
            <w:col w:w="93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left="44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обнаро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175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650" w:header="720" w:footer="720" w:gutter="0"/>
          <w:cols w:num="12" w:space="720" w:equalWidth="0">
            <w:col w:w="4536" w:space="188"/>
            <w:col w:w="1629" w:space="1614"/>
            <w:col w:w="386" w:space="653"/>
            <w:col w:w="300" w:space="554"/>
            <w:col w:w="300" w:space="552"/>
            <w:col w:w="300" w:space="550"/>
            <w:col w:w="300" w:space="554"/>
            <w:col w:w="300" w:space="562"/>
            <w:col w:w="300" w:space="547"/>
            <w:col w:w="300" w:space="386"/>
            <w:col w:w="84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35" w:right="462" w:bottom="660" w:left="595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30"/>
        </w:numPr>
        <w:tabs>
          <w:tab w:val="left" w:pos="542"/>
        </w:tabs>
        <w:autoSpaceDE w:val="0"/>
        <w:autoSpaceDN w:val="0"/>
        <w:adjustRightInd w:val="0"/>
        <w:spacing w:after="0" w:line="285" w:lineRule="exact"/>
        <w:ind w:left="5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before="25" w:after="0" w:line="255" w:lineRule="exact"/>
        <w:ind w:left="515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13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3" w:space="720" w:equalWidth="0">
            <w:col w:w="6051" w:space="8792"/>
            <w:col w:w="938" w:space="0"/>
            <w:col w:w="-1"/>
          </w:cols>
          <w:noEndnote/>
        </w:sectPr>
      </w:pPr>
    </w:p>
    <w:tbl>
      <w:tblPr>
        <w:tblW w:w="0" w:type="auto"/>
        <w:tblInd w:w="5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7"/>
        <w:gridCol w:w="8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70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space="720" w:equalWidth="0">
            <w:col w:w="15782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77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вичными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24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противопожарным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инвентарем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-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</w:p>
    <w:p w:rsidR="00000000" w:rsidRDefault="00D54FA9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85" w:lineRule="exact"/>
        <w:ind w:left="4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10" w:space="720" w:equalWidth="0">
            <w:col w:w="5946" w:space="3116"/>
            <w:col w:w="300" w:space="554"/>
            <w:col w:w="300" w:space="552"/>
            <w:col w:w="300" w:space="550"/>
            <w:col w:w="300" w:space="554"/>
            <w:col w:w="300" w:space="562"/>
            <w:col w:w="300" w:space="547"/>
            <w:col w:w="300" w:space="386"/>
            <w:col w:w="843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49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гражданская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оборона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31"/>
        </w:numPr>
        <w:tabs>
          <w:tab w:val="left" w:pos="542"/>
        </w:tabs>
        <w:autoSpaceDE w:val="0"/>
        <w:autoSpaceDN w:val="0"/>
        <w:adjustRightInd w:val="0"/>
        <w:spacing w:before="175" w:after="0" w:line="285" w:lineRule="exact"/>
        <w:ind w:left="5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tabs>
          <w:tab w:val="left" w:pos="5199"/>
          <w:tab w:val="left" w:pos="14884"/>
        </w:tabs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space="720" w:equalWidth="0">
            <w:col w:w="15782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13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9" w:space="720" w:equalWidth="0">
            <w:col w:w="4590" w:space="4472"/>
            <w:col w:w="300" w:space="554"/>
            <w:col w:w="300" w:space="552"/>
            <w:col w:w="300" w:space="541"/>
            <w:col w:w="300" w:space="554"/>
            <w:col w:w="300" w:space="571"/>
            <w:col w:w="300" w:space="547"/>
            <w:col w:w="300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1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77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смотров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автоколонн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24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175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</w:p>
    <w:p w:rsidR="00000000" w:rsidRDefault="00D54FA9">
      <w:pPr>
        <w:widowControl w:val="0"/>
        <w:tabs>
          <w:tab w:val="left" w:pos="849"/>
        </w:tabs>
        <w:autoSpaceDE w:val="0"/>
        <w:autoSpaceDN w:val="0"/>
        <w:adjustRightInd w:val="0"/>
        <w:spacing w:after="0" w:line="285" w:lineRule="exact"/>
        <w:ind w:left="6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4" w:space="720" w:equalWidth="0">
            <w:col w:w="6409" w:space="1614"/>
            <w:col w:w="386" w:space="6437"/>
            <w:col w:w="874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9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3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</w:t>
      </w:r>
      <w:r>
        <w:rPr>
          <w:rFonts w:ascii="Times New Roman" w:hAnsi="Times New Roman" w:cs="Times New Roman"/>
          <w:color w:val="000000"/>
          <w:szCs w:val="24"/>
        </w:rPr>
        <w:t>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оповещение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3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4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752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4" w:space="720" w:equalWidth="0">
            <w:col w:w="221" w:space="281"/>
            <w:col w:w="7907" w:space="6435"/>
            <w:col w:w="93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инвен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77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24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left="502" w:right="18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ПВР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эвакуируемо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</w:p>
    <w:p w:rsidR="00000000" w:rsidRDefault="00D54FA9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85" w:lineRule="exact"/>
        <w:ind w:left="4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10" w:space="720" w:equalWidth="0">
            <w:col w:w="5946" w:space="3116"/>
            <w:col w:w="300" w:space="554"/>
            <w:col w:w="300" w:space="552"/>
            <w:col w:w="300" w:space="541"/>
            <w:col w:w="300" w:space="554"/>
            <w:col w:w="300" w:space="571"/>
            <w:col w:w="300" w:space="547"/>
            <w:col w:w="300" w:space="386"/>
            <w:col w:w="843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неработающего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3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4" w:space="720" w:equalWidth="0">
            <w:col w:w="276" w:space="226"/>
            <w:col w:w="5550" w:space="8792"/>
            <w:col w:w="93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1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3" w:space="720" w:equalWidth="0">
            <w:col w:w="4535" w:space="10311"/>
            <w:col w:w="874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77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ДОСААФ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524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175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</w:p>
    <w:p w:rsidR="00000000" w:rsidRDefault="00D54FA9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85" w:lineRule="exact"/>
        <w:ind w:left="4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11" w:space="720" w:equalWidth="0">
            <w:col w:w="5946" w:space="2076"/>
            <w:col w:w="386" w:space="653"/>
            <w:col w:w="300" w:space="554"/>
            <w:col w:w="300" w:space="552"/>
            <w:col w:w="300" w:space="541"/>
            <w:col w:w="300" w:space="554"/>
            <w:col w:w="300" w:space="571"/>
            <w:col w:w="300" w:space="547"/>
            <w:col w:w="300" w:space="386"/>
            <w:col w:w="843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zCs w:val="24"/>
        </w:rPr>
        <w:t>Резервный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фонд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</w:t>
      </w:r>
      <w:r>
        <w:rPr>
          <w:rFonts w:ascii="Times New Roman" w:hAnsi="Times New Roman" w:cs="Times New Roman"/>
          <w:color w:val="000000"/>
          <w:szCs w:val="24"/>
        </w:rPr>
        <w:t>-</w:t>
      </w: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3"/>
        <w:gridCol w:w="9709"/>
        <w:gridCol w:w="9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space="720" w:equalWidth="0">
            <w:col w:w="15782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70" w:lineRule="exact"/>
        <w:ind w:left="502"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бедствий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left="-370" w:right="-34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770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110  110  110  110  110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110  110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7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7" w:space="720" w:equalWidth="0">
            <w:col w:w="1517" w:space="3632"/>
            <w:col w:w="941" w:space="1932"/>
            <w:col w:w="386" w:space="593"/>
            <w:col w:w="3821" w:space="451"/>
            <w:col w:w="1267" w:space="305"/>
            <w:col w:w="910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zCs w:val="24"/>
        </w:rPr>
        <w:t>Ремонт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запасного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пункта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tabs>
          <w:tab w:val="left" w:pos="15009"/>
        </w:tabs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ЗПУ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Главы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21" w:right="462" w:bottom="660" w:left="595" w:header="0" w:footer="0" w:gutter="0"/>
          <w:cols w:space="720"/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120" w:lineRule="exact"/>
        <w:ind w:left="502" w:right="-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СМР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подвальном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помещении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здания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20" w:lineRule="exact"/>
        <w:ind w:left="50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органи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3" w:space="720" w:equalWidth="0">
            <w:col w:w="6051" w:space="8792"/>
            <w:col w:w="93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140" w:lineRule="exact"/>
        <w:ind w:left="502" w:right="-183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ция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линий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связи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мебели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300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100  100  100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8" w:space="720" w:equalWidth="0">
            <w:col w:w="4287" w:space="3735"/>
            <w:col w:w="386" w:space="593"/>
            <w:col w:w="2126" w:space="572"/>
            <w:col w:w="139" w:space="703"/>
            <w:col w:w="139" w:space="725"/>
            <w:col w:w="139" w:space="715"/>
            <w:col w:w="139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149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47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9"/>
        <w:gridCol w:w="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space="720" w:equalWidth="0">
            <w:col w:w="15782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13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14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бродячих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плотояд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3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4" w:space="720" w:equalWidth="0">
            <w:col w:w="276" w:space="226"/>
            <w:col w:w="5550" w:space="8792"/>
            <w:col w:w="93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left="50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бродячих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910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130  130  130  130  130  130  130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6" w:space="720" w:equalWidth="0">
            <w:col w:w="4592" w:space="187"/>
            <w:col w:w="1629" w:space="1614"/>
            <w:col w:w="386" w:space="593"/>
            <w:col w:w="5540" w:space="326"/>
            <w:col w:w="84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14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hAnsi="Times New Roman" w:cs="Times New Roman"/>
          <w:color w:val="000000"/>
          <w:sz w:val="24"/>
          <w:szCs w:val="24"/>
        </w:rPr>
        <w:t>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восполнение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4" w:space="720" w:equalWidth="0">
            <w:col w:w="276" w:space="226"/>
            <w:col w:w="4088" w:space="-1"/>
            <w:col w:w="4089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left="502" w:right="-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3" w:space="720" w:equalWidth="0">
            <w:col w:w="4537" w:space="621"/>
            <w:col w:w="870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0" w:lineRule="exact"/>
        <w:ind w:left="-125" w:right="-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num="4" w:space="720" w:equalWidth="0">
            <w:col w:w="4591" w:space="543"/>
            <w:col w:w="917" w:space="8918"/>
            <w:col w:w="747" w:space="0"/>
            <w:col w:w="-1"/>
          </w:cols>
          <w:noEndnote/>
        </w:sect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7"/>
        <w:gridCol w:w="4222"/>
        <w:gridCol w:w="996"/>
        <w:gridCol w:w="850"/>
        <w:gridCol w:w="711"/>
        <w:gridCol w:w="984"/>
        <w:gridCol w:w="864"/>
        <w:gridCol w:w="715"/>
        <w:gridCol w:w="725"/>
        <w:gridCol w:w="8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08.09.2011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637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510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95" w:header="720" w:footer="720" w:gutter="0"/>
          <w:cols w:space="720" w:equalWidth="0">
            <w:col w:w="15782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398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left="2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60" w:lineRule="exact"/>
        <w:ind w:left="530" w:right="11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tabs>
          <w:tab w:val="left" w:pos="8035"/>
          <w:tab w:val="left" w:pos="15038"/>
        </w:tabs>
        <w:autoSpaceDE w:val="0"/>
        <w:autoSpaceDN w:val="0"/>
        <w:adjustRightInd w:val="0"/>
        <w:spacing w:before="135" w:after="0" w:line="285" w:lineRule="exact"/>
        <w:ind w:left="5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1050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462" w:bottom="660" w:left="566" w:header="0" w:footer="0" w:gutter="0"/>
          <w:cols w:space="720"/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tLeast"/>
        <w:ind w:left="530" w:right="-82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пляжа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150  150  150  150  150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66" w:header="720" w:footer="720" w:gutter="0"/>
          <w:cols w:num="3" w:space="720" w:equalWidth="0">
            <w:col w:w="4621" w:space="10251"/>
            <w:col w:w="938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освид</w:t>
      </w:r>
      <w:r>
        <w:rPr>
          <w:rFonts w:ascii="Times New Roman" w:hAnsi="Times New Roman" w:cs="Times New Roman"/>
          <w:color w:val="000000"/>
          <w:sz w:val="24"/>
          <w:szCs w:val="24"/>
        </w:rPr>
        <w:t>етельствование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150  150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66" w:header="720" w:footer="720" w:gutter="0"/>
          <w:cols w:num="6" w:space="720" w:equalWidth="0">
            <w:col w:w="4620" w:space="543"/>
            <w:col w:w="917" w:space="-1"/>
            <w:col w:w="870" w:space="7216"/>
            <w:col w:w="1286" w:space="314"/>
            <w:col w:w="874" w:space="0"/>
            <w:col w:w="-1"/>
          </w:cols>
          <w:noEndnote/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8"/>
        <w:gridCol w:w="10088"/>
        <w:gridCol w:w="8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водолазное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</w:p>
          <w:p w:rsidR="00000000" w:rsidRDefault="00D54F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66" w:header="720" w:footer="720" w:gutter="0"/>
          <w:cols w:space="720" w:equalWidth="0">
            <w:col w:w="15810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left="53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5445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1265  740  740  910  640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640  810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2" w:bottom="720" w:left="566" w:header="720" w:footer="720" w:gutter="0"/>
          <w:cols w:num="5" w:space="720" w:equalWidth="0">
            <w:col w:w="1464" w:space="6531"/>
            <w:col w:w="495" w:space="480"/>
            <w:col w:w="3845" w:space="458"/>
            <w:col w:w="1286" w:space="0"/>
            <w:col w:w="-1"/>
          </w:cols>
          <w:noEndnote/>
        </w:sectPr>
      </w:pP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320" w:lineRule="exact"/>
        <w:ind w:right="5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4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462" w:bottom="720" w:left="566" w:header="720" w:footer="720" w:gutter="0"/>
      <w:cols w:space="720" w:equalWidth="0">
        <w:col w:w="158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8D"/>
    <w:multiLevelType w:val="hybridMultilevel"/>
    <w:tmpl w:val="00016812"/>
    <w:lvl w:ilvl="0" w:tplc="000021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3E7"/>
    <w:multiLevelType w:val="hybridMultilevel"/>
    <w:tmpl w:val="00017FC8"/>
    <w:lvl w:ilvl="0" w:tplc="00000A6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A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5B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F8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3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F6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F1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0D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0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39AB"/>
    <w:multiLevelType w:val="hybridMultilevel"/>
    <w:tmpl w:val="00015ADF"/>
    <w:lvl w:ilvl="0" w:tplc="0000167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82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4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A3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C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E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A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7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CF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4FA4"/>
    <w:multiLevelType w:val="hybridMultilevel"/>
    <w:tmpl w:val="00004379"/>
    <w:lvl w:ilvl="0" w:tplc="000005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927"/>
    <w:multiLevelType w:val="hybridMultilevel"/>
    <w:tmpl w:val="0000CF64"/>
    <w:lvl w:ilvl="0" w:tplc="00000A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B8C"/>
    <w:multiLevelType w:val="hybridMultilevel"/>
    <w:tmpl w:val="0000ACDF"/>
    <w:lvl w:ilvl="0" w:tplc="00000E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7EA"/>
    <w:multiLevelType w:val="hybridMultilevel"/>
    <w:tmpl w:val="00009137"/>
    <w:lvl w:ilvl="0" w:tplc="00001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9111"/>
    <w:multiLevelType w:val="hybridMultilevel"/>
    <w:tmpl w:val="0000DD5A"/>
    <w:lvl w:ilvl="0" w:tplc="00000F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151"/>
    <w:multiLevelType w:val="hybridMultilevel"/>
    <w:tmpl w:val="00015B6F"/>
    <w:lvl w:ilvl="0" w:tplc="00001F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9353"/>
    <w:multiLevelType w:val="hybridMultilevel"/>
    <w:tmpl w:val="000135B0"/>
    <w:lvl w:ilvl="0" w:tplc="000001D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0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F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F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6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B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A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F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D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9A6B"/>
    <w:multiLevelType w:val="hybridMultilevel"/>
    <w:tmpl w:val="0000C5B2"/>
    <w:lvl w:ilvl="0" w:tplc="00001B0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8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B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A9F4"/>
    <w:multiLevelType w:val="hybridMultilevel"/>
    <w:tmpl w:val="00001382"/>
    <w:lvl w:ilvl="0" w:tplc="00001B6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D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4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B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3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5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6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C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2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B2B5"/>
    <w:multiLevelType w:val="hybridMultilevel"/>
    <w:tmpl w:val="0000BD06"/>
    <w:lvl w:ilvl="0" w:tplc="00001B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B35E"/>
    <w:multiLevelType w:val="hybridMultilevel"/>
    <w:tmpl w:val="0000BBDE"/>
    <w:lvl w:ilvl="0" w:tplc="00000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0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E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5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A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A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B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7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F6E7"/>
    <w:multiLevelType w:val="hybridMultilevel"/>
    <w:tmpl w:val="0001631A"/>
    <w:lvl w:ilvl="0" w:tplc="0000084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F7C8"/>
    <w:multiLevelType w:val="hybridMultilevel"/>
    <w:tmpl w:val="0000A72A"/>
    <w:lvl w:ilvl="0" w:tplc="000011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0326"/>
    <w:multiLevelType w:val="hybridMultilevel"/>
    <w:tmpl w:val="0001476C"/>
    <w:lvl w:ilvl="0" w:tplc="00001B6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9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7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7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D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0417"/>
    <w:multiLevelType w:val="hybridMultilevel"/>
    <w:tmpl w:val="000063CE"/>
    <w:lvl w:ilvl="0" w:tplc="00001FB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D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0DCC"/>
    <w:multiLevelType w:val="hybridMultilevel"/>
    <w:tmpl w:val="00005E67"/>
    <w:lvl w:ilvl="0" w:tplc="00000DE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0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6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4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A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123F"/>
    <w:multiLevelType w:val="hybridMultilevel"/>
    <w:tmpl w:val="0000456E"/>
    <w:lvl w:ilvl="0" w:tplc="0000050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5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3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F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F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1D58"/>
    <w:multiLevelType w:val="hybridMultilevel"/>
    <w:tmpl w:val="00002948"/>
    <w:lvl w:ilvl="0" w:tplc="000006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1E70"/>
    <w:multiLevelType w:val="hybridMultilevel"/>
    <w:tmpl w:val="0001039C"/>
    <w:lvl w:ilvl="0" w:tplc="0000078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BD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76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08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A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FF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4D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70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20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3E1F"/>
    <w:multiLevelType w:val="hybridMultilevel"/>
    <w:tmpl w:val="00006DE8"/>
    <w:lvl w:ilvl="0" w:tplc="00001A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4780"/>
    <w:multiLevelType w:val="hybridMultilevel"/>
    <w:tmpl w:val="0000E68E"/>
    <w:lvl w:ilvl="0" w:tplc="000013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55D6"/>
    <w:multiLevelType w:val="hybridMultilevel"/>
    <w:tmpl w:val="00009048"/>
    <w:lvl w:ilvl="0" w:tplc="000018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5658"/>
    <w:multiLevelType w:val="hybridMultilevel"/>
    <w:tmpl w:val="00004E2E"/>
    <w:lvl w:ilvl="0" w:tplc="00001F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5EEF"/>
    <w:multiLevelType w:val="hybridMultilevel"/>
    <w:tmpl w:val="0000E23D"/>
    <w:lvl w:ilvl="0" w:tplc="00001F0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D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C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F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E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8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C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8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2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609C"/>
    <w:multiLevelType w:val="hybridMultilevel"/>
    <w:tmpl w:val="0000B372"/>
    <w:lvl w:ilvl="0" w:tplc="00002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695E"/>
    <w:multiLevelType w:val="hybridMultilevel"/>
    <w:tmpl w:val="0000F2BB"/>
    <w:lvl w:ilvl="0" w:tplc="000019D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1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B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4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C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2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6C3B"/>
    <w:multiLevelType w:val="hybridMultilevel"/>
    <w:tmpl w:val="0001678F"/>
    <w:lvl w:ilvl="0" w:tplc="00000CA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B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B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8226"/>
    <w:multiLevelType w:val="hybridMultilevel"/>
    <w:tmpl w:val="0000173D"/>
    <w:lvl w:ilvl="0" w:tplc="000004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8628"/>
    <w:multiLevelType w:val="hybridMultilevel"/>
    <w:tmpl w:val="00010A02"/>
    <w:lvl w:ilvl="0" w:tplc="000008A3">
      <w:start w:val="10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7F4">
      <w:start w:val="1026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C82">
      <w:start w:val="1026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BC2">
      <w:start w:val="1026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0D2">
      <w:start w:val="1026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5A0">
      <w:start w:val="1026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57F">
      <w:start w:val="1026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26A">
      <w:start w:val="1026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161">
      <w:start w:val="1026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9"/>
  </w:num>
  <w:num w:numId="5">
    <w:abstractNumId w:val="0"/>
  </w:num>
  <w:num w:numId="6">
    <w:abstractNumId w:val="25"/>
  </w:num>
  <w:num w:numId="7">
    <w:abstractNumId w:val="26"/>
  </w:num>
  <w:num w:numId="8">
    <w:abstractNumId w:val="27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31"/>
  </w:num>
  <w:num w:numId="15">
    <w:abstractNumId w:val="4"/>
  </w:num>
  <w:num w:numId="16">
    <w:abstractNumId w:val="28"/>
  </w:num>
  <w:num w:numId="17">
    <w:abstractNumId w:val="16"/>
  </w:num>
  <w:num w:numId="18">
    <w:abstractNumId w:val="20"/>
  </w:num>
  <w:num w:numId="19">
    <w:abstractNumId w:val="7"/>
  </w:num>
  <w:num w:numId="20">
    <w:abstractNumId w:val="22"/>
  </w:num>
  <w:num w:numId="21">
    <w:abstractNumId w:val="8"/>
  </w:num>
  <w:num w:numId="22">
    <w:abstractNumId w:val="3"/>
  </w:num>
  <w:num w:numId="23">
    <w:abstractNumId w:val="30"/>
  </w:num>
  <w:num w:numId="24">
    <w:abstractNumId w:val="1"/>
  </w:num>
  <w:num w:numId="25">
    <w:abstractNumId w:val="21"/>
  </w:num>
  <w:num w:numId="26">
    <w:abstractNumId w:val="23"/>
  </w:num>
  <w:num w:numId="27">
    <w:abstractNumId w:val="14"/>
  </w:num>
  <w:num w:numId="28">
    <w:abstractNumId w:val="24"/>
  </w:num>
  <w:num w:numId="29">
    <w:abstractNumId w:val="18"/>
  </w:num>
  <w:num w:numId="30">
    <w:abstractNumId w:val="29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54FA9"/>
    <w:rsid w:val="00D5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4060</Words>
  <Characters>23147</Characters>
  <Application>Microsoft Office Word</Application>
  <DocSecurity>4</DocSecurity>
  <Lines>192</Lines>
  <Paragraphs>54</Paragraphs>
  <ScaleCrop>false</ScaleCrop>
  <Company/>
  <LinksUpToDate>false</LinksUpToDate>
  <CharactersWithSpaces>27153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2016-03-28T12:25:00Z</dcterms:created>
  <dcterms:modified xsi:type="dcterms:W3CDTF">2016-03-28T12:25:00Z</dcterms:modified>
</cp:coreProperties>
</file>