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50348" w:rsidRPr="00D50348">
        <w:rPr>
          <w:sz w:val="28"/>
          <w:szCs w:val="28"/>
          <w:u w:val="single"/>
        </w:rPr>
        <w:t xml:space="preserve"> 30.04.2019</w:t>
      </w:r>
      <w:r w:rsidRPr="00D50348">
        <w:rPr>
          <w:sz w:val="28"/>
          <w:szCs w:val="28"/>
          <w:u w:val="single"/>
        </w:rPr>
        <w:t xml:space="preserve">   </w:t>
      </w:r>
      <w:r w:rsidR="00320A90" w:rsidRPr="00A41C82">
        <w:rPr>
          <w:sz w:val="28"/>
          <w:szCs w:val="28"/>
        </w:rPr>
        <w:t>№</w:t>
      </w:r>
      <w:r w:rsidR="00D50348">
        <w:rPr>
          <w:sz w:val="28"/>
          <w:szCs w:val="28"/>
        </w:rPr>
        <w:t xml:space="preserve"> </w:t>
      </w:r>
      <w:r w:rsidR="00D50348" w:rsidRPr="00D50348">
        <w:rPr>
          <w:sz w:val="28"/>
          <w:szCs w:val="28"/>
          <w:u w:val="single"/>
        </w:rPr>
        <w:t>240</w:t>
      </w:r>
      <w:r w:rsidR="00772989" w:rsidRPr="00A41C82">
        <w:rPr>
          <w:sz w:val="28"/>
          <w:szCs w:val="28"/>
          <w:u w:val="single"/>
        </w:rPr>
        <w:t xml:space="preserve"> 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073C66" w:rsidRDefault="00320A90" w:rsidP="00320A9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073C66" w:rsidRDefault="002B6C84" w:rsidP="00320A90">
      <w:pPr>
        <w:jc w:val="both"/>
        <w:rPr>
          <w:b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P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</w:p>
    <w:p w:rsidR="00041BDC" w:rsidRDefault="00EC7B1C" w:rsidP="00041BD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 xml:space="preserve">в  Паспорте муниципальной </w:t>
      </w:r>
      <w:r w:rsidR="00736E38">
        <w:rPr>
          <w:sz w:val="28"/>
          <w:szCs w:val="28"/>
        </w:rPr>
        <w:t>Программы раздел</w:t>
      </w:r>
      <w:r w:rsidRPr="00A85FD6">
        <w:rPr>
          <w:sz w:val="28"/>
          <w:szCs w:val="28"/>
        </w:rPr>
        <w:t xml:space="preserve"> «Объемы и источники финансирования</w:t>
      </w:r>
      <w:r w:rsidR="005F7F4E">
        <w:rPr>
          <w:sz w:val="28"/>
          <w:szCs w:val="28"/>
        </w:rPr>
        <w:t>»</w:t>
      </w:r>
      <w:r w:rsidRPr="00A85FD6">
        <w:rPr>
          <w:sz w:val="28"/>
          <w:szCs w:val="28"/>
        </w:rPr>
        <w:t xml:space="preserve"> изложить в новой редакции:</w:t>
      </w:r>
    </w:p>
    <w:p w:rsidR="00041BDC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8E2F95" w:rsidRPr="00093881" w:rsidTr="00772486">
        <w:trPr>
          <w:trHeight w:val="1908"/>
        </w:trPr>
        <w:tc>
          <w:tcPr>
            <w:tcW w:w="2410" w:type="dxa"/>
            <w:tcBorders>
              <w:bottom w:val="single" w:sz="4" w:space="0" w:color="auto"/>
            </w:tcBorders>
          </w:tcPr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8E2F95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8E2F95" w:rsidP="008360A9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8D2E8F">
              <w:rPr>
                <w:sz w:val="28"/>
                <w:szCs w:val="28"/>
              </w:rPr>
              <w:t>12</w:t>
            </w:r>
            <w:r w:rsidR="008360A9">
              <w:rPr>
                <w:sz w:val="28"/>
                <w:szCs w:val="28"/>
              </w:rPr>
              <w:t>769</w:t>
            </w:r>
            <w:r w:rsidR="008D2E8F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тыс.руб.,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 w:rsidR="00F61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9,5 тыс. руб., в 2013 году – 0</w:t>
            </w:r>
            <w:r w:rsidRPr="00093881">
              <w:rPr>
                <w:sz w:val="28"/>
                <w:szCs w:val="28"/>
              </w:rPr>
              <w:t xml:space="preserve"> тыс.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 w:rsidR="009E1D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тыс. руб., в 2016 году – 7314,3 тыс. руб., в 2017 году –</w:t>
            </w:r>
            <w:r w:rsidR="009E1D04">
              <w:rPr>
                <w:sz w:val="28"/>
                <w:szCs w:val="28"/>
              </w:rPr>
              <w:t xml:space="preserve"> 191,0</w:t>
            </w:r>
          </w:p>
        </w:tc>
      </w:tr>
      <w:tr w:rsidR="00772486" w:rsidRPr="00093881" w:rsidTr="00A904AC">
        <w:trPr>
          <w:trHeight w:val="5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6" w:rsidRPr="00A904AC" w:rsidRDefault="00772486" w:rsidP="009E1D04">
            <w:pPr>
              <w:tabs>
                <w:tab w:val="left" w:pos="176"/>
                <w:tab w:val="left" w:pos="722"/>
              </w:tabs>
              <w:jc w:val="both"/>
              <w:rPr>
                <w:sz w:val="56"/>
                <w:szCs w:val="56"/>
              </w:rPr>
            </w:pPr>
          </w:p>
        </w:tc>
      </w:tr>
      <w:tr w:rsidR="00772486" w:rsidRPr="00093881" w:rsidTr="008E2F95">
        <w:trPr>
          <w:trHeight w:val="336"/>
        </w:trPr>
        <w:tc>
          <w:tcPr>
            <w:tcW w:w="2410" w:type="dxa"/>
            <w:tcBorders>
              <w:bottom w:val="single" w:sz="4" w:space="0" w:color="auto"/>
            </w:tcBorders>
          </w:tcPr>
          <w:p w:rsidR="00772486" w:rsidRPr="00093881" w:rsidRDefault="00772486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72486" w:rsidRPr="00093881" w:rsidRDefault="00772486" w:rsidP="008360A9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2019 году – </w:t>
            </w:r>
            <w:r w:rsidR="008360A9">
              <w:rPr>
                <w:sz w:val="28"/>
                <w:szCs w:val="28"/>
              </w:rPr>
              <w:t>3436</w:t>
            </w:r>
            <w:r w:rsidR="008D2E8F">
              <w:rPr>
                <w:sz w:val="28"/>
                <w:szCs w:val="28"/>
              </w:rPr>
              <w:t>,6</w:t>
            </w:r>
          </w:p>
        </w:tc>
      </w:tr>
      <w:tr w:rsidR="00923410" w:rsidRPr="00093881" w:rsidTr="0092341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923410" w:rsidP="009E1D04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руб., в 2020 году – 693,2</w:t>
            </w:r>
            <w:r w:rsidRPr="00093881">
              <w:rPr>
                <w:sz w:val="28"/>
                <w:szCs w:val="28"/>
              </w:rPr>
              <w:t xml:space="preserve"> тыс. руб.</w:t>
            </w:r>
          </w:p>
        </w:tc>
      </w:tr>
      <w:tr w:rsidR="00923410" w:rsidRPr="00093881" w:rsidTr="008360A9">
        <w:trPr>
          <w:trHeight w:val="326"/>
        </w:trPr>
        <w:tc>
          <w:tcPr>
            <w:tcW w:w="2410" w:type="dxa"/>
            <w:vMerge/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23410" w:rsidRPr="00093881" w:rsidRDefault="00923410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923410" w:rsidRPr="005F7F4E" w:rsidTr="008360A9">
        <w:trPr>
          <w:trHeight w:val="141"/>
        </w:trPr>
        <w:tc>
          <w:tcPr>
            <w:tcW w:w="2410" w:type="dxa"/>
            <w:vMerge/>
          </w:tcPr>
          <w:p w:rsidR="00923410" w:rsidRPr="00093881" w:rsidRDefault="00923410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23410" w:rsidRPr="00093881" w:rsidRDefault="00923410" w:rsidP="00736E38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«Ресурсное обеспечение Программы» изложить в новой редакции:</w:t>
      </w:r>
    </w:p>
    <w:p w:rsidR="00EC7B1C" w:rsidRPr="00D02AC9" w:rsidRDefault="00EC7B1C" w:rsidP="00EC7B1C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8360A9">
        <w:rPr>
          <w:sz w:val="28"/>
          <w:szCs w:val="28"/>
        </w:rPr>
        <w:t xml:space="preserve">12769,3 </w:t>
      </w:r>
      <w:r w:rsidR="00491EBB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 xml:space="preserve">тыс.руб.,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8360A9">
        <w:rPr>
          <w:sz w:val="28"/>
          <w:szCs w:val="28"/>
        </w:rPr>
        <w:t>3436</w:t>
      </w:r>
      <w:r w:rsidR="008D2E8F">
        <w:rPr>
          <w:sz w:val="28"/>
          <w:szCs w:val="28"/>
        </w:rPr>
        <w:t xml:space="preserve">,6 </w:t>
      </w:r>
      <w:r w:rsidR="00BE6A25">
        <w:rPr>
          <w:sz w:val="28"/>
          <w:szCs w:val="28"/>
        </w:rPr>
        <w:t>тыс. руб., в 2020 году – 693,2 тыс. руб</w:t>
      </w:r>
      <w:r>
        <w:rPr>
          <w:sz w:val="28"/>
          <w:szCs w:val="28"/>
        </w:rPr>
        <w:t>.</w:t>
      </w:r>
      <w:r w:rsidR="00C538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Планируемым источником финансирования Программы является местный бюджет, объем финансирования уточняется ежегодно.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E38">
        <w:rPr>
          <w:sz w:val="28"/>
          <w:szCs w:val="28"/>
        </w:rPr>
        <w:t>) в приложении №1 к Программе</w:t>
      </w:r>
      <w:r w:rsidR="00EC7B1C">
        <w:rPr>
          <w:sz w:val="28"/>
          <w:szCs w:val="28"/>
        </w:rPr>
        <w:t xml:space="preserve"> раздел </w:t>
      </w:r>
      <w:r w:rsidR="008360A9">
        <w:rPr>
          <w:sz w:val="28"/>
          <w:szCs w:val="28"/>
        </w:rPr>
        <w:t>9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Программе 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Default="00772486" w:rsidP="00191CF1">
      <w:pPr>
        <w:jc w:val="both"/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Турукина О.Н.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5495" w:rsidRDefault="009B5495" w:rsidP="009E1D04">
      <w:pPr>
        <w:pStyle w:val="ac"/>
        <w:jc w:val="left"/>
        <w:rPr>
          <w:sz w:val="18"/>
          <w:szCs w:val="18"/>
        </w:rPr>
      </w:pPr>
    </w:p>
    <w:p w:rsidR="009E1D04" w:rsidRDefault="009E1D04" w:rsidP="009E1D04">
      <w:pPr>
        <w:pStyle w:val="ac"/>
        <w:jc w:val="left"/>
        <w:rPr>
          <w:sz w:val="18"/>
          <w:szCs w:val="18"/>
        </w:rPr>
      </w:pPr>
    </w:p>
    <w:p w:rsidR="00425F28" w:rsidRDefault="00425F28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772486" w:rsidRDefault="00772486" w:rsidP="009E1D04">
      <w:pPr>
        <w:pStyle w:val="ac"/>
        <w:jc w:val="left"/>
        <w:rPr>
          <w:sz w:val="18"/>
          <w:szCs w:val="18"/>
        </w:rPr>
      </w:pPr>
    </w:p>
    <w:p w:rsidR="005B0B9A" w:rsidRDefault="005B0B9A" w:rsidP="00C5381C">
      <w:pPr>
        <w:ind w:left="-142"/>
        <w:sectPr w:rsidR="005B0B9A" w:rsidSect="00491EBB">
          <w:headerReference w:type="even" r:id="rId9"/>
          <w:pgSz w:w="11907" w:h="16840" w:code="9"/>
          <w:pgMar w:top="567" w:right="567" w:bottom="709" w:left="1701" w:header="720" w:footer="720" w:gutter="0"/>
          <w:cols w:space="720"/>
          <w:titlePg/>
          <w:docGrid w:linePitch="272"/>
        </w:sectPr>
      </w:pPr>
    </w:p>
    <w:tbl>
      <w:tblPr>
        <w:tblStyle w:val="a8"/>
        <w:tblW w:w="15887" w:type="dxa"/>
        <w:tblInd w:w="-176" w:type="dxa"/>
        <w:tblLayout w:type="fixed"/>
        <w:tblLook w:val="04A0"/>
      </w:tblPr>
      <w:tblGrid>
        <w:gridCol w:w="284"/>
        <w:gridCol w:w="134"/>
        <w:gridCol w:w="1142"/>
        <w:gridCol w:w="119"/>
        <w:gridCol w:w="567"/>
        <w:gridCol w:w="165"/>
        <w:gridCol w:w="516"/>
        <w:gridCol w:w="55"/>
        <w:gridCol w:w="381"/>
        <w:gridCol w:w="323"/>
        <w:gridCol w:w="236"/>
        <w:gridCol w:w="190"/>
        <w:gridCol w:w="349"/>
        <w:gridCol w:w="26"/>
        <w:gridCol w:w="192"/>
        <w:gridCol w:w="278"/>
        <w:gridCol w:w="9"/>
        <w:gridCol w:w="236"/>
        <w:gridCol w:w="185"/>
        <w:gridCol w:w="63"/>
        <w:gridCol w:w="11"/>
        <w:gridCol w:w="517"/>
        <w:gridCol w:w="2"/>
        <w:gridCol w:w="116"/>
        <w:gridCol w:w="66"/>
        <w:gridCol w:w="319"/>
        <w:gridCol w:w="31"/>
        <w:gridCol w:w="252"/>
        <w:gridCol w:w="42"/>
        <w:gridCol w:w="141"/>
        <w:gridCol w:w="243"/>
        <w:gridCol w:w="44"/>
        <w:gridCol w:w="26"/>
        <w:gridCol w:w="122"/>
        <w:gridCol w:w="372"/>
        <w:gridCol w:w="44"/>
        <w:gridCol w:w="2"/>
        <w:gridCol w:w="17"/>
        <w:gridCol w:w="362"/>
        <w:gridCol w:w="47"/>
        <w:gridCol w:w="26"/>
        <w:gridCol w:w="9"/>
        <w:gridCol w:w="426"/>
        <w:gridCol w:w="56"/>
        <w:gridCol w:w="14"/>
        <w:gridCol w:w="33"/>
        <w:gridCol w:w="189"/>
        <w:gridCol w:w="143"/>
        <w:gridCol w:w="88"/>
        <w:gridCol w:w="5"/>
        <w:gridCol w:w="260"/>
        <w:gridCol w:w="82"/>
        <w:gridCol w:w="192"/>
        <w:gridCol w:w="31"/>
        <w:gridCol w:w="191"/>
        <w:gridCol w:w="89"/>
        <w:gridCol w:w="142"/>
        <w:gridCol w:w="5"/>
        <w:gridCol w:w="260"/>
        <w:gridCol w:w="176"/>
        <w:gridCol w:w="97"/>
        <w:gridCol w:w="27"/>
        <w:gridCol w:w="196"/>
        <w:gridCol w:w="263"/>
        <w:gridCol w:w="105"/>
        <w:gridCol w:w="10"/>
        <w:gridCol w:w="118"/>
        <w:gridCol w:w="272"/>
        <w:gridCol w:w="23"/>
        <w:gridCol w:w="2"/>
        <w:gridCol w:w="199"/>
        <w:gridCol w:w="236"/>
        <w:gridCol w:w="36"/>
        <w:gridCol w:w="316"/>
        <w:gridCol w:w="6"/>
        <w:gridCol w:w="24"/>
        <w:gridCol w:w="39"/>
        <w:gridCol w:w="176"/>
        <w:gridCol w:w="182"/>
        <w:gridCol w:w="42"/>
        <w:gridCol w:w="30"/>
        <w:gridCol w:w="38"/>
        <w:gridCol w:w="272"/>
        <w:gridCol w:w="236"/>
        <w:gridCol w:w="12"/>
        <w:gridCol w:w="127"/>
        <w:gridCol w:w="240"/>
        <w:gridCol w:w="42"/>
        <w:gridCol w:w="25"/>
        <w:gridCol w:w="223"/>
        <w:gridCol w:w="138"/>
        <w:gridCol w:w="30"/>
        <w:gridCol w:w="12"/>
        <w:gridCol w:w="362"/>
        <w:gridCol w:w="28"/>
        <w:gridCol w:w="42"/>
        <w:gridCol w:w="16"/>
        <w:gridCol w:w="223"/>
        <w:gridCol w:w="764"/>
        <w:gridCol w:w="15"/>
      </w:tblGrid>
      <w:tr w:rsidR="00D50348" w:rsidRPr="009F63E2" w:rsidTr="00063E5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D50348" w:rsidRPr="009F63E2" w:rsidTr="00063E5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2B2752" w:rsidP="002B2752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</w:t>
            </w:r>
            <w:r w:rsidR="00D50348" w:rsidRPr="009F63E2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30.04.2019 </w:t>
            </w:r>
            <w:r w:rsidR="00D50348" w:rsidRPr="009F63E2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240</w:t>
            </w:r>
          </w:p>
        </w:tc>
      </w:tr>
      <w:tr w:rsidR="00D50348" w:rsidRPr="009F63E2" w:rsidTr="00063E5B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204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0348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Наименование учебного учереждения, место нахождение</w:t>
            </w:r>
          </w:p>
          <w:p w:rsidR="00D50348" w:rsidRDefault="00D50348" w:rsidP="00063E5B">
            <w:pPr>
              <w:rPr>
                <w:sz w:val="16"/>
                <w:szCs w:val="16"/>
              </w:rPr>
            </w:pPr>
          </w:p>
          <w:p w:rsidR="00D50348" w:rsidRDefault="00D50348" w:rsidP="00063E5B">
            <w:pPr>
              <w:rPr>
                <w:sz w:val="16"/>
                <w:szCs w:val="16"/>
              </w:rPr>
            </w:pPr>
          </w:p>
          <w:p w:rsidR="00D50348" w:rsidRPr="00C6455B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Срок испол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нения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Всего</w:t>
            </w:r>
          </w:p>
        </w:tc>
        <w:tc>
          <w:tcPr>
            <w:tcW w:w="11199" w:type="dxa"/>
            <w:gridSpan w:val="87"/>
            <w:tcBorders>
              <w:top w:val="single" w:sz="4" w:space="0" w:color="auto"/>
            </w:tcBorders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Объем финансирования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9F63E2">
              <w:rPr>
                <w:sz w:val="16"/>
                <w:szCs w:val="16"/>
              </w:rPr>
              <w:t>(прогнозно) (тыс.руб.)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Ответст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венный за выполне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ние мероприя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тий</w:t>
            </w:r>
          </w:p>
        </w:tc>
      </w:tr>
      <w:tr w:rsidR="00D50348" w:rsidRPr="009F63E2" w:rsidTr="00063E5B">
        <w:trPr>
          <w:trHeight w:val="463"/>
        </w:trPr>
        <w:tc>
          <w:tcPr>
            <w:tcW w:w="284" w:type="dxa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2010</w:t>
            </w:r>
          </w:p>
        </w:tc>
        <w:tc>
          <w:tcPr>
            <w:tcW w:w="1483" w:type="dxa"/>
            <w:gridSpan w:val="10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</w:t>
            </w:r>
          </w:p>
        </w:tc>
        <w:tc>
          <w:tcPr>
            <w:tcW w:w="1072" w:type="dxa"/>
            <w:gridSpan w:val="7"/>
            <w:vAlign w:val="center"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2013</w:t>
            </w:r>
          </w:p>
        </w:tc>
        <w:tc>
          <w:tcPr>
            <w:tcW w:w="989" w:type="dxa"/>
            <w:gridSpan w:val="10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8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6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9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8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2020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</w:tr>
      <w:tr w:rsidR="00D50348" w:rsidRPr="009F63E2" w:rsidTr="00063E5B">
        <w:trPr>
          <w:cantSplit/>
          <w:trHeight w:val="822"/>
        </w:trPr>
        <w:tc>
          <w:tcPr>
            <w:tcW w:w="284" w:type="dxa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год</w:t>
            </w:r>
          </w:p>
        </w:tc>
        <w:tc>
          <w:tcPr>
            <w:tcW w:w="704" w:type="dxa"/>
            <w:gridSpan w:val="2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тыс.руб.</w:t>
            </w:r>
          </w:p>
        </w:tc>
        <w:tc>
          <w:tcPr>
            <w:tcW w:w="426" w:type="dxa"/>
            <w:gridSpan w:val="2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771" w:type="dxa"/>
            <w:gridSpan w:val="5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712" w:type="dxa"/>
            <w:gridSpan w:val="5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644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3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6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5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5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7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0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74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413" w:type="dxa"/>
            <w:gridSpan w:val="3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37" w:type="dxa"/>
            <w:gridSpan w:val="3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82" w:type="dxa"/>
            <w:gridSpan w:val="4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9" w:type="dxa"/>
            <w:gridSpan w:val="5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46" w:type="dxa"/>
            <w:gridSpan w:val="3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46" w:type="dxa"/>
            <w:gridSpan w:val="5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91" w:type="dxa"/>
            <w:gridSpan w:val="3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0" w:type="dxa"/>
            <w:gridSpan w:val="5"/>
            <w:textDirection w:val="btLr"/>
            <w:vAlign w:val="center"/>
            <w:hideMark/>
          </w:tcPr>
          <w:p w:rsidR="00D50348" w:rsidRPr="009F63E2" w:rsidRDefault="00D50348" w:rsidP="00063E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204"/>
        </w:trPr>
        <w:tc>
          <w:tcPr>
            <w:tcW w:w="284" w:type="dxa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2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71" w:type="dxa"/>
            <w:gridSpan w:val="5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12" w:type="dxa"/>
            <w:gridSpan w:val="5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4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8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28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4" w:type="dxa"/>
            <w:gridSpan w:val="6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5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37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82" w:type="dxa"/>
            <w:gridSpan w:val="4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69" w:type="dxa"/>
            <w:gridSpan w:val="5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46" w:type="dxa"/>
            <w:gridSpan w:val="5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60" w:type="dxa"/>
            <w:gridSpan w:val="5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002" w:type="dxa"/>
            <w:gridSpan w:val="3"/>
            <w:vAlign w:val="center"/>
            <w:hideMark/>
          </w:tcPr>
          <w:p w:rsidR="00D50348" w:rsidRPr="009F63E2" w:rsidRDefault="00D50348" w:rsidP="00063E5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29</w:t>
            </w:r>
          </w:p>
        </w:tc>
      </w:tr>
      <w:tr w:rsidR="00D50348" w:rsidRPr="009F63E2" w:rsidTr="00063E5B">
        <w:trPr>
          <w:trHeight w:val="146"/>
        </w:trPr>
        <w:tc>
          <w:tcPr>
            <w:tcW w:w="15887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9F63E2">
              <w:rPr>
                <w:b/>
                <w:bCs/>
                <w:sz w:val="16"/>
                <w:szCs w:val="16"/>
              </w:rPr>
              <w:t xml:space="preserve">аздел </w:t>
            </w:r>
            <w:r w:rsidRPr="00EA3CCC">
              <w:rPr>
                <w:sz w:val="16"/>
                <w:szCs w:val="16"/>
              </w:rPr>
              <w:t>№ 9. С</w:t>
            </w:r>
            <w:r>
              <w:rPr>
                <w:sz w:val="16"/>
                <w:szCs w:val="16"/>
              </w:rPr>
              <w:t>оставление договора на подключение (технологическое присоединение) к сети газораспре</w:t>
            </w:r>
            <w:r w:rsidRPr="00EA3CCC">
              <w:rPr>
                <w:sz w:val="16"/>
                <w:szCs w:val="16"/>
              </w:rPr>
              <w:t>деления</w:t>
            </w:r>
          </w:p>
        </w:tc>
      </w:tr>
      <w:tr w:rsidR="00D50348" w:rsidRPr="009F63E2" w:rsidTr="00063E5B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- </w:t>
            </w:r>
            <w:r w:rsidRPr="009F63E2">
              <w:rPr>
                <w:sz w:val="16"/>
                <w:szCs w:val="16"/>
              </w:rPr>
              <w:t>СОШ р.п. Пушкино, ул. 60 лет Октября, д. 2 (по согласованию)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(по согласованию)</w:t>
            </w:r>
          </w:p>
        </w:tc>
      </w:tr>
      <w:tr w:rsidR="00D50348" w:rsidRPr="009F63E2" w:rsidTr="00063E5B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с.Розовое, ул.Школьная, д. 20 (по согласованию)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348" w:rsidRPr="009F63E2" w:rsidRDefault="00D50348" w:rsidP="00063E5B">
            <w:pPr>
              <w:ind w:left="-108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 (по согласованию)</w:t>
            </w:r>
          </w:p>
        </w:tc>
      </w:tr>
      <w:tr w:rsidR="00D50348" w:rsidRPr="009F63E2" w:rsidTr="00063E5B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разделу</w:t>
            </w:r>
            <w:r>
              <w:rPr>
                <w:b/>
                <w:bCs/>
                <w:sz w:val="16"/>
                <w:szCs w:val="16"/>
              </w:rPr>
              <w:t xml:space="preserve"> 9</w:t>
            </w:r>
            <w:r w:rsidRPr="009F63E2">
              <w:rPr>
                <w:b/>
                <w:bCs/>
                <w:sz w:val="16"/>
                <w:szCs w:val="16"/>
              </w:rPr>
              <w:t>, в т.ч.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450,0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 xml:space="preserve">Средства </w:t>
            </w: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C6455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C6455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B562FF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C645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B562FF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C6455B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348" w:rsidRPr="009F63E2" w:rsidRDefault="00D50348" w:rsidP="00063E5B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»;</w:t>
            </w:r>
          </w:p>
        </w:tc>
      </w:tr>
      <w:tr w:rsidR="00D50348" w:rsidRPr="009F63E2" w:rsidTr="00063E5B">
        <w:trPr>
          <w:trHeight w:val="146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Default="00D50348" w:rsidP="00063E5B">
            <w:pPr>
              <w:jc w:val="both"/>
              <w:rPr>
                <w:b/>
                <w:bCs/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12769,3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3436,6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EA3CCC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EA3CCC">
              <w:rPr>
                <w:b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11641,5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B1E"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2308,8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087B1E" w:rsidRDefault="00D50348" w:rsidP="00063E5B">
            <w:pPr>
              <w:jc w:val="center"/>
              <w:rPr>
                <w:b/>
                <w:sz w:val="16"/>
                <w:szCs w:val="16"/>
              </w:rPr>
            </w:pPr>
            <w:r w:rsidRPr="00087B1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348" w:rsidRPr="009F63E2" w:rsidRDefault="00D50348" w:rsidP="00063E5B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50348" w:rsidRPr="009F63E2" w:rsidTr="00063E5B">
        <w:trPr>
          <w:gridAfter w:val="1"/>
          <w:wAfter w:w="15" w:type="dxa"/>
          <w:trHeight w:val="96"/>
        </w:trPr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50348" w:rsidRPr="009F63E2" w:rsidRDefault="00D50348" w:rsidP="00063E5B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Верно: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sz w:val="16"/>
                <w:szCs w:val="16"/>
              </w:rPr>
            </w:pPr>
          </w:p>
        </w:tc>
      </w:tr>
      <w:tr w:rsidR="00D50348" w:rsidRPr="009F63E2" w:rsidTr="00063E5B">
        <w:trPr>
          <w:trHeight w:val="311"/>
        </w:trPr>
        <w:tc>
          <w:tcPr>
            <w:tcW w:w="392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50348" w:rsidRPr="009F63E2" w:rsidRDefault="00D50348" w:rsidP="00063E5B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Руководитель аппарата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7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0348" w:rsidRPr="009F63E2" w:rsidRDefault="00D50348" w:rsidP="00063E5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И.Е. Григорьева</w:t>
            </w:r>
          </w:p>
        </w:tc>
      </w:tr>
    </w:tbl>
    <w:p w:rsidR="00D50348" w:rsidRDefault="00D50348" w:rsidP="00D50348">
      <w:pPr>
        <w:jc w:val="center"/>
        <w:rPr>
          <w:sz w:val="16"/>
          <w:szCs w:val="16"/>
        </w:rPr>
      </w:pPr>
    </w:p>
    <w:p w:rsidR="00E16C58" w:rsidRDefault="00E16C58" w:rsidP="00E16C58">
      <w:pPr>
        <w:jc w:val="center"/>
        <w:rPr>
          <w:sz w:val="16"/>
          <w:szCs w:val="16"/>
        </w:rPr>
      </w:pPr>
    </w:p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5B0B9A">
      <w:pgSz w:w="16840" w:h="11907" w:orient="landscape" w:code="9"/>
      <w:pgMar w:top="709" w:right="425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11" w:rsidRDefault="00491611">
      <w:r>
        <w:separator/>
      </w:r>
    </w:p>
  </w:endnote>
  <w:endnote w:type="continuationSeparator" w:id="1">
    <w:p w:rsidR="00491611" w:rsidRDefault="0049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11" w:rsidRDefault="00491611">
      <w:r>
        <w:separator/>
      </w:r>
    </w:p>
  </w:footnote>
  <w:footnote w:type="continuationSeparator" w:id="1">
    <w:p w:rsidR="00491611" w:rsidRDefault="00491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66" w:rsidRDefault="008B07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C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3C66" w:rsidRDefault="00073C6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57C6"/>
    <w:rsid w:val="000C707C"/>
    <w:rsid w:val="000E2DD4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7EDA"/>
    <w:rsid w:val="00250998"/>
    <w:rsid w:val="00260AD9"/>
    <w:rsid w:val="00261836"/>
    <w:rsid w:val="00273F02"/>
    <w:rsid w:val="0027629D"/>
    <w:rsid w:val="00281BD2"/>
    <w:rsid w:val="00283DC6"/>
    <w:rsid w:val="00286467"/>
    <w:rsid w:val="00292E2D"/>
    <w:rsid w:val="002A55E1"/>
    <w:rsid w:val="002B2752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F3B7A"/>
    <w:rsid w:val="00305300"/>
    <w:rsid w:val="00310806"/>
    <w:rsid w:val="00314A98"/>
    <w:rsid w:val="00315828"/>
    <w:rsid w:val="00320A90"/>
    <w:rsid w:val="00332B70"/>
    <w:rsid w:val="003409F1"/>
    <w:rsid w:val="00342F45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B76F8"/>
    <w:rsid w:val="003C281D"/>
    <w:rsid w:val="003C5ADA"/>
    <w:rsid w:val="003E1AA3"/>
    <w:rsid w:val="003E4BBE"/>
    <w:rsid w:val="003E78D7"/>
    <w:rsid w:val="003E7A28"/>
    <w:rsid w:val="003F5232"/>
    <w:rsid w:val="00401B93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611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949"/>
    <w:rsid w:val="004F6143"/>
    <w:rsid w:val="004F7061"/>
    <w:rsid w:val="00501A51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F354D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424F8"/>
    <w:rsid w:val="006508C2"/>
    <w:rsid w:val="00655E1B"/>
    <w:rsid w:val="0066001F"/>
    <w:rsid w:val="0066469B"/>
    <w:rsid w:val="00666EE2"/>
    <w:rsid w:val="00672195"/>
    <w:rsid w:val="0067595C"/>
    <w:rsid w:val="0067616F"/>
    <w:rsid w:val="0067626A"/>
    <w:rsid w:val="0068067A"/>
    <w:rsid w:val="00685161"/>
    <w:rsid w:val="006957E5"/>
    <w:rsid w:val="006970AE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F1782"/>
    <w:rsid w:val="006F59BB"/>
    <w:rsid w:val="006F79F8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76C9"/>
    <w:rsid w:val="00792301"/>
    <w:rsid w:val="00793C97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94E55"/>
    <w:rsid w:val="008959EE"/>
    <w:rsid w:val="008B075C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90116E"/>
    <w:rsid w:val="00905657"/>
    <w:rsid w:val="009106FB"/>
    <w:rsid w:val="00911915"/>
    <w:rsid w:val="00911E0D"/>
    <w:rsid w:val="00913361"/>
    <w:rsid w:val="00916EF7"/>
    <w:rsid w:val="009171AC"/>
    <w:rsid w:val="00922BDC"/>
    <w:rsid w:val="00923410"/>
    <w:rsid w:val="00924C68"/>
    <w:rsid w:val="009254E9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41C82"/>
    <w:rsid w:val="00A46050"/>
    <w:rsid w:val="00A5233F"/>
    <w:rsid w:val="00A561B1"/>
    <w:rsid w:val="00A60A49"/>
    <w:rsid w:val="00A61330"/>
    <w:rsid w:val="00A657BC"/>
    <w:rsid w:val="00A700E0"/>
    <w:rsid w:val="00A7043E"/>
    <w:rsid w:val="00A74E9E"/>
    <w:rsid w:val="00A85FD6"/>
    <w:rsid w:val="00A904AC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64F6A"/>
    <w:rsid w:val="00B65A5B"/>
    <w:rsid w:val="00B7365A"/>
    <w:rsid w:val="00B7505F"/>
    <w:rsid w:val="00B80DD0"/>
    <w:rsid w:val="00B96E34"/>
    <w:rsid w:val="00BA59C7"/>
    <w:rsid w:val="00BA68FE"/>
    <w:rsid w:val="00BB29AE"/>
    <w:rsid w:val="00BB57B5"/>
    <w:rsid w:val="00BC0383"/>
    <w:rsid w:val="00BC56BB"/>
    <w:rsid w:val="00BD2D43"/>
    <w:rsid w:val="00BE2D4B"/>
    <w:rsid w:val="00BE46EE"/>
    <w:rsid w:val="00BE4EB1"/>
    <w:rsid w:val="00BE6A25"/>
    <w:rsid w:val="00BE740B"/>
    <w:rsid w:val="00BF089D"/>
    <w:rsid w:val="00BF50D6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5B2B"/>
    <w:rsid w:val="00C90C89"/>
    <w:rsid w:val="00C93855"/>
    <w:rsid w:val="00CA7D42"/>
    <w:rsid w:val="00CB61AD"/>
    <w:rsid w:val="00CB754A"/>
    <w:rsid w:val="00CD34EC"/>
    <w:rsid w:val="00CD61C9"/>
    <w:rsid w:val="00CE0409"/>
    <w:rsid w:val="00CE7BC5"/>
    <w:rsid w:val="00CF4845"/>
    <w:rsid w:val="00D02E4D"/>
    <w:rsid w:val="00D146C7"/>
    <w:rsid w:val="00D257ED"/>
    <w:rsid w:val="00D302DE"/>
    <w:rsid w:val="00D50348"/>
    <w:rsid w:val="00D61CBD"/>
    <w:rsid w:val="00D71C5E"/>
    <w:rsid w:val="00D73256"/>
    <w:rsid w:val="00D74E60"/>
    <w:rsid w:val="00D8245F"/>
    <w:rsid w:val="00D85808"/>
    <w:rsid w:val="00D92B67"/>
    <w:rsid w:val="00D937E4"/>
    <w:rsid w:val="00D9753B"/>
    <w:rsid w:val="00DA6A7D"/>
    <w:rsid w:val="00DA6B31"/>
    <w:rsid w:val="00DD29B8"/>
    <w:rsid w:val="00DD37BD"/>
    <w:rsid w:val="00DD5B65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4697"/>
    <w:rsid w:val="00E40CDC"/>
    <w:rsid w:val="00E40EA1"/>
    <w:rsid w:val="00E41BC0"/>
    <w:rsid w:val="00E435D9"/>
    <w:rsid w:val="00E448C8"/>
    <w:rsid w:val="00E508B6"/>
    <w:rsid w:val="00E513A2"/>
    <w:rsid w:val="00E656FE"/>
    <w:rsid w:val="00E844C2"/>
    <w:rsid w:val="00EA56A1"/>
    <w:rsid w:val="00EA6CF9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2BFD"/>
    <w:rsid w:val="00EF7E1A"/>
    <w:rsid w:val="00F05A9E"/>
    <w:rsid w:val="00F05B8E"/>
    <w:rsid w:val="00F101A1"/>
    <w:rsid w:val="00F129C5"/>
    <w:rsid w:val="00F131A5"/>
    <w:rsid w:val="00F152DB"/>
    <w:rsid w:val="00F15EC8"/>
    <w:rsid w:val="00F17076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4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5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6">
    <w:name w:val="Strong"/>
    <w:qFormat/>
    <w:rsid w:val="005515E1"/>
    <w:rPr>
      <w:b/>
      <w:bCs/>
    </w:rPr>
  </w:style>
  <w:style w:type="paragraph" w:styleId="a7">
    <w:name w:val="Body Text"/>
    <w:basedOn w:val="a"/>
    <w:rsid w:val="00B5550F"/>
    <w:pPr>
      <w:spacing w:after="120"/>
    </w:pPr>
  </w:style>
  <w:style w:type="table" w:styleId="a8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b">
    <w:name w:val="footer"/>
    <w:basedOn w:val="a"/>
    <w:rsid w:val="00E41BC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E409-4529-4F03-B334-712D1B55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2019-04-19T07:49:00Z</cp:lastPrinted>
  <dcterms:created xsi:type="dcterms:W3CDTF">2018-12-19T07:04:00Z</dcterms:created>
  <dcterms:modified xsi:type="dcterms:W3CDTF">2020-04-23T12:35:00Z</dcterms:modified>
</cp:coreProperties>
</file>