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975B97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75B97">
        <w:rPr>
          <w:sz w:val="28"/>
          <w:szCs w:val="28"/>
          <w:u w:val="single"/>
        </w:rPr>
        <w:t xml:space="preserve">06.05.2020  </w:t>
      </w:r>
      <w:bookmarkStart w:id="0" w:name="_GoBack"/>
      <w:bookmarkEnd w:id="0"/>
      <w:r w:rsidR="00812BAC" w:rsidRPr="00FA3B49">
        <w:rPr>
          <w:sz w:val="28"/>
          <w:szCs w:val="28"/>
        </w:rPr>
        <w:t xml:space="preserve">№ </w:t>
      </w:r>
      <w:r w:rsidRPr="00975B97">
        <w:rPr>
          <w:sz w:val="28"/>
          <w:szCs w:val="28"/>
          <w:u w:val="single"/>
        </w:rPr>
        <w:t>217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1" w:name="OLE_LINK5"/>
      <w:bookmarkStart w:id="2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1"/>
      <w:bookmarkEnd w:id="2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1C260C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районана 2019-202</w:t>
      </w:r>
      <w:r w:rsidR="00A745D3"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 год</w:t>
      </w:r>
      <w:r w:rsidR="00A745D3">
        <w:rPr>
          <w:sz w:val="28"/>
          <w:szCs w:val="28"/>
        </w:rPr>
        <w:t>а</w:t>
      </w:r>
      <w:r w:rsidR="00C838E4">
        <w:rPr>
          <w:sz w:val="28"/>
          <w:szCs w:val="28"/>
        </w:rPr>
        <w:t>»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07.12.2018№ 769</w:t>
      </w:r>
      <w:r w:rsidR="00575130">
        <w:rPr>
          <w:sz w:val="28"/>
          <w:szCs w:val="28"/>
        </w:rPr>
        <w:t>,</w:t>
      </w:r>
      <w:r w:rsidR="001C7A36">
        <w:rPr>
          <w:sz w:val="28"/>
          <w:szCs w:val="28"/>
        </w:rPr>
        <w:t>от 29.05.2019№ 275</w:t>
      </w:r>
      <w:r w:rsidR="002E3830">
        <w:rPr>
          <w:sz w:val="28"/>
          <w:szCs w:val="28"/>
        </w:rPr>
        <w:t>, от 23.08.2019                    № 506</w:t>
      </w:r>
      <w:r w:rsidR="00B90711">
        <w:rPr>
          <w:sz w:val="28"/>
          <w:szCs w:val="28"/>
        </w:rPr>
        <w:t>, от 20.11.2019 № 760/1, от 17.01.2020 № 18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 xml:space="preserve"> (далее-программа)</w:t>
      </w:r>
      <w:r w:rsidR="00E50DEA">
        <w:rPr>
          <w:sz w:val="28"/>
          <w:szCs w:val="28"/>
        </w:rPr>
        <w:t>следующ</w:t>
      </w:r>
      <w:r w:rsidR="001C260C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1C260C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F554D7" w:rsidRDefault="00A745D3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5870">
        <w:rPr>
          <w:sz w:val="28"/>
          <w:szCs w:val="28"/>
        </w:rPr>
        <w:t>п</w:t>
      </w:r>
      <w:r w:rsidR="00CA59A7">
        <w:rPr>
          <w:sz w:val="28"/>
          <w:szCs w:val="28"/>
        </w:rPr>
        <w:t>риложени</w:t>
      </w:r>
      <w:r w:rsidR="00F1092E">
        <w:rPr>
          <w:sz w:val="28"/>
          <w:szCs w:val="28"/>
        </w:rPr>
        <w:t>я 1,</w:t>
      </w:r>
      <w:r w:rsidR="00F71BC0">
        <w:rPr>
          <w:sz w:val="28"/>
          <w:szCs w:val="28"/>
        </w:rPr>
        <w:t>3</w:t>
      </w:r>
      <w:r w:rsidR="00A27992">
        <w:rPr>
          <w:sz w:val="28"/>
          <w:szCs w:val="28"/>
        </w:rPr>
        <w:t xml:space="preserve"> к муниципальной программе </w:t>
      </w:r>
      <w:r w:rsidR="00CA59A7">
        <w:rPr>
          <w:sz w:val="28"/>
          <w:szCs w:val="28"/>
        </w:rPr>
        <w:t>изложить в новой редакции (прилага</w:t>
      </w:r>
      <w:r w:rsidR="00A27992">
        <w:rPr>
          <w:sz w:val="28"/>
          <w:szCs w:val="28"/>
        </w:rPr>
        <w:t>ю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одня его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550273" w:rsidRDefault="00CE6D49" w:rsidP="00985B6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B90711">
        <w:rPr>
          <w:sz w:val="24"/>
          <w:szCs w:val="24"/>
        </w:rPr>
        <w:t>верченко Э.О.</w:t>
      </w:r>
    </w:p>
    <w:p w:rsidR="00A91EDF" w:rsidRDefault="00985B6A" w:rsidP="00CA59A7">
      <w:pPr>
        <w:rPr>
          <w:sz w:val="24"/>
          <w:szCs w:val="24"/>
        </w:rPr>
      </w:pPr>
      <w:r w:rsidRPr="00550273">
        <w:rPr>
          <w:sz w:val="24"/>
          <w:szCs w:val="24"/>
        </w:rPr>
        <w:t>5-0</w:t>
      </w:r>
      <w:r>
        <w:rPr>
          <w:sz w:val="24"/>
          <w:szCs w:val="24"/>
        </w:rPr>
        <w:t>0</w:t>
      </w:r>
      <w:r w:rsidRPr="00550273">
        <w:rPr>
          <w:sz w:val="24"/>
          <w:szCs w:val="24"/>
        </w:rPr>
        <w:t>-</w:t>
      </w:r>
      <w:r>
        <w:rPr>
          <w:sz w:val="24"/>
          <w:szCs w:val="24"/>
        </w:rPr>
        <w:t>37</w:t>
      </w:r>
    </w:p>
    <w:p w:rsidR="005D54E1" w:rsidRDefault="005D54E1" w:rsidP="00CA59A7">
      <w:pPr>
        <w:rPr>
          <w:sz w:val="24"/>
          <w:szCs w:val="24"/>
        </w:rPr>
        <w:sectPr w:rsidR="005D54E1" w:rsidSect="00A10F36">
          <w:footerReference w:type="default" r:id="rId8"/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pPr w:leftFromText="180" w:rightFromText="180" w:vertAnchor="text" w:horzAnchor="margin" w:tblpY="-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75"/>
      </w:tblGrid>
      <w:tr w:rsidR="005D54E1" w:rsidTr="005D54E1">
        <w:tc>
          <w:tcPr>
            <w:tcW w:w="5211" w:type="dxa"/>
          </w:tcPr>
          <w:p w:rsidR="005D54E1" w:rsidRDefault="005D54E1" w:rsidP="005D54E1">
            <w:pPr>
              <w:jc w:val="both"/>
              <w:outlineLvl w:val="0"/>
            </w:pPr>
          </w:p>
        </w:tc>
        <w:tc>
          <w:tcPr>
            <w:tcW w:w="9575" w:type="dxa"/>
          </w:tcPr>
          <w:p w:rsidR="005D54E1" w:rsidRDefault="005D54E1" w:rsidP="005D54E1">
            <w:pPr>
              <w:jc w:val="both"/>
              <w:outlineLvl w:val="0"/>
            </w:pPr>
            <w:r>
              <w:t>Приложение № 1 к постановлению администрации Советского муниципального района от 06.05.2018</w:t>
            </w:r>
            <w:r w:rsidRPr="00E37BCA">
              <w:t xml:space="preserve"> №</w:t>
            </w:r>
            <w:r>
              <w:t xml:space="preserve"> 217 </w:t>
            </w:r>
          </w:p>
          <w:p w:rsidR="005D54E1" w:rsidRDefault="005D54E1" w:rsidP="005D54E1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1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5D54E1" w:rsidRDefault="005D54E1" w:rsidP="00CA59A7">
      <w:pPr>
        <w:rPr>
          <w:sz w:val="24"/>
          <w:szCs w:val="24"/>
        </w:rPr>
      </w:pPr>
    </w:p>
    <w:p w:rsidR="005D54E1" w:rsidRDefault="005D54E1" w:rsidP="005D54E1">
      <w:pPr>
        <w:jc w:val="both"/>
        <w:outlineLvl w:val="0"/>
      </w:pPr>
    </w:p>
    <w:p w:rsidR="005D54E1" w:rsidRDefault="005D54E1" w:rsidP="005D54E1">
      <w:pPr>
        <w:ind w:left="10490"/>
        <w:jc w:val="both"/>
        <w:outlineLvl w:val="0"/>
      </w:pPr>
    </w:p>
    <w:p w:rsidR="005D54E1" w:rsidRDefault="005D54E1" w:rsidP="005D54E1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tbl>
      <w:tblPr>
        <w:tblStyle w:val="af"/>
        <w:tblW w:w="0" w:type="auto"/>
        <w:tblLayout w:type="fixed"/>
        <w:tblLook w:val="04A0"/>
      </w:tblPr>
      <w:tblGrid>
        <w:gridCol w:w="591"/>
        <w:gridCol w:w="4135"/>
        <w:gridCol w:w="1018"/>
        <w:gridCol w:w="1087"/>
        <w:gridCol w:w="1197"/>
        <w:gridCol w:w="1087"/>
        <w:gridCol w:w="1197"/>
        <w:gridCol w:w="1087"/>
        <w:gridCol w:w="1183"/>
        <w:gridCol w:w="1101"/>
        <w:gridCol w:w="1103"/>
      </w:tblGrid>
      <w:tr w:rsidR="005D54E1" w:rsidRPr="001176F4" w:rsidTr="00EF6565">
        <w:tc>
          <w:tcPr>
            <w:tcW w:w="591" w:type="dxa"/>
            <w:vMerge w:val="restart"/>
          </w:tcPr>
          <w:p w:rsidR="005D54E1" w:rsidRPr="001176F4" w:rsidRDefault="005D54E1" w:rsidP="00EF6565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№</w:t>
            </w:r>
          </w:p>
          <w:p w:rsidR="005D54E1" w:rsidRPr="001176F4" w:rsidRDefault="005D54E1" w:rsidP="00EF6565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пп</w:t>
            </w:r>
          </w:p>
        </w:tc>
        <w:tc>
          <w:tcPr>
            <w:tcW w:w="4135" w:type="dxa"/>
            <w:vMerge w:val="restart"/>
          </w:tcPr>
          <w:p w:rsidR="005D54E1" w:rsidRPr="001176F4" w:rsidRDefault="005D54E1" w:rsidP="00EF6565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 xml:space="preserve">Наименование мероприятий </w:t>
            </w:r>
          </w:p>
          <w:p w:rsidR="005D54E1" w:rsidRPr="001176F4" w:rsidRDefault="005D54E1" w:rsidP="00EF6565">
            <w:pPr>
              <w:tabs>
                <w:tab w:val="left" w:pos="3919"/>
              </w:tabs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ab/>
            </w:r>
          </w:p>
        </w:tc>
        <w:tc>
          <w:tcPr>
            <w:tcW w:w="10060" w:type="dxa"/>
            <w:gridSpan w:val="9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Объем финансирования по годам (тыс. руб.)  (прогнозно)</w:t>
            </w:r>
          </w:p>
        </w:tc>
      </w:tr>
      <w:tr w:rsidR="005D54E1" w:rsidRPr="001176F4" w:rsidTr="00EF6565">
        <w:tc>
          <w:tcPr>
            <w:tcW w:w="591" w:type="dxa"/>
            <w:vMerge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vMerge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всего</w:t>
            </w:r>
          </w:p>
        </w:tc>
        <w:tc>
          <w:tcPr>
            <w:tcW w:w="2284" w:type="dxa"/>
            <w:gridSpan w:val="2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2019</w:t>
            </w:r>
          </w:p>
        </w:tc>
        <w:tc>
          <w:tcPr>
            <w:tcW w:w="2284" w:type="dxa"/>
            <w:gridSpan w:val="2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gridSpan w:val="2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2021</w:t>
            </w:r>
          </w:p>
        </w:tc>
        <w:tc>
          <w:tcPr>
            <w:tcW w:w="2204" w:type="dxa"/>
            <w:gridSpan w:val="2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2022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</w:t>
            </w:r>
          </w:p>
        </w:tc>
        <w:tc>
          <w:tcPr>
            <w:tcW w:w="14195" w:type="dxa"/>
            <w:gridSpan w:val="10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Уличное освещение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1.1</w:t>
            </w: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2268,2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768,2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76F4">
              <w:rPr>
                <w:sz w:val="22"/>
                <w:szCs w:val="22"/>
              </w:rPr>
              <w:t>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76F4">
              <w:rPr>
                <w:sz w:val="22"/>
                <w:szCs w:val="22"/>
              </w:rPr>
              <w:t>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76F4">
              <w:rPr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1.2</w:t>
            </w:r>
          </w:p>
        </w:tc>
        <w:tc>
          <w:tcPr>
            <w:tcW w:w="4135" w:type="dxa"/>
          </w:tcPr>
          <w:p w:rsidR="005D54E1" w:rsidRPr="00695CEE" w:rsidRDefault="005D54E1" w:rsidP="00EF6565">
            <w:pPr>
              <w:rPr>
                <w:color w:val="000000"/>
                <w:sz w:val="22"/>
                <w:szCs w:val="22"/>
              </w:rPr>
            </w:pPr>
            <w:r w:rsidRPr="00695CEE">
              <w:rPr>
                <w:color w:val="000000"/>
                <w:sz w:val="22"/>
                <w:szCs w:val="22"/>
              </w:rPr>
              <w:t>Установка светильников уличного освещения (модернизация уличного освещения)</w:t>
            </w:r>
          </w:p>
        </w:tc>
        <w:tc>
          <w:tcPr>
            <w:tcW w:w="1018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1299,5</w:t>
            </w:r>
          </w:p>
        </w:tc>
        <w:tc>
          <w:tcPr>
            <w:tcW w:w="1087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99,5</w:t>
            </w:r>
          </w:p>
        </w:tc>
        <w:tc>
          <w:tcPr>
            <w:tcW w:w="1197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400,0</w:t>
            </w:r>
          </w:p>
        </w:tc>
        <w:tc>
          <w:tcPr>
            <w:tcW w:w="1197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400,0</w:t>
            </w:r>
          </w:p>
        </w:tc>
        <w:tc>
          <w:tcPr>
            <w:tcW w:w="1183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695CEE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695CEE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Электроэнергия уличного освещения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6725,8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1625,8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1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10660,0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2560,0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2.</w:t>
            </w: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Озеленение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7082,5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  <w:r w:rsidRPr="001176F4">
              <w:rPr>
                <w:sz w:val="22"/>
                <w:szCs w:val="22"/>
              </w:rPr>
              <w:t>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2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7082,5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3.</w:t>
            </w: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15897,5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3667,5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23</w:t>
            </w: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35" w:type="dxa"/>
          </w:tcPr>
          <w:p w:rsidR="005D54E1" w:rsidRPr="00E51647" w:rsidRDefault="005D54E1" w:rsidP="00EF6565">
            <w:pPr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Мероприятия по профилактике, предупреждении и ликвидации последствий распространения коронавирусной инфекции (COVID-19)</w:t>
            </w:r>
          </w:p>
        </w:tc>
        <w:tc>
          <w:tcPr>
            <w:tcW w:w="1018" w:type="dxa"/>
          </w:tcPr>
          <w:p w:rsidR="005D54E1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</w:tcPr>
          <w:p w:rsidR="005D54E1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3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15997,5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3667,5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33</w:t>
            </w: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1018" w:type="dxa"/>
          </w:tcPr>
          <w:p w:rsidR="005D54E1" w:rsidRPr="00F01DC2" w:rsidRDefault="005D54E1" w:rsidP="00EF6565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5D54E1" w:rsidRPr="00F01DC2" w:rsidRDefault="005D54E1" w:rsidP="00EF6565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018" w:type="dxa"/>
          </w:tcPr>
          <w:p w:rsidR="005D54E1" w:rsidRPr="00F01DC2" w:rsidRDefault="005D54E1" w:rsidP="00EF6565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5D54E1" w:rsidRPr="00F01DC2" w:rsidRDefault="005D54E1" w:rsidP="00EF6565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D54E1" w:rsidRPr="001176F4" w:rsidTr="00EF6565">
        <w:tc>
          <w:tcPr>
            <w:tcW w:w="59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D54E1" w:rsidRPr="001176F4" w:rsidRDefault="005D54E1" w:rsidP="00EF6565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018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8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5D54E1" w:rsidRPr="001176F4" w:rsidRDefault="005D54E1" w:rsidP="00EF6565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</w:tbl>
    <w:p w:rsidR="005D54E1" w:rsidRDefault="005D54E1" w:rsidP="005D54E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5D54E1" w:rsidRDefault="005D54E1" w:rsidP="005D54E1">
      <w:pPr>
        <w:ind w:left="284"/>
        <w:rPr>
          <w:b/>
          <w:sz w:val="28"/>
          <w:szCs w:val="28"/>
        </w:rPr>
      </w:pPr>
    </w:p>
    <w:p w:rsidR="005D54E1" w:rsidRDefault="005D54E1" w:rsidP="005D5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D54E1" w:rsidRDefault="005D54E1" w:rsidP="005D54E1">
      <w:pPr>
        <w:spacing w:line="276" w:lineRule="auto"/>
        <w:jc w:val="both"/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И.Е. Григорьева</w:t>
      </w:r>
    </w:p>
    <w:p w:rsidR="005D54E1" w:rsidRPr="00D914F3" w:rsidRDefault="005D54E1" w:rsidP="005D54E1"/>
    <w:p w:rsidR="005D54E1" w:rsidRDefault="005D54E1" w:rsidP="00CA59A7">
      <w:pPr>
        <w:rPr>
          <w:sz w:val="24"/>
          <w:szCs w:val="24"/>
        </w:rPr>
      </w:pPr>
    </w:p>
    <w:p w:rsidR="005D54E1" w:rsidRDefault="005D54E1" w:rsidP="00CA59A7">
      <w:pPr>
        <w:rPr>
          <w:rFonts w:eastAsia="Calibri"/>
          <w:bCs/>
          <w:lang w:eastAsia="en-US"/>
        </w:rPr>
      </w:pPr>
    </w:p>
    <w:tbl>
      <w:tblPr>
        <w:tblStyle w:val="af"/>
        <w:tblpPr w:leftFromText="180" w:rightFromText="180" w:horzAnchor="margin" w:tblpXSpec="right" w:tblpY="-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9575"/>
      </w:tblGrid>
      <w:tr w:rsidR="005D54E1" w:rsidRPr="006420B3" w:rsidTr="005D54E1">
        <w:tc>
          <w:tcPr>
            <w:tcW w:w="4502" w:type="dxa"/>
          </w:tcPr>
          <w:p w:rsidR="005D54E1" w:rsidRPr="006420B3" w:rsidRDefault="005D54E1" w:rsidP="005D54E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575" w:type="dxa"/>
          </w:tcPr>
          <w:p w:rsidR="005D54E1" w:rsidRPr="006420B3" w:rsidRDefault="005D54E1" w:rsidP="005D54E1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4C23E1" w:rsidRDefault="004C23E1" w:rsidP="004C23E1">
      <w:pPr>
        <w:framePr w:hSpace="180" w:wrap="around" w:vAnchor="page" w:hAnchor="page" w:x="1537" w:y="601"/>
        <w:jc w:val="both"/>
        <w:outlineLvl w:val="0"/>
        <w:rPr>
          <w:sz w:val="16"/>
          <w:szCs w:val="16"/>
        </w:rPr>
      </w:pPr>
      <w:r w:rsidRPr="006420B3">
        <w:rPr>
          <w:sz w:val="16"/>
          <w:szCs w:val="16"/>
        </w:rPr>
        <w:t xml:space="preserve">Приложение № 2 к постановлению администрации Советского муниципального района от </w:t>
      </w:r>
      <w:r>
        <w:rPr>
          <w:sz w:val="16"/>
          <w:szCs w:val="16"/>
        </w:rPr>
        <w:t>06.05.25020</w:t>
      </w:r>
      <w:r w:rsidRPr="006420B3">
        <w:rPr>
          <w:sz w:val="16"/>
          <w:szCs w:val="16"/>
        </w:rPr>
        <w:t xml:space="preserve"> № </w:t>
      </w:r>
      <w:r>
        <w:rPr>
          <w:sz w:val="16"/>
          <w:szCs w:val="16"/>
        </w:rPr>
        <w:t>217</w:t>
      </w:r>
    </w:p>
    <w:p w:rsidR="004C23E1" w:rsidRPr="006420B3" w:rsidRDefault="004C23E1" w:rsidP="004C23E1">
      <w:pPr>
        <w:framePr w:hSpace="180" w:wrap="around" w:vAnchor="page" w:hAnchor="page" w:x="1537" w:y="601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 на 2019 -2022 годы»</w:t>
      </w:r>
    </w:p>
    <w:p w:rsidR="004C23E1" w:rsidRDefault="004C23E1" w:rsidP="005D54E1">
      <w:pPr>
        <w:ind w:left="709"/>
        <w:jc w:val="both"/>
        <w:outlineLvl w:val="0"/>
      </w:pPr>
    </w:p>
    <w:p w:rsidR="004C23E1" w:rsidRDefault="004C23E1" w:rsidP="004C23E1">
      <w:pPr>
        <w:framePr w:hSpace="180" w:wrap="around" w:vAnchor="page" w:hAnchor="page" w:x="1537" w:y="601"/>
        <w:jc w:val="both"/>
        <w:outlineLvl w:val="0"/>
        <w:rPr>
          <w:sz w:val="16"/>
          <w:szCs w:val="16"/>
        </w:rPr>
      </w:pPr>
      <w:r w:rsidRPr="006420B3">
        <w:rPr>
          <w:sz w:val="16"/>
          <w:szCs w:val="16"/>
        </w:rPr>
        <w:t xml:space="preserve">Приложение № 2 к постановлению администрации Советского муниципального района от </w:t>
      </w:r>
      <w:r>
        <w:rPr>
          <w:sz w:val="16"/>
          <w:szCs w:val="16"/>
        </w:rPr>
        <w:t>06.05.25020</w:t>
      </w:r>
      <w:r w:rsidRPr="006420B3">
        <w:rPr>
          <w:sz w:val="16"/>
          <w:szCs w:val="16"/>
        </w:rPr>
        <w:t xml:space="preserve"> № </w:t>
      </w:r>
      <w:r>
        <w:rPr>
          <w:sz w:val="16"/>
          <w:szCs w:val="16"/>
        </w:rPr>
        <w:t>217</w:t>
      </w:r>
    </w:p>
    <w:p w:rsidR="004C23E1" w:rsidRPr="006420B3" w:rsidRDefault="004C23E1" w:rsidP="004C23E1">
      <w:pPr>
        <w:framePr w:hSpace="180" w:wrap="around" w:vAnchor="page" w:hAnchor="page" w:x="1537" w:y="601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 на 2019 -2022 годы»</w:t>
      </w:r>
    </w:p>
    <w:p w:rsidR="004C23E1" w:rsidRDefault="004C23E1" w:rsidP="005D54E1">
      <w:pPr>
        <w:ind w:left="709"/>
        <w:jc w:val="both"/>
        <w:outlineLvl w:val="0"/>
      </w:pPr>
    </w:p>
    <w:p w:rsidR="005D54E1" w:rsidRPr="00DB3FF7" w:rsidRDefault="005D54E1" w:rsidP="005D54E1">
      <w:pPr>
        <w:jc w:val="center"/>
        <w:rPr>
          <w:sz w:val="18"/>
          <w:szCs w:val="18"/>
        </w:rPr>
      </w:pPr>
      <w:r w:rsidRPr="00DB3FF7">
        <w:rPr>
          <w:sz w:val="18"/>
          <w:szCs w:val="18"/>
        </w:rPr>
        <w:t xml:space="preserve">Сведения </w:t>
      </w:r>
    </w:p>
    <w:p w:rsidR="005D54E1" w:rsidRPr="00DB3FF7" w:rsidRDefault="005D54E1" w:rsidP="005D54E1">
      <w:pPr>
        <w:jc w:val="center"/>
        <w:rPr>
          <w:sz w:val="18"/>
          <w:szCs w:val="18"/>
        </w:rPr>
      </w:pPr>
      <w:r w:rsidRPr="00DB3FF7">
        <w:rPr>
          <w:sz w:val="18"/>
          <w:szCs w:val="18"/>
        </w:rPr>
        <w:t>об объемах и источниках финансового обеспечения муниципальной программы</w:t>
      </w:r>
    </w:p>
    <w:tbl>
      <w:tblPr>
        <w:tblStyle w:val="af"/>
        <w:tblW w:w="14624" w:type="dxa"/>
        <w:tblInd w:w="108" w:type="dxa"/>
        <w:tblLayout w:type="fixed"/>
        <w:tblLook w:val="04A0"/>
      </w:tblPr>
      <w:tblGrid>
        <w:gridCol w:w="567"/>
        <w:gridCol w:w="2835"/>
        <w:gridCol w:w="3119"/>
        <w:gridCol w:w="1701"/>
        <w:gridCol w:w="1559"/>
        <w:gridCol w:w="1276"/>
        <w:gridCol w:w="1276"/>
        <w:gridCol w:w="1134"/>
        <w:gridCol w:w="1157"/>
      </w:tblGrid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B3FF7">
              <w:rPr>
                <w:bCs/>
                <w:color w:val="000000"/>
                <w:sz w:val="18"/>
                <w:szCs w:val="18"/>
              </w:rPr>
              <w:t>№</w:t>
            </w:r>
          </w:p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4843" w:type="dxa"/>
            <w:gridSpan w:val="4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2021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2022</w:t>
            </w:r>
          </w:p>
        </w:tc>
      </w:tr>
      <w:tr w:rsidR="005D54E1" w:rsidRPr="00DB3FF7" w:rsidTr="00EF6565">
        <w:tc>
          <w:tcPr>
            <w:tcW w:w="56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</w:t>
            </w:r>
          </w:p>
        </w:tc>
        <w:tc>
          <w:tcPr>
            <w:tcW w:w="14057" w:type="dxa"/>
            <w:gridSpan w:val="8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Уличное освещение р.п. Степное Степновского муниципального образования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color w:val="000000"/>
                <w:sz w:val="18"/>
                <w:szCs w:val="18"/>
              </w:rPr>
              <w:t>Ремонт светильников уличного освещения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2268,2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768,2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500,0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500,0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color w:val="000000"/>
                <w:sz w:val="18"/>
                <w:szCs w:val="18"/>
              </w:rPr>
              <w:t>Установка светильников уличного освещения (модернизация уличного освещения)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1299,5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99,5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1.3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color w:val="000000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366,5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1.4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color w:val="000000"/>
                <w:sz w:val="18"/>
                <w:szCs w:val="18"/>
              </w:rPr>
              <w:t>Электроэнергия уличного освещения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6725,8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1625,8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1700,0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1700,0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Озеленение р.п. Степное Степновского муниципального образования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7082,5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1412,5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2000,0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Прочие мероприятия по благоустройству р.п. Степное Степновского МО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8</w:t>
            </w:r>
            <w:r w:rsidRPr="00DB3FF7">
              <w:rPr>
                <w:sz w:val="18"/>
                <w:szCs w:val="18"/>
              </w:rPr>
              <w:t>97,5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3667,5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DB3FF7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4000,0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4000,0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3.1</w:t>
            </w:r>
          </w:p>
        </w:tc>
        <w:tc>
          <w:tcPr>
            <w:tcW w:w="2835" w:type="dxa"/>
            <w:vMerge w:val="restart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Мероприятия по профилактике, предупреждении и ликвидации последствий распространения коронавирусной инфекции (COVID-19</w:t>
            </w:r>
            <w:r>
              <w:rPr>
                <w:rStyle w:val="ae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54E1" w:rsidRPr="00DB3FF7" w:rsidRDefault="005D54E1" w:rsidP="00EF6565">
            <w:pPr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D54E1" w:rsidRPr="00DB3FF7" w:rsidRDefault="005D54E1" w:rsidP="00EF6565">
            <w:pPr>
              <w:rPr>
                <w:rStyle w:val="ae"/>
                <w:b w:val="0"/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3119" w:type="dxa"/>
            <w:vMerge w:val="restart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33740,0</w:t>
            </w:r>
          </w:p>
        </w:tc>
        <w:tc>
          <w:tcPr>
            <w:tcW w:w="1276" w:type="dxa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7640,0</w:t>
            </w:r>
          </w:p>
        </w:tc>
        <w:tc>
          <w:tcPr>
            <w:tcW w:w="1276" w:type="dxa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  <w:tc>
          <w:tcPr>
            <w:tcW w:w="1134" w:type="dxa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  <w:tc>
          <w:tcPr>
            <w:tcW w:w="1157" w:type="dxa"/>
            <w:vAlign w:val="center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</w:tr>
      <w:tr w:rsidR="005D54E1" w:rsidRPr="00DB3FF7" w:rsidTr="00EF6565">
        <w:tc>
          <w:tcPr>
            <w:tcW w:w="56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D54E1" w:rsidRPr="00DB3FF7" w:rsidRDefault="005D54E1" w:rsidP="00EF6565">
            <w:pPr>
              <w:rPr>
                <w:rStyle w:val="ae"/>
                <w:b w:val="0"/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Внебюджетные средства</w:t>
            </w: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0,0</w:t>
            </w:r>
          </w:p>
        </w:tc>
      </w:tr>
      <w:tr w:rsidR="005D54E1" w:rsidRPr="00DB3FF7" w:rsidTr="00EF6565">
        <w:tc>
          <w:tcPr>
            <w:tcW w:w="56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D54E1" w:rsidRPr="00DB3FF7" w:rsidRDefault="005D54E1" w:rsidP="00EF6565">
            <w:pPr>
              <w:rPr>
                <w:rStyle w:val="ae"/>
                <w:b w:val="0"/>
                <w:sz w:val="18"/>
                <w:szCs w:val="18"/>
              </w:rPr>
            </w:pPr>
            <w:r w:rsidRPr="00DB3FF7">
              <w:rPr>
                <w:rStyle w:val="ae"/>
                <w:sz w:val="18"/>
                <w:szCs w:val="18"/>
              </w:rPr>
              <w:t>Всего по программе</w:t>
            </w:r>
          </w:p>
        </w:tc>
        <w:tc>
          <w:tcPr>
            <w:tcW w:w="3119" w:type="dxa"/>
            <w:vMerge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4E1" w:rsidRPr="00DB3FF7" w:rsidRDefault="005D54E1" w:rsidP="00EF6565">
            <w:pPr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33740,0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7640,0</w:t>
            </w:r>
          </w:p>
        </w:tc>
        <w:tc>
          <w:tcPr>
            <w:tcW w:w="1276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  <w:tc>
          <w:tcPr>
            <w:tcW w:w="1134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  <w:tc>
          <w:tcPr>
            <w:tcW w:w="1157" w:type="dxa"/>
          </w:tcPr>
          <w:p w:rsidR="005D54E1" w:rsidRPr="00DB3FF7" w:rsidRDefault="005D54E1" w:rsidP="00EF6565">
            <w:pPr>
              <w:jc w:val="center"/>
              <w:rPr>
                <w:sz w:val="18"/>
                <w:szCs w:val="18"/>
              </w:rPr>
            </w:pPr>
            <w:r w:rsidRPr="00DB3FF7">
              <w:rPr>
                <w:sz w:val="18"/>
                <w:szCs w:val="18"/>
              </w:rPr>
              <w:t>8700,0</w:t>
            </w:r>
          </w:p>
        </w:tc>
      </w:tr>
    </w:tbl>
    <w:p w:rsidR="005D54E1" w:rsidRPr="007165BE" w:rsidRDefault="005D54E1" w:rsidP="005D54E1">
      <w:pPr>
        <w:jc w:val="center"/>
        <w:rPr>
          <w:sz w:val="22"/>
          <w:szCs w:val="22"/>
        </w:rPr>
      </w:pPr>
    </w:p>
    <w:p w:rsidR="005D54E1" w:rsidRPr="0080160C" w:rsidRDefault="005D54E1" w:rsidP="005D54E1">
      <w:pPr>
        <w:ind w:right="-172" w:firstLine="567"/>
        <w:jc w:val="both"/>
        <w:rPr>
          <w:sz w:val="24"/>
          <w:szCs w:val="24"/>
        </w:rPr>
      </w:pPr>
      <w:r w:rsidRPr="008802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».</w:t>
      </w:r>
    </w:p>
    <w:p w:rsidR="005D54E1" w:rsidRDefault="005D54E1" w:rsidP="005D54E1">
      <w:pPr>
        <w:ind w:firstLine="567"/>
        <w:jc w:val="both"/>
        <w:rPr>
          <w:b/>
          <w:sz w:val="28"/>
          <w:szCs w:val="28"/>
        </w:rPr>
      </w:pPr>
    </w:p>
    <w:p w:rsidR="005D54E1" w:rsidRDefault="005D54E1" w:rsidP="005D5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D54E1" w:rsidRDefault="005D54E1" w:rsidP="005D54E1">
      <w:p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 И.Е. Григорьева</w:t>
      </w:r>
    </w:p>
    <w:p w:rsidR="005D54E1" w:rsidRDefault="005D54E1" w:rsidP="00CA59A7">
      <w:pPr>
        <w:rPr>
          <w:rFonts w:eastAsia="Calibri"/>
          <w:bCs/>
          <w:lang w:eastAsia="en-US"/>
        </w:rPr>
      </w:pPr>
    </w:p>
    <w:sectPr w:rsidR="005D54E1" w:rsidSect="00D608B6">
      <w:footnotePr>
        <w:pos w:val="beneathText"/>
      </w:footnotePr>
      <w:pgSz w:w="16838" w:h="11906" w:orient="landscape" w:code="9"/>
      <w:pgMar w:top="1560" w:right="39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5F" w:rsidRDefault="00F53B5F" w:rsidP="003C085E">
      <w:r>
        <w:separator/>
      </w:r>
    </w:p>
  </w:endnote>
  <w:endnote w:type="continuationSeparator" w:id="1">
    <w:p w:rsidR="00F53B5F" w:rsidRDefault="00F53B5F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DC44C5">
        <w:pPr>
          <w:pStyle w:val="aa"/>
          <w:jc w:val="right"/>
        </w:pPr>
        <w:r>
          <w:fldChar w:fldCharType="begin"/>
        </w:r>
        <w:r w:rsidR="00CA0BD0">
          <w:instrText xml:space="preserve"> PAGE   \* MERGEFORMAT </w:instrText>
        </w:r>
        <w:r>
          <w:fldChar w:fldCharType="separate"/>
        </w:r>
        <w:r w:rsidR="00D60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5F" w:rsidRDefault="00F53B5F" w:rsidP="003C085E">
      <w:r>
        <w:separator/>
      </w:r>
    </w:p>
  </w:footnote>
  <w:footnote w:type="continuationSeparator" w:id="1">
    <w:p w:rsidR="00F53B5F" w:rsidRDefault="00F53B5F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0B55"/>
    <w:rsid w:val="000B328C"/>
    <w:rsid w:val="000C0D65"/>
    <w:rsid w:val="000E077C"/>
    <w:rsid w:val="000E0857"/>
    <w:rsid w:val="000E7F41"/>
    <w:rsid w:val="000F5D85"/>
    <w:rsid w:val="000F5FF0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77E0D"/>
    <w:rsid w:val="00192360"/>
    <w:rsid w:val="00195AB7"/>
    <w:rsid w:val="00197D97"/>
    <w:rsid w:val="001A1BC2"/>
    <w:rsid w:val="001A7333"/>
    <w:rsid w:val="001B1640"/>
    <w:rsid w:val="001B2BC8"/>
    <w:rsid w:val="001B7128"/>
    <w:rsid w:val="001C260C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C132C"/>
    <w:rsid w:val="002C7391"/>
    <w:rsid w:val="002D1407"/>
    <w:rsid w:val="002E3830"/>
    <w:rsid w:val="002E3A6E"/>
    <w:rsid w:val="002E4C94"/>
    <w:rsid w:val="003000C8"/>
    <w:rsid w:val="00323DF7"/>
    <w:rsid w:val="00331ECD"/>
    <w:rsid w:val="003352A6"/>
    <w:rsid w:val="00336C35"/>
    <w:rsid w:val="00363E42"/>
    <w:rsid w:val="003752A4"/>
    <w:rsid w:val="00383518"/>
    <w:rsid w:val="00394B0F"/>
    <w:rsid w:val="00396C1E"/>
    <w:rsid w:val="003C085E"/>
    <w:rsid w:val="003D1036"/>
    <w:rsid w:val="003D5DE1"/>
    <w:rsid w:val="003F672D"/>
    <w:rsid w:val="00422F75"/>
    <w:rsid w:val="00423E70"/>
    <w:rsid w:val="00436189"/>
    <w:rsid w:val="0044443C"/>
    <w:rsid w:val="00446029"/>
    <w:rsid w:val="00447FE1"/>
    <w:rsid w:val="0046565E"/>
    <w:rsid w:val="0047723E"/>
    <w:rsid w:val="00494A49"/>
    <w:rsid w:val="004A0CBD"/>
    <w:rsid w:val="004B5B0C"/>
    <w:rsid w:val="004C23E1"/>
    <w:rsid w:val="004D494B"/>
    <w:rsid w:val="004F0754"/>
    <w:rsid w:val="004F1872"/>
    <w:rsid w:val="004F2058"/>
    <w:rsid w:val="00501B56"/>
    <w:rsid w:val="00507E81"/>
    <w:rsid w:val="00514B40"/>
    <w:rsid w:val="005266BD"/>
    <w:rsid w:val="00535AFF"/>
    <w:rsid w:val="00550273"/>
    <w:rsid w:val="0055246A"/>
    <w:rsid w:val="00575130"/>
    <w:rsid w:val="00575146"/>
    <w:rsid w:val="00584934"/>
    <w:rsid w:val="00590448"/>
    <w:rsid w:val="00592B4E"/>
    <w:rsid w:val="005A1AD2"/>
    <w:rsid w:val="005A3753"/>
    <w:rsid w:val="005D0D35"/>
    <w:rsid w:val="005D54E1"/>
    <w:rsid w:val="00602354"/>
    <w:rsid w:val="00626A47"/>
    <w:rsid w:val="0063749A"/>
    <w:rsid w:val="006401BB"/>
    <w:rsid w:val="00642968"/>
    <w:rsid w:val="0066482D"/>
    <w:rsid w:val="00671636"/>
    <w:rsid w:val="00672855"/>
    <w:rsid w:val="00673A7F"/>
    <w:rsid w:val="006A4C35"/>
    <w:rsid w:val="006A567A"/>
    <w:rsid w:val="006C3F54"/>
    <w:rsid w:val="006C49AE"/>
    <w:rsid w:val="006D2A3C"/>
    <w:rsid w:val="006D367D"/>
    <w:rsid w:val="0071700D"/>
    <w:rsid w:val="00723C9B"/>
    <w:rsid w:val="00724BAF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1EAB"/>
    <w:rsid w:val="007C4EED"/>
    <w:rsid w:val="007C5716"/>
    <w:rsid w:val="007C5A8B"/>
    <w:rsid w:val="007C69CF"/>
    <w:rsid w:val="007D5C56"/>
    <w:rsid w:val="007F5211"/>
    <w:rsid w:val="007F57F4"/>
    <w:rsid w:val="00807E56"/>
    <w:rsid w:val="00812BAC"/>
    <w:rsid w:val="00825FCE"/>
    <w:rsid w:val="00827D14"/>
    <w:rsid w:val="0084078A"/>
    <w:rsid w:val="00856DD5"/>
    <w:rsid w:val="008660D0"/>
    <w:rsid w:val="00870B43"/>
    <w:rsid w:val="008821B7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E73C3"/>
    <w:rsid w:val="008F0082"/>
    <w:rsid w:val="008F38F9"/>
    <w:rsid w:val="00900748"/>
    <w:rsid w:val="00910673"/>
    <w:rsid w:val="00912582"/>
    <w:rsid w:val="00933A4E"/>
    <w:rsid w:val="009431A2"/>
    <w:rsid w:val="00947A19"/>
    <w:rsid w:val="009502E6"/>
    <w:rsid w:val="00963C53"/>
    <w:rsid w:val="00967651"/>
    <w:rsid w:val="00975B97"/>
    <w:rsid w:val="00985B6A"/>
    <w:rsid w:val="009903A4"/>
    <w:rsid w:val="009A4E70"/>
    <w:rsid w:val="009A5716"/>
    <w:rsid w:val="009C5A36"/>
    <w:rsid w:val="009C755F"/>
    <w:rsid w:val="009E797F"/>
    <w:rsid w:val="009E7CC5"/>
    <w:rsid w:val="00A047CB"/>
    <w:rsid w:val="00A10F36"/>
    <w:rsid w:val="00A110BF"/>
    <w:rsid w:val="00A27992"/>
    <w:rsid w:val="00A3711C"/>
    <w:rsid w:val="00A745D3"/>
    <w:rsid w:val="00A766F5"/>
    <w:rsid w:val="00A91EDF"/>
    <w:rsid w:val="00AA670A"/>
    <w:rsid w:val="00AB7D2F"/>
    <w:rsid w:val="00AC4B22"/>
    <w:rsid w:val="00AD5A11"/>
    <w:rsid w:val="00AD77F7"/>
    <w:rsid w:val="00AE4C05"/>
    <w:rsid w:val="00AF38FC"/>
    <w:rsid w:val="00B26BF2"/>
    <w:rsid w:val="00B50E31"/>
    <w:rsid w:val="00B54444"/>
    <w:rsid w:val="00B6261B"/>
    <w:rsid w:val="00B77E80"/>
    <w:rsid w:val="00B80514"/>
    <w:rsid w:val="00B827D0"/>
    <w:rsid w:val="00B86BD9"/>
    <w:rsid w:val="00B90711"/>
    <w:rsid w:val="00BA368F"/>
    <w:rsid w:val="00BB2C2B"/>
    <w:rsid w:val="00BD3738"/>
    <w:rsid w:val="00BE67D8"/>
    <w:rsid w:val="00BF55BD"/>
    <w:rsid w:val="00BF6F95"/>
    <w:rsid w:val="00BF7D92"/>
    <w:rsid w:val="00C14EC0"/>
    <w:rsid w:val="00C1599C"/>
    <w:rsid w:val="00C340A1"/>
    <w:rsid w:val="00C44F9C"/>
    <w:rsid w:val="00C670C4"/>
    <w:rsid w:val="00C733E0"/>
    <w:rsid w:val="00C75D4A"/>
    <w:rsid w:val="00C838E4"/>
    <w:rsid w:val="00C9407F"/>
    <w:rsid w:val="00CA062A"/>
    <w:rsid w:val="00CA0BD0"/>
    <w:rsid w:val="00CA59A7"/>
    <w:rsid w:val="00CB363E"/>
    <w:rsid w:val="00CB7108"/>
    <w:rsid w:val="00CE6D49"/>
    <w:rsid w:val="00CF2991"/>
    <w:rsid w:val="00CF46B5"/>
    <w:rsid w:val="00CF4D15"/>
    <w:rsid w:val="00CF54E4"/>
    <w:rsid w:val="00D05306"/>
    <w:rsid w:val="00D31917"/>
    <w:rsid w:val="00D35B6F"/>
    <w:rsid w:val="00D608B6"/>
    <w:rsid w:val="00D820EC"/>
    <w:rsid w:val="00D901EC"/>
    <w:rsid w:val="00D914F3"/>
    <w:rsid w:val="00DA690F"/>
    <w:rsid w:val="00DA6C1C"/>
    <w:rsid w:val="00DC3695"/>
    <w:rsid w:val="00DC44C5"/>
    <w:rsid w:val="00DC4B74"/>
    <w:rsid w:val="00DD404A"/>
    <w:rsid w:val="00DD68EB"/>
    <w:rsid w:val="00DE3F6C"/>
    <w:rsid w:val="00DF4B89"/>
    <w:rsid w:val="00E00C72"/>
    <w:rsid w:val="00E05A5F"/>
    <w:rsid w:val="00E36C08"/>
    <w:rsid w:val="00E43294"/>
    <w:rsid w:val="00E50DEA"/>
    <w:rsid w:val="00E55E2C"/>
    <w:rsid w:val="00E63572"/>
    <w:rsid w:val="00E84220"/>
    <w:rsid w:val="00E93E00"/>
    <w:rsid w:val="00E95C65"/>
    <w:rsid w:val="00E96741"/>
    <w:rsid w:val="00EC4EF6"/>
    <w:rsid w:val="00ED21D2"/>
    <w:rsid w:val="00ED32AA"/>
    <w:rsid w:val="00EF2637"/>
    <w:rsid w:val="00EF3A39"/>
    <w:rsid w:val="00F02247"/>
    <w:rsid w:val="00F1092E"/>
    <w:rsid w:val="00F2797E"/>
    <w:rsid w:val="00F300DE"/>
    <w:rsid w:val="00F35870"/>
    <w:rsid w:val="00F464FD"/>
    <w:rsid w:val="00F5133C"/>
    <w:rsid w:val="00F53B5F"/>
    <w:rsid w:val="00F554D7"/>
    <w:rsid w:val="00F60BA8"/>
    <w:rsid w:val="00F62A97"/>
    <w:rsid w:val="00F63763"/>
    <w:rsid w:val="00F71BC0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24CA-077C-4A44-AB4C-1447DAE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112</cp:revision>
  <cp:lastPrinted>2020-04-14T04:53:00Z</cp:lastPrinted>
  <dcterms:created xsi:type="dcterms:W3CDTF">2018-02-12T08:24:00Z</dcterms:created>
  <dcterms:modified xsi:type="dcterms:W3CDTF">2020-06-10T05:54:00Z</dcterms:modified>
</cp:coreProperties>
</file>