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160" w:rsidRDefault="00E83160" w:rsidP="00412D6A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Финансовое управление администрации Советского муниципального района Саратовской области</w:t>
      </w: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2D6A" w:rsidRDefault="00412D6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Pr="00306344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306344">
        <w:rPr>
          <w:rFonts w:ascii="Times New Roman" w:hAnsi="Times New Roman" w:cs="Times New Roman"/>
          <w:b/>
          <w:bCs/>
          <w:sz w:val="40"/>
          <w:szCs w:val="40"/>
        </w:rPr>
        <w:t>Бюджет для граждан</w:t>
      </w:r>
    </w:p>
    <w:p w:rsidR="00E83160" w:rsidRPr="00306344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306344">
        <w:rPr>
          <w:rFonts w:ascii="Times New Roman" w:hAnsi="Times New Roman" w:cs="Times New Roman"/>
          <w:b/>
          <w:bCs/>
          <w:sz w:val="40"/>
          <w:szCs w:val="40"/>
        </w:rPr>
        <w:t>к бюджет</w:t>
      </w:r>
      <w:r w:rsidR="00D22F4D">
        <w:rPr>
          <w:rFonts w:ascii="Times New Roman" w:hAnsi="Times New Roman" w:cs="Times New Roman"/>
          <w:b/>
          <w:bCs/>
          <w:sz w:val="40"/>
          <w:szCs w:val="40"/>
        </w:rPr>
        <w:t>у</w:t>
      </w:r>
      <w:r w:rsidRPr="00306344">
        <w:rPr>
          <w:rFonts w:ascii="Times New Roman" w:hAnsi="Times New Roman" w:cs="Times New Roman"/>
          <w:b/>
          <w:bCs/>
          <w:sz w:val="40"/>
          <w:szCs w:val="40"/>
        </w:rPr>
        <w:t xml:space="preserve"> Советского муниципального района </w:t>
      </w:r>
    </w:p>
    <w:p w:rsidR="00E83160" w:rsidRPr="00306344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306344">
        <w:rPr>
          <w:rFonts w:ascii="Times New Roman" w:hAnsi="Times New Roman" w:cs="Times New Roman"/>
          <w:b/>
          <w:bCs/>
          <w:sz w:val="40"/>
          <w:szCs w:val="40"/>
        </w:rPr>
        <w:t>на 2018 год и на плановый период 2019 и 2020 годов</w:t>
      </w: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957E6E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34290</wp:posOffset>
            </wp:positionV>
            <wp:extent cx="5908675" cy="3562985"/>
            <wp:effectExtent l="19050" t="0" r="0" b="0"/>
            <wp:wrapNone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969" t="27306" r="25967" b="33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356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4654E4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pict>
          <v:rect id="Прямоугольник 698" o:spid="_x0000_s1115" style="position:absolute;left:0;text-align:left;margin-left:8.4pt;margin-top:-3.3pt;width:773.25pt;height:541.5pt;z-index:251661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nC6UAMAAD4HAAAOAAAAZHJzL2Uyb0RvYy54bWysVc1uEzEQviPxDpbvdLNpkjZR0yqkKkIq&#10;UFFQzxOvN2vJaxvbaVJOSFyReAQeggvi7xm2b8TY3qShFAkQOWzs8Xh+vpn5fHC0qiW55NYJrcY0&#10;3+lQwhXThVDzMX354uTBPiXOgypAasXH9Io7enR4/97B0ox4V1daFtwSNKLcaGnGtPLejLLMsYrX&#10;4Ha04QoPS21r8Li186ywsETrtcy6nc4gW2pbGKsZdw6lx+mQHkb7ZcmZf1aWjnsixxRj8/Fr43cW&#10;vtnhAYzmFkwlWBsG/EMUNQiFTjemjsEDWVjxi6laMKudLv0O03Wmy1IwHnPAbPLOrWzOKzA85oLg&#10;OLOByf0/s+zp5ZklohjTwRBLpaDGIjUfrt9cv2++Nt+v3zYfm+/Nl+t3zbfmU/OZBC3EbGncCK+e&#10;mzPb7hwuAwCr0tbhH1Mjq4jz1QZnvvKEoXC/N8gHeZcShmfdfDAcDnvBanZz3VjnH3Fdk7AYU4uF&#10;jPjC5anzSXWt0sJenAgpidX+QvgqIof9mGri8E7UcsRoBK8Txc7OZ1NpySVgb/QeTqbTQZR7oXwS&#10;9jv4Sy3iwD/RRRLvBnGUY8CtlRj83G172Q3X/9DT7l5rEQ3+vac8xPOnrvIYFkJ4y9Um2TuSQtF8&#10;DaIUikCY7nyAAxj8EsdAcmyhvC0izlOsRvAhFVmO6bDf7WO5ASe8lOBxWRu84NScEpBzpA7mbcJK&#10;S7G5/LsSuQoKnooxvDudvLOW30rHbdsPLXQMrkqm4lGbglQheB4ZpO0evfDcnlfFkszkwj4HjL+X&#10;8i9E6NGIBiWFQHrpxxOE5ud+vKNGEcIkB2kqaFtsPwCb+ny7wzYxxH7bCi8LE5lmMKz8araKU90N&#10;RoJkposrnHSMJw6lM+xEYPan4PwZWOQ8DBZ53D/DTyk11ky3K0oqbV/fJQ/6SEV4SskSORQL+moB&#10;llMiHyucs2He6wXSjZtef68bANk+mW2fqEU91TiKOTaUYXEZ9L1cL0ur6wuk+0nwikegGPpOrdNu&#10;pj5xOz4YjE8mUQ2J1oA/VeeGrRkh1P3F6gKsafnFIzU91Wu+hdEtmkm6oSOUniy8LkXkoBtcsRxh&#10;gySdiCA9KOEV2N5HrZtn7/AHAAAA//8DAFBLAwQUAAYACAAAACEASxr2FeAAAAALAQAADwAAAGRy&#10;cy9kb3ducmV2LnhtbEyPwW7CMBBE75X6D9ZW6q04ppRAGgchKi70BKno1cRLHDVeR7EJab++5tQe&#10;R/s08zZfjbZlA/a+cSRBTBJgSJXTDdUSPsrt0wKYD4q0ah2hhG/0sCru73KVaXelPQ6HULNYQj5T&#10;EkwIXca5rwxa5SeuQ4q3s+utCjH2Nde9usZy2/Jpksy5VQ3FBaM63Bisvg4XK2H3o/r38rN8Exsz&#10;HMVxv97usJby8WFcvwILOIY/GG76UR2K6HRyF9KetTGLRRpRCWk6B3YDZi9iCuwkYSaWz8CLnP//&#10;ofgFAAD//wMAUEsBAi0AFAAGAAgAAAAhALaDOJL+AAAA4QEAABMAAAAAAAAAAAAAAAAAAAAAAFtD&#10;b250ZW50X1R5cGVzXS54bWxQSwECLQAUAAYACAAAACEAOP0h/9YAAACUAQAACwAAAAAAAAAAAAAA&#10;AAAvAQAAX3JlbHMvLnJlbHNQSwECLQAUAAYACAAAACEAIh5wulADAAA+BwAADgAAAAAAAAAAAAAA&#10;AAAuAgAAZHJzL2Uyb0RvYy54bWxQSwECLQAUAAYACAAAACEASxr2FeAAAAALAQAADwAAAAAAAAAA&#10;AAAAAACqBQAAZHJzL2Rvd25yZXYueG1sUEsFBgAAAAAEAAQA8wAAALcGAAAAAA==&#10;" fillcolor="#f4f4f4" stroked="f" strokecolor="#4bacc6" strokeweight="1pt">
            <v:fill rotate="t"/>
            <v:stroke dashstyle="dash"/>
            <v:shadow color="#868686"/>
            <v:textbox style="mso-next-textbox:#Прямоугольник 698">
              <w:txbxContent>
                <w:p w:rsidR="00FF30A9" w:rsidRDefault="00FF30A9" w:rsidP="0052469A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color w:val="4F81BD"/>
                      <w:sz w:val="30"/>
                      <w:szCs w:val="30"/>
                    </w:rPr>
                  </w:pPr>
                </w:p>
                <w:p w:rsidR="00FF30A9" w:rsidRPr="00172B65" w:rsidRDefault="00FF30A9" w:rsidP="0052469A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52469A">
                    <w:rPr>
                      <w:rFonts w:ascii="Times New Roman" w:hAnsi="Times New Roman" w:cs="Times New Roman"/>
                      <w:color w:val="4F81BD"/>
                      <w:sz w:val="30"/>
                      <w:szCs w:val="30"/>
                    </w:rPr>
                    <w:t>«Бюджет для граждан»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- документ (информационный ресурс), содержащий основные положения решения Муниципального Собрания Советского  муниципального района Саратовской области о бюджете муниципального района на очередной финансовый год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и плановый период 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или решения об исполнении местного бюджета муниципального района за отчетный финансовый год в доступной для широкого круга заинтересованных пользователей форме, разрабатываемый в целях ознакомления граждан с основными целями, задачами и приоритетными направлениями бюджетной политики, обоснованиями бюджетных расходов, планируемыми и достигнутыми результатами использования бюджетных ассигнований. «Бюджет для граждан» нацелен на получение обратной связи от граждан, которым интересны современные проблемы муниципальных финансов  Советского муниципального района.</w:t>
                  </w:r>
                </w:p>
                <w:p w:rsidR="00FF30A9" w:rsidRPr="00172B65" w:rsidRDefault="00FF30A9" w:rsidP="0052469A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Каждый житель Советского муниципального района является участником формирования бюджета с одной стороны как налогоплательщик, наполняя доходы бюджета, с другой – он получает часть расходов как потребитель общественных услуг.</w:t>
                  </w:r>
                </w:p>
                <w:p w:rsidR="00FF30A9" w:rsidRPr="00172B65" w:rsidRDefault="00FF30A9" w:rsidP="0052469A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Государство  расходует поступившие доходы для выполнения своих функций и предоставлений общественных (государственных, муниципальных) услуг: образование, здравоохранение, культура, спорт, социальное обеспечение, поддержка экономики, гарантии безопасности и правопорядка, защита общественных интересов, гражданских прав и свобод и др. </w:t>
                  </w:r>
                </w:p>
                <w:p w:rsidR="00FF30A9" w:rsidRPr="00811DEA" w:rsidRDefault="00FF30A9" w:rsidP="0052469A">
                  <w:pPr>
                    <w:spacing w:after="0" w:line="360" w:lineRule="auto"/>
                    <w:ind w:firstLine="1135"/>
                    <w:jc w:val="both"/>
                  </w:pP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При составлении и принятии бюджета муниципального  района обязательно учитываются пожелания граждан. Свои предложения они высказывают через депутатов Муниципального Собрания Советского муниципального района и через публичные слушания, которые обязательно проводятся при принятии бюджета на очередной финансовый год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и плановый период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.</w:t>
                  </w:r>
                </w:p>
              </w:txbxContent>
            </v:textbox>
          </v:rect>
        </w:pict>
      </w: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69A" w:rsidRPr="00EB2BC9" w:rsidRDefault="0052469A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8E0EB3" w:rsidRDefault="00957E6E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i/>
          <w:noProof/>
          <w:lang w:eastAsia="ru-RU"/>
        </w:rPr>
        <w:lastRenderedPageBreak/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5183505</wp:posOffset>
            </wp:positionH>
            <wp:positionV relativeFrom="paragraph">
              <wp:posOffset>171450</wp:posOffset>
            </wp:positionV>
            <wp:extent cx="4200525" cy="2925445"/>
            <wp:effectExtent l="19050" t="0" r="9525" b="0"/>
            <wp:wrapThrough wrapText="bothSides">
              <wp:wrapPolygon edited="0">
                <wp:start x="-98" y="0"/>
                <wp:lineTo x="-98" y="21520"/>
                <wp:lineTo x="21649" y="21520"/>
                <wp:lineTo x="21649" y="0"/>
                <wp:lineTo x="-98" y="0"/>
              </wp:wrapPolygon>
            </wp:wrapThrough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6307" t="35201" r="36671" b="4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2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2BC9" w:rsidRPr="003A08F5" w:rsidRDefault="004654E4" w:rsidP="00805995">
      <w:pPr>
        <w:jc w:val="center"/>
      </w:pPr>
      <w:r w:rsidRPr="004654E4">
        <w:rPr>
          <w:i/>
          <w:noProof/>
        </w:rPr>
        <w:pict>
          <v:rect id="Прямоугольник 301" o:spid="_x0000_s1129" style="position:absolute;left:0;text-align:left;margin-left:55.15pt;margin-top:36.4pt;width:293.6pt;height:177.35pt;z-index:-251646464;visibility:visible;mso-width-relative:margin;mso-height-relative:margin;v-text-anchor:midd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2hdTwMAAD0HAAAOAAAAZHJzL2Uyb0RvYy54bWysVc1uEzEQviPxDpbvdDd/TRs1RSFVEVIp&#10;FQX1PPF6s5a8trGdJuWExBWJR+AhuCD+nmH7RoztTRpKkQCRw8Yej+fnm5nPBw9XtSSX3Dqh1Zh2&#10;dnJKuGK6EGo+pi9fHD/Yo8R5UAVIrfiYXnFHHx7ev3ewNCPe1ZWWBbcEjSg3Wpoxrbw3oyxzrOI1&#10;uB1tuMLDUtsaPG7tPCssLNF6LbNunu9mS20LYzXjzqH0KB3Sw2i/LDnzz8rScU/kmGJsPn5t/M7C&#10;Nzs8gNHcgqkEa8OAf4iiBqHQ6cbUEXggCyt+MVULZrXTpd9hus50WQrGYw6YTSe/lc15BYbHXBAc&#10;ZzYwuf9nlp1enlkiijHt5R1KFNRYpObD9Zvr983X5vv12+Zj8735cv2u+dZ8aj6ToIWYLY0b4dVz&#10;c2bbncNlAGBV2jr8Y2pkFXG+2uDMV54wFO4N82F32KWE4dlwONzv9oLR7Oa2sc4/5romYTGmFusY&#10;4YXLE+eT6lqlRb04FlISq/2F8FUEDtsxlcThnajliNGIXR7Fzs5nU2nJJWBr9B9NptPdKPdC+SQc&#10;5PhLHeLAP9VFEveCOMox4NZKDH7utr30wvU/9NQbthbR4N976oR4/tRVJ4aFEN5ytUn2jqRQNF+D&#10;KIUiEIa7s4vzF/wSx0By7KDYGUHXQqxG8CEVWY7p/qA7wGoDDngpweOyNnjBqTklIOfIHMzbhJWW&#10;YnP5dyVyFRQ8FWP/7nQ6+Vp+Kx23bT+00BG4KpmKR20fShWC55FA2u7RC8/teVUsyUwu7HPA+Psp&#10;/0KEHo1oUFIIZJdBPEFofu7HO2oUIUxykKaCtsX2ArCpz7c7bBND7Let8LIwkGkEw8qvZqs41INg&#10;JEhmurjCQcd44kw6w44FZn8Czp+BRcrDYJHG/TP8lFJjzXS7oqTS9vVd8qCPTISnlCyRQrGgrxZg&#10;OSXyicI52+/0+4Fz46Y/GHYDINsns+0TtainGkcRWQiji8ug7+V6WVpdXyDbT4JXPALF0HdqnXYz&#10;9Yna8b1gfDKJasizBvyJOjdszQih7i9WF2BNyy8emelUr+kWRrdoJumGjlB6svC6FJGDbnDFcoQN&#10;cnQigvSehEdgex+1bl69wx8AAAD//wMAUEsDBBQABgAIAAAAIQAzb5p+3gAAAAoBAAAPAAAAZHJz&#10;L2Rvd25yZXYueG1sTI/BTsMwEETvSPyDtUjcqGOIQhXiVFVRL+XUBpWrGy9xRGxHtpsGvp7tCW47&#10;eqPZmWo124FNGGLvnQSxyICha73uXSfhvdk+LIHFpJxWg3co4RsjrOrbm0qV2l/cHqdD6hiFuFgq&#10;CSalseQ8tgatigs/oiP26YNViWTouA7qQuF24I9ZVnCrekcfjBpxY7D9OpythN2PCm/NR/MqNmY6&#10;iuN+vd1hJ+X93bx+AZZwTn9muNan6lBTp5M/Ox3ZIOH5qSCnhEIIYFee5zltOdG1JMTriv+fUP8C&#10;AAD//wMAUEsBAi0AFAAGAAgAAAAhALaDOJL+AAAA4QEAABMAAAAAAAAAAAAAAAAAAAAAAFtDb250&#10;ZW50X1R5cGVzXS54bWxQSwECLQAUAAYACAAAACEAOP0h/9YAAACUAQAACwAAAAAAAAAAAAAAAAAv&#10;AQAAX3JlbHMvLnJlbHNQSwECLQAUAAYACAAAACEA/MNoXU8DAAA9BwAADgAAAAAAAAAAAAAAAAAu&#10;AgAAZHJzL2Uyb0RvYy54bWxQSwECLQAUAAYACAAAACEAM2+aft4AAAAKAQAADwAAAAAAAAAAAAAA&#10;AACpBQAAZHJzL2Rvd25yZXYueG1sUEsFBgAAAAAEAAQA8wAAALQGAAAAAA==&#10;" filled="f" fillcolor="#f4f4f4" stroked="f" strokeweight="1pt">
            <v:fill rotate="t"/>
            <v:stroke dashstyle="dash"/>
            <v:shadow color="#868686"/>
            <v:textbox style="mso-next-textbox:#Прямоугольник 301">
              <w:txbxContent>
                <w:p w:rsidR="00FF30A9" w:rsidRPr="0040721B" w:rsidRDefault="00FF30A9" w:rsidP="00EB2BC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40721B">
                    <w:rPr>
                      <w:b/>
                      <w:sz w:val="36"/>
                      <w:szCs w:val="36"/>
                    </w:rPr>
                    <w:t>БЮДЖЕТ – форма образования и</w:t>
                  </w:r>
                  <w:r>
                    <w:rPr>
                      <w:b/>
                      <w:sz w:val="36"/>
                      <w:szCs w:val="36"/>
                    </w:rPr>
                    <w:t xml:space="preserve"> расходования денежных средств, </w:t>
                  </w:r>
                  <w:r w:rsidRPr="0040721B">
                    <w:rPr>
                      <w:b/>
                      <w:sz w:val="36"/>
                      <w:szCs w:val="36"/>
                    </w:rPr>
                    <w:t>предназначенных для финансового обеспечения задач и функций государства и местного самоуправления</w:t>
                  </w:r>
                </w:p>
              </w:txbxContent>
            </v:textbox>
            <w10:wrap type="through"/>
          </v:rect>
        </w:pict>
      </w:r>
      <w:r w:rsidR="00EB2BC9" w:rsidRPr="00325715">
        <w:rPr>
          <w:b/>
          <w:i/>
          <w:sz w:val="40"/>
          <w:szCs w:val="40"/>
        </w:rPr>
        <w:t>Что такое бюджет?</w:t>
      </w: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5995" w:rsidRPr="00EB2BC9" w:rsidRDefault="00805995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4654E4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682" o:spid="_x0000_s1131" style="position:absolute;left:0;text-align:left;margin-left:50.4pt;margin-top:2.2pt;width:707.25pt;height:59.75pt;z-index:2516628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daeef3" strokecolor="#7d60a0">
            <v:fill color2="#f0eaf9" rotate="t"/>
            <v:shadow on="t" color="black" opacity="24903f" origin=",.5" offset="0,.55556mm"/>
            <v:textbox style="mso-next-textbox:#Скругленный прямоугольник 682">
              <w:txbxContent>
                <w:p w:rsidR="00FF30A9" w:rsidRPr="00EB2BC9" w:rsidRDefault="00FF30A9" w:rsidP="00EB2BC9">
                  <w:pPr>
                    <w:tabs>
                      <w:tab w:val="left" w:pos="5940"/>
                    </w:tabs>
                    <w:spacing w:after="0" w:line="240" w:lineRule="auto"/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r w:rsidRPr="00BE3F9F">
                    <w:rPr>
                      <w:b/>
                      <w:color w:val="000000"/>
                      <w:sz w:val="40"/>
                      <w:szCs w:val="40"/>
                    </w:rPr>
                    <w:t xml:space="preserve">Консолидированный бюджет </w:t>
                  </w:r>
                </w:p>
                <w:p w:rsidR="00FF30A9" w:rsidRPr="00BE3F9F" w:rsidRDefault="00FF30A9" w:rsidP="00EB2BC9">
                  <w:pPr>
                    <w:tabs>
                      <w:tab w:val="left" w:pos="5940"/>
                    </w:tabs>
                    <w:spacing w:after="0" w:line="240" w:lineRule="auto"/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r>
                    <w:rPr>
                      <w:b/>
                      <w:color w:val="000000"/>
                      <w:sz w:val="40"/>
                      <w:szCs w:val="40"/>
                    </w:rPr>
                    <w:t xml:space="preserve">Советского муниципального района Саратовской области                                                                                                    </w:t>
                  </w:r>
                </w:p>
              </w:txbxContent>
            </v:textbox>
          </v:roundrect>
        </w:pict>
      </w: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B2BC9" w:rsidRPr="00EB2BC9" w:rsidRDefault="004654E4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688" o:spid="_x0000_s1133" style="position:absolute;left:0;text-align:left;margin-left:431.4pt;margin-top:.7pt;width:316.5pt;height:197.2pt;z-index:2516648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pRrgMAAB4IAAAOAAAAZHJzL2Uyb0RvYy54bWysVd1uIzUUvkfiHay53yaTnzaJOl1FrYqQ&#10;ym61Leq14/FkLHlsYzudlCskLkHiGXgGhAS77PIK0zfis2cmTbsFLYhcTOzzf75zfM7xy20lyS23&#10;TmiVJenBMCFcMZ0Ltc6Sr6/PX8wS4jxVOZVa8Sy54y55efL5Z8e1WfCRLrXMuSUwotyiNllSem8W&#10;g4FjJa+oO9CGKzALbSvqcbXrQW5pDeuVHIyGw8NBrW1urGbcOVDPWmZyEu0XBWf+dVE47onMEsTm&#10;49fG7yp8ByfHdLG21JSCdWHQ/xBFRYWC052pM+op2VjxkalKMKudLvwB09VAF4VgPOaAbNLhk2yu&#10;Smp4zAXgOLODyf1/Ztmr20tLRJ4lhzOUStEKRWp+bt7ef3f/ffNL8675tXnfvL//ofmdNH+C+FPz&#10;R/Mhsj407+5/BPO35i0JyoCyNm4Bi1fm0nY3h2PAZVvYKvwjY7KN8N/t4OdbTxiIkzSdz2aoEgMv&#10;nY+PxrNpsDp4UDfW+S+4rkg4ZInVG5W/QZEj9vT2wvlWvpfrSpKfCylJIQU6TKEPE2K1vxG+jAjD&#10;WVs7B/2o4YjRAHkYyc6uV6fSkluKHpoNDyfLUaR7oXxLnA7xa1vJUf+VzlvyOJAjHRl0VmI2a7fv&#10;ZRzUP9HT+KizCIP/3lMa4vlUV2kMC3A+cbVL9pmkQFr3IBrqSxI+WcKEZTI0Ml0UKMS1DiUjeIVd&#10;QARPsTt25YNakPZC8igL5F/0wqh7f26l8XxjgYOGVKTOkvl0NEUbUZS7kNTjWBm0uFPrhFC5xqRi&#10;3raQayl2yn9XaVfSnLc1nT+PSjrs6U9Qcfv2Q1eeUVe2piKr62+pQvA8Dqy+CaWuCTIDNOM5yv6P&#10;HbLfDOlRHwtdUGlK2rqbxNq3iD1qRvgJzvXGc3tV5jVZyY19Exy3KiQX4a1h2iIIXFC3aeTg9vgZ&#10;PRNjUOpi34tlPAvEj2PZxRCfyR4cgzBZ2lkSTn672sahNYpWAmml8ztMMgQUp4sz7FwA7gvq/CW1&#10;mOmIFnvKv8anQMpZortTQkptv32OHuQxasFNSI0dgQ76ZkMtxof8UmE+zNPJBGZ9vEymR4iG2H3O&#10;ap+jNtWpRiOn2IiGxWOQ97I/FlZXN1hny+AVLKoYfLe92l1OPe5gYSEyvlzGMxYJntmFujIsGA+1&#10;DI12vb2h1nSD0mPGvtL9PkFfPB6VrWzQVHq58boQcY4+4Ip6hAuWUDvA2oUZttz+PUo9rPWTvwAA&#10;AP//AwBQSwMEFAAGAAgAAAAhAKg4gqnfAAAACwEAAA8AAABkcnMvZG93bnJldi54bWxMjzFPwzAU&#10;hHck/oP1kNioDYQkDXEqqAQSYwtDu7nxIw7Yz2nstuHf404wnu509129mJxlRxxD70nC7UwAQ2q9&#10;7qmT8PH+clMCC1GRVtYTSvjBAIvm8qJWlfYnWuFxHTuWSihUSoKJcag4D61Bp8LMD0jJ+/SjUzHJ&#10;seN6VKdU7iy/EyLnTvWUFowacGmw/V4fnATqts9xs89xH9/KVzJL8WWtkPL6anp6BBZxin9hOOMn&#10;dGgS084fSAdmJRTzIqFHCQ/zAtg5kGV5Dmwn4T7PSuBNzf9/aH4BAAD//wMAUEsBAi0AFAAGAAgA&#10;AAAhALaDOJL+AAAA4QEAABMAAAAAAAAAAAAAAAAAAAAAAFtDb250ZW50X1R5cGVzXS54bWxQSwEC&#10;LQAUAAYACAAAACEAOP0h/9YAAACUAQAACwAAAAAAAAAAAAAAAAAvAQAAX3JlbHMvLnJlbHNQSwEC&#10;LQAUAAYACAAAACEAnkVKUa4DAAAeCAAADgAAAAAAAAAAAAAAAAAuAgAAZHJzL2Uyb0RvYy54bWxQ&#10;SwECLQAUAAYACAAAACEAqDiCqd8AAAALAQAADwAAAAAAAAAAAAAAAAAIBgAAZHJzL2Rvd25yZXYu&#10;eG1sUEsFBgAAAAAEAAQA8wAAABQHAAAAAA==&#10;" fillcolor="#daeef3" strokecolor="#7d60a0">
            <v:fill color2="#f0eaf9" rotate="t"/>
            <v:shadow on="t" color="black" opacity="24903f" origin=",.5" offset="0,.55556mm"/>
            <v:textbox style="mso-next-textbox:#Скругленный прямоугольник 688">
              <w:txbxContent>
                <w:p w:rsidR="00FF30A9" w:rsidRPr="005F16A9" w:rsidRDefault="00FF30A9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</w:t>
                  </w:r>
                  <w:r w:rsidRPr="005F16A9">
                    <w:rPr>
                      <w:b/>
                      <w:sz w:val="32"/>
                      <w:szCs w:val="32"/>
                    </w:rPr>
                    <w:t>- Бюджет  Степновского МО</w:t>
                  </w:r>
                </w:p>
                <w:p w:rsidR="00FF30A9" w:rsidRPr="005F16A9" w:rsidRDefault="00FF30A9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Советского  МО</w:t>
                  </w:r>
                </w:p>
                <w:p w:rsidR="00FF30A9" w:rsidRPr="005F16A9" w:rsidRDefault="00FF30A9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Пушкинского МО</w:t>
                  </w:r>
                </w:p>
                <w:p w:rsidR="00FF30A9" w:rsidRPr="005F16A9" w:rsidRDefault="00FF30A9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Золотостепское  МО</w:t>
                  </w:r>
                </w:p>
                <w:p w:rsidR="00FF30A9" w:rsidRPr="005F16A9" w:rsidRDefault="00FF30A9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Культурского МО</w:t>
                  </w:r>
                </w:p>
                <w:p w:rsidR="00FF30A9" w:rsidRPr="005F16A9" w:rsidRDefault="00FF30A9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 Любимовского МО</w:t>
                  </w:r>
                </w:p>
                <w:p w:rsidR="00FF30A9" w:rsidRPr="005F16A9" w:rsidRDefault="00FF30A9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Мечетненского МО</w:t>
                  </w:r>
                </w:p>
                <w:p w:rsidR="00FF30A9" w:rsidRPr="005F16A9" w:rsidRDefault="00FF30A9" w:rsidP="00EB2BC9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 w:rsidRPr="005F16A9">
                    <w:rPr>
                      <w:b/>
                      <w:sz w:val="32"/>
                      <w:szCs w:val="32"/>
                    </w:rPr>
                    <w:t xml:space="preserve">      - Бюджет  Наливнянского МО</w:t>
                  </w:r>
                </w:p>
                <w:p w:rsidR="00FF30A9" w:rsidRPr="005F16A9" w:rsidRDefault="00FF30A9" w:rsidP="00805995">
                  <w:pPr>
                    <w:pStyle w:val="a3"/>
                    <w:ind w:firstLine="0"/>
                    <w:jc w:val="left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  - Бюджет   Розовского МО</w:t>
                  </w:r>
                </w:p>
                <w:p w:rsidR="00FF30A9" w:rsidRPr="005E3550" w:rsidRDefault="00FF30A9" w:rsidP="00EB2BC9">
                  <w:pPr>
                    <w:pStyle w:val="a3"/>
                    <w:ind w:firstLine="0"/>
                  </w:pPr>
                </w:p>
              </w:txbxContent>
            </v:textbox>
          </v:roundrect>
        </w:pict>
      </w:r>
    </w:p>
    <w:p w:rsidR="00EB2BC9" w:rsidRPr="00EB2BC9" w:rsidRDefault="004654E4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Скругленный прямоугольник 686" o:spid="_x0000_s1132" style="position:absolute;left:0;text-align:left;margin-left:71.4pt;margin-top:11.4pt;width:277.35pt;height:111.05pt;z-index:2516638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25crgMAAB4IAAAOAAAAZHJzL2Uyb0RvYy54bWysVd1uIzUUvkfiHSzfb5PJX5Oo01XVqgip&#10;7Fbbol47Hk9mJI892E6TcoXEJUg8A8+AkGCXXV5h+kZ8xzNJ025BCyIXE/v8n+8cn3P0clNpdquc&#10;L61JeXLQ50wZabPSLFP+9fX5iylnPgiTCW2NSvmd8vzl8eefHa3ruRrYwupMOQYjxs/XdcqLEOp5&#10;r+dloSrhD2ytDJi5dZUIuLplL3NiDeuV7g36/UlvbV1WOyuV96CetUx+HO3nuZLhdZ57FZhOOWIL&#10;8evid0Hf3vGRmC+dqItSdmGI/xBFJUoDpztTZyIItnLlR6aqUjrrbR4OpK16Ns9LqWIOyCbpP8nm&#10;qhC1irkAHF/vYPL/n1n56vbSsTJL+WQ64cyICkVqfm7e3n93/33zS/Ou+bV537y//6H5nTV/gvhT&#10;80fzIbI+NO/ufwTzt+YtI2VAua79HBav6kvX3TyOhMsmdxX9I2O2ifDf7eBXm8AkiMNJMhkOxpxJ&#10;8JLZ8HA2HZDV3oN67Xz4QtmK0SHlzq5M9gZFjtiL2wsfWvmtXFeS7LzUmuW6RIcZ9CFnzoabMhQR&#10;YThra+ehHzU8qy1A7keyd8vFqXbsVqCHpv3J6GQQ6aE0oSWO+/i1reRF+MpmLXlI5EhHBp2VmM3S&#10;73sZkvonehoedhZh8N97SiieT3WVxLAA5xNXu2SfSQqk5RbEWoSC0SflsnRSUyOLeY5CXFsqGb3I&#10;LiCGp9gdu/JBjaRDqVWURa1fbIXxerfnVhrPNxaYNLRh65TPxrGNBMqdaxHQUVWNFvdmyZnQS0wq&#10;GVwLudXlTvnvKu0Lkam2prPnUUn6W/oTVPy+ferKM+GL1lRkdf2tDQWv4sDaNqG2a4bMAM1whrL/&#10;Y4fsN0NyuI1FzIWuC9G6G8Xat4g9akb4Ied2FZS7KrI1W+iVe0OOWxWWlfTWMG0RBC7Afxw5uD1+&#10;Rs/ESEpd7HuxDKdE/DiWXQzxmezB0aPJ0s4SOoXNYhOH1iAhK0Ra2OwOkwwBxenia3leAu4L4cOl&#10;cJjpiBZ7KrzGJ0fKKbfdibPCum+fo5M8Ri24nK2xI9BB36yEw/jQXxrMh1kyGtFSiZfR+HBAiOxz&#10;Fvscs6pOLTU9NmIt45Hkg94ec2erG6yzE/IKljASvtte7S6nAXewsBClOjmJZywSPLMLc1VLMk61&#10;pEa73twIV3eDMmDGvrLbfYK+eDwqW1nSNPZkFWxexjn6gCvqQRcsoXaAtQuTttz+PUo9rPXjvwAA&#10;AP//AwBQSwMEFAAGAAgAAAAhAJYhSbrfAAAACgEAAA8AAABkcnMvZG93bnJldi54bWxMj0FPwkAQ&#10;he8m/ofNmHiTbdUWKN0SNBgTb1ATw23pDm2lO9t0F6j/3vEkx5f58uZ7+XK0nTjj4FtHCuJJBAKp&#10;cqalWsFn+fYwA+GDJqM7R6jgBz0si9ubXGfGXWiD522oBZeQz7SCJoQ+k9JXDVrtJ65H4tvBDVYH&#10;jkMtzaAvXG47+RhFqbS6Jf7Q6B5fG6yO25NVYI/WrU2ZuFX5sSZpvt+rl92XUvd342oBIuAY/mH4&#10;02d1KNhp705kvOg4R3HCqIJkPgXBQDqNedxewVP6PAdZ5PJ6QvELAAD//wMAUEsBAi0AFAAGAAgA&#10;AAAhALaDOJL+AAAA4QEAABMAAAAAAAAAAAAAAAAAAAAAAFtDb250ZW50X1R5cGVzXS54bWxQSwEC&#10;LQAUAAYACAAAACEAOP0h/9YAAACUAQAACwAAAAAAAAAAAAAAAAAvAQAAX3JlbHMvLnJlbHNQSwEC&#10;LQAUAAYACAAAACEAC7NuXK4DAAAeCAAADgAAAAAAAAAAAAAAAAAuAgAAZHJzL2Uyb0RvYy54bWxQ&#10;SwECLQAUAAYACAAAACEAliFJut8AAAAKAQAADwAAAAAAAAAAAAAAAAAIBgAAZHJzL2Rvd25yZXYu&#10;eG1sUEsFBgAAAAAEAAQA8wAAABQHAAAAAA==&#10;" fillcolor="#daeef3" strokecolor="#7d60a0">
            <v:fill color2="#f0eaf9" rotate="t"/>
            <v:shadow on="t" color="black" opacity="24903f" origin=",.5" offset="0,.55556mm"/>
            <v:textbox style="mso-next-textbox:#Скругленный прямоугольник 686">
              <w:txbxContent>
                <w:p w:rsidR="00FF30A9" w:rsidRDefault="00FF30A9" w:rsidP="00EB2BC9">
                  <w:pPr>
                    <w:pStyle w:val="a3"/>
                    <w:ind w:firstLine="0"/>
                    <w:rPr>
                      <w:b/>
                      <w:sz w:val="44"/>
                      <w:szCs w:val="44"/>
                    </w:rPr>
                  </w:pPr>
                </w:p>
                <w:p w:rsidR="00FF30A9" w:rsidRPr="00477F20" w:rsidRDefault="00FF30A9" w:rsidP="00EB2BC9">
                  <w:pPr>
                    <w:pStyle w:val="a3"/>
                    <w:ind w:firstLine="0"/>
                    <w:jc w:val="center"/>
                    <w:rPr>
                      <w:b/>
                      <w:sz w:val="40"/>
                      <w:szCs w:val="40"/>
                    </w:rPr>
                  </w:pPr>
                  <w:r w:rsidRPr="00477F20">
                    <w:rPr>
                      <w:b/>
                      <w:sz w:val="40"/>
                      <w:szCs w:val="40"/>
                    </w:rPr>
                    <w:t xml:space="preserve">Бюджет </w:t>
                  </w:r>
                  <w:r>
                    <w:rPr>
                      <w:b/>
                      <w:sz w:val="40"/>
                      <w:szCs w:val="40"/>
                    </w:rPr>
                    <w:t xml:space="preserve">Советского </w:t>
                  </w:r>
                  <w:r w:rsidRPr="00477F20">
                    <w:rPr>
                      <w:b/>
                      <w:sz w:val="40"/>
                      <w:szCs w:val="40"/>
                    </w:rPr>
                    <w:t>муниципального района</w:t>
                  </w:r>
                </w:p>
                <w:p w:rsidR="00FF30A9" w:rsidRPr="00642AFE" w:rsidRDefault="00FF30A9" w:rsidP="00EB2BC9">
                  <w:pPr>
                    <w:pStyle w:val="a3"/>
                    <w:ind w:firstLine="0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 </w:t>
                  </w:r>
                </w:p>
                <w:p w:rsidR="00FF30A9" w:rsidRDefault="00FF30A9" w:rsidP="00EB2BC9">
                  <w:pPr>
                    <w:jc w:val="center"/>
                  </w:pPr>
                </w:p>
              </w:txbxContent>
            </v:textbox>
          </v:roundrect>
        </w:pict>
      </w: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2F4D" w:rsidRDefault="00D22F4D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4654E4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pict>
          <v:roundrect id="_x0000_s1134" style="position:absolute;left:0;text-align:left;margin-left:53.4pt;margin-top:6pt;width:685.5pt;height:106.95pt;z-index:2516659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b6dde8" strokecolor="#92cddc" strokeweight="1pt">
            <v:fill color2="#b6dde8" rotate="t"/>
            <v:shadow on="t" type="perspective" color="#205867" opacity=".5" offset="1pt" offset2="-3pt"/>
            <v:textbox style="mso-next-textbox:#_x0000_s1134">
              <w:txbxContent>
                <w:p w:rsidR="00FF30A9" w:rsidRPr="00F62764" w:rsidRDefault="00FF30A9" w:rsidP="00EB2BC9">
                  <w:pPr>
                    <w:tabs>
                      <w:tab w:val="left" w:pos="5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</w:pP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>Составление бюджета муниципального района основывается на:</w:t>
                  </w:r>
                </w:p>
                <w:p w:rsidR="00FF30A9" w:rsidRPr="00F62764" w:rsidRDefault="00FF30A9" w:rsidP="00DA0675">
                  <w:pPr>
                    <w:tabs>
                      <w:tab w:val="left" w:pos="5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</w:pP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>1) Бюджетном послании Президента Российской Федерации.</w:t>
                  </w:r>
                </w:p>
                <w:p w:rsidR="00FF30A9" w:rsidRPr="00F62764" w:rsidRDefault="00FF30A9" w:rsidP="00DA0675">
                  <w:pPr>
                    <w:tabs>
                      <w:tab w:val="left" w:pos="5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</w:pP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>2) Прогнозе социально-экономического развития муниципального района.</w:t>
                  </w:r>
                </w:p>
                <w:p w:rsidR="00FF30A9" w:rsidRPr="00F62764" w:rsidRDefault="00FF30A9" w:rsidP="00DA0675">
                  <w:pPr>
                    <w:tabs>
                      <w:tab w:val="left" w:pos="594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</w:pP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  <w:t>3) Основных направлениях бюджетной и налоговой политики</w:t>
                  </w:r>
                </w:p>
                <w:p w:rsidR="00FF30A9" w:rsidRDefault="00FF30A9" w:rsidP="00EB2BC9">
                  <w:pPr>
                    <w:tabs>
                      <w:tab w:val="left" w:pos="5940"/>
                    </w:tabs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</w:p>
                <w:p w:rsidR="00FF30A9" w:rsidRPr="00BE3F9F" w:rsidRDefault="00FF30A9" w:rsidP="00EB2BC9">
                  <w:pPr>
                    <w:tabs>
                      <w:tab w:val="left" w:pos="5940"/>
                    </w:tabs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r>
                    <w:rPr>
                      <w:b/>
                      <w:color w:val="000000"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roundrect>
        </w:pict>
      </w: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4654E4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_x0000_s1135" style="position:absolute;left:0;text-align:left;margin-left:53.4pt;margin-top:12.25pt;width:685.5pt;height:59.35pt;z-index:2516669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b6dde8" strokecolor="#b6dde8" strokeweight="1pt">
            <v:fill color2="#b6dde8" rotate="t"/>
            <v:shadow on="t" type="perspective" color="#205867" opacity=".5" offset="1pt" offset2="-3pt"/>
            <v:textbox style="mso-next-textbox:#_x0000_s1135">
              <w:txbxContent>
                <w:p w:rsidR="00FF30A9" w:rsidRPr="00F62764" w:rsidRDefault="00FF30A9" w:rsidP="00EB2BC9">
                  <w:pPr>
                    <w:tabs>
                      <w:tab w:val="left" w:pos="5940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Бюджет</w:t>
                  </w: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 xml:space="preserve"> муниципального района составляется и утверждается сроком на 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очередной финансовый год и плановый период</w:t>
                  </w:r>
                </w:p>
              </w:txbxContent>
            </v:textbox>
          </v:roundrect>
        </w:pict>
      </w: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4654E4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oundrect id="_x0000_s1136" style="position:absolute;left:0;text-align:left;margin-left:53.4pt;margin-top:14.3pt;width:694.5pt;height:335.25pt;z-index:2516679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b6dde8" strokecolor="#92cddc" strokeweight="1pt">
            <v:fill color2="#b6dde8" rotate="t"/>
            <v:shadow on="t" type="perspective" color="#205867" opacity=".5" offset="1pt" offset2="-3pt"/>
            <v:textbox style="mso-next-textbox:#_x0000_s1136">
              <w:txbxContent>
                <w:p w:rsidR="00FF30A9" w:rsidRDefault="00FF30A9" w:rsidP="00EB2BC9">
                  <w:pPr>
                    <w:pStyle w:val="a3"/>
                  </w:pPr>
                  <w:r w:rsidRPr="00AE7918">
                    <w:t xml:space="preserve">Составление и утверждение  бюджета муниципального района – сложный и многоуровневый процесс, основанный на правовых нормах. Формирование, рассмотрение и утверждение бюджета  муниципального района проводят ежегодно. </w:t>
                  </w:r>
                </w:p>
                <w:p w:rsidR="00FF30A9" w:rsidRPr="00AE7918" w:rsidRDefault="00FF30A9" w:rsidP="00EB2BC9">
                  <w:pPr>
                    <w:pStyle w:val="a3"/>
                  </w:pPr>
                </w:p>
                <w:p w:rsidR="00FF30A9" w:rsidRPr="00AE7918" w:rsidRDefault="00FF30A9" w:rsidP="00EB2BC9">
                  <w:pPr>
                    <w:pStyle w:val="a5"/>
                    <w:numPr>
                      <w:ilvl w:val="0"/>
                      <w:numId w:val="5"/>
                    </w:numPr>
                    <w:spacing w:after="12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E791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Составление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</w:t>
                  </w:r>
                  <w:r w:rsidRPr="00AE791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юджета муниципального района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 xml:space="preserve">: До начала составления бюджета  муниципального района администрацией Советского муниципального района принимается нормативно-правовой акт, в котором определяются ответственные исполнители, порядок и сроки работы над документами и материалами, необходимыми для составления проекта бюджета муниципального района. Непосредственное составление бюджета осуществляется  финансовым управлением администрации Советского муниципального района. Составленный бюджета муниципального района представляется на рассмотрение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 Муниципальное Собрание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 xml:space="preserve"> Советского муниципального района. </w:t>
                  </w:r>
                </w:p>
                <w:p w:rsidR="00FF30A9" w:rsidRPr="00AE7918" w:rsidRDefault="00FF30A9" w:rsidP="00EB2BC9">
                  <w:pPr>
                    <w:pStyle w:val="a5"/>
                    <w:numPr>
                      <w:ilvl w:val="0"/>
                      <w:numId w:val="5"/>
                    </w:numPr>
                    <w:spacing w:after="12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E791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Рассмотрение бюджета муниципального района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Бюджет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 xml:space="preserve"> муниципального района  рассматривается на публичных слушаниях, депутатами на заседаниях   комиссий Муниципального Собрания.</w:t>
                  </w:r>
                </w:p>
                <w:p w:rsidR="00FF30A9" w:rsidRPr="00AE7918" w:rsidRDefault="00FF30A9" w:rsidP="00EB2BC9">
                  <w:pPr>
                    <w:pStyle w:val="a5"/>
                    <w:numPr>
                      <w:ilvl w:val="0"/>
                      <w:numId w:val="5"/>
                    </w:numPr>
                    <w:spacing w:after="12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E791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Утверждение бюджета муниципального района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 xml:space="preserve">: Решение о  бюджете муниципального района на очередной финансовый год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и плановый период </w:t>
                  </w:r>
                  <w:r w:rsidRPr="00AE7918">
                    <w:rPr>
                      <w:rFonts w:ascii="Times New Roman" w:hAnsi="Times New Roman"/>
                      <w:sz w:val="28"/>
                      <w:szCs w:val="28"/>
                    </w:rPr>
                    <w:t>утверждается решением Муниципального Собрания   Советского муниципального района Саратовской области.</w:t>
                  </w:r>
                </w:p>
                <w:p w:rsidR="00FF30A9" w:rsidRPr="00AE7918" w:rsidRDefault="00FF30A9" w:rsidP="00EB2BC9">
                  <w:pPr>
                    <w:tabs>
                      <w:tab w:val="left" w:pos="5940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  <w:p w:rsidR="00FF30A9" w:rsidRPr="00BE3F9F" w:rsidRDefault="00FF30A9" w:rsidP="00EB2BC9">
                  <w:pPr>
                    <w:tabs>
                      <w:tab w:val="left" w:pos="5940"/>
                    </w:tabs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r>
                    <w:rPr>
                      <w:b/>
                      <w:color w:val="000000"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roundrect>
        </w:pict>
      </w: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BC9" w:rsidRPr="00EB2BC9" w:rsidRDefault="00EB2BC9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Pr="00615C83" w:rsidRDefault="00E83160" w:rsidP="00771F7F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color w:val="00B0F0"/>
          <w:sz w:val="32"/>
          <w:szCs w:val="32"/>
        </w:rPr>
      </w:pPr>
      <w:r w:rsidRPr="00615C83">
        <w:rPr>
          <w:rFonts w:ascii="Times New Roman" w:hAnsi="Times New Roman" w:cs="Times New Roman"/>
          <w:b/>
          <w:bCs/>
          <w:color w:val="00B0F0"/>
          <w:sz w:val="32"/>
          <w:szCs w:val="32"/>
        </w:rPr>
        <w:t>ОСНОВНЫЕ ПОКАЗАТЕЛИ СОЦИАЛЬНО-ЭКОНОМИЧЕСКОГО РАЗВИТИЯ МУНИЦИПАЛЬНОГО РАЙОНА</w:t>
      </w:r>
    </w:p>
    <w:p w:rsidR="00412D6A" w:rsidRDefault="00D90039" w:rsidP="00937B68">
      <w:pPr>
        <w:tabs>
          <w:tab w:val="left" w:pos="1552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9003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</w:p>
    <w:p w:rsidR="00E83160" w:rsidRPr="00F13738" w:rsidRDefault="00D90039" w:rsidP="00937B68">
      <w:pPr>
        <w:tabs>
          <w:tab w:val="left" w:pos="1552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90039">
        <w:rPr>
          <w:rFonts w:ascii="Times New Roman" w:hAnsi="Times New Roman" w:cs="Times New Roman"/>
          <w:sz w:val="28"/>
          <w:szCs w:val="28"/>
        </w:rPr>
        <w:t xml:space="preserve"> </w:t>
      </w:r>
      <w:r w:rsidR="00E83160" w:rsidRPr="00F13738">
        <w:rPr>
          <w:rFonts w:ascii="Times New Roman" w:hAnsi="Times New Roman" w:cs="Times New Roman"/>
          <w:sz w:val="28"/>
          <w:szCs w:val="28"/>
        </w:rPr>
        <w:t>(тыс.рублей)</w:t>
      </w:r>
    </w:p>
    <w:tbl>
      <w:tblPr>
        <w:tblW w:w="15522" w:type="dxa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220"/>
        <w:gridCol w:w="1506"/>
        <w:gridCol w:w="1559"/>
        <w:gridCol w:w="1559"/>
        <w:gridCol w:w="1559"/>
        <w:gridCol w:w="1613"/>
        <w:gridCol w:w="1506"/>
      </w:tblGrid>
      <w:tr w:rsidR="00E83160" w:rsidRPr="0070287C" w:rsidTr="00121D26">
        <w:trPr>
          <w:trHeight w:val="815"/>
        </w:trPr>
        <w:tc>
          <w:tcPr>
            <w:tcW w:w="622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2016 год 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2017 год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2018 год 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2019 год 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2020 год </w:t>
            </w:r>
          </w:p>
        </w:tc>
      </w:tr>
      <w:tr w:rsidR="00E83160" w:rsidRPr="0070287C" w:rsidTr="00121D26">
        <w:trPr>
          <w:trHeight w:val="428"/>
        </w:trPr>
        <w:tc>
          <w:tcPr>
            <w:tcW w:w="622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Численность населения всего, в т.ч.: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26642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26796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26901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26998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27100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 xml:space="preserve"> - моложе трудоспособного возраста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4745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4768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4791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4808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4825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- в трудоспособном возрасте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14709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14782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14855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14908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14962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- старше трудоспособного возраста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7188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7246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7255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7282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7313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Индекс потребительских цен по Саратовской области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Объем отгруженных товаров собственного производства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sz w:val="28"/>
                <w:szCs w:val="28"/>
              </w:rPr>
              <w:t>млрд. руб.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Фонд начисленной заработной платы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sz w:val="28"/>
                <w:szCs w:val="28"/>
              </w:rPr>
              <w:t>млн. руб.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1094,9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1149,6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1226,6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1287,9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1351,1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Темп роста фонда оплаты труда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91,5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105,0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106,0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105,0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105,0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Среднемесячная заработная плата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24167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24741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25383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26347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27400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Темп роста среднемесячной заработной платы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109,0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102,0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103,0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104,0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104,0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Оборот розничной торговли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121D26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D26">
              <w:rPr>
                <w:rFonts w:ascii="Times New Roman" w:hAnsi="Times New Roman" w:cs="Times New Roman"/>
                <w:sz w:val="28"/>
                <w:szCs w:val="28"/>
              </w:rPr>
              <w:t>млрд.руб.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Темп роста оборота розничной торговли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111,0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105,0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105,0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105,0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Оборот общественного питания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млн.руб.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55,5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55,4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59,1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62,9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66,9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Темп роста оборота общественного питания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99,0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106,0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106,0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106,0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Объем платных услуг населению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млн.руб.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Темп роста объема платных услуг населению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125,0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120,0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E83160" w:rsidRPr="0070287C" w:rsidTr="00121D26">
        <w:tc>
          <w:tcPr>
            <w:tcW w:w="6220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Оценка населения деятельности органов местного самоуправления (степень удовлетворенности)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% от числа опрош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88,0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89,0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89,0</w:t>
            </w:r>
          </w:p>
        </w:tc>
        <w:tc>
          <w:tcPr>
            <w:tcW w:w="16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89,0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160" w:rsidRPr="0070287C" w:rsidRDefault="00E83160" w:rsidP="00937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90,0</w:t>
            </w:r>
          </w:p>
        </w:tc>
      </w:tr>
    </w:tbl>
    <w:p w:rsidR="000E3865" w:rsidRDefault="000E3865" w:rsidP="0077681D">
      <w:pPr>
        <w:tabs>
          <w:tab w:val="left" w:pos="4707"/>
        </w:tabs>
        <w:spacing w:after="0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1E06CF" w:rsidRPr="00735A5C" w:rsidRDefault="001E06CF" w:rsidP="0077681D">
      <w:pPr>
        <w:tabs>
          <w:tab w:val="left" w:pos="4707"/>
        </w:tabs>
        <w:spacing w:after="0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E83160" w:rsidRDefault="004654E4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  <w:r w:rsidRPr="004654E4">
        <w:rPr>
          <w:noProof/>
          <w:lang w:eastAsia="ru-RU"/>
        </w:rPr>
        <w:pict>
          <v:rect id="Прямоугольник 26" o:spid="_x0000_s1028" style="position:absolute;left:0;text-align:left;margin-left:37.45pt;margin-top:1.75pt;width:733.65pt;height:65.4pt;z-index:251645440;visibility:visible;v-text-anchor:middle" fillcolor="yellow" strokeweight="2pt">
            <v:textbox style="mso-next-textbox:#Прямоугольник 26">
              <w:txbxContent>
                <w:p w:rsidR="00FF30A9" w:rsidRPr="00177F40" w:rsidRDefault="00FF30A9" w:rsidP="00AF4898">
                  <w:pPr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  <w:r w:rsidRPr="005C742B">
                    <w:rPr>
                      <w:b/>
                      <w:bCs/>
                      <w:sz w:val="44"/>
                      <w:szCs w:val="44"/>
                    </w:rPr>
                    <w:t>Доходы бюджета</w:t>
                  </w:r>
                  <w:r w:rsidRPr="00177F40">
                    <w:rPr>
                      <w:sz w:val="40"/>
                      <w:szCs w:val="40"/>
                    </w:rPr>
                    <w:t xml:space="preserve"> </w:t>
                  </w:r>
                  <w:r>
                    <w:rPr>
                      <w:sz w:val="40"/>
                      <w:szCs w:val="40"/>
                    </w:rPr>
                    <w:t>–</w:t>
                  </w:r>
                  <w:r w:rsidRPr="00177F40">
                    <w:rPr>
                      <w:sz w:val="40"/>
                      <w:szCs w:val="40"/>
                    </w:rPr>
                    <w:t xml:space="preserve"> </w:t>
                  </w:r>
                  <w:r>
                    <w:rPr>
                      <w:sz w:val="40"/>
                      <w:szCs w:val="40"/>
                    </w:rPr>
                    <w:t>поступающие в бюджет денежные средства, за исключением средств, являющихся источниками финансирования дефицита бюджета</w:t>
                  </w:r>
                </w:p>
                <w:p w:rsidR="00FF30A9" w:rsidRDefault="00FF30A9" w:rsidP="00AF4898">
                  <w:pPr>
                    <w:jc w:val="center"/>
                  </w:pPr>
                </w:p>
              </w:txbxContent>
            </v:textbox>
          </v:rect>
        </w:pict>
      </w:r>
    </w:p>
    <w:p w:rsidR="00E83160" w:rsidRDefault="004654E4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  <w:r w:rsidRPr="004654E4">
        <w:rPr>
          <w:noProof/>
          <w:lang w:eastAsia="ru-RU"/>
        </w:rPr>
        <w:pict>
          <v:line id="_x0000_s1029" style="position:absolute;left:0;text-align:left;rotation:-90;z-index:251646464;visibility:visible" from="369.75pt,42.15pt" to="397.85pt,42.15pt" strokecolor="#4a7ebb" strokeweight="3pt"/>
        </w:pict>
      </w:r>
    </w:p>
    <w:p w:rsidR="00E83160" w:rsidRDefault="004654E4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  <w:r w:rsidRPr="004654E4">
        <w:rPr>
          <w:noProof/>
          <w:lang w:eastAsia="ru-RU"/>
        </w:rPr>
        <w:pict>
          <v:line id="_x0000_s1030" style="position:absolute;left:0;text-align:left;rotation:-90;z-index:251650560;visibility:visible" from="604.35pt,31.15pt" to="632.45pt,31.15pt" strokecolor="#4a7ebb" strokeweight="3pt"/>
        </w:pict>
      </w:r>
      <w:r w:rsidRPr="004654E4">
        <w:rPr>
          <w:noProof/>
          <w:lang w:eastAsia="ru-RU"/>
        </w:rPr>
        <w:pict>
          <v:line id="_x0000_s1031" style="position:absolute;left:0;text-align:left;rotation:-90;z-index:251649536;visibility:visible" from="369.75pt,31.15pt" to="397.85pt,31.15pt" strokecolor="#4a7ebb" strokeweight="3pt"/>
        </w:pict>
      </w:r>
      <w:r w:rsidRPr="004654E4">
        <w:rPr>
          <w:noProof/>
          <w:lang w:eastAsia="ru-RU"/>
        </w:rPr>
        <w:pict>
          <v:line id="_x0000_s1032" style="position:absolute;left:0;text-align:left;rotation:-90;z-index:251648512;visibility:visible" from="172.7pt,31.15pt" to="200.8pt,31.15pt" strokecolor="#4a7ebb" strokeweight="3pt"/>
        </w:pict>
      </w:r>
      <w:r w:rsidRPr="004654E4">
        <w:rPr>
          <w:noProof/>
          <w:lang w:eastAsia="ru-RU"/>
        </w:rPr>
        <w:pict>
          <v:line id="Прямая соединительная линия 673" o:spid="_x0000_s1033" style="position:absolute;left:0;text-align:left;z-index:251647488;visibility:visible" from="186.75pt,17.1pt" to="618.4pt,17.1pt" strokecolor="#4a7ebb" strokeweight="3pt"/>
        </w:pict>
      </w:r>
    </w:p>
    <w:p w:rsidR="00E83160" w:rsidRDefault="004654E4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  <w:r w:rsidRPr="004654E4">
        <w:rPr>
          <w:noProof/>
          <w:lang w:eastAsia="ru-RU"/>
        </w:rPr>
        <w:pict>
          <v:rect id="Прямоугольник 294" o:spid="_x0000_s1034" style="position:absolute;left:0;text-align:left;margin-left:526.55pt;margin-top:6.1pt;width:199.85pt;height:347.6pt;z-index:251653632;visibility:visible;v-text-anchor:middle" fillcolor="yellow" strokecolor="#385d8a" strokeweight="2pt">
            <v:textbox style="mso-next-textbox:#Прямоугольник 294">
              <w:txbxContent>
                <w:p w:rsidR="00FF30A9" w:rsidRPr="00BE3F9F" w:rsidRDefault="00FF30A9" w:rsidP="00AF4898">
                  <w:pPr>
                    <w:pStyle w:val="a3"/>
                    <w:ind w:firstLine="0"/>
                    <w:jc w:val="center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b/>
                      <w:bCs/>
                      <w:color w:val="000000"/>
                      <w:sz w:val="30"/>
                      <w:szCs w:val="30"/>
                    </w:rPr>
                    <w:t>БЕЗВОЗМЕЗДНЫЕ ПОСТУПЛЕНИЯ</w:t>
                  </w:r>
                </w:p>
                <w:p w:rsidR="00FF30A9" w:rsidRDefault="00FF30A9" w:rsidP="00AF4898">
                  <w:pPr>
                    <w:pStyle w:val="a3"/>
                    <w:rPr>
                      <w:color w:val="000000"/>
                    </w:rPr>
                  </w:pPr>
                </w:p>
                <w:p w:rsidR="00FF30A9" w:rsidRPr="004D2FC0" w:rsidRDefault="00FF30A9" w:rsidP="00AF4898">
                  <w:pPr>
                    <w:pStyle w:val="a3"/>
                    <w:ind w:firstLine="0"/>
                    <w:rPr>
                      <w:color w:val="000000"/>
                    </w:rPr>
                  </w:pPr>
                  <w:r w:rsidRPr="004D2FC0">
                    <w:rPr>
                      <w:color w:val="000000"/>
                    </w:rPr>
                    <w:t>Поступления от других бюджетов (межбюджетные трансферты), организаций, граждан (кроме налоговых и неналоговых доходов):</w:t>
                  </w:r>
                </w:p>
                <w:p w:rsidR="00FF30A9" w:rsidRPr="004D2FC0" w:rsidRDefault="00FF30A9" w:rsidP="00AF4898">
                  <w:pPr>
                    <w:pStyle w:val="a3"/>
                    <w:ind w:firstLine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Дотации;</w:t>
                  </w:r>
                </w:p>
                <w:p w:rsidR="00FF30A9" w:rsidRPr="004D2FC0" w:rsidRDefault="00FF30A9" w:rsidP="00AF4898">
                  <w:pPr>
                    <w:pStyle w:val="a3"/>
                    <w:ind w:firstLine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Субсидии;</w:t>
                  </w:r>
                </w:p>
                <w:p w:rsidR="00FF30A9" w:rsidRPr="004D2FC0" w:rsidRDefault="00FF30A9" w:rsidP="00AF4898">
                  <w:pPr>
                    <w:pStyle w:val="a3"/>
                    <w:ind w:firstLine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Субвенции;</w:t>
                  </w:r>
                </w:p>
                <w:p w:rsidR="00FF30A9" w:rsidRDefault="00FF30A9" w:rsidP="00AF4898">
                  <w:pPr>
                    <w:pStyle w:val="a3"/>
                    <w:ind w:firstLine="0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Иные межбюджетные трансферты</w:t>
                  </w:r>
                  <w:r>
                    <w:rPr>
                      <w:color w:val="000000"/>
                      <w:sz w:val="30"/>
                      <w:szCs w:val="30"/>
                    </w:rPr>
                    <w:t>;</w:t>
                  </w:r>
                </w:p>
                <w:p w:rsidR="00FF30A9" w:rsidRPr="00BE3F9F" w:rsidRDefault="00FF30A9" w:rsidP="00AF4898">
                  <w:pPr>
                    <w:pStyle w:val="a3"/>
                    <w:ind w:firstLine="0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  <w:sz w:val="30"/>
                      <w:szCs w:val="30"/>
                    </w:rPr>
                    <w:t>-Прочие безвозмездные поступления.</w:t>
                  </w:r>
                </w:p>
                <w:p w:rsidR="00FF30A9" w:rsidRPr="00BE3F9F" w:rsidRDefault="00FF30A9" w:rsidP="00AF4898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FF30A9" w:rsidRPr="00BE3F9F" w:rsidRDefault="00FF30A9" w:rsidP="00AF4898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FF30A9" w:rsidRPr="00BE3F9F" w:rsidRDefault="00FF30A9" w:rsidP="00AF4898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FF30A9" w:rsidRPr="00BE3F9F" w:rsidRDefault="00FF30A9" w:rsidP="00AF4898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FF30A9" w:rsidRPr="00BE3F9F" w:rsidRDefault="00FF30A9" w:rsidP="00AF4898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</w:txbxContent>
            </v:textbox>
          </v:rect>
        </w:pict>
      </w:r>
      <w:r w:rsidRPr="004654E4">
        <w:rPr>
          <w:noProof/>
          <w:lang w:eastAsia="ru-RU"/>
        </w:rPr>
        <w:pict>
          <v:rect id="Прямоугольник 293" o:spid="_x0000_s1035" style="position:absolute;left:0;text-align:left;margin-left:283.25pt;margin-top:6.1pt;width:209.8pt;height:347.6pt;z-index:251652608;visibility:visible;v-text-anchor:middle" fillcolor="yellow" strokecolor="#385d8a" strokeweight="2pt">
            <v:textbox style="mso-next-textbox:#Прямоугольник 293">
              <w:txbxContent>
                <w:p w:rsidR="00FF30A9" w:rsidRDefault="00FF30A9" w:rsidP="00AF4898">
                  <w:pPr>
                    <w:pStyle w:val="a3"/>
                    <w:ind w:firstLine="0"/>
                    <w:jc w:val="center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  <w:r w:rsidRPr="00FD3CA3">
                    <w:rPr>
                      <w:b/>
                      <w:bCs/>
                      <w:color w:val="000000"/>
                      <w:sz w:val="30"/>
                      <w:szCs w:val="30"/>
                    </w:rPr>
                    <w:t>НЕНАЛОГОВЫЕ ДОХОДЫ</w:t>
                  </w:r>
                </w:p>
                <w:p w:rsidR="00FF30A9" w:rsidRPr="00FD3CA3" w:rsidRDefault="00FF30A9" w:rsidP="00AF4898">
                  <w:pPr>
                    <w:pStyle w:val="a3"/>
                    <w:ind w:firstLine="0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</w:p>
                <w:p w:rsidR="00FF30A9" w:rsidRPr="004D2FC0" w:rsidRDefault="00FF30A9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 w:rsidRPr="004D2FC0">
                    <w:rPr>
                      <w:color w:val="000000"/>
                    </w:rPr>
                    <w:t xml:space="preserve">Поступления от уплаты других платежей и сборов, установленных  Бюджетным Кодексом  Российской Федерации, </w:t>
                  </w:r>
                  <w:r>
                    <w:rPr>
                      <w:color w:val="000000"/>
                    </w:rPr>
                    <w:t>з</w:t>
                  </w:r>
                  <w:r w:rsidRPr="004D2FC0">
                    <w:rPr>
                      <w:color w:val="000000"/>
                    </w:rPr>
                    <w:t>аконодательством РФ, а также штрафов за нару</w:t>
                  </w:r>
                  <w:r>
                    <w:rPr>
                      <w:color w:val="000000"/>
                    </w:rPr>
                    <w:t>шение законодательства</w:t>
                  </w:r>
                  <w:r w:rsidRPr="004D2FC0">
                    <w:rPr>
                      <w:color w:val="000000"/>
                    </w:rPr>
                    <w:t>:</w:t>
                  </w:r>
                </w:p>
                <w:p w:rsidR="00FF30A9" w:rsidRPr="004D2FC0" w:rsidRDefault="00FF30A9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Доходы от использования муниципального имущества;</w:t>
                  </w:r>
                </w:p>
                <w:p w:rsidR="00FF30A9" w:rsidRPr="004D2FC0" w:rsidRDefault="00FF30A9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</w:t>
                  </w:r>
                  <w:r w:rsidRPr="004D2FC0">
                    <w:rPr>
                      <w:color w:val="000000"/>
                    </w:rPr>
                    <w:t>Доходы от продажи муниципального имущества;</w:t>
                  </w:r>
                </w:p>
                <w:p w:rsidR="00FF30A9" w:rsidRPr="00BE3F9F" w:rsidRDefault="00FF30A9" w:rsidP="00AF4898">
                  <w:pPr>
                    <w:pStyle w:val="a3"/>
                    <w:ind w:firstLine="0"/>
                    <w:jc w:val="left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  <w:sz w:val="30"/>
                      <w:szCs w:val="30"/>
                    </w:rPr>
                    <w:t xml:space="preserve">- 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>Плата за негативное воздействие на окружающую среду;</w:t>
                  </w:r>
                </w:p>
                <w:p w:rsidR="00FF30A9" w:rsidRPr="00BE3F9F" w:rsidRDefault="00FF30A9" w:rsidP="00AF4898">
                  <w:pPr>
                    <w:pStyle w:val="a3"/>
                    <w:ind w:firstLine="0"/>
                    <w:jc w:val="left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  <w:sz w:val="30"/>
                      <w:szCs w:val="30"/>
                    </w:rPr>
                    <w:t xml:space="preserve">- 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>Штрафы.</w:t>
                  </w:r>
                </w:p>
                <w:p w:rsidR="00FF30A9" w:rsidRPr="00BE3F9F" w:rsidRDefault="00FF30A9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</w:p>
              </w:txbxContent>
            </v:textbox>
          </v:rect>
        </w:pict>
      </w:r>
      <w:r w:rsidRPr="004654E4">
        <w:rPr>
          <w:noProof/>
          <w:lang w:eastAsia="ru-RU"/>
        </w:rPr>
        <w:pict>
          <v:rect id="Прямоугольник 292" o:spid="_x0000_s1036" style="position:absolute;left:0;text-align:left;margin-left:37.45pt;margin-top:6.1pt;width:212.3pt;height:347.6pt;z-index:251651584;visibility:visible;v-text-anchor:middle" fillcolor="yellow" strokecolor="#385d8a" strokeweight="2pt">
            <v:textbox style="mso-next-textbox:#Прямоугольник 292">
              <w:txbxContent>
                <w:p w:rsidR="00FF30A9" w:rsidRDefault="00FF30A9" w:rsidP="00AF4898">
                  <w:pPr>
                    <w:pStyle w:val="a3"/>
                    <w:ind w:firstLine="0"/>
                    <w:jc w:val="center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</w:p>
                <w:p w:rsidR="00FF30A9" w:rsidRDefault="00FF30A9" w:rsidP="00AF4898">
                  <w:pPr>
                    <w:pStyle w:val="a3"/>
                    <w:ind w:firstLine="0"/>
                    <w:jc w:val="center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b/>
                      <w:bCs/>
                      <w:color w:val="000000"/>
                      <w:sz w:val="30"/>
                      <w:szCs w:val="30"/>
                    </w:rPr>
                    <w:t>НАЛОГОВЫЕ ДОХОДЫ</w:t>
                  </w:r>
                </w:p>
                <w:p w:rsidR="00FF30A9" w:rsidRPr="00BE3F9F" w:rsidRDefault="00FF30A9" w:rsidP="00AF4898">
                  <w:pPr>
                    <w:pStyle w:val="a3"/>
                    <w:ind w:firstLine="0"/>
                    <w:jc w:val="center"/>
                    <w:rPr>
                      <w:b/>
                      <w:bCs/>
                      <w:color w:val="000000"/>
                      <w:sz w:val="30"/>
                      <w:szCs w:val="30"/>
                    </w:rPr>
                  </w:pPr>
                </w:p>
                <w:p w:rsidR="00FF30A9" w:rsidRDefault="00FF30A9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 w:rsidRPr="00043C79">
                    <w:rPr>
                      <w:color w:val="000000"/>
                    </w:rPr>
                    <w:t>Поступления от уплаты налогов,</w:t>
                  </w:r>
                  <w:r>
                    <w:rPr>
                      <w:color w:val="000000"/>
                    </w:rPr>
                    <w:t xml:space="preserve"> установленных Налоговым кодексом Российской Федерации: </w:t>
                  </w:r>
                </w:p>
                <w:p w:rsidR="00FF30A9" w:rsidRPr="00043C79" w:rsidRDefault="00FF30A9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</w:p>
                <w:p w:rsidR="00FF30A9" w:rsidRPr="00043C79" w:rsidRDefault="00FF30A9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043C79">
                    <w:rPr>
                      <w:color w:val="000000"/>
                    </w:rPr>
                    <w:t>Налог на доходы физических лиц;</w:t>
                  </w:r>
                </w:p>
                <w:p w:rsidR="00FF30A9" w:rsidRPr="00043C79" w:rsidRDefault="00FF30A9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043C79">
                    <w:rPr>
                      <w:color w:val="000000"/>
                    </w:rPr>
                    <w:t>Единый налог на вмененный доход;</w:t>
                  </w:r>
                </w:p>
                <w:p w:rsidR="00FF30A9" w:rsidRPr="00043C79" w:rsidRDefault="00FF30A9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043C79">
                    <w:rPr>
                      <w:color w:val="000000"/>
                    </w:rPr>
                    <w:t>Единый сельскохозяйственный налог;</w:t>
                  </w:r>
                </w:p>
                <w:p w:rsidR="00FF30A9" w:rsidRDefault="00FF30A9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- Государственная пошлина;</w:t>
                  </w:r>
                </w:p>
                <w:p w:rsidR="00FF30A9" w:rsidRPr="00043C79" w:rsidRDefault="00FF30A9" w:rsidP="00AF4898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C12B67">
                    <w:t xml:space="preserve">Акцизы </w:t>
                  </w:r>
                  <w:r>
                    <w:t>по подакцизным товаром (продукции), производимым, на территории Российской Федерации</w:t>
                  </w:r>
                </w:p>
                <w:p w:rsidR="00FF30A9" w:rsidRPr="00BE3F9F" w:rsidRDefault="00FF30A9" w:rsidP="00AF4898">
                  <w:pPr>
                    <w:pStyle w:val="a3"/>
                    <w:rPr>
                      <w:color w:val="000000"/>
                    </w:rPr>
                  </w:pPr>
                </w:p>
                <w:p w:rsidR="00FF30A9" w:rsidRDefault="00FF30A9" w:rsidP="00AF4898">
                  <w:pPr>
                    <w:jc w:val="center"/>
                  </w:pPr>
                </w:p>
              </w:txbxContent>
            </v:textbox>
          </v:rect>
        </w:pict>
      </w: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 w:rsidP="00AF4898">
      <w:pPr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E83160" w:rsidRDefault="00E83160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1E06CF" w:rsidRDefault="001E06CF" w:rsidP="001E06C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06CF" w:rsidRPr="0081552B" w:rsidRDefault="001E06CF" w:rsidP="001E06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52B">
        <w:rPr>
          <w:rFonts w:ascii="Times New Roman" w:hAnsi="Times New Roman" w:cs="Times New Roman"/>
          <w:b/>
          <w:sz w:val="28"/>
          <w:szCs w:val="28"/>
        </w:rPr>
        <w:t>Расходы бюджета</w:t>
      </w:r>
      <w:r w:rsidRPr="0081552B">
        <w:rPr>
          <w:rFonts w:ascii="Times New Roman" w:hAnsi="Times New Roman" w:cs="Times New Roman"/>
          <w:sz w:val="28"/>
          <w:szCs w:val="28"/>
        </w:rPr>
        <w:t xml:space="preserve"> – выплачиваемые из бюджета </w:t>
      </w:r>
      <w:r w:rsidRPr="0081552B">
        <w:rPr>
          <w:rFonts w:ascii="Times New Roman" w:hAnsi="Times New Roman" w:cs="Times New Roman"/>
          <w:bCs/>
          <w:sz w:val="28"/>
          <w:szCs w:val="28"/>
        </w:rPr>
        <w:t>денежные средства, направляемые на финансовое обеспечение задач и функций государства и местного самоуправления, за исключением средств являющихся источниками финансирования дефицита бюджета</w:t>
      </w:r>
    </w:p>
    <w:p w:rsidR="001E06CF" w:rsidRDefault="001E06CF" w:rsidP="001E06CF">
      <w:pPr>
        <w:spacing w:after="0" w:line="240" w:lineRule="auto"/>
        <w:ind w:right="-3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52B">
        <w:rPr>
          <w:rFonts w:ascii="Times New Roman" w:hAnsi="Times New Roman" w:cs="Times New Roman"/>
          <w:b/>
          <w:sz w:val="28"/>
          <w:szCs w:val="28"/>
        </w:rPr>
        <w:t xml:space="preserve">Формирование расходов </w:t>
      </w:r>
      <w:r w:rsidRPr="0081552B">
        <w:rPr>
          <w:rFonts w:ascii="Times New Roman" w:hAnsi="Times New Roman" w:cs="Times New Roman"/>
          <w:sz w:val="28"/>
          <w:szCs w:val="28"/>
        </w:rPr>
        <w:t>осуществляется в соответствии с расходными обязательствами, обусловленными установленным законодательством разграничением полномочий, исполнение которых должно происходить в очередном финансовом году за счет средств соответствующих бюджетов.</w:t>
      </w:r>
    </w:p>
    <w:p w:rsidR="001E06CF" w:rsidRPr="0081552B" w:rsidRDefault="001E06CF" w:rsidP="001E06CF">
      <w:pPr>
        <w:spacing w:line="240" w:lineRule="auto"/>
        <w:ind w:right="459"/>
        <w:rPr>
          <w:rFonts w:ascii="Times New Roman" w:hAnsi="Times New Roman" w:cs="Times New Roman"/>
          <w:sz w:val="28"/>
          <w:szCs w:val="28"/>
        </w:rPr>
      </w:pPr>
    </w:p>
    <w:p w:rsidR="001E06CF" w:rsidRDefault="001E06CF" w:rsidP="001E06CF">
      <w:pPr>
        <w:tabs>
          <w:tab w:val="left" w:pos="1066"/>
        </w:tabs>
        <w:spacing w:after="0"/>
        <w:jc w:val="center"/>
        <w:rPr>
          <w:rFonts w:ascii="Cambria" w:hAnsi="Cambria"/>
          <w:b/>
          <w:bCs/>
          <w:sz w:val="36"/>
          <w:szCs w:val="36"/>
        </w:rPr>
      </w:pPr>
      <w:r>
        <w:rPr>
          <w:rFonts w:ascii="Cambria" w:hAnsi="Cambria"/>
          <w:b/>
          <w:bCs/>
          <w:sz w:val="36"/>
          <w:szCs w:val="36"/>
        </w:rPr>
        <w:t>Д</w:t>
      </w:r>
      <w:r w:rsidRPr="0046641F">
        <w:rPr>
          <w:rFonts w:ascii="Cambria" w:hAnsi="Cambria"/>
          <w:b/>
          <w:bCs/>
          <w:sz w:val="36"/>
          <w:szCs w:val="36"/>
        </w:rPr>
        <w:t>оходы – Расходы = Дефицит (Профицит)</w:t>
      </w:r>
    </w:p>
    <w:p w:rsidR="001E06CF" w:rsidRDefault="001E06CF" w:rsidP="001E06CF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403F7B">
        <w:rPr>
          <w:rFonts w:ascii="Times New Roman" w:hAnsi="Times New Roman" w:cs="Times New Roman"/>
          <w:sz w:val="28"/>
          <w:szCs w:val="28"/>
        </w:rPr>
        <w:t>Дефицит  (расходы больше доходов)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Профицит (доходы больше расходов)</w:t>
      </w:r>
      <w:r w:rsidRPr="006612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E06CF" w:rsidRDefault="004654E4" w:rsidP="001E06CF">
      <w:pPr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70C0"/>
          <w:sz w:val="32"/>
          <w:szCs w:val="32"/>
          <w:lang w:eastAsia="ru-RU"/>
        </w:rPr>
        <w:pict>
          <v:rect id="Прямоугольник 687" o:spid="_x0000_s1139" style="position:absolute;margin-left:420.1pt;margin-top:1.25pt;width:354.05pt;height:77.45pt;z-index:251674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d7e4bd" strokecolor="#385d8a" strokeweight="2pt">
            <v:textbox style="mso-next-textbox:#Прямоугольник 687">
              <w:txbxContent>
                <w:p w:rsidR="00FF30A9" w:rsidRPr="00BE3F9F" w:rsidRDefault="00FF30A9" w:rsidP="001E06CF">
                  <w:pPr>
                    <w:pStyle w:val="a3"/>
                    <w:ind w:firstLine="0"/>
                    <w:rPr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color w:val="000000"/>
                      <w:sz w:val="30"/>
                      <w:szCs w:val="30"/>
                    </w:rPr>
                    <w:t xml:space="preserve">При превышении доходов над расходами принимается решение, как их использовать (например, накапливать резервы, остатки, погашать ранее </w:t>
                  </w:r>
                  <w:r>
                    <w:rPr>
                      <w:color w:val="000000"/>
                      <w:sz w:val="30"/>
                      <w:szCs w:val="30"/>
                    </w:rPr>
                    <w:t>полученные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 xml:space="preserve"> кредиты)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bCs/>
          <w:noProof/>
          <w:color w:val="0070C0"/>
          <w:sz w:val="32"/>
          <w:szCs w:val="32"/>
          <w:lang w:eastAsia="ru-RU"/>
        </w:rPr>
        <w:pict>
          <v:rect id="Прямоугольник 672" o:spid="_x0000_s1138" style="position:absolute;margin-left:16.65pt;margin-top:1.25pt;width:346.5pt;height:77.45pt;z-index:251673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QvtQIAADwFAAAOAAAAZHJzL2Uyb0RvYy54bWysVMlu2zAQvRfoPxC8N5K8JTYiF3YMFwXS&#10;JEBS5ExTlCWAW0naUnoq0GuBfkI/opeiS75B/qMOKTlbeyqqAzUbh5w3b3j8shYcbZmxpZIpTg5i&#10;jJikKivlOsVvr5YvjjCyjsiMcCVZim+YxS+nz58dV3rCeqpQPGMGQRJpJ5VOceGcnkSRpQUTxB4o&#10;zSQ4c2UEcaCadZQZUkF2waNeHI+iSplMG0WZtWBdtE48DfnznFF3nueWOcRTDHdzYTVhXfk1mh6T&#10;ydoQXZS0uwb5h1sIUko49C7VgjiCNqb8I5UoqVFW5e6AKhGpPC8pCzVANUn8pJrLgmgWagFwrL6D&#10;yf6/tPRse2FQmaV4dNjDSBIBTWq+7D7sPjc/m9vdx+Zrc9v82H1qfjXfmu/IRwFmlbYT2HqpL0yn&#10;WRA9AHVuhP9DaagOON/c4cxqhygYB3F/fNgHZlDwJXF/NB4Ofdbofrs21r1iSiAvpNhAIwO+ZHtq&#10;XRu6D/GnWcXLbFlyHhSzXp1wg7YEmj6ez+fDcdjLN+KNylrzIIav7T6YgSOtebQ3w1VsmyZc61F+&#10;LlGV4t4QckAJBFibc+JAFBpwtHKNEeFrGAfqTDj40e4ubXeN5VEyX3S1Pwrz1S2ILdq44OrCuPRF&#10;skDuDgzfjrYBXnL1qg4t7Sd+izetVHYDfTaqHQCr6bKEA06JdRfEAOOhEphidw5LzhWUpzoJo0KZ&#10;93+z+3ggIngxqmCCoPR3G2IYRvy1BIqOk8HAj1xQBsPDHijmoWf10CM34kRBvxJ4LzQNoo93fC/m&#10;RolrGPaZPxVcRFI4uwW5U05cO9nwXFA2m4UwGDNN3Km81NQn99B5aK/qa2J0xy4HxDxT+2kjkyck&#10;a2P9TqlmG6fyMjDwHlegiFdgRANZuufEvwEP9RB1/+hNfwMAAP//AwBQSwMEFAAGAAgAAAAhAB2k&#10;X1vfAAAACQEAAA8AAABkcnMvZG93bnJldi54bWxMj09Lw0AQxe+C32EZwZvdmNTGxmxKKRSEgmCt&#10;920yJtHd2ZDd5s+3dzzZ47z3ePN7+WayRgzY+9aRgsdFBAKpdFVLtYLTx/7hGYQPmiptHKGCGT1s&#10;itubXGeVG+kdh2OoBZeQz7SCJoQuk9KXDVrtF65DYu/L9VYHPvtaVr0eudwaGUfRSlrdEn9odIe7&#10;Bsuf48Uq2L8uze5zffo++HFeR29znRyGrVL3d9P2BUTAKfyH4Q+f0aFgprO7UOWFUZCkPCWwHi9B&#10;sL9KkxjEmYX0KQVZ5PJ6QfELAAD//wMAUEsBAi0AFAAGAAgAAAAhALaDOJL+AAAA4QEAABMAAAAA&#10;AAAAAAAAAAAAAAAAAFtDb250ZW50X1R5cGVzXS54bWxQSwECLQAUAAYACAAAACEAOP0h/9YAAACU&#10;AQAACwAAAAAAAAAAAAAAAAAvAQAAX3JlbHMvLnJlbHNQSwECLQAUAAYACAAAACEAb8QkL7UCAAA8&#10;BQAADgAAAAAAAAAAAAAAAAAuAgAAZHJzL2Uyb0RvYy54bWxQSwECLQAUAAYACAAAACEAHaRfW98A&#10;AAAJAQAADwAAAAAAAAAAAAAAAAAPBQAAZHJzL2Rvd25yZXYueG1sUEsFBgAAAAAEAAQA8wAAABsG&#10;AAAAAA==&#10;" fillcolor="#d7e4bd" strokecolor="#4f81bd" strokeweight="2pt">
            <v:textbox style="mso-next-textbox:#Прямоугольник 672">
              <w:txbxContent>
                <w:p w:rsidR="00FF30A9" w:rsidRPr="00471090" w:rsidRDefault="00FF30A9" w:rsidP="001E06CF">
                  <w:pPr>
                    <w:pStyle w:val="a3"/>
                    <w:ind w:firstLine="0"/>
                    <w:rPr>
                      <w:sz w:val="30"/>
                      <w:szCs w:val="30"/>
                    </w:rPr>
                  </w:pPr>
                  <w:r w:rsidRPr="00471090">
                    <w:rPr>
                      <w:sz w:val="30"/>
                      <w:szCs w:val="30"/>
                    </w:rPr>
                    <w:t xml:space="preserve">При превышении расходов над доходами принимается решение об источниках покрытия дефицита (например, использовать остатки средств на счете, </w:t>
                  </w:r>
                  <w:r>
                    <w:rPr>
                      <w:sz w:val="30"/>
                      <w:szCs w:val="30"/>
                    </w:rPr>
                    <w:t>получить</w:t>
                  </w:r>
                  <w:r w:rsidRPr="00471090">
                    <w:rPr>
                      <w:sz w:val="30"/>
                      <w:szCs w:val="30"/>
                    </w:rPr>
                    <w:t xml:space="preserve"> кредит) </w:t>
                  </w:r>
                </w:p>
              </w:txbxContent>
            </v:textbox>
          </v:rect>
        </w:pict>
      </w:r>
    </w:p>
    <w:p w:rsidR="001E06CF" w:rsidRDefault="001E06CF" w:rsidP="001E06CF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1E06CF" w:rsidRDefault="001E06CF" w:rsidP="001E06CF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D44E04" w:rsidRDefault="001E06CF" w:rsidP="001E06CF">
      <w:pP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t xml:space="preserve">                                                 </w:t>
      </w: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5753100" cy="2705100"/>
            <wp:effectExtent l="19050" t="0" r="0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8158" t="23718" r="13541" b="34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6CF" w:rsidRDefault="001E06CF" w:rsidP="001E06CF">
      <w:pPr>
        <w:tabs>
          <w:tab w:val="left" w:pos="4707"/>
        </w:tabs>
        <w:spacing w:after="0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lastRenderedPageBreak/>
        <w:t xml:space="preserve">СВЕДЕНИЯ О </w:t>
      </w:r>
      <w:r w:rsidRPr="00735A5C">
        <w:rPr>
          <w:rFonts w:ascii="Times New Roman" w:hAnsi="Times New Roman" w:cs="Times New Roman"/>
          <w:b/>
          <w:bCs/>
          <w:color w:val="0070C0"/>
          <w:sz w:val="32"/>
          <w:szCs w:val="32"/>
        </w:rPr>
        <w:t>Д</w:t>
      </w: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t>ОХОДАХ БЮДЖЕТА МУНИЦИПАЛЬНОГО РАЙОНА В РАЗРЕЗЕ ВИДОВ ДОХОДОВ</w:t>
      </w:r>
    </w:p>
    <w:p w:rsidR="001E06CF" w:rsidRPr="001E06CF" w:rsidRDefault="001E06CF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Налоговая база на 2018 год и на плановый период 2019 и 2020 годов сформирована на основе показателей прогноза социально-экономического развития района на 2018 год и на период до 2020 года,  годовых отчетов Межрайонной ИФНС России № 7 «О налоговой базе и структуре начислений по</w:t>
      </w:r>
      <w:r w:rsidR="0025708A"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налогам за 2016 год», 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ожидаемого  поступления  налогов и сборов в бюджет района в 2017 году,</w:t>
      </w:r>
      <w:r w:rsidR="0025708A"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а также на основании  расчетов  и предложений   главных администраторов доходов бюджета района.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При формировании доходной части бюджета применены нормативы, утвержденные Бюджетным кодексом Российской Федерации, законами Саратовской области и нормативно-правовыми актами Советского муниципального района.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Направления увеличения доходной базы: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- совершенствование налогового администрирования и повышения уровня ответственности главных администраторов доходов;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- усиление инвестиционной и инновационной направленности экономического развития;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- совершенствование методов контроля за легализацией «теневой» заработной платы;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- обеспечение исполнения Плана мероприятий по оздоровлению муниципальных финансов Советского муниципального района и снижению долговой нагрузки на районный бюджет Советского муниципального района;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- сокращение недоимки по налогам;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- совершенствование прогнозирования доходной и расходной части бюджета;</w:t>
      </w:r>
    </w:p>
    <w:p w:rsidR="00E83160" w:rsidRPr="001E06CF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>- создание условий для обеспечения устойчивого исполнения местных бюджетов.</w:t>
      </w:r>
    </w:p>
    <w:p w:rsidR="00E83160" w:rsidRDefault="00E83160" w:rsidP="00372AE1">
      <w:pPr>
        <w:tabs>
          <w:tab w:val="left" w:pos="4707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Доходы бюджета муниципального района учтены на 2018 год в сумме </w:t>
      </w:r>
      <w:r w:rsidR="00962103">
        <w:rPr>
          <w:rFonts w:ascii="Times New Roman" w:hAnsi="Times New Roman" w:cs="Times New Roman"/>
          <w:b/>
          <w:bCs/>
          <w:sz w:val="28"/>
          <w:szCs w:val="28"/>
        </w:rPr>
        <w:t>332576,3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тыс. рублей, на 2019 год в сумме </w:t>
      </w:r>
      <w:r w:rsidR="00962103">
        <w:rPr>
          <w:rFonts w:ascii="Times New Roman" w:hAnsi="Times New Roman" w:cs="Times New Roman"/>
          <w:b/>
          <w:bCs/>
          <w:sz w:val="28"/>
          <w:szCs w:val="28"/>
        </w:rPr>
        <w:t xml:space="preserve">284693,9 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>тыс. рублей, на 2020 год в сумме 292</w:t>
      </w:r>
      <w:r w:rsidR="00962103">
        <w:rPr>
          <w:rFonts w:ascii="Times New Roman" w:hAnsi="Times New Roman" w:cs="Times New Roman"/>
          <w:b/>
          <w:bCs/>
          <w:sz w:val="28"/>
          <w:szCs w:val="28"/>
        </w:rPr>
        <w:t>268,9</w:t>
      </w:r>
      <w:r w:rsidRPr="001E06CF">
        <w:rPr>
          <w:rFonts w:ascii="Times New Roman" w:hAnsi="Times New Roman" w:cs="Times New Roman"/>
          <w:b/>
          <w:bCs/>
          <w:sz w:val="28"/>
          <w:szCs w:val="28"/>
        </w:rPr>
        <w:t xml:space="preserve"> тыс. рублей.</w:t>
      </w:r>
    </w:p>
    <w:p w:rsidR="00E83160" w:rsidRDefault="00E83160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(тыс. рублей)                                                                                                                       </w:t>
      </w:r>
    </w:p>
    <w:tbl>
      <w:tblPr>
        <w:tblW w:w="1598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943"/>
        <w:gridCol w:w="1276"/>
        <w:gridCol w:w="1276"/>
        <w:gridCol w:w="1417"/>
        <w:gridCol w:w="1701"/>
        <w:gridCol w:w="1560"/>
        <w:gridCol w:w="1559"/>
        <w:gridCol w:w="1417"/>
        <w:gridCol w:w="1418"/>
        <w:gridCol w:w="1417"/>
      </w:tblGrid>
      <w:tr w:rsidR="00E83160" w:rsidRPr="0070287C">
        <w:tc>
          <w:tcPr>
            <w:tcW w:w="2943" w:type="dxa"/>
            <w:vMerge w:val="restart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2016 год</w:t>
            </w:r>
          </w:p>
        </w:tc>
        <w:tc>
          <w:tcPr>
            <w:tcW w:w="2693" w:type="dxa"/>
            <w:gridSpan w:val="2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2017 год</w:t>
            </w:r>
          </w:p>
        </w:tc>
        <w:tc>
          <w:tcPr>
            <w:tcW w:w="3261" w:type="dxa"/>
            <w:gridSpan w:val="2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2018 год</w:t>
            </w:r>
          </w:p>
        </w:tc>
        <w:tc>
          <w:tcPr>
            <w:tcW w:w="2976" w:type="dxa"/>
            <w:gridSpan w:val="2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2019 год</w:t>
            </w:r>
          </w:p>
        </w:tc>
        <w:tc>
          <w:tcPr>
            <w:tcW w:w="2835" w:type="dxa"/>
            <w:gridSpan w:val="2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2020 год</w:t>
            </w:r>
          </w:p>
        </w:tc>
      </w:tr>
      <w:tr w:rsidR="00E83160" w:rsidRPr="0070287C">
        <w:tc>
          <w:tcPr>
            <w:tcW w:w="2943" w:type="dxa"/>
            <w:vMerge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Исполнение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2016 году %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 решения о бюджете</w:t>
            </w: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2017 году %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2018 году %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2019 году   %</w:t>
            </w:r>
          </w:p>
        </w:tc>
      </w:tr>
      <w:tr w:rsidR="00E83160" w:rsidRPr="0070287C">
        <w:tc>
          <w:tcPr>
            <w:tcW w:w="2943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8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Налоговые доходы, всего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64354,7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66352,8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103,1</w:t>
            </w:r>
          </w:p>
        </w:tc>
        <w:tc>
          <w:tcPr>
            <w:tcW w:w="1701" w:type="dxa"/>
            <w:vAlign w:val="center"/>
          </w:tcPr>
          <w:p w:rsidR="00E83160" w:rsidRPr="0070287C" w:rsidRDefault="0095389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70593,2</w:t>
            </w:r>
          </w:p>
        </w:tc>
        <w:tc>
          <w:tcPr>
            <w:tcW w:w="1560" w:type="dxa"/>
            <w:vAlign w:val="center"/>
          </w:tcPr>
          <w:p w:rsidR="00E83160" w:rsidRPr="0070287C" w:rsidRDefault="0095389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106,4</w:t>
            </w:r>
          </w:p>
        </w:tc>
        <w:tc>
          <w:tcPr>
            <w:tcW w:w="1559" w:type="dxa"/>
            <w:vAlign w:val="center"/>
          </w:tcPr>
          <w:p w:rsidR="00E83160" w:rsidRPr="0070287C" w:rsidRDefault="0095389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71788,5</w:t>
            </w:r>
          </w:p>
        </w:tc>
        <w:tc>
          <w:tcPr>
            <w:tcW w:w="1417" w:type="dxa"/>
            <w:vAlign w:val="center"/>
          </w:tcPr>
          <w:p w:rsidR="00E83160" w:rsidRPr="0070287C" w:rsidRDefault="0095389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101,7</w:t>
            </w:r>
          </w:p>
        </w:tc>
        <w:tc>
          <w:tcPr>
            <w:tcW w:w="1418" w:type="dxa"/>
            <w:vAlign w:val="center"/>
          </w:tcPr>
          <w:p w:rsidR="00E83160" w:rsidRPr="0070287C" w:rsidRDefault="0095389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72214,4</w:t>
            </w:r>
          </w:p>
        </w:tc>
        <w:tc>
          <w:tcPr>
            <w:tcW w:w="1417" w:type="dxa"/>
            <w:vAlign w:val="center"/>
          </w:tcPr>
          <w:p w:rsidR="00E83160" w:rsidRPr="0070287C" w:rsidRDefault="0095389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100,6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В том числе: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Налог на доходы физических лиц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45119,2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43000,0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95,3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48998,3</w:t>
            </w: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113,9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48998,3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48998,3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Акцизы по подакцизным товара</w:t>
            </w: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м (продукции), производимым, на территории Российской Федерации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6486,7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6484,3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99,9</w:t>
            </w:r>
          </w:p>
        </w:tc>
        <w:tc>
          <w:tcPr>
            <w:tcW w:w="1701" w:type="dxa"/>
            <w:vAlign w:val="center"/>
          </w:tcPr>
          <w:p w:rsidR="00E83160" w:rsidRPr="0070287C" w:rsidRDefault="0095389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7031,4</w:t>
            </w:r>
          </w:p>
        </w:tc>
        <w:tc>
          <w:tcPr>
            <w:tcW w:w="1560" w:type="dxa"/>
            <w:vAlign w:val="center"/>
          </w:tcPr>
          <w:p w:rsidR="00E83160" w:rsidRPr="0070287C" w:rsidRDefault="0095389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108,4</w:t>
            </w:r>
          </w:p>
        </w:tc>
        <w:tc>
          <w:tcPr>
            <w:tcW w:w="1559" w:type="dxa"/>
            <w:vAlign w:val="center"/>
          </w:tcPr>
          <w:p w:rsidR="00E83160" w:rsidRPr="0070287C" w:rsidRDefault="0095389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7936,8</w:t>
            </w:r>
          </w:p>
        </w:tc>
        <w:tc>
          <w:tcPr>
            <w:tcW w:w="1417" w:type="dxa"/>
            <w:vAlign w:val="center"/>
          </w:tcPr>
          <w:p w:rsidR="00E83160" w:rsidRPr="0070287C" w:rsidRDefault="0095389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112,9</w:t>
            </w:r>
          </w:p>
        </w:tc>
        <w:tc>
          <w:tcPr>
            <w:tcW w:w="1418" w:type="dxa"/>
            <w:vAlign w:val="center"/>
          </w:tcPr>
          <w:p w:rsidR="00E83160" w:rsidRPr="0070287C" w:rsidRDefault="0095389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8089,4</w:t>
            </w:r>
          </w:p>
        </w:tc>
        <w:tc>
          <w:tcPr>
            <w:tcW w:w="1417" w:type="dxa"/>
            <w:vAlign w:val="center"/>
          </w:tcPr>
          <w:p w:rsidR="00E83160" w:rsidRPr="0070287C" w:rsidRDefault="00953895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101,9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Единый налог на вмененный доход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6745,4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6780,0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100,5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7573,3</w:t>
            </w: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111,7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7573,3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7573,3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Единый сельскохозяйственный налог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4243,1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7928,5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186,8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5180,2</w:t>
            </w: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65,3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5465,1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105,5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5738,4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105,0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Государственная пошлина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1759,1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2160,0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122,8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1810,0</w:t>
            </w: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83,8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1815,0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100,3</w:t>
            </w: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1815,0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287C">
              <w:rPr>
                <w:rFonts w:ascii="Times New Roman" w:hAnsi="Times New Roman" w:cs="Times New Roman"/>
                <w:sz w:val="26"/>
                <w:szCs w:val="26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83160" w:rsidRDefault="00957E6E" w:rsidP="00AB6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839325" cy="5772150"/>
            <wp:effectExtent l="19050" t="0" r="9525" b="0"/>
            <wp:docPr id="1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90039" w:rsidRDefault="00D90039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D90039" w:rsidRDefault="00D90039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B87D10" w:rsidRDefault="00B87D10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87D10" w:rsidRDefault="00B87D10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87D10" w:rsidRDefault="00B87D10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(тыс. рублей)                                                                                                                      </w:t>
      </w:r>
    </w:p>
    <w:tbl>
      <w:tblPr>
        <w:tblW w:w="1598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943"/>
        <w:gridCol w:w="1276"/>
        <w:gridCol w:w="1276"/>
        <w:gridCol w:w="1417"/>
        <w:gridCol w:w="1701"/>
        <w:gridCol w:w="1560"/>
        <w:gridCol w:w="1559"/>
        <w:gridCol w:w="1417"/>
        <w:gridCol w:w="1276"/>
        <w:gridCol w:w="1559"/>
      </w:tblGrid>
      <w:tr w:rsidR="00E83160" w:rsidRPr="0070287C">
        <w:tc>
          <w:tcPr>
            <w:tcW w:w="2943" w:type="dxa"/>
            <w:vMerge w:val="restart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2016 год</w:t>
            </w:r>
          </w:p>
        </w:tc>
        <w:tc>
          <w:tcPr>
            <w:tcW w:w="2693" w:type="dxa"/>
            <w:gridSpan w:val="2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2017 год</w:t>
            </w:r>
          </w:p>
        </w:tc>
        <w:tc>
          <w:tcPr>
            <w:tcW w:w="3261" w:type="dxa"/>
            <w:gridSpan w:val="2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2018 год</w:t>
            </w:r>
          </w:p>
        </w:tc>
        <w:tc>
          <w:tcPr>
            <w:tcW w:w="2976" w:type="dxa"/>
            <w:gridSpan w:val="2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2019 год</w:t>
            </w:r>
          </w:p>
        </w:tc>
        <w:tc>
          <w:tcPr>
            <w:tcW w:w="2835" w:type="dxa"/>
            <w:gridSpan w:val="2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2020 год</w:t>
            </w:r>
          </w:p>
        </w:tc>
      </w:tr>
      <w:tr w:rsidR="00E83160" w:rsidRPr="0070287C">
        <w:tc>
          <w:tcPr>
            <w:tcW w:w="2943" w:type="dxa"/>
            <w:vMerge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Исполнение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2016 году %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 решения о бюджете</w:t>
            </w: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2017 году %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2018 году %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2019 году %</w:t>
            </w:r>
          </w:p>
        </w:tc>
      </w:tr>
      <w:tr w:rsidR="00E83160" w:rsidRPr="0070287C">
        <w:tc>
          <w:tcPr>
            <w:tcW w:w="2943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Неналоговые доходы, всего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11453,4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7286,1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63,6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17824,9</w:t>
            </w: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2,4 раза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2832,3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15,9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2832,3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100,0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Доходы от использования муниципального имущества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2883,1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3400,0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117,9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1250,0</w:t>
            </w: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36,8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1250,0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1250,0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Доходы от продажи муниципального имущества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2375,0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1400,0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58,9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15190,0</w:t>
            </w: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в 11 раз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170,0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170,0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Плата за негативное воздействие на окружающую среду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480,5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386,1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80,3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261,3</w:t>
            </w: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67,7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261,3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261,3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Штрафы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5670,8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2100,0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78,6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1123,6</w:t>
            </w: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53,5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1151,0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102,4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1151,0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Доходы от оказания платных услуг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44,0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83160" w:rsidRDefault="00E83160" w:rsidP="00297C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7D10" w:rsidRDefault="00B87D10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7D10" w:rsidRDefault="00B87D10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3160" w:rsidRDefault="00957E6E" w:rsidP="008455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82150" cy="5705475"/>
            <wp:effectExtent l="19050" t="0" r="19050" b="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83160" w:rsidRDefault="00E83160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30278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(тыс. рублей)</w:t>
      </w:r>
    </w:p>
    <w:tbl>
      <w:tblPr>
        <w:tblW w:w="1598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943"/>
        <w:gridCol w:w="1276"/>
        <w:gridCol w:w="1276"/>
        <w:gridCol w:w="1417"/>
        <w:gridCol w:w="1701"/>
        <w:gridCol w:w="1560"/>
        <w:gridCol w:w="1559"/>
        <w:gridCol w:w="1417"/>
        <w:gridCol w:w="1276"/>
        <w:gridCol w:w="1559"/>
      </w:tblGrid>
      <w:tr w:rsidR="00E83160" w:rsidRPr="0070287C">
        <w:tc>
          <w:tcPr>
            <w:tcW w:w="2943" w:type="dxa"/>
            <w:vMerge w:val="restart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2016 год</w:t>
            </w:r>
          </w:p>
        </w:tc>
        <w:tc>
          <w:tcPr>
            <w:tcW w:w="2693" w:type="dxa"/>
            <w:gridSpan w:val="2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2017 год</w:t>
            </w:r>
          </w:p>
        </w:tc>
        <w:tc>
          <w:tcPr>
            <w:tcW w:w="3261" w:type="dxa"/>
            <w:gridSpan w:val="2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2018 год</w:t>
            </w:r>
          </w:p>
        </w:tc>
        <w:tc>
          <w:tcPr>
            <w:tcW w:w="2976" w:type="dxa"/>
            <w:gridSpan w:val="2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2019 год</w:t>
            </w:r>
          </w:p>
        </w:tc>
        <w:tc>
          <w:tcPr>
            <w:tcW w:w="2835" w:type="dxa"/>
            <w:gridSpan w:val="2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2020 год</w:t>
            </w:r>
          </w:p>
        </w:tc>
      </w:tr>
      <w:tr w:rsidR="00E83160" w:rsidRPr="0070287C">
        <w:tc>
          <w:tcPr>
            <w:tcW w:w="2943" w:type="dxa"/>
            <w:vMerge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Исполнение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2016 году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 решения о бюджете</w:t>
            </w: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2017 году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2018 году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роста к 2019 году</w:t>
            </w:r>
          </w:p>
        </w:tc>
      </w:tr>
      <w:tr w:rsidR="00E83160" w:rsidRPr="0070287C">
        <w:tc>
          <w:tcPr>
            <w:tcW w:w="2943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Безвозмездные поступления, всего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245453,0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269331,5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109,7</w:t>
            </w:r>
          </w:p>
        </w:tc>
        <w:tc>
          <w:tcPr>
            <w:tcW w:w="1701" w:type="dxa"/>
            <w:vAlign w:val="center"/>
          </w:tcPr>
          <w:p w:rsidR="00E83160" w:rsidRPr="0070287C" w:rsidRDefault="004F29F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244158,2</w:t>
            </w:r>
          </w:p>
        </w:tc>
        <w:tc>
          <w:tcPr>
            <w:tcW w:w="1560" w:type="dxa"/>
            <w:vAlign w:val="center"/>
          </w:tcPr>
          <w:p w:rsidR="00E83160" w:rsidRPr="0070287C" w:rsidRDefault="004F29F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90,7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210073,1</w:t>
            </w:r>
          </w:p>
        </w:tc>
        <w:tc>
          <w:tcPr>
            <w:tcW w:w="1417" w:type="dxa"/>
            <w:vAlign w:val="center"/>
          </w:tcPr>
          <w:p w:rsidR="00E83160" w:rsidRPr="0070287C" w:rsidRDefault="004F29F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86,0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217222,2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103,4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Дотации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53656,9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41448,2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77,2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41395,4</w:t>
            </w: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99,9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17500,0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42,3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18458,2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105,5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Субсидии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5270,5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14426,8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в 2,7 раза</w:t>
            </w:r>
          </w:p>
        </w:tc>
        <w:tc>
          <w:tcPr>
            <w:tcW w:w="1701" w:type="dxa"/>
            <w:vAlign w:val="center"/>
          </w:tcPr>
          <w:p w:rsidR="00E83160" w:rsidRPr="0070287C" w:rsidRDefault="004F29F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13095,0</w:t>
            </w:r>
          </w:p>
        </w:tc>
        <w:tc>
          <w:tcPr>
            <w:tcW w:w="1560" w:type="dxa"/>
            <w:vAlign w:val="center"/>
          </w:tcPr>
          <w:p w:rsidR="00E83160" w:rsidRPr="0070287C" w:rsidRDefault="004F29FB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90,8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Субвенции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168835,3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170518,4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110,0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169967,8</w:t>
            </w: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99,7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174573,1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102,7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180764,0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103,5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17173,7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38402,2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110,0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19700,0</w:t>
            </w: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51,3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18000,0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91,4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18000,0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Прочие безвозмездные поступления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1655,1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5038,8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в 3 раза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160" w:rsidRPr="0070287C">
        <w:tc>
          <w:tcPr>
            <w:tcW w:w="29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Возврат субсидий и субвенций прошлых лет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-1138,5</w:t>
            </w: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-502,9</w:t>
            </w: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-44,2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83160" w:rsidRDefault="00E83160" w:rsidP="0030278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33A9F" w:rsidRPr="00533A9F" w:rsidRDefault="00533A9F" w:rsidP="00533A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A9F">
        <w:rPr>
          <w:rFonts w:ascii="Times New Roman" w:hAnsi="Times New Roman" w:cs="Times New Roman"/>
          <w:sz w:val="28"/>
          <w:szCs w:val="28"/>
        </w:rPr>
        <w:t>Межбюджетные отношения - взаимоотношения между публично-правовыми образованиями по вопросам регулирования бюджетных правоотношений, организации и осуществления бюджетного процесса.</w:t>
      </w:r>
    </w:p>
    <w:p w:rsidR="00533A9F" w:rsidRPr="00533A9F" w:rsidRDefault="00533A9F" w:rsidP="00533A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A9F">
        <w:rPr>
          <w:rFonts w:ascii="Times New Roman" w:hAnsi="Times New Roman" w:cs="Times New Roman"/>
          <w:sz w:val="28"/>
          <w:szCs w:val="28"/>
        </w:rPr>
        <w:t>Межбюджетные трансферты – средства, предоставляемые одним бюджетом другому бюджету.</w:t>
      </w:r>
    </w:p>
    <w:p w:rsidR="00533A9F" w:rsidRPr="00533A9F" w:rsidRDefault="00533A9F" w:rsidP="00533A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A9F">
        <w:rPr>
          <w:rFonts w:ascii="Times New Roman" w:hAnsi="Times New Roman" w:cs="Times New Roman"/>
          <w:sz w:val="28"/>
          <w:szCs w:val="28"/>
        </w:rPr>
        <w:t>Дотации – межбюджетные трансферты, предоставляемые на безвозмездной и безвозвратной основе (без установления направлений и (или) условий их использования).</w:t>
      </w:r>
    </w:p>
    <w:p w:rsidR="00533A9F" w:rsidRPr="00533A9F" w:rsidRDefault="00533A9F" w:rsidP="00533A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A9F">
        <w:rPr>
          <w:rFonts w:ascii="Times New Roman" w:hAnsi="Times New Roman" w:cs="Times New Roman"/>
          <w:sz w:val="28"/>
          <w:szCs w:val="28"/>
        </w:rPr>
        <w:t>Субсидии – межбюджетные трансферты, предоставляемые бюджетам в целях софинансирования расходных обязательств, возникающих при выполнении полномочий органов местного самоуправления (устанавливаются направления и (или) условия использования).</w:t>
      </w:r>
    </w:p>
    <w:p w:rsidR="00533A9F" w:rsidRPr="00533A9F" w:rsidRDefault="00533A9F" w:rsidP="00533A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3A9F">
        <w:rPr>
          <w:rFonts w:ascii="Times New Roman" w:hAnsi="Times New Roman" w:cs="Times New Roman"/>
          <w:sz w:val="28"/>
          <w:szCs w:val="28"/>
        </w:rPr>
        <w:lastRenderedPageBreak/>
        <w:t xml:space="preserve">Субвенции 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органов </w:t>
      </w:r>
      <w:r w:rsidR="0054355D">
        <w:rPr>
          <w:rFonts w:ascii="Times New Roman" w:hAnsi="Times New Roman" w:cs="Times New Roman"/>
          <w:sz w:val="28"/>
          <w:szCs w:val="28"/>
        </w:rPr>
        <w:t>местного самоуправления</w:t>
      </w:r>
      <w:r w:rsidRPr="00533A9F">
        <w:rPr>
          <w:rFonts w:ascii="Times New Roman" w:hAnsi="Times New Roman" w:cs="Times New Roman"/>
          <w:sz w:val="28"/>
          <w:szCs w:val="28"/>
        </w:rPr>
        <w:t xml:space="preserve"> (устанавливаются направления и условия использования).</w:t>
      </w:r>
    </w:p>
    <w:p w:rsidR="00B87D10" w:rsidRPr="00533A9F" w:rsidRDefault="00B87D10" w:rsidP="0030278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83160" w:rsidRDefault="00957E6E" w:rsidP="00BF0E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10903" cy="4934607"/>
            <wp:effectExtent l="19050" t="0" r="18897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60AE2" w:rsidRDefault="00B60AE2" w:rsidP="0032092C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BB208C" w:rsidRDefault="00BB208C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83160" w:rsidRPr="00615C83" w:rsidRDefault="00E83160" w:rsidP="0032092C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615C83">
        <w:rPr>
          <w:rFonts w:ascii="Times New Roman" w:hAnsi="Times New Roman" w:cs="Times New Roman"/>
          <w:b/>
          <w:bCs/>
          <w:color w:val="0070C0"/>
          <w:sz w:val="32"/>
          <w:szCs w:val="32"/>
        </w:rPr>
        <w:t>СВЕДЕНИЯ О РАСХОДАХ БЮДЖЕТА  МУНИЦИПАЛЬНОГО РАЙОНА</w:t>
      </w:r>
    </w:p>
    <w:p w:rsidR="00E83160" w:rsidRDefault="00E83160" w:rsidP="009908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Расходная часть бюджета Советского муниципального района на 2018 год и на плановый  период  2019 и 2020 годов сформирована исходя из объемов поступлений доходов в бюджет Советского  муниципального района на прогнозируемый период.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При расчете проектировок  по расходам на 2018 год и на плановый  период  2019 и 2020 годов год в основу положено: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- бюджетное планирование на основе расходных обязательств;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 xml:space="preserve">- 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>ограничение роста расходов бюджета, не обеспеченных стабильными доходными источниками бюджета;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- обеспечение необходимого уровня софинансирования к средствам вышестоящих бюджетов;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color w:val="000000"/>
          <w:sz w:val="28"/>
          <w:szCs w:val="28"/>
        </w:rPr>
        <w:t>- повышение эффективности межбюджетных отношений;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- осуществление мер, обеспечивающих экономию и оптимизацию бюджетных расходов, а также повышения эффективности расходования бюджетных средств;</w:t>
      </w:r>
    </w:p>
    <w:p w:rsidR="00E83160" w:rsidRDefault="00E83160" w:rsidP="00116B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- реализация задач, сформулированных в указах Президента страны от 7 мая  2012 года;</w:t>
      </w:r>
    </w:p>
    <w:p w:rsidR="00E83160" w:rsidRDefault="00E83160" w:rsidP="000D75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 xml:space="preserve">- 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>дальнейшая реализация принципа формирования бюджета Советского муниципального района на основе муниципальных программ;</w:t>
      </w:r>
    </w:p>
    <w:p w:rsidR="00E83160" w:rsidRDefault="00E83160" w:rsidP="000D75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- осуществление мер, обеспечивающих повышение качества и эффективности предоставления муниципальных услуг.</w:t>
      </w:r>
    </w:p>
    <w:p w:rsidR="00E83160" w:rsidRDefault="00E83160" w:rsidP="000D75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 xml:space="preserve">На  2018 год и на плановый  период  2019 и 2020 годов, в условиях ограниченности  бюджетных ресурсов, основные приоритеты  расходов связаны с обеспечением социально-значимых направлений. </w:t>
      </w:r>
    </w:p>
    <w:p w:rsidR="00E83160" w:rsidRDefault="00E83160" w:rsidP="002C14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В соответствии с доходами  сформирована  расходная часть на 2018 год и на плановый  период  2019 и 2020 годов:</w:t>
      </w:r>
    </w:p>
    <w:p w:rsidR="00E83160" w:rsidRDefault="00E83160" w:rsidP="002C14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182">
        <w:rPr>
          <w:rFonts w:ascii="Times New Roman" w:hAnsi="Times New Roman" w:cs="Times New Roman"/>
          <w:sz w:val="28"/>
          <w:szCs w:val="28"/>
        </w:rPr>
        <w:t>- на 2018 год расходная часть составляет  в сумме 3</w:t>
      </w:r>
      <w:r w:rsidR="00584287" w:rsidRPr="004D0182">
        <w:rPr>
          <w:rFonts w:ascii="Times New Roman" w:hAnsi="Times New Roman" w:cs="Times New Roman"/>
          <w:sz w:val="28"/>
          <w:szCs w:val="28"/>
        </w:rPr>
        <w:t>30 132,2</w:t>
      </w:r>
      <w:r w:rsidRPr="004D0182">
        <w:rPr>
          <w:rFonts w:ascii="Times New Roman" w:hAnsi="Times New Roman" w:cs="Times New Roman"/>
          <w:sz w:val="28"/>
          <w:szCs w:val="28"/>
        </w:rPr>
        <w:t xml:space="preserve"> тыс. рублей, в том числе за счет средств областного бюджета  на выполнение переданных полномочий – </w:t>
      </w:r>
      <w:r w:rsidR="0054355D">
        <w:rPr>
          <w:rFonts w:ascii="Times New Roman" w:hAnsi="Times New Roman" w:cs="Times New Roman"/>
          <w:sz w:val="28"/>
          <w:szCs w:val="28"/>
        </w:rPr>
        <w:t>180618,7</w:t>
      </w:r>
      <w:r w:rsidRPr="004D0182">
        <w:rPr>
          <w:rFonts w:ascii="Times New Roman" w:hAnsi="Times New Roman" w:cs="Times New Roman"/>
          <w:sz w:val="28"/>
          <w:szCs w:val="28"/>
        </w:rPr>
        <w:t xml:space="preserve"> тыс. рублей, за счет собственных доходов – </w:t>
      </w:r>
      <w:r w:rsidR="0054355D">
        <w:rPr>
          <w:rFonts w:ascii="Times New Roman" w:hAnsi="Times New Roman" w:cs="Times New Roman"/>
          <w:sz w:val="28"/>
          <w:szCs w:val="28"/>
        </w:rPr>
        <w:t>88418,1</w:t>
      </w:r>
      <w:r w:rsidRPr="004D0182">
        <w:rPr>
          <w:rFonts w:ascii="Times New Roman" w:hAnsi="Times New Roman" w:cs="Times New Roman"/>
          <w:sz w:val="28"/>
          <w:szCs w:val="28"/>
        </w:rPr>
        <w:t xml:space="preserve"> тыс. рублей, за счет дотаций из областного бюджета - 41395,4 тыс. рублей, иных межбюджетных трансфертов из бюджетов муниципальных образований  19700,0 тыс. рублей.;</w:t>
      </w:r>
    </w:p>
    <w:p w:rsidR="00E83160" w:rsidRPr="00770978" w:rsidRDefault="00E83160" w:rsidP="002C14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70978">
        <w:rPr>
          <w:rFonts w:ascii="Times New Roman" w:hAnsi="Times New Roman" w:cs="Times New Roman"/>
          <w:sz w:val="28"/>
          <w:szCs w:val="28"/>
        </w:rPr>
        <w:t xml:space="preserve">на 2019 год расходная часть составляет </w:t>
      </w:r>
      <w:r w:rsidR="003E65B9">
        <w:rPr>
          <w:rFonts w:ascii="Times New Roman" w:hAnsi="Times New Roman" w:cs="Times New Roman"/>
          <w:sz w:val="28"/>
          <w:szCs w:val="28"/>
        </w:rPr>
        <w:t>283 593,9</w:t>
      </w:r>
      <w:r w:rsidRPr="00770978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E83160" w:rsidRDefault="00E83160" w:rsidP="002C147A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70978">
        <w:rPr>
          <w:rFonts w:ascii="Times New Roman" w:hAnsi="Times New Roman" w:cs="Times New Roman"/>
          <w:sz w:val="28"/>
          <w:szCs w:val="28"/>
        </w:rPr>
        <w:t>на 2020 год – 29</w:t>
      </w:r>
      <w:r w:rsidR="00445748">
        <w:rPr>
          <w:rFonts w:ascii="Times New Roman" w:hAnsi="Times New Roman" w:cs="Times New Roman"/>
          <w:sz w:val="28"/>
          <w:szCs w:val="28"/>
        </w:rPr>
        <w:t>2 268,9</w:t>
      </w:r>
      <w:r w:rsidRPr="00770978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E83160" w:rsidRPr="002C147A" w:rsidRDefault="00E83160" w:rsidP="002C147A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В структуре расходов бюджета Советского  муниципального  района  на 2018 год  наибольший удельный вес занимают отрасли социальной сферы: образование, культура, социальная политика, физическая культура и спорт – 286369,2  тыс.рублей 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или 88,1 %  от общих  расходов, на 2019 год занимает в сумме 252913,8  тыс. рублей или 89,8   %, на 2020 год занимает в сумме 261215,2  тыс. рублей  или 90,0 %.</w:t>
      </w:r>
    </w:p>
    <w:p w:rsidR="00E83160" w:rsidRPr="00770978" w:rsidRDefault="00E83160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  Объем бюджетных ассигнований на исполнение публичных нормативных обязательств определен  на 2018 год  в сумме   7838,9  тыс.рублей ; на 2019 год в сумме 7991,2  тыс. рублей; на  2020 год в сумме   7730,1 тыс. рублей. </w:t>
      </w:r>
    </w:p>
    <w:p w:rsidR="00E83160" w:rsidRPr="00770978" w:rsidRDefault="00E83160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 О</w:t>
      </w:r>
      <w:r w:rsidRPr="00770978">
        <w:rPr>
          <w:rFonts w:ascii="Times New Roman" w:hAnsi="Times New Roman" w:cs="Times New Roman"/>
          <w:sz w:val="28"/>
          <w:szCs w:val="28"/>
        </w:rPr>
        <w:t xml:space="preserve">бъем бюджетных ассигнований муниципального  дорожного фонда в 2018 году предусмотрен в сумме  </w:t>
      </w:r>
      <w:r w:rsidR="008B030D">
        <w:rPr>
          <w:rFonts w:ascii="Times New Roman" w:hAnsi="Times New Roman" w:cs="Times New Roman"/>
          <w:sz w:val="28"/>
          <w:szCs w:val="28"/>
        </w:rPr>
        <w:t>8403,6</w:t>
      </w:r>
      <w:r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Pr="00770978">
        <w:rPr>
          <w:rFonts w:ascii="Times New Roman" w:hAnsi="Times New Roman" w:cs="Times New Roman"/>
          <w:sz w:val="28"/>
          <w:szCs w:val="28"/>
        </w:rPr>
        <w:t xml:space="preserve">; на 2019 год в сумме </w:t>
      </w:r>
      <w:r w:rsidR="008B030D">
        <w:rPr>
          <w:rFonts w:ascii="Times New Roman" w:hAnsi="Times New Roman" w:cs="Times New Roman"/>
          <w:sz w:val="28"/>
          <w:szCs w:val="28"/>
        </w:rPr>
        <w:t>4972,0</w:t>
      </w:r>
      <w:r w:rsidRPr="00770978">
        <w:rPr>
          <w:rFonts w:ascii="Times New Roman" w:hAnsi="Times New Roman" w:cs="Times New Roman"/>
          <w:sz w:val="28"/>
          <w:szCs w:val="28"/>
        </w:rPr>
        <w:t xml:space="preserve">  тыс. рублей; на 2020 год в сумме </w:t>
      </w:r>
      <w:r w:rsidR="008B030D">
        <w:rPr>
          <w:rFonts w:ascii="Times New Roman" w:hAnsi="Times New Roman" w:cs="Times New Roman"/>
          <w:sz w:val="28"/>
          <w:szCs w:val="28"/>
        </w:rPr>
        <w:t>5069,0</w:t>
      </w:r>
      <w:r w:rsidRPr="00770978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70978">
        <w:rPr>
          <w:rFonts w:ascii="Times New Roman" w:hAnsi="Times New Roman" w:cs="Times New Roman"/>
          <w:sz w:val="28"/>
          <w:szCs w:val="28"/>
        </w:rPr>
        <w:t>Объем расходов, направляемых на оплату труда с  начислениями   всех категорий работников   составляет: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70978">
        <w:rPr>
          <w:rFonts w:ascii="Times New Roman" w:hAnsi="Times New Roman" w:cs="Times New Roman"/>
          <w:sz w:val="28"/>
          <w:szCs w:val="28"/>
        </w:rPr>
        <w:t>на 2018 год  231</w:t>
      </w:r>
      <w:r>
        <w:rPr>
          <w:rFonts w:ascii="Times New Roman" w:hAnsi="Times New Roman" w:cs="Times New Roman"/>
          <w:sz w:val="28"/>
          <w:szCs w:val="28"/>
        </w:rPr>
        <w:t>728,9</w:t>
      </w:r>
      <w:r w:rsidRPr="00770978">
        <w:rPr>
          <w:rFonts w:ascii="Times New Roman" w:hAnsi="Times New Roman" w:cs="Times New Roman"/>
          <w:sz w:val="28"/>
          <w:szCs w:val="28"/>
        </w:rPr>
        <w:t xml:space="preserve"> тыс. рублей, или 71,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70978">
        <w:rPr>
          <w:rFonts w:ascii="Times New Roman" w:hAnsi="Times New Roman" w:cs="Times New Roman"/>
          <w:sz w:val="28"/>
          <w:szCs w:val="28"/>
        </w:rPr>
        <w:t xml:space="preserve"> % от общего объема расходов;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70978">
        <w:rPr>
          <w:rFonts w:ascii="Times New Roman" w:hAnsi="Times New Roman" w:cs="Times New Roman"/>
          <w:sz w:val="28"/>
          <w:szCs w:val="28"/>
        </w:rPr>
        <w:t>на 2019 год  213</w:t>
      </w:r>
      <w:r>
        <w:rPr>
          <w:rFonts w:ascii="Times New Roman" w:hAnsi="Times New Roman" w:cs="Times New Roman"/>
          <w:sz w:val="28"/>
          <w:szCs w:val="28"/>
        </w:rPr>
        <w:t>912,2</w:t>
      </w:r>
      <w:r w:rsidRPr="00770978">
        <w:rPr>
          <w:rFonts w:ascii="Times New Roman" w:hAnsi="Times New Roman" w:cs="Times New Roman"/>
          <w:sz w:val="28"/>
          <w:szCs w:val="28"/>
        </w:rPr>
        <w:t xml:space="preserve"> тыс. рублей, или 75,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770978">
        <w:rPr>
          <w:rFonts w:ascii="Times New Roman" w:hAnsi="Times New Roman" w:cs="Times New Roman"/>
          <w:sz w:val="28"/>
          <w:szCs w:val="28"/>
        </w:rPr>
        <w:t xml:space="preserve"> % от общего объема расходов;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70978">
        <w:rPr>
          <w:rFonts w:ascii="Times New Roman" w:hAnsi="Times New Roman" w:cs="Times New Roman"/>
          <w:sz w:val="28"/>
          <w:szCs w:val="28"/>
        </w:rPr>
        <w:t xml:space="preserve"> на 2020 год   2</w:t>
      </w:r>
      <w:r>
        <w:rPr>
          <w:rFonts w:ascii="Times New Roman" w:hAnsi="Times New Roman" w:cs="Times New Roman"/>
          <w:sz w:val="28"/>
          <w:szCs w:val="28"/>
        </w:rPr>
        <w:t>20334,4</w:t>
      </w:r>
      <w:r w:rsidRPr="00770978">
        <w:rPr>
          <w:rFonts w:ascii="Times New Roman" w:hAnsi="Times New Roman" w:cs="Times New Roman"/>
          <w:sz w:val="28"/>
          <w:szCs w:val="28"/>
        </w:rPr>
        <w:t xml:space="preserve">  тыс. рублей, или 75,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770978">
        <w:rPr>
          <w:rFonts w:ascii="Times New Roman" w:hAnsi="Times New Roman" w:cs="Times New Roman"/>
          <w:sz w:val="28"/>
          <w:szCs w:val="28"/>
        </w:rPr>
        <w:t xml:space="preserve"> % от общего объема расходов.</w:t>
      </w:r>
    </w:p>
    <w:p w:rsidR="00E83160" w:rsidRPr="00770978" w:rsidRDefault="00E83160" w:rsidP="002322AB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Объем расходов  на    оплату коммунальных услуг предусмотрен в полном объеме и составляет: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70978">
        <w:rPr>
          <w:rFonts w:ascii="Times New Roman" w:hAnsi="Times New Roman" w:cs="Times New Roman"/>
          <w:sz w:val="28"/>
          <w:szCs w:val="28"/>
        </w:rPr>
        <w:t xml:space="preserve"> на 2018 год 43429,2  тыс. рублей или  13,4 %  от всех расходов;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70978">
        <w:rPr>
          <w:rFonts w:ascii="Times New Roman" w:hAnsi="Times New Roman" w:cs="Times New Roman"/>
          <w:sz w:val="28"/>
          <w:szCs w:val="28"/>
        </w:rPr>
        <w:t>на 2019 год 31100,5 тыс. рублей или   11,0 %  от всех расходов;</w:t>
      </w:r>
    </w:p>
    <w:p w:rsidR="00E83160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70978">
        <w:rPr>
          <w:rFonts w:ascii="Times New Roman" w:hAnsi="Times New Roman" w:cs="Times New Roman"/>
          <w:sz w:val="28"/>
          <w:szCs w:val="28"/>
        </w:rPr>
        <w:t>на 2020 год 31839,5 тыс. рублей или   11,0  %  от всех расходов.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В рамках реализации задачи по внедрению программного планирования расходов бюджета в проекте бюджета предусмотрено финансирование: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70978">
        <w:rPr>
          <w:rFonts w:ascii="Times New Roman" w:hAnsi="Times New Roman" w:cs="Times New Roman"/>
          <w:sz w:val="28"/>
          <w:szCs w:val="28"/>
        </w:rPr>
        <w:t xml:space="preserve">на 2018 год - 22 муниципальных программ 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в объеме   265</w:t>
      </w:r>
      <w:r>
        <w:rPr>
          <w:rFonts w:ascii="Times New Roman" w:hAnsi="Times New Roman" w:cs="Times New Roman"/>
          <w:color w:val="000000"/>
          <w:sz w:val="28"/>
          <w:szCs w:val="28"/>
        </w:rPr>
        <w:t>326,3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тыс.рублей. или   81,</w:t>
      </w: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% от общих расходов;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70978">
        <w:rPr>
          <w:rFonts w:ascii="Times New Roman" w:hAnsi="Times New Roman" w:cs="Times New Roman"/>
          <w:sz w:val="28"/>
          <w:szCs w:val="28"/>
        </w:rPr>
        <w:t xml:space="preserve">на 2019 год - 15 муниципальных программ 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в объеме  230941,2 тыс.рублей. или  82,0 % от общих расходов;</w:t>
      </w:r>
    </w:p>
    <w:p w:rsidR="00E83160" w:rsidRPr="00770978" w:rsidRDefault="00E83160" w:rsidP="00770978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70978">
        <w:rPr>
          <w:rFonts w:ascii="Times New Roman" w:hAnsi="Times New Roman" w:cs="Times New Roman"/>
          <w:sz w:val="28"/>
          <w:szCs w:val="28"/>
        </w:rPr>
        <w:t xml:space="preserve">на 2020 год - 14 муниципальных программ 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 xml:space="preserve"> в объеме  239212,5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70978">
        <w:rPr>
          <w:rFonts w:ascii="Times New Roman" w:hAnsi="Times New Roman" w:cs="Times New Roman"/>
          <w:color w:val="000000"/>
          <w:sz w:val="28"/>
          <w:szCs w:val="28"/>
        </w:rPr>
        <w:t>тыс.рублей. или    82,4  % от общих расходов.</w:t>
      </w:r>
    </w:p>
    <w:p w:rsidR="00170758" w:rsidRDefault="00E83160" w:rsidP="003101A3">
      <w:pPr>
        <w:spacing w:after="0" w:line="36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 xml:space="preserve"> </w:t>
      </w:r>
      <w:r w:rsidR="00170758" w:rsidRPr="00770978">
        <w:rPr>
          <w:rFonts w:ascii="Times New Roman" w:hAnsi="Times New Roman" w:cs="Times New Roman"/>
          <w:sz w:val="28"/>
          <w:szCs w:val="28"/>
          <w:lang w:eastAsia="ar-SA"/>
        </w:rPr>
        <w:t>Установить исходя из про</w:t>
      </w:r>
      <w:r w:rsidR="00170758">
        <w:rPr>
          <w:rFonts w:ascii="Times New Roman" w:hAnsi="Times New Roman" w:cs="Times New Roman"/>
          <w:sz w:val="28"/>
          <w:szCs w:val="28"/>
          <w:lang w:eastAsia="ar-SA"/>
        </w:rPr>
        <w:t>гнозируемого уровня  инфляции (</w:t>
      </w:r>
      <w:r w:rsidR="00170758" w:rsidRPr="00770978">
        <w:rPr>
          <w:rFonts w:ascii="Times New Roman" w:hAnsi="Times New Roman" w:cs="Times New Roman"/>
          <w:sz w:val="28"/>
          <w:szCs w:val="28"/>
          <w:lang w:eastAsia="ar-SA"/>
        </w:rPr>
        <w:t>декабрь 2018 года к декабрю 2017) размер индексации с 1 декабря 2018 года на 3,</w:t>
      </w:r>
      <w:r w:rsidR="00170758">
        <w:rPr>
          <w:rFonts w:ascii="Times New Roman" w:hAnsi="Times New Roman" w:cs="Times New Roman"/>
          <w:sz w:val="28"/>
          <w:szCs w:val="28"/>
          <w:lang w:eastAsia="ar-SA"/>
        </w:rPr>
        <w:t>8 процента</w:t>
      </w:r>
      <w:r w:rsidR="00170758" w:rsidRPr="00770978">
        <w:rPr>
          <w:rFonts w:ascii="Times New Roman" w:hAnsi="Times New Roman" w:cs="Times New Roman"/>
          <w:sz w:val="28"/>
          <w:szCs w:val="28"/>
          <w:lang w:eastAsia="ar-SA"/>
        </w:rPr>
        <w:t xml:space="preserve">, с 1 декабря 2019 года на 3,8  процента, с 1 декабря 2020 года на 3,8 процента размеров </w:t>
      </w:r>
      <w:r w:rsidR="00170758" w:rsidRPr="00770978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денежного вознаграждения лицам, замещающим  муниципальные должности, и окладов месячного денежного содержания по </w:t>
      </w:r>
      <w:r w:rsidR="00170758">
        <w:rPr>
          <w:rFonts w:ascii="Times New Roman" w:hAnsi="Times New Roman" w:cs="Times New Roman"/>
          <w:sz w:val="28"/>
          <w:szCs w:val="28"/>
          <w:lang w:eastAsia="ar-SA"/>
        </w:rPr>
        <w:t xml:space="preserve">должностям муниципальной службы района расходов на выплату заработной платы работникам </w:t>
      </w:r>
      <w:r w:rsidR="003101A3">
        <w:rPr>
          <w:rFonts w:ascii="Times New Roman" w:hAnsi="Times New Roman" w:cs="Times New Roman"/>
          <w:sz w:val="28"/>
          <w:szCs w:val="28"/>
          <w:lang w:eastAsia="ar-SA"/>
        </w:rPr>
        <w:t>муниципальных у</w:t>
      </w:r>
      <w:r w:rsidR="00170758">
        <w:rPr>
          <w:rFonts w:ascii="Times New Roman" w:hAnsi="Times New Roman" w:cs="Times New Roman"/>
          <w:sz w:val="28"/>
          <w:szCs w:val="28"/>
          <w:lang w:eastAsia="ar-SA"/>
        </w:rPr>
        <w:t>чреждений</w:t>
      </w:r>
      <w:r w:rsidR="003101A3">
        <w:rPr>
          <w:rFonts w:ascii="Times New Roman" w:hAnsi="Times New Roman" w:cs="Times New Roman"/>
          <w:sz w:val="28"/>
          <w:szCs w:val="28"/>
          <w:lang w:eastAsia="ar-SA"/>
        </w:rPr>
        <w:t>, работникам, осуществляющих техническое обеспечение деятельности органов местного самоуправления района.</w:t>
      </w:r>
    </w:p>
    <w:p w:rsidR="00E83160" w:rsidRDefault="00E83160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В расходной части бюджета  предусмотрен районный фонд финансовой поддержки поселений (РФФПП):</w:t>
      </w:r>
    </w:p>
    <w:p w:rsidR="00593EF7" w:rsidRPr="00552508" w:rsidRDefault="00221F3A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2508">
        <w:rPr>
          <w:rFonts w:ascii="Times New Roman" w:hAnsi="Times New Roman" w:cs="Times New Roman"/>
          <w:b/>
          <w:sz w:val="28"/>
          <w:szCs w:val="28"/>
        </w:rPr>
        <w:t>н</w:t>
      </w:r>
      <w:r w:rsidR="00E83160" w:rsidRPr="00552508">
        <w:rPr>
          <w:rFonts w:ascii="Times New Roman" w:hAnsi="Times New Roman" w:cs="Times New Roman"/>
          <w:b/>
          <w:sz w:val="28"/>
          <w:szCs w:val="28"/>
        </w:rPr>
        <w:t xml:space="preserve">а 2018 год составляет  - </w:t>
      </w:r>
      <w:r w:rsidR="00E83160" w:rsidRPr="005525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83160" w:rsidRPr="00552508">
        <w:rPr>
          <w:rFonts w:ascii="Times New Roman" w:hAnsi="Times New Roman" w:cs="Times New Roman"/>
          <w:b/>
          <w:sz w:val="28"/>
          <w:szCs w:val="28"/>
        </w:rPr>
        <w:t xml:space="preserve">в сумме  </w:t>
      </w:r>
      <w:r w:rsidR="004B70F7" w:rsidRPr="00552508">
        <w:rPr>
          <w:rFonts w:ascii="Times New Roman" w:hAnsi="Times New Roman" w:cs="Times New Roman"/>
          <w:b/>
          <w:sz w:val="28"/>
          <w:szCs w:val="28"/>
        </w:rPr>
        <w:t>10500,2</w:t>
      </w:r>
      <w:r w:rsidR="00E83160" w:rsidRPr="00552508">
        <w:rPr>
          <w:rFonts w:ascii="Times New Roman" w:hAnsi="Times New Roman" w:cs="Times New Roman"/>
          <w:b/>
          <w:sz w:val="28"/>
          <w:szCs w:val="28"/>
        </w:rPr>
        <w:t xml:space="preserve"> тыс. рублей</w:t>
      </w:r>
      <w:r w:rsidR="00E83160" w:rsidRPr="00552508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E83160" w:rsidRPr="00552508">
        <w:rPr>
          <w:rFonts w:ascii="Times New Roman" w:hAnsi="Times New Roman" w:cs="Times New Roman"/>
          <w:b/>
          <w:sz w:val="28"/>
          <w:szCs w:val="28"/>
        </w:rPr>
        <w:t>в том числе</w:t>
      </w:r>
      <w:r w:rsidR="00593EF7" w:rsidRPr="00552508">
        <w:rPr>
          <w:rFonts w:ascii="Times New Roman" w:hAnsi="Times New Roman" w:cs="Times New Roman"/>
          <w:b/>
          <w:sz w:val="28"/>
          <w:szCs w:val="28"/>
        </w:rPr>
        <w:t xml:space="preserve"> за счет:</w:t>
      </w:r>
      <w:r w:rsidR="00E83160" w:rsidRPr="0055250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93EF7" w:rsidRDefault="00593EF7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83160" w:rsidRPr="00770978">
        <w:rPr>
          <w:rFonts w:ascii="Times New Roman" w:hAnsi="Times New Roman" w:cs="Times New Roman"/>
          <w:sz w:val="28"/>
          <w:szCs w:val="28"/>
        </w:rPr>
        <w:t>собственных доходов 200,0 тыс.</w:t>
      </w:r>
      <w:r w:rsidR="00E83160">
        <w:rPr>
          <w:rFonts w:ascii="Times New Roman" w:hAnsi="Times New Roman" w:cs="Times New Roman"/>
          <w:sz w:val="28"/>
          <w:szCs w:val="28"/>
        </w:rPr>
        <w:t xml:space="preserve"> </w:t>
      </w:r>
      <w:r w:rsidR="00E83160" w:rsidRPr="00770978">
        <w:rPr>
          <w:rFonts w:ascii="Times New Roman" w:hAnsi="Times New Roman" w:cs="Times New Roman"/>
          <w:sz w:val="28"/>
          <w:szCs w:val="28"/>
        </w:rPr>
        <w:t xml:space="preserve">рублей, </w:t>
      </w:r>
    </w:p>
    <w:p w:rsidR="00593EF7" w:rsidRDefault="00593EF7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83160" w:rsidRPr="00770978">
        <w:rPr>
          <w:rFonts w:ascii="Times New Roman" w:hAnsi="Times New Roman" w:cs="Times New Roman"/>
          <w:sz w:val="28"/>
          <w:szCs w:val="28"/>
        </w:rPr>
        <w:t>субвенций из областного бюджета  по расчету и предоставлению дотации поселениям в сумме 1196,6 тыс.</w:t>
      </w:r>
      <w:r w:rsidR="00E83160">
        <w:rPr>
          <w:rFonts w:ascii="Times New Roman" w:hAnsi="Times New Roman" w:cs="Times New Roman"/>
          <w:sz w:val="28"/>
          <w:szCs w:val="28"/>
        </w:rPr>
        <w:t xml:space="preserve"> </w:t>
      </w:r>
      <w:r w:rsidR="00E83160" w:rsidRPr="00770978">
        <w:rPr>
          <w:rFonts w:ascii="Times New Roman" w:hAnsi="Times New Roman" w:cs="Times New Roman"/>
          <w:sz w:val="28"/>
          <w:szCs w:val="28"/>
        </w:rPr>
        <w:t>рублей,</w:t>
      </w:r>
      <w:r w:rsidR="00E831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3EF7" w:rsidRDefault="00593EF7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иных</w:t>
      </w:r>
      <w:r w:rsidR="00E83160" w:rsidRPr="00770978">
        <w:rPr>
          <w:rFonts w:ascii="Times New Roman" w:hAnsi="Times New Roman" w:cs="Times New Roman"/>
          <w:sz w:val="28"/>
          <w:szCs w:val="28"/>
        </w:rPr>
        <w:t xml:space="preserve"> межбюджетны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E83160" w:rsidRPr="00770978">
        <w:rPr>
          <w:rFonts w:ascii="Times New Roman" w:hAnsi="Times New Roman" w:cs="Times New Roman"/>
          <w:sz w:val="28"/>
          <w:szCs w:val="28"/>
        </w:rPr>
        <w:t xml:space="preserve"> трансферт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E83160" w:rsidRPr="00770978">
        <w:rPr>
          <w:rFonts w:ascii="Times New Roman" w:hAnsi="Times New Roman" w:cs="Times New Roman"/>
          <w:sz w:val="28"/>
          <w:szCs w:val="28"/>
        </w:rPr>
        <w:t xml:space="preserve"> бюджетам поселений на поддержку мер по обеспечению сбалансированности местных бюджетов в сумме 700,0 тыс.</w:t>
      </w:r>
      <w:r w:rsidR="00E63201">
        <w:rPr>
          <w:rFonts w:ascii="Times New Roman" w:hAnsi="Times New Roman" w:cs="Times New Roman"/>
          <w:sz w:val="28"/>
          <w:szCs w:val="28"/>
        </w:rPr>
        <w:t xml:space="preserve"> </w:t>
      </w:r>
      <w:r w:rsidR="00E83160" w:rsidRPr="00770978">
        <w:rPr>
          <w:rFonts w:ascii="Times New Roman" w:hAnsi="Times New Roman" w:cs="Times New Roman"/>
          <w:sz w:val="28"/>
          <w:szCs w:val="28"/>
        </w:rPr>
        <w:t>рублей</w:t>
      </w:r>
      <w:r w:rsidR="00666BEB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6456E" w:rsidRDefault="00593EF7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-иных межбюджетных</w:t>
      </w:r>
      <w:r w:rsidR="00666BEB">
        <w:rPr>
          <w:rFonts w:ascii="Times New Roman" w:hAnsi="Times New Roman" w:cs="Times New Roman"/>
          <w:sz w:val="28"/>
          <w:szCs w:val="28"/>
        </w:rPr>
        <w:t xml:space="preserve"> трансферт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666BEB">
        <w:rPr>
          <w:rFonts w:ascii="Times New Roman" w:hAnsi="Times New Roman" w:cs="Times New Roman"/>
          <w:sz w:val="28"/>
          <w:szCs w:val="28"/>
        </w:rPr>
        <w:t xml:space="preserve"> из бюджета муниципального района бюджетам пос</w:t>
      </w:r>
      <w:r w:rsidR="00221F3A">
        <w:rPr>
          <w:rFonts w:ascii="Times New Roman" w:hAnsi="Times New Roman" w:cs="Times New Roman"/>
          <w:sz w:val="28"/>
          <w:szCs w:val="28"/>
        </w:rPr>
        <w:t>еле</w:t>
      </w:r>
      <w:r w:rsidR="00666BEB">
        <w:rPr>
          <w:rFonts w:ascii="Times New Roman" w:hAnsi="Times New Roman" w:cs="Times New Roman"/>
          <w:sz w:val="28"/>
          <w:szCs w:val="28"/>
        </w:rPr>
        <w:t xml:space="preserve">ний, на осуществление части полномочий по решению вопросов местного значения в соответствии с заключенными соглашениями </w:t>
      </w:r>
      <w:r w:rsidR="00E54528">
        <w:rPr>
          <w:rFonts w:ascii="Times New Roman" w:hAnsi="Times New Roman" w:cs="Times New Roman"/>
          <w:sz w:val="28"/>
          <w:szCs w:val="28"/>
        </w:rPr>
        <w:t>в сумме 4404,6 тыс.</w:t>
      </w:r>
      <w:r w:rsidR="00E63201">
        <w:rPr>
          <w:rFonts w:ascii="Times New Roman" w:hAnsi="Times New Roman" w:cs="Times New Roman"/>
          <w:sz w:val="28"/>
          <w:szCs w:val="28"/>
        </w:rPr>
        <w:t xml:space="preserve"> </w:t>
      </w:r>
      <w:r w:rsidR="00E54528">
        <w:rPr>
          <w:rFonts w:ascii="Times New Roman" w:hAnsi="Times New Roman" w:cs="Times New Roman"/>
          <w:sz w:val="28"/>
          <w:szCs w:val="28"/>
        </w:rPr>
        <w:t xml:space="preserve">рублей, </w:t>
      </w:r>
    </w:p>
    <w:p w:rsidR="00E83160" w:rsidRPr="00770978" w:rsidRDefault="0096456E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иных</w:t>
      </w:r>
      <w:r w:rsidR="00E545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межбюджетных</w:t>
      </w:r>
      <w:r w:rsidR="00221F3A">
        <w:rPr>
          <w:rFonts w:ascii="Times New Roman" w:hAnsi="Times New Roman" w:cs="Times New Roman"/>
          <w:sz w:val="28"/>
          <w:szCs w:val="28"/>
        </w:rPr>
        <w:t xml:space="preserve"> трансферт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221F3A">
        <w:rPr>
          <w:rFonts w:ascii="Times New Roman" w:hAnsi="Times New Roman" w:cs="Times New Roman"/>
          <w:sz w:val="28"/>
          <w:szCs w:val="28"/>
        </w:rPr>
        <w:t xml:space="preserve"> из бюджета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бюджетам поселений на капитальный ремонт, ремонт </w:t>
      </w:r>
      <w:r w:rsidR="00D260F6">
        <w:rPr>
          <w:rFonts w:ascii="Times New Roman" w:hAnsi="Times New Roman" w:cs="Times New Roman"/>
          <w:sz w:val="28"/>
          <w:szCs w:val="28"/>
        </w:rPr>
        <w:t xml:space="preserve">и содержание автомобильных дорог общего пользования местного значения за счет средств областного дорожного фонда в соответствии </w:t>
      </w:r>
      <w:r w:rsidR="006C6E48">
        <w:rPr>
          <w:rFonts w:ascii="Times New Roman" w:hAnsi="Times New Roman" w:cs="Times New Roman"/>
          <w:sz w:val="28"/>
          <w:szCs w:val="28"/>
        </w:rPr>
        <w:t>с заключенными соглашениями в сумме 3999,0 тыс. рублей</w:t>
      </w:r>
      <w:r w:rsidR="00E83160" w:rsidRPr="00770978">
        <w:rPr>
          <w:rFonts w:ascii="Times New Roman" w:hAnsi="Times New Roman" w:cs="Times New Roman"/>
          <w:sz w:val="28"/>
          <w:szCs w:val="28"/>
        </w:rPr>
        <w:t>;</w:t>
      </w:r>
    </w:p>
    <w:p w:rsidR="00552508" w:rsidRPr="00552508" w:rsidRDefault="00E83160" w:rsidP="005525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2508">
        <w:rPr>
          <w:rFonts w:ascii="Times New Roman" w:hAnsi="Times New Roman" w:cs="Times New Roman"/>
          <w:b/>
          <w:sz w:val="28"/>
          <w:szCs w:val="28"/>
        </w:rPr>
        <w:t xml:space="preserve">на 2019 год составляет  - </w:t>
      </w:r>
      <w:r w:rsidRPr="005525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52508">
        <w:rPr>
          <w:rFonts w:ascii="Times New Roman" w:hAnsi="Times New Roman" w:cs="Times New Roman"/>
          <w:b/>
          <w:sz w:val="28"/>
          <w:szCs w:val="28"/>
        </w:rPr>
        <w:t xml:space="preserve">в сумме  </w:t>
      </w:r>
      <w:r w:rsidR="00E63201">
        <w:rPr>
          <w:rFonts w:ascii="Times New Roman" w:hAnsi="Times New Roman" w:cs="Times New Roman"/>
          <w:b/>
          <w:sz w:val="28"/>
          <w:szCs w:val="28"/>
        </w:rPr>
        <w:t>6416,8</w:t>
      </w:r>
      <w:r w:rsidRPr="00552508">
        <w:rPr>
          <w:rFonts w:ascii="Times New Roman" w:hAnsi="Times New Roman" w:cs="Times New Roman"/>
          <w:b/>
          <w:sz w:val="28"/>
          <w:szCs w:val="28"/>
        </w:rPr>
        <w:t xml:space="preserve"> тыс. рублей</w:t>
      </w:r>
      <w:r w:rsidRPr="00552508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552508">
        <w:rPr>
          <w:rFonts w:ascii="Times New Roman" w:hAnsi="Times New Roman" w:cs="Times New Roman"/>
          <w:b/>
          <w:sz w:val="28"/>
          <w:szCs w:val="28"/>
        </w:rPr>
        <w:t>в том числе за</w:t>
      </w:r>
      <w:r w:rsidRPr="005525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52508">
        <w:rPr>
          <w:rFonts w:ascii="Times New Roman" w:hAnsi="Times New Roman" w:cs="Times New Roman"/>
          <w:b/>
          <w:sz w:val="28"/>
          <w:szCs w:val="28"/>
        </w:rPr>
        <w:t>счет</w:t>
      </w:r>
      <w:r w:rsidR="00552508" w:rsidRPr="00552508">
        <w:rPr>
          <w:rFonts w:ascii="Times New Roman" w:hAnsi="Times New Roman" w:cs="Times New Roman"/>
          <w:b/>
          <w:sz w:val="28"/>
          <w:szCs w:val="28"/>
        </w:rPr>
        <w:t>:</w:t>
      </w:r>
      <w:r w:rsidRPr="005525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5250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52508" w:rsidRDefault="00552508" w:rsidP="0055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83160" w:rsidRPr="00770978">
        <w:rPr>
          <w:rFonts w:ascii="Times New Roman" w:hAnsi="Times New Roman" w:cs="Times New Roman"/>
          <w:sz w:val="28"/>
          <w:szCs w:val="28"/>
        </w:rPr>
        <w:t>собственных доходов 200,0 тыс.</w:t>
      </w:r>
      <w:r w:rsidR="00E83160">
        <w:rPr>
          <w:rFonts w:ascii="Times New Roman" w:hAnsi="Times New Roman" w:cs="Times New Roman"/>
          <w:sz w:val="28"/>
          <w:szCs w:val="28"/>
        </w:rPr>
        <w:t xml:space="preserve"> </w:t>
      </w:r>
      <w:r w:rsidR="00E83160" w:rsidRPr="00770978">
        <w:rPr>
          <w:rFonts w:ascii="Times New Roman" w:hAnsi="Times New Roman" w:cs="Times New Roman"/>
          <w:sz w:val="28"/>
          <w:szCs w:val="28"/>
        </w:rPr>
        <w:t xml:space="preserve">рублей, </w:t>
      </w:r>
    </w:p>
    <w:p w:rsidR="00552508" w:rsidRDefault="00552508" w:rsidP="0055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83160" w:rsidRPr="00770978">
        <w:rPr>
          <w:rFonts w:ascii="Times New Roman" w:hAnsi="Times New Roman" w:cs="Times New Roman"/>
          <w:sz w:val="28"/>
          <w:szCs w:val="28"/>
        </w:rPr>
        <w:t>субвенций из областного бюджета  по расчету и предоставлению дотации поселениям  в сумме 1244,8 тыс.</w:t>
      </w:r>
      <w:r w:rsidR="00E63201">
        <w:rPr>
          <w:rFonts w:ascii="Times New Roman" w:hAnsi="Times New Roman" w:cs="Times New Roman"/>
          <w:sz w:val="28"/>
          <w:szCs w:val="28"/>
        </w:rPr>
        <w:t xml:space="preserve"> </w:t>
      </w:r>
      <w:r w:rsidR="00E83160" w:rsidRPr="00770978">
        <w:rPr>
          <w:rFonts w:ascii="Times New Roman" w:hAnsi="Times New Roman" w:cs="Times New Roman"/>
          <w:sz w:val="28"/>
          <w:szCs w:val="28"/>
        </w:rPr>
        <w:t>рублей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52508" w:rsidRDefault="00552508" w:rsidP="0055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иных межбюджетных трансфертов из бюджета муниципального района бюджетам поселений, на осуществление части полномочий по решению вопросов местного значения в соответствии с заключенными соглашениями в сумме 4972,0 тыс.</w:t>
      </w:r>
      <w:r w:rsidR="00E632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рублей; </w:t>
      </w:r>
    </w:p>
    <w:p w:rsidR="00552508" w:rsidRDefault="00E83160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2508">
        <w:rPr>
          <w:rFonts w:ascii="Times New Roman" w:hAnsi="Times New Roman" w:cs="Times New Roman"/>
          <w:b/>
          <w:sz w:val="28"/>
          <w:szCs w:val="28"/>
        </w:rPr>
        <w:t xml:space="preserve">на 2020 год составляет  - </w:t>
      </w:r>
      <w:r w:rsidRPr="005525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52508">
        <w:rPr>
          <w:rFonts w:ascii="Times New Roman" w:hAnsi="Times New Roman" w:cs="Times New Roman"/>
          <w:b/>
          <w:sz w:val="28"/>
          <w:szCs w:val="28"/>
        </w:rPr>
        <w:t xml:space="preserve">в сумме  </w:t>
      </w:r>
      <w:r w:rsidR="00E63201">
        <w:rPr>
          <w:rFonts w:ascii="Times New Roman" w:hAnsi="Times New Roman" w:cs="Times New Roman"/>
          <w:b/>
          <w:sz w:val="28"/>
          <w:szCs w:val="28"/>
        </w:rPr>
        <w:t>6563,8</w:t>
      </w:r>
      <w:r w:rsidRPr="00552508">
        <w:rPr>
          <w:rFonts w:ascii="Times New Roman" w:hAnsi="Times New Roman" w:cs="Times New Roman"/>
          <w:b/>
          <w:sz w:val="28"/>
          <w:szCs w:val="28"/>
        </w:rPr>
        <w:t xml:space="preserve"> тыс. рублей</w:t>
      </w:r>
      <w:r w:rsidRPr="00552508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552508">
        <w:rPr>
          <w:rFonts w:ascii="Times New Roman" w:hAnsi="Times New Roman" w:cs="Times New Roman"/>
          <w:b/>
          <w:sz w:val="28"/>
          <w:szCs w:val="28"/>
        </w:rPr>
        <w:t>в том числе за</w:t>
      </w:r>
      <w:r w:rsidRPr="005525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52508">
        <w:rPr>
          <w:rFonts w:ascii="Times New Roman" w:hAnsi="Times New Roman" w:cs="Times New Roman"/>
          <w:b/>
          <w:sz w:val="28"/>
          <w:szCs w:val="28"/>
        </w:rPr>
        <w:t>счет</w:t>
      </w:r>
      <w:r w:rsidR="00552508" w:rsidRPr="00552508">
        <w:rPr>
          <w:rFonts w:ascii="Times New Roman" w:hAnsi="Times New Roman" w:cs="Times New Roman"/>
          <w:b/>
          <w:sz w:val="28"/>
          <w:szCs w:val="28"/>
        </w:rPr>
        <w:t>:</w:t>
      </w:r>
      <w:r w:rsidRPr="005525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709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2508" w:rsidRDefault="00552508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83160" w:rsidRPr="00770978">
        <w:rPr>
          <w:rFonts w:ascii="Times New Roman" w:hAnsi="Times New Roman" w:cs="Times New Roman"/>
          <w:sz w:val="28"/>
          <w:szCs w:val="28"/>
        </w:rPr>
        <w:t>собст</w:t>
      </w:r>
      <w:r>
        <w:rPr>
          <w:rFonts w:ascii="Times New Roman" w:hAnsi="Times New Roman" w:cs="Times New Roman"/>
          <w:sz w:val="28"/>
          <w:szCs w:val="28"/>
        </w:rPr>
        <w:t>венных доходов 200,0 тыс.</w:t>
      </w:r>
      <w:r w:rsidR="00E632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рублей</w:t>
      </w:r>
      <w:r w:rsidR="00E83160" w:rsidRPr="0077097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52508" w:rsidRDefault="00552508" w:rsidP="007709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E83160" w:rsidRPr="00770978">
        <w:rPr>
          <w:rFonts w:ascii="Times New Roman" w:hAnsi="Times New Roman" w:cs="Times New Roman"/>
          <w:sz w:val="28"/>
          <w:szCs w:val="28"/>
        </w:rPr>
        <w:t>субвенций из областного бюджета  по расчету и предоставлению дотации поселениям в сумме 1294,8 тыс.</w:t>
      </w:r>
      <w:r w:rsidR="00E63201">
        <w:rPr>
          <w:rFonts w:ascii="Times New Roman" w:hAnsi="Times New Roman" w:cs="Times New Roman"/>
          <w:sz w:val="28"/>
          <w:szCs w:val="28"/>
        </w:rPr>
        <w:t xml:space="preserve"> </w:t>
      </w:r>
      <w:r w:rsidR="00E83160" w:rsidRPr="00770978">
        <w:rPr>
          <w:rFonts w:ascii="Times New Roman" w:hAnsi="Times New Roman" w:cs="Times New Roman"/>
          <w:sz w:val="28"/>
          <w:szCs w:val="28"/>
        </w:rPr>
        <w:t>рублей</w:t>
      </w:r>
    </w:p>
    <w:p w:rsidR="00552508" w:rsidRDefault="00552508" w:rsidP="005525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83160" w:rsidRPr="007709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-иных межбюджетных трансфертов из бюджета муниципального района бюджетам поселений, на осуществление части полномочий по решению вопросов местного значения в соответствии с заключенными соглашениями в сумме 5069,0 тыс.рублей, </w:t>
      </w:r>
    </w:p>
    <w:p w:rsidR="00E83160" w:rsidRDefault="00E83160" w:rsidP="00B831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>Формирование РФФПП  осуществлялось в соответствии с Положением о межбюджетных отношениях в  Советском муниципальном районе, с учетом численности населения в поселениях,  бюджетных расходов поселений.</w:t>
      </w:r>
    </w:p>
    <w:p w:rsidR="00E83160" w:rsidRPr="00770978" w:rsidRDefault="00E83160" w:rsidP="00B831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978">
        <w:rPr>
          <w:rFonts w:ascii="Times New Roman" w:hAnsi="Times New Roman" w:cs="Times New Roman"/>
          <w:sz w:val="28"/>
          <w:szCs w:val="28"/>
        </w:rPr>
        <w:t xml:space="preserve">Дотацию из РФФПП, направляемую за счет субвенции из областного бюджета на 2018 год и на плановый  период  2019 и 2020 годов будут получать все муниципальные образования исходя из численности населения. </w:t>
      </w:r>
    </w:p>
    <w:p w:rsidR="00E83160" w:rsidRPr="00056205" w:rsidRDefault="00E83160" w:rsidP="007709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0039" w:rsidRPr="008E0EB3" w:rsidRDefault="00AC0534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5318760</wp:posOffset>
            </wp:positionH>
            <wp:positionV relativeFrom="paragraph">
              <wp:posOffset>192405</wp:posOffset>
            </wp:positionV>
            <wp:extent cx="4821555" cy="3089910"/>
            <wp:effectExtent l="19050" t="0" r="0" b="0"/>
            <wp:wrapThrough wrapText="bothSides">
              <wp:wrapPolygon edited="0">
                <wp:start x="-85" y="0"/>
                <wp:lineTo x="-85" y="21440"/>
                <wp:lineTo x="21591" y="21440"/>
                <wp:lineTo x="21591" y="0"/>
                <wp:lineTo x="-85" y="0"/>
              </wp:wrapPolygon>
            </wp:wrapThrough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6613" t="36539" r="36818" b="41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308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384175</wp:posOffset>
            </wp:positionH>
            <wp:positionV relativeFrom="paragraph">
              <wp:posOffset>192405</wp:posOffset>
            </wp:positionV>
            <wp:extent cx="4907915" cy="2975610"/>
            <wp:effectExtent l="19050" t="0" r="6985" b="0"/>
            <wp:wrapThrough wrapText="bothSides">
              <wp:wrapPolygon edited="0">
                <wp:start x="-84" y="0"/>
                <wp:lineTo x="-84" y="21434"/>
                <wp:lineTo x="21631" y="21434"/>
                <wp:lineTo x="21631" y="0"/>
                <wp:lineTo x="-84" y="0"/>
              </wp:wrapPolygon>
            </wp:wrapThrough>
            <wp:docPr id="94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2556" t="25000" r="32499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297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039" w:rsidRPr="008E0EB3" w:rsidRDefault="00D90039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0039" w:rsidRDefault="00D90039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D86" w:rsidRDefault="00A83D86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D86" w:rsidRDefault="00A83D86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D86" w:rsidRDefault="00A83D86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D86" w:rsidRDefault="00A83D86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D86" w:rsidRDefault="00A83D86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D86" w:rsidRDefault="00A83D86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D86" w:rsidRDefault="00A83D86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3D86" w:rsidRPr="008E0EB3" w:rsidRDefault="00A83D86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0534" w:rsidRDefault="00AC0534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0534" w:rsidRDefault="00AC0534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0534" w:rsidRDefault="00AC0534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0534" w:rsidRDefault="00AC0534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0534" w:rsidRDefault="00AC0534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0534" w:rsidRDefault="00AC0534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0534" w:rsidRDefault="00AC0534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0534" w:rsidRDefault="00AC0534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0534" w:rsidRDefault="00AC0534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Динамика (структура) расходов  бюджета Советского муниципального района</w:t>
      </w:r>
    </w:p>
    <w:p w:rsidR="002E1439" w:rsidRDefault="002E1439" w:rsidP="00E374A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582BD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(тыс. рублей)</w:t>
      </w:r>
    </w:p>
    <w:tbl>
      <w:tblPr>
        <w:tblW w:w="15195" w:type="dxa"/>
        <w:tblInd w:w="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774"/>
        <w:gridCol w:w="5103"/>
        <w:gridCol w:w="1701"/>
        <w:gridCol w:w="1571"/>
        <w:gridCol w:w="1559"/>
        <w:gridCol w:w="1644"/>
        <w:gridCol w:w="1843"/>
      </w:tblGrid>
      <w:tr w:rsidR="00E83160" w:rsidRPr="0070287C" w:rsidTr="00FD21DC">
        <w:tc>
          <w:tcPr>
            <w:tcW w:w="1774" w:type="dxa"/>
            <w:vAlign w:val="center"/>
          </w:tcPr>
          <w:p w:rsidR="00E83160" w:rsidRPr="00EF7835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Раздел, подраздел</w:t>
            </w:r>
          </w:p>
        </w:tc>
        <w:tc>
          <w:tcPr>
            <w:tcW w:w="5103" w:type="dxa"/>
            <w:vAlign w:val="center"/>
          </w:tcPr>
          <w:p w:rsidR="00E83160" w:rsidRPr="00EF7835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расходов</w:t>
            </w:r>
          </w:p>
        </w:tc>
        <w:tc>
          <w:tcPr>
            <w:tcW w:w="1701" w:type="dxa"/>
            <w:vAlign w:val="center"/>
          </w:tcPr>
          <w:p w:rsidR="00E83160" w:rsidRPr="00EF7835" w:rsidRDefault="00E83160" w:rsidP="000326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2016 год </w:t>
            </w:r>
            <w:r w:rsidR="00032616"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</w:t>
            </w: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571" w:type="dxa"/>
            <w:vAlign w:val="center"/>
          </w:tcPr>
          <w:p w:rsidR="00E83160" w:rsidRPr="00EF7835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2017 год оценка</w:t>
            </w:r>
          </w:p>
        </w:tc>
        <w:tc>
          <w:tcPr>
            <w:tcW w:w="1559" w:type="dxa"/>
            <w:vAlign w:val="center"/>
          </w:tcPr>
          <w:p w:rsidR="00E83160" w:rsidRPr="00EF7835" w:rsidRDefault="00E83160" w:rsidP="001C4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2018 год </w:t>
            </w:r>
          </w:p>
        </w:tc>
        <w:tc>
          <w:tcPr>
            <w:tcW w:w="1644" w:type="dxa"/>
            <w:vAlign w:val="center"/>
          </w:tcPr>
          <w:p w:rsidR="00E83160" w:rsidRPr="00EF7835" w:rsidRDefault="00E83160" w:rsidP="001C4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2019 год </w:t>
            </w:r>
          </w:p>
        </w:tc>
        <w:tc>
          <w:tcPr>
            <w:tcW w:w="1843" w:type="dxa"/>
            <w:vAlign w:val="center"/>
          </w:tcPr>
          <w:p w:rsidR="00E83160" w:rsidRPr="00EF7835" w:rsidRDefault="00E83160" w:rsidP="001C4F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F78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2020 год </w:t>
            </w:r>
          </w:p>
        </w:tc>
      </w:tr>
      <w:tr w:rsidR="00E83160" w:rsidRPr="0070287C" w:rsidTr="00FD21DC">
        <w:tc>
          <w:tcPr>
            <w:tcW w:w="1774" w:type="dxa"/>
          </w:tcPr>
          <w:p w:rsidR="00E83160" w:rsidRPr="004D0182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:rsidR="00E83160" w:rsidRPr="004D0182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E83160" w:rsidRPr="004D0182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1" w:type="dxa"/>
          </w:tcPr>
          <w:p w:rsidR="00E83160" w:rsidRPr="004D0182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E83160" w:rsidRPr="004D0182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44" w:type="dxa"/>
          </w:tcPr>
          <w:p w:rsidR="00E83160" w:rsidRPr="004D0182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43" w:type="dxa"/>
          </w:tcPr>
          <w:p w:rsidR="00E83160" w:rsidRPr="004D0182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018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83160" w:rsidRPr="0070287C" w:rsidTr="00FD21DC">
        <w:tc>
          <w:tcPr>
            <w:tcW w:w="1774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0100</w:t>
            </w:r>
          </w:p>
        </w:tc>
        <w:tc>
          <w:tcPr>
            <w:tcW w:w="5103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Общегосударственный вопросы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39 280,2</w:t>
            </w:r>
          </w:p>
        </w:tc>
        <w:tc>
          <w:tcPr>
            <w:tcW w:w="157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38 281,4</w:t>
            </w:r>
          </w:p>
        </w:tc>
        <w:tc>
          <w:tcPr>
            <w:tcW w:w="1559" w:type="dxa"/>
            <w:vAlign w:val="center"/>
          </w:tcPr>
          <w:p w:rsidR="00E83160" w:rsidRPr="0070287C" w:rsidRDefault="00E828E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29 078,9</w:t>
            </w:r>
          </w:p>
        </w:tc>
        <w:tc>
          <w:tcPr>
            <w:tcW w:w="1644" w:type="dxa"/>
            <w:vAlign w:val="center"/>
          </w:tcPr>
          <w:p w:rsidR="00E83160" w:rsidRPr="0070287C" w:rsidRDefault="00E828E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20 888,0   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21 063,0</w:t>
            </w:r>
          </w:p>
        </w:tc>
      </w:tr>
      <w:tr w:rsidR="00E83160" w:rsidRPr="0070287C" w:rsidTr="00FD21DC">
        <w:tc>
          <w:tcPr>
            <w:tcW w:w="1774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0102</w:t>
            </w:r>
          </w:p>
        </w:tc>
        <w:tc>
          <w:tcPr>
            <w:tcW w:w="5103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Функционирование высшего должностного лица органа местного самоуправления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91,3</w:t>
            </w:r>
          </w:p>
        </w:tc>
        <w:tc>
          <w:tcPr>
            <w:tcW w:w="157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950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367,8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853,1</w:t>
            </w:r>
          </w:p>
        </w:tc>
        <w:tc>
          <w:tcPr>
            <w:tcW w:w="1644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609,3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609,3</w:t>
            </w:r>
          </w:p>
        </w:tc>
      </w:tr>
      <w:tr w:rsidR="00E83160" w:rsidRPr="0070287C" w:rsidTr="00FD21DC">
        <w:tc>
          <w:tcPr>
            <w:tcW w:w="1774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0103</w:t>
            </w:r>
          </w:p>
        </w:tc>
        <w:tc>
          <w:tcPr>
            <w:tcW w:w="5103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Функционирование законодательных (представительных) органов государственной власти и местного самоуправления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950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645,5</w:t>
            </w:r>
          </w:p>
        </w:tc>
        <w:tc>
          <w:tcPr>
            <w:tcW w:w="157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950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561,3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850,0</w:t>
            </w:r>
          </w:p>
        </w:tc>
        <w:tc>
          <w:tcPr>
            <w:tcW w:w="1644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884,0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883,9</w:t>
            </w:r>
          </w:p>
        </w:tc>
      </w:tr>
      <w:tr w:rsidR="00E83160" w:rsidRPr="0070287C" w:rsidTr="00FD21DC">
        <w:trPr>
          <w:trHeight w:val="943"/>
        </w:trPr>
        <w:tc>
          <w:tcPr>
            <w:tcW w:w="1774" w:type="dxa"/>
            <w:tcBorders>
              <w:bottom w:val="single" w:sz="4" w:space="0" w:color="auto"/>
            </w:tcBorders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0104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Функционирование Правительства РФ, высших органов исполнительной власти субъектов РФ, местных администраций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2950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211,5</w:t>
            </w:r>
          </w:p>
        </w:tc>
        <w:tc>
          <w:tcPr>
            <w:tcW w:w="1571" w:type="dxa"/>
            <w:tcBorders>
              <w:bottom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2950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112,3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83160" w:rsidRPr="0070287C" w:rsidRDefault="00E828E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11 279,8</w:t>
            </w:r>
          </w:p>
        </w:tc>
        <w:tc>
          <w:tcPr>
            <w:tcW w:w="1644" w:type="dxa"/>
            <w:tcBorders>
              <w:bottom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2950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379,8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2950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384,8</w:t>
            </w:r>
          </w:p>
        </w:tc>
      </w:tr>
      <w:tr w:rsidR="00E83160" w:rsidRPr="0070287C" w:rsidTr="00FD21DC">
        <w:trPr>
          <w:trHeight w:val="805"/>
        </w:trPr>
        <w:tc>
          <w:tcPr>
            <w:tcW w:w="1774" w:type="dxa"/>
            <w:tcBorders>
              <w:top w:val="single" w:sz="4" w:space="0" w:color="auto"/>
            </w:tcBorders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0105</w:t>
            </w:r>
          </w:p>
        </w:tc>
        <w:tc>
          <w:tcPr>
            <w:tcW w:w="5103" w:type="dxa"/>
            <w:tcBorders>
              <w:top w:val="single" w:sz="4" w:space="0" w:color="auto"/>
            </w:tcBorders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Судебная система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28,2</w:t>
            </w:r>
          </w:p>
        </w:tc>
        <w:tc>
          <w:tcPr>
            <w:tcW w:w="1571" w:type="dxa"/>
            <w:tcBorders>
              <w:top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8,3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4" w:type="dxa"/>
            <w:tcBorders>
              <w:top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160" w:rsidRPr="0070287C" w:rsidTr="00FD21DC">
        <w:tc>
          <w:tcPr>
            <w:tcW w:w="1774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0106</w:t>
            </w:r>
          </w:p>
        </w:tc>
        <w:tc>
          <w:tcPr>
            <w:tcW w:w="5103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Обеспечение деятельности финансовых, налоговых и таможенных органов и органов надзора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950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200,7</w:t>
            </w:r>
          </w:p>
        </w:tc>
        <w:tc>
          <w:tcPr>
            <w:tcW w:w="157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950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795,5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950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278,9</w:t>
            </w:r>
          </w:p>
        </w:tc>
        <w:tc>
          <w:tcPr>
            <w:tcW w:w="1644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950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328,6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950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291,6</w:t>
            </w:r>
          </w:p>
        </w:tc>
      </w:tr>
      <w:tr w:rsidR="00E83160" w:rsidRPr="0070287C" w:rsidTr="00FD21DC">
        <w:tc>
          <w:tcPr>
            <w:tcW w:w="1774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0111</w:t>
            </w:r>
          </w:p>
        </w:tc>
        <w:tc>
          <w:tcPr>
            <w:tcW w:w="5103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Резервные фонды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1644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</w:tr>
      <w:tr w:rsidR="00E83160" w:rsidRPr="0070287C" w:rsidTr="00FD21DC">
        <w:tc>
          <w:tcPr>
            <w:tcW w:w="1774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0113</w:t>
            </w:r>
          </w:p>
        </w:tc>
        <w:tc>
          <w:tcPr>
            <w:tcW w:w="5103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14103,0</w:t>
            </w:r>
          </w:p>
        </w:tc>
        <w:tc>
          <w:tcPr>
            <w:tcW w:w="157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15436,2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2950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2950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2950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  <w:tc>
          <w:tcPr>
            <w:tcW w:w="1644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2950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676,3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2950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883,4</w:t>
            </w:r>
          </w:p>
        </w:tc>
      </w:tr>
      <w:tr w:rsidR="00E83160" w:rsidRPr="0070287C" w:rsidTr="00FD21DC">
        <w:tc>
          <w:tcPr>
            <w:tcW w:w="1774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0400</w:t>
            </w:r>
          </w:p>
        </w:tc>
        <w:tc>
          <w:tcPr>
            <w:tcW w:w="5103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Национальная экономика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4 454,8</w:t>
            </w:r>
          </w:p>
        </w:tc>
        <w:tc>
          <w:tcPr>
            <w:tcW w:w="157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5 126,9</w:t>
            </w:r>
          </w:p>
        </w:tc>
        <w:tc>
          <w:tcPr>
            <w:tcW w:w="1559" w:type="dxa"/>
            <w:vAlign w:val="center"/>
          </w:tcPr>
          <w:p w:rsidR="00E83160" w:rsidRPr="0070287C" w:rsidRDefault="00812A2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12 463,9</w:t>
            </w:r>
          </w:p>
        </w:tc>
        <w:tc>
          <w:tcPr>
            <w:tcW w:w="1644" w:type="dxa"/>
            <w:vAlign w:val="center"/>
          </w:tcPr>
          <w:p w:rsidR="00E83160" w:rsidRPr="0070287C" w:rsidRDefault="00812A2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8 327,3</w:t>
            </w:r>
          </w:p>
        </w:tc>
        <w:tc>
          <w:tcPr>
            <w:tcW w:w="1843" w:type="dxa"/>
            <w:vAlign w:val="center"/>
          </w:tcPr>
          <w:p w:rsidR="00E83160" w:rsidRPr="0070287C" w:rsidRDefault="00812A2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8 479,9</w:t>
            </w:r>
          </w:p>
        </w:tc>
      </w:tr>
      <w:tr w:rsidR="00E83160" w:rsidRPr="0070287C" w:rsidTr="00FD21DC">
        <w:tc>
          <w:tcPr>
            <w:tcW w:w="1774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0402</w:t>
            </w:r>
          </w:p>
        </w:tc>
        <w:tc>
          <w:tcPr>
            <w:tcW w:w="5103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Топливно-энергетический комплекс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904,9</w:t>
            </w:r>
          </w:p>
        </w:tc>
        <w:tc>
          <w:tcPr>
            <w:tcW w:w="157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147,0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644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30,0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30,0</w:t>
            </w:r>
          </w:p>
        </w:tc>
      </w:tr>
      <w:tr w:rsidR="00E83160" w:rsidRPr="0070287C" w:rsidTr="00FD21DC">
        <w:tc>
          <w:tcPr>
            <w:tcW w:w="1774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0405</w:t>
            </w:r>
          </w:p>
        </w:tc>
        <w:tc>
          <w:tcPr>
            <w:tcW w:w="5103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Сельское хозяйство и рыболовство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512,9</w:t>
            </w:r>
          </w:p>
        </w:tc>
        <w:tc>
          <w:tcPr>
            <w:tcW w:w="157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40,1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178,5</w:t>
            </w:r>
          </w:p>
        </w:tc>
        <w:tc>
          <w:tcPr>
            <w:tcW w:w="1644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178,5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178,5</w:t>
            </w:r>
          </w:p>
        </w:tc>
      </w:tr>
      <w:tr w:rsidR="00E83160" w:rsidRPr="0070287C" w:rsidTr="00FD21DC">
        <w:tc>
          <w:tcPr>
            <w:tcW w:w="1774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0409</w:t>
            </w:r>
          </w:p>
        </w:tc>
        <w:tc>
          <w:tcPr>
            <w:tcW w:w="5103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Дорожное хозяйство (дорожные фонды)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424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068,6</w:t>
            </w:r>
          </w:p>
        </w:tc>
        <w:tc>
          <w:tcPr>
            <w:tcW w:w="157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424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679,8</w:t>
            </w:r>
          </w:p>
        </w:tc>
        <w:tc>
          <w:tcPr>
            <w:tcW w:w="1559" w:type="dxa"/>
            <w:vAlign w:val="center"/>
          </w:tcPr>
          <w:p w:rsidR="00E83160" w:rsidRPr="0070287C" w:rsidRDefault="00812A2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11 033,4</w:t>
            </w:r>
          </w:p>
        </w:tc>
        <w:tc>
          <w:tcPr>
            <w:tcW w:w="1644" w:type="dxa"/>
            <w:vAlign w:val="center"/>
          </w:tcPr>
          <w:p w:rsidR="00E83160" w:rsidRPr="0070287C" w:rsidRDefault="00812A2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7 936,8</w:t>
            </w:r>
          </w:p>
        </w:tc>
        <w:tc>
          <w:tcPr>
            <w:tcW w:w="1843" w:type="dxa"/>
            <w:vAlign w:val="center"/>
          </w:tcPr>
          <w:p w:rsidR="00E83160" w:rsidRPr="0070287C" w:rsidRDefault="00812A23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8 089,4</w:t>
            </w:r>
          </w:p>
        </w:tc>
      </w:tr>
      <w:tr w:rsidR="00E83160" w:rsidRPr="0070287C" w:rsidTr="00FD21DC">
        <w:tc>
          <w:tcPr>
            <w:tcW w:w="1774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0412</w:t>
            </w:r>
          </w:p>
        </w:tc>
        <w:tc>
          <w:tcPr>
            <w:tcW w:w="5103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Другие вопросы в области национальной экономики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424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968,4</w:t>
            </w:r>
          </w:p>
        </w:tc>
        <w:tc>
          <w:tcPr>
            <w:tcW w:w="157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260,0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424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152,0</w:t>
            </w:r>
          </w:p>
        </w:tc>
        <w:tc>
          <w:tcPr>
            <w:tcW w:w="1644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182,0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182,0</w:t>
            </w:r>
          </w:p>
        </w:tc>
      </w:tr>
      <w:tr w:rsidR="00E83160" w:rsidRPr="0070287C" w:rsidTr="00FD21DC">
        <w:tc>
          <w:tcPr>
            <w:tcW w:w="1774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0500</w:t>
            </w:r>
          </w:p>
        </w:tc>
        <w:tc>
          <w:tcPr>
            <w:tcW w:w="5103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57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600,0</w:t>
            </w:r>
          </w:p>
        </w:tc>
        <w:tc>
          <w:tcPr>
            <w:tcW w:w="1559" w:type="dxa"/>
            <w:vAlign w:val="center"/>
          </w:tcPr>
          <w:p w:rsidR="00E83160" w:rsidRPr="0070287C" w:rsidRDefault="002424CA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</w:t>
            </w:r>
            <w:r w:rsidR="00E83160"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,0</w:t>
            </w:r>
          </w:p>
        </w:tc>
        <w:tc>
          <w:tcPr>
            <w:tcW w:w="1644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10,0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10,0</w:t>
            </w:r>
          </w:p>
        </w:tc>
      </w:tr>
      <w:tr w:rsidR="00E83160" w:rsidRPr="0070287C" w:rsidTr="00FD21DC">
        <w:tc>
          <w:tcPr>
            <w:tcW w:w="1774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0502</w:t>
            </w:r>
          </w:p>
        </w:tc>
        <w:tc>
          <w:tcPr>
            <w:tcW w:w="5103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Коммунальное хозяйство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600,0</w:t>
            </w:r>
          </w:p>
        </w:tc>
        <w:tc>
          <w:tcPr>
            <w:tcW w:w="1559" w:type="dxa"/>
            <w:vAlign w:val="center"/>
          </w:tcPr>
          <w:p w:rsidR="00E83160" w:rsidRPr="0070287C" w:rsidRDefault="002424CA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E83160" w:rsidRPr="0070287C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644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</w:tr>
      <w:tr w:rsidR="00E83160" w:rsidRPr="0070287C" w:rsidTr="00FD21DC">
        <w:tc>
          <w:tcPr>
            <w:tcW w:w="1774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0700</w:t>
            </w:r>
          </w:p>
        </w:tc>
        <w:tc>
          <w:tcPr>
            <w:tcW w:w="5103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233 391,1</w:t>
            </w:r>
          </w:p>
        </w:tc>
        <w:tc>
          <w:tcPr>
            <w:tcW w:w="157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243 931,4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239 559,5</w:t>
            </w:r>
          </w:p>
        </w:tc>
        <w:tc>
          <w:tcPr>
            <w:tcW w:w="1644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222 511,5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231 072,9</w:t>
            </w:r>
          </w:p>
        </w:tc>
      </w:tr>
      <w:tr w:rsidR="00E83160" w:rsidRPr="0070287C" w:rsidTr="00FD21DC">
        <w:tc>
          <w:tcPr>
            <w:tcW w:w="1774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0701</w:t>
            </w:r>
          </w:p>
        </w:tc>
        <w:tc>
          <w:tcPr>
            <w:tcW w:w="5103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Дошкольное образование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  <w:r w:rsidR="006154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591,3</w:t>
            </w:r>
          </w:p>
        </w:tc>
        <w:tc>
          <w:tcPr>
            <w:tcW w:w="157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  <w:r w:rsidR="006154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500,0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  <w:r w:rsidR="006154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949,0</w:t>
            </w:r>
          </w:p>
        </w:tc>
        <w:tc>
          <w:tcPr>
            <w:tcW w:w="1644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  <w:r w:rsidR="006154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305,7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  <w:r w:rsidR="006154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047,8</w:t>
            </w:r>
          </w:p>
        </w:tc>
      </w:tr>
      <w:tr w:rsidR="00E83160" w:rsidRPr="0070287C" w:rsidTr="00FD21DC">
        <w:tc>
          <w:tcPr>
            <w:tcW w:w="1774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0702</w:t>
            </w:r>
          </w:p>
        </w:tc>
        <w:tc>
          <w:tcPr>
            <w:tcW w:w="5103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Общее образование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  <w:r w:rsidR="006154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819,5</w:t>
            </w:r>
          </w:p>
        </w:tc>
        <w:tc>
          <w:tcPr>
            <w:tcW w:w="157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  <w:r w:rsidR="006154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653,7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  <w:r w:rsidR="006154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281,1</w:t>
            </w:r>
          </w:p>
        </w:tc>
        <w:tc>
          <w:tcPr>
            <w:tcW w:w="1644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  <w:r w:rsidR="006154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730,5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  <w:r w:rsidR="006154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033,5</w:t>
            </w:r>
          </w:p>
        </w:tc>
      </w:tr>
      <w:tr w:rsidR="00E83160" w:rsidRPr="0070287C" w:rsidTr="00FD21DC">
        <w:tc>
          <w:tcPr>
            <w:tcW w:w="1774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0703</w:t>
            </w:r>
          </w:p>
        </w:tc>
        <w:tc>
          <w:tcPr>
            <w:tcW w:w="5103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Дополнительное образование детей 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6154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200,0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6154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927,7</w:t>
            </w:r>
          </w:p>
        </w:tc>
        <w:tc>
          <w:tcPr>
            <w:tcW w:w="1644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6154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758,5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6154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934,4</w:t>
            </w:r>
          </w:p>
        </w:tc>
      </w:tr>
      <w:tr w:rsidR="00E83160" w:rsidRPr="0070287C" w:rsidTr="00FD21DC">
        <w:tc>
          <w:tcPr>
            <w:tcW w:w="1774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0707</w:t>
            </w:r>
          </w:p>
        </w:tc>
        <w:tc>
          <w:tcPr>
            <w:tcW w:w="5103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Молодежная политика и оздоровление  детей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983,0</w:t>
            </w:r>
          </w:p>
        </w:tc>
        <w:tc>
          <w:tcPr>
            <w:tcW w:w="157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959,4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154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050,0</w:t>
            </w:r>
          </w:p>
        </w:tc>
        <w:tc>
          <w:tcPr>
            <w:tcW w:w="1644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154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200,0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154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300,0</w:t>
            </w:r>
          </w:p>
        </w:tc>
      </w:tr>
      <w:tr w:rsidR="00E83160" w:rsidRPr="0070287C" w:rsidTr="00FD21DC">
        <w:tc>
          <w:tcPr>
            <w:tcW w:w="1774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0709</w:t>
            </w:r>
          </w:p>
        </w:tc>
        <w:tc>
          <w:tcPr>
            <w:tcW w:w="5103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Другие вопросы в области образования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6154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997,3</w:t>
            </w:r>
          </w:p>
        </w:tc>
        <w:tc>
          <w:tcPr>
            <w:tcW w:w="157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6154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618,3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6154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351,7</w:t>
            </w:r>
          </w:p>
        </w:tc>
        <w:tc>
          <w:tcPr>
            <w:tcW w:w="1644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6154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516,8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6154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757,2</w:t>
            </w:r>
          </w:p>
        </w:tc>
      </w:tr>
      <w:tr w:rsidR="00E83160" w:rsidRPr="0070287C" w:rsidTr="00FD21DC">
        <w:tc>
          <w:tcPr>
            <w:tcW w:w="1774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0800</w:t>
            </w:r>
          </w:p>
        </w:tc>
        <w:tc>
          <w:tcPr>
            <w:tcW w:w="5103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33 772,5</w:t>
            </w:r>
          </w:p>
        </w:tc>
        <w:tc>
          <w:tcPr>
            <w:tcW w:w="157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37 755,6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34 028,1</w:t>
            </w:r>
          </w:p>
        </w:tc>
        <w:tc>
          <w:tcPr>
            <w:tcW w:w="1644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18 705,3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18 772,4</w:t>
            </w:r>
          </w:p>
        </w:tc>
      </w:tr>
      <w:tr w:rsidR="00E83160" w:rsidRPr="0070287C" w:rsidTr="00FD21DC">
        <w:tc>
          <w:tcPr>
            <w:tcW w:w="1774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0801</w:t>
            </w:r>
          </w:p>
        </w:tc>
        <w:tc>
          <w:tcPr>
            <w:tcW w:w="5103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E03E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892,1</w:t>
            </w:r>
          </w:p>
        </w:tc>
        <w:tc>
          <w:tcPr>
            <w:tcW w:w="157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="00E03E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198,7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E03E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293,5</w:t>
            </w:r>
          </w:p>
        </w:tc>
        <w:tc>
          <w:tcPr>
            <w:tcW w:w="1644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E03E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627,0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E03E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777,3</w:t>
            </w:r>
          </w:p>
        </w:tc>
      </w:tr>
      <w:tr w:rsidR="00E83160" w:rsidRPr="0070287C" w:rsidTr="00FD21DC">
        <w:tc>
          <w:tcPr>
            <w:tcW w:w="1774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0804</w:t>
            </w:r>
          </w:p>
        </w:tc>
        <w:tc>
          <w:tcPr>
            <w:tcW w:w="5103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Другие вопросы в области культуры, кинематографии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03E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880,4</w:t>
            </w:r>
          </w:p>
        </w:tc>
        <w:tc>
          <w:tcPr>
            <w:tcW w:w="157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E03E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556,9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03E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734,6</w:t>
            </w:r>
          </w:p>
        </w:tc>
        <w:tc>
          <w:tcPr>
            <w:tcW w:w="1644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03E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078,3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E03E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995,1</w:t>
            </w:r>
          </w:p>
        </w:tc>
      </w:tr>
      <w:tr w:rsidR="00E83160" w:rsidRPr="0070287C" w:rsidTr="00FD21DC">
        <w:tc>
          <w:tcPr>
            <w:tcW w:w="1774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1000</w:t>
            </w:r>
          </w:p>
        </w:tc>
        <w:tc>
          <w:tcPr>
            <w:tcW w:w="5103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Социальная политика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8 573,6</w:t>
            </w:r>
          </w:p>
        </w:tc>
        <w:tc>
          <w:tcPr>
            <w:tcW w:w="157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9 239,6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="00E03EF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876,6</w:t>
            </w:r>
          </w:p>
        </w:tc>
        <w:tc>
          <w:tcPr>
            <w:tcW w:w="1644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8 030,0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7 769,9</w:t>
            </w:r>
          </w:p>
        </w:tc>
      </w:tr>
      <w:tr w:rsidR="00E83160" w:rsidRPr="0070287C" w:rsidTr="00FD21DC">
        <w:tc>
          <w:tcPr>
            <w:tcW w:w="1774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1001</w:t>
            </w:r>
          </w:p>
        </w:tc>
        <w:tc>
          <w:tcPr>
            <w:tcW w:w="5103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Пенсионное обеспечение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812,6</w:t>
            </w:r>
          </w:p>
        </w:tc>
        <w:tc>
          <w:tcPr>
            <w:tcW w:w="157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678,1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812,6</w:t>
            </w:r>
          </w:p>
        </w:tc>
        <w:tc>
          <w:tcPr>
            <w:tcW w:w="1644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812,6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812,6</w:t>
            </w:r>
          </w:p>
        </w:tc>
      </w:tr>
      <w:tr w:rsidR="00E83160" w:rsidRPr="0070287C" w:rsidTr="00FD21DC">
        <w:tc>
          <w:tcPr>
            <w:tcW w:w="1774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1003</w:t>
            </w:r>
          </w:p>
        </w:tc>
        <w:tc>
          <w:tcPr>
            <w:tcW w:w="5103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Социальное обеспечение населения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14F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716,4</w:t>
            </w:r>
          </w:p>
        </w:tc>
        <w:tc>
          <w:tcPr>
            <w:tcW w:w="157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14F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204,0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14F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781,0</w:t>
            </w:r>
          </w:p>
        </w:tc>
        <w:tc>
          <w:tcPr>
            <w:tcW w:w="1644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14F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934,4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14F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858,2</w:t>
            </w:r>
          </w:p>
        </w:tc>
      </w:tr>
      <w:tr w:rsidR="00E83160" w:rsidRPr="0070287C" w:rsidTr="00FD21DC">
        <w:tc>
          <w:tcPr>
            <w:tcW w:w="1774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1004</w:t>
            </w:r>
          </w:p>
        </w:tc>
        <w:tc>
          <w:tcPr>
            <w:tcW w:w="5103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Охрана семьи и детства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14F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044,6</w:t>
            </w:r>
          </w:p>
        </w:tc>
        <w:tc>
          <w:tcPr>
            <w:tcW w:w="157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14F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357,5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14F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283,0</w:t>
            </w:r>
          </w:p>
        </w:tc>
        <w:tc>
          <w:tcPr>
            <w:tcW w:w="1644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14F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283,0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14F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099,1</w:t>
            </w:r>
          </w:p>
        </w:tc>
      </w:tr>
      <w:tr w:rsidR="00E83160" w:rsidRPr="0070287C" w:rsidTr="00FD21DC">
        <w:tc>
          <w:tcPr>
            <w:tcW w:w="1774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1100</w:t>
            </w:r>
          </w:p>
        </w:tc>
        <w:tc>
          <w:tcPr>
            <w:tcW w:w="5103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1 058,8</w:t>
            </w:r>
          </w:p>
        </w:tc>
        <w:tc>
          <w:tcPr>
            <w:tcW w:w="157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5 945,0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4905,0</w:t>
            </w:r>
          </w:p>
        </w:tc>
        <w:tc>
          <w:tcPr>
            <w:tcW w:w="1644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3 667,0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3 600,0</w:t>
            </w:r>
          </w:p>
        </w:tc>
      </w:tr>
      <w:tr w:rsidR="00E83160" w:rsidRPr="0070287C" w:rsidTr="00FD21DC">
        <w:tc>
          <w:tcPr>
            <w:tcW w:w="1774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1101</w:t>
            </w:r>
          </w:p>
        </w:tc>
        <w:tc>
          <w:tcPr>
            <w:tcW w:w="5103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1058,8</w:t>
            </w:r>
          </w:p>
        </w:tc>
        <w:tc>
          <w:tcPr>
            <w:tcW w:w="157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5945,0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4905,0</w:t>
            </w:r>
          </w:p>
        </w:tc>
        <w:tc>
          <w:tcPr>
            <w:tcW w:w="1644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3667,0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3600,0</w:t>
            </w:r>
          </w:p>
        </w:tc>
      </w:tr>
      <w:tr w:rsidR="00E83160" w:rsidRPr="0070287C" w:rsidTr="00FD21DC">
        <w:tc>
          <w:tcPr>
            <w:tcW w:w="1774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1300</w:t>
            </w:r>
          </w:p>
        </w:tc>
        <w:tc>
          <w:tcPr>
            <w:tcW w:w="5103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Обслуживание муниципального долга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105,5</w:t>
            </w:r>
          </w:p>
        </w:tc>
        <w:tc>
          <w:tcPr>
            <w:tcW w:w="157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83,8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23,6</w:t>
            </w:r>
          </w:p>
        </w:tc>
        <w:tc>
          <w:tcPr>
            <w:tcW w:w="1644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10,0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6,0</w:t>
            </w:r>
          </w:p>
        </w:tc>
      </w:tr>
      <w:tr w:rsidR="00E83160" w:rsidRPr="0070287C" w:rsidTr="00FD21DC">
        <w:tc>
          <w:tcPr>
            <w:tcW w:w="1774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1301</w:t>
            </w:r>
          </w:p>
        </w:tc>
        <w:tc>
          <w:tcPr>
            <w:tcW w:w="5103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 xml:space="preserve">Обслуживание внутреннего государственного и муниципального долга 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105,5</w:t>
            </w:r>
          </w:p>
        </w:tc>
        <w:tc>
          <w:tcPr>
            <w:tcW w:w="157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83,8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23,6</w:t>
            </w:r>
          </w:p>
        </w:tc>
        <w:tc>
          <w:tcPr>
            <w:tcW w:w="1644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</w:tr>
      <w:tr w:rsidR="00E83160" w:rsidRPr="0070287C" w:rsidTr="00FD21DC">
        <w:tc>
          <w:tcPr>
            <w:tcW w:w="1774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1400</w:t>
            </w:r>
          </w:p>
        </w:tc>
        <w:tc>
          <w:tcPr>
            <w:tcW w:w="5103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1 810,2</w:t>
            </w:r>
          </w:p>
        </w:tc>
        <w:tc>
          <w:tcPr>
            <w:tcW w:w="157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1 643,1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2096,6</w:t>
            </w:r>
          </w:p>
        </w:tc>
        <w:tc>
          <w:tcPr>
            <w:tcW w:w="1644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1 444,8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1 494,8</w:t>
            </w:r>
          </w:p>
        </w:tc>
      </w:tr>
      <w:tr w:rsidR="00E83160" w:rsidRPr="0070287C" w:rsidTr="00FD21DC">
        <w:tc>
          <w:tcPr>
            <w:tcW w:w="1774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1401</w:t>
            </w:r>
          </w:p>
        </w:tc>
        <w:tc>
          <w:tcPr>
            <w:tcW w:w="5103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Дотации на выравнивание бюджетной обеспеченности субъектов РФ и муниципальных образований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1293,5</w:t>
            </w:r>
          </w:p>
        </w:tc>
        <w:tc>
          <w:tcPr>
            <w:tcW w:w="157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1343,1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1396,6</w:t>
            </w:r>
          </w:p>
        </w:tc>
        <w:tc>
          <w:tcPr>
            <w:tcW w:w="1644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1444,8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1494,8</w:t>
            </w:r>
          </w:p>
        </w:tc>
      </w:tr>
      <w:tr w:rsidR="00E83160" w:rsidRPr="0070287C" w:rsidTr="00FD21DC">
        <w:tc>
          <w:tcPr>
            <w:tcW w:w="1774" w:type="dxa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1403</w:t>
            </w:r>
          </w:p>
        </w:tc>
        <w:tc>
          <w:tcPr>
            <w:tcW w:w="5103" w:type="dxa"/>
          </w:tcPr>
          <w:p w:rsidR="00E83160" w:rsidRPr="0070287C" w:rsidRDefault="00E83160" w:rsidP="007028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Прочие межбюджетные трансферты бюджетам РФ и муниципальных образований общего характера</w:t>
            </w:r>
          </w:p>
        </w:tc>
        <w:tc>
          <w:tcPr>
            <w:tcW w:w="170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516,7</w:t>
            </w:r>
          </w:p>
        </w:tc>
        <w:tc>
          <w:tcPr>
            <w:tcW w:w="1571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300,0</w:t>
            </w:r>
          </w:p>
        </w:tc>
        <w:tc>
          <w:tcPr>
            <w:tcW w:w="1559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700,0</w:t>
            </w:r>
          </w:p>
        </w:tc>
        <w:tc>
          <w:tcPr>
            <w:tcW w:w="1644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843" w:type="dxa"/>
            <w:vAlign w:val="center"/>
          </w:tcPr>
          <w:p w:rsidR="00E83160" w:rsidRPr="0070287C" w:rsidRDefault="00E83160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FD21DC" w:rsidRPr="0070287C" w:rsidTr="005C4B4F">
        <w:tc>
          <w:tcPr>
            <w:tcW w:w="6877" w:type="dxa"/>
            <w:gridSpan w:val="2"/>
          </w:tcPr>
          <w:p w:rsidR="00FD21DC" w:rsidRPr="00FD21DC" w:rsidRDefault="00FD21DC" w:rsidP="00FD21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21DC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701" w:type="dxa"/>
            <w:vAlign w:val="center"/>
          </w:tcPr>
          <w:p w:rsidR="00FD21DC" w:rsidRPr="00FD21DC" w:rsidRDefault="002E1439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322 446,7</w:t>
            </w:r>
          </w:p>
        </w:tc>
        <w:tc>
          <w:tcPr>
            <w:tcW w:w="1571" w:type="dxa"/>
            <w:vAlign w:val="center"/>
          </w:tcPr>
          <w:p w:rsidR="00FD21DC" w:rsidRPr="00FD21DC" w:rsidRDefault="004C62FD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342 606,8</w:t>
            </w:r>
          </w:p>
        </w:tc>
        <w:tc>
          <w:tcPr>
            <w:tcW w:w="1559" w:type="dxa"/>
            <w:vAlign w:val="center"/>
          </w:tcPr>
          <w:p w:rsidR="00FD21DC" w:rsidRPr="00FD21DC" w:rsidRDefault="00FD21D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21DC">
              <w:rPr>
                <w:rFonts w:ascii="Times New Roman" w:hAnsi="Times New Roman" w:cs="Times New Roman"/>
                <w:b/>
                <w:sz w:val="28"/>
                <w:szCs w:val="28"/>
              </w:rPr>
              <w:t>330 132,2</w:t>
            </w:r>
          </w:p>
        </w:tc>
        <w:tc>
          <w:tcPr>
            <w:tcW w:w="1644" w:type="dxa"/>
            <w:vAlign w:val="center"/>
          </w:tcPr>
          <w:p w:rsidR="00FD21DC" w:rsidRPr="00FD21DC" w:rsidRDefault="00FD21D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21DC">
              <w:rPr>
                <w:rFonts w:ascii="Times New Roman" w:hAnsi="Times New Roman" w:cs="Times New Roman"/>
                <w:b/>
                <w:sz w:val="28"/>
                <w:szCs w:val="28"/>
              </w:rPr>
              <w:t>283 593,9</w:t>
            </w:r>
          </w:p>
        </w:tc>
        <w:tc>
          <w:tcPr>
            <w:tcW w:w="1843" w:type="dxa"/>
            <w:vAlign w:val="center"/>
          </w:tcPr>
          <w:p w:rsidR="00FD21DC" w:rsidRPr="00FD21DC" w:rsidRDefault="00FD21DC" w:rsidP="00702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21DC">
              <w:rPr>
                <w:rFonts w:ascii="Times New Roman" w:hAnsi="Times New Roman" w:cs="Times New Roman"/>
                <w:b/>
                <w:sz w:val="28"/>
                <w:szCs w:val="28"/>
              </w:rPr>
              <w:t>292 268,9</w:t>
            </w:r>
          </w:p>
        </w:tc>
      </w:tr>
    </w:tbl>
    <w:p w:rsidR="00B94AD4" w:rsidRPr="00B94AD4" w:rsidRDefault="00B94AD4" w:rsidP="00B94AD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4AD4">
        <w:rPr>
          <w:rFonts w:ascii="Times New Roman" w:hAnsi="Times New Roman" w:cs="Times New Roman"/>
          <w:b/>
          <w:bCs/>
          <w:sz w:val="28"/>
          <w:szCs w:val="28"/>
        </w:rPr>
        <w:lastRenderedPageBreak/>
        <w:t>Удельный вес расходов по отраслям в общем объеме расходов бюджета Советского муниципального района</w:t>
      </w:r>
    </w:p>
    <w:p w:rsidR="00E83160" w:rsidRDefault="00E83160" w:rsidP="00A94D5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page" w:horzAnchor="margin" w:tblpXSpec="center" w:tblpY="931"/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417"/>
        <w:gridCol w:w="4928"/>
        <w:gridCol w:w="1843"/>
        <w:gridCol w:w="1701"/>
        <w:gridCol w:w="1559"/>
        <w:gridCol w:w="1843"/>
        <w:gridCol w:w="1985"/>
      </w:tblGrid>
      <w:tr w:rsidR="00B94AD4" w:rsidRPr="00B94AD4" w:rsidTr="00B94AD4">
        <w:tc>
          <w:tcPr>
            <w:tcW w:w="1417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 раздела</w:t>
            </w:r>
          </w:p>
        </w:tc>
        <w:tc>
          <w:tcPr>
            <w:tcW w:w="4928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расходов</w:t>
            </w:r>
          </w:p>
        </w:tc>
        <w:tc>
          <w:tcPr>
            <w:tcW w:w="1843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2016 год </w:t>
            </w:r>
          </w:p>
        </w:tc>
        <w:tc>
          <w:tcPr>
            <w:tcW w:w="1701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2017 год </w:t>
            </w:r>
          </w:p>
        </w:tc>
        <w:tc>
          <w:tcPr>
            <w:tcW w:w="1559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2018 год </w:t>
            </w:r>
          </w:p>
        </w:tc>
        <w:tc>
          <w:tcPr>
            <w:tcW w:w="1843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2019 год </w:t>
            </w:r>
          </w:p>
        </w:tc>
        <w:tc>
          <w:tcPr>
            <w:tcW w:w="1985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2020 год </w:t>
            </w:r>
          </w:p>
        </w:tc>
      </w:tr>
      <w:tr w:rsidR="00B94AD4" w:rsidRPr="00B94AD4" w:rsidTr="00B94AD4">
        <w:tc>
          <w:tcPr>
            <w:tcW w:w="1417" w:type="dxa"/>
          </w:tcPr>
          <w:p w:rsidR="00B94AD4" w:rsidRPr="0035485E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928" w:type="dxa"/>
          </w:tcPr>
          <w:p w:rsidR="00B94AD4" w:rsidRPr="0035485E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B94AD4" w:rsidRPr="0035485E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B94AD4" w:rsidRPr="0035485E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B94AD4" w:rsidRPr="0035485E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843" w:type="dxa"/>
          </w:tcPr>
          <w:p w:rsidR="00B94AD4" w:rsidRPr="0035485E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985" w:type="dxa"/>
          </w:tcPr>
          <w:p w:rsidR="00B94AD4" w:rsidRPr="0035485E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</w:tr>
      <w:tr w:rsidR="00B94AD4" w:rsidRPr="00B94AD4" w:rsidTr="00B94AD4">
        <w:tc>
          <w:tcPr>
            <w:tcW w:w="1417" w:type="dxa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0100</w:t>
            </w:r>
          </w:p>
        </w:tc>
        <w:tc>
          <w:tcPr>
            <w:tcW w:w="4928" w:type="dxa"/>
          </w:tcPr>
          <w:p w:rsidR="00B94AD4" w:rsidRPr="00B94AD4" w:rsidRDefault="00B94AD4" w:rsidP="00B94A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Общегосударственный вопросы</w:t>
            </w:r>
          </w:p>
        </w:tc>
        <w:tc>
          <w:tcPr>
            <w:tcW w:w="1843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13,7</w:t>
            </w:r>
          </w:p>
        </w:tc>
        <w:tc>
          <w:tcPr>
            <w:tcW w:w="1701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1559" w:type="dxa"/>
            <w:vAlign w:val="center"/>
          </w:tcPr>
          <w:p w:rsidR="00B94AD4" w:rsidRPr="00B94AD4" w:rsidRDefault="00597309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8,8</w:t>
            </w:r>
          </w:p>
        </w:tc>
        <w:tc>
          <w:tcPr>
            <w:tcW w:w="1843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7,4</w:t>
            </w:r>
          </w:p>
        </w:tc>
        <w:tc>
          <w:tcPr>
            <w:tcW w:w="1985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7,3</w:t>
            </w:r>
          </w:p>
        </w:tc>
      </w:tr>
      <w:tr w:rsidR="00B94AD4" w:rsidRPr="00B94AD4" w:rsidTr="00B94AD4">
        <w:tc>
          <w:tcPr>
            <w:tcW w:w="1417" w:type="dxa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0400</w:t>
            </w:r>
          </w:p>
        </w:tc>
        <w:tc>
          <w:tcPr>
            <w:tcW w:w="4928" w:type="dxa"/>
          </w:tcPr>
          <w:p w:rsidR="00B94AD4" w:rsidRPr="00B94AD4" w:rsidRDefault="00B94AD4" w:rsidP="00B94A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843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1701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1559" w:type="dxa"/>
            <w:vAlign w:val="center"/>
          </w:tcPr>
          <w:p w:rsidR="00B94AD4" w:rsidRPr="00B94AD4" w:rsidRDefault="00597309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  <w:tc>
          <w:tcPr>
            <w:tcW w:w="1843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1985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</w:tr>
      <w:tr w:rsidR="00B94AD4" w:rsidRPr="00B94AD4" w:rsidTr="00B94AD4">
        <w:tc>
          <w:tcPr>
            <w:tcW w:w="1417" w:type="dxa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0500</w:t>
            </w:r>
          </w:p>
        </w:tc>
        <w:tc>
          <w:tcPr>
            <w:tcW w:w="4928" w:type="dxa"/>
          </w:tcPr>
          <w:p w:rsidR="00B94AD4" w:rsidRPr="00B94AD4" w:rsidRDefault="00B94AD4" w:rsidP="00B94A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843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701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559" w:type="dxa"/>
            <w:vAlign w:val="center"/>
          </w:tcPr>
          <w:p w:rsidR="00B94AD4" w:rsidRPr="00B94AD4" w:rsidRDefault="00597309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</w:p>
        </w:tc>
        <w:tc>
          <w:tcPr>
            <w:tcW w:w="1985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</w:p>
        </w:tc>
      </w:tr>
      <w:tr w:rsidR="00B94AD4" w:rsidRPr="00B94AD4" w:rsidTr="00B94AD4">
        <w:tc>
          <w:tcPr>
            <w:tcW w:w="1417" w:type="dxa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0700</w:t>
            </w:r>
          </w:p>
        </w:tc>
        <w:tc>
          <w:tcPr>
            <w:tcW w:w="4928" w:type="dxa"/>
          </w:tcPr>
          <w:p w:rsidR="00B94AD4" w:rsidRPr="00B94AD4" w:rsidRDefault="00B94AD4" w:rsidP="00B94A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843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69,6</w:t>
            </w:r>
          </w:p>
        </w:tc>
        <w:tc>
          <w:tcPr>
            <w:tcW w:w="1701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76,9</w:t>
            </w:r>
          </w:p>
        </w:tc>
        <w:tc>
          <w:tcPr>
            <w:tcW w:w="1559" w:type="dxa"/>
            <w:vAlign w:val="center"/>
          </w:tcPr>
          <w:p w:rsidR="00B94AD4" w:rsidRPr="00B94AD4" w:rsidRDefault="00597309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72,6</w:t>
            </w:r>
          </w:p>
        </w:tc>
        <w:tc>
          <w:tcPr>
            <w:tcW w:w="1843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79,0</w:t>
            </w:r>
          </w:p>
        </w:tc>
        <w:tc>
          <w:tcPr>
            <w:tcW w:w="1985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79,6</w:t>
            </w:r>
          </w:p>
        </w:tc>
      </w:tr>
      <w:tr w:rsidR="00B94AD4" w:rsidRPr="00B94AD4" w:rsidTr="00B94AD4">
        <w:tc>
          <w:tcPr>
            <w:tcW w:w="1417" w:type="dxa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0800</w:t>
            </w:r>
          </w:p>
        </w:tc>
        <w:tc>
          <w:tcPr>
            <w:tcW w:w="4928" w:type="dxa"/>
          </w:tcPr>
          <w:p w:rsidR="00B94AD4" w:rsidRPr="00B94AD4" w:rsidRDefault="00B94AD4" w:rsidP="00B94A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843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1701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  <w:tc>
          <w:tcPr>
            <w:tcW w:w="1559" w:type="dxa"/>
            <w:vAlign w:val="center"/>
          </w:tcPr>
          <w:p w:rsidR="00B94AD4" w:rsidRPr="00B94AD4" w:rsidRDefault="00597309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10,3</w:t>
            </w:r>
          </w:p>
        </w:tc>
        <w:tc>
          <w:tcPr>
            <w:tcW w:w="1843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6,6</w:t>
            </w:r>
          </w:p>
        </w:tc>
        <w:tc>
          <w:tcPr>
            <w:tcW w:w="1985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</w:tr>
      <w:tr w:rsidR="00B94AD4" w:rsidRPr="00B94AD4" w:rsidTr="00B94AD4">
        <w:tc>
          <w:tcPr>
            <w:tcW w:w="1417" w:type="dxa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4928" w:type="dxa"/>
          </w:tcPr>
          <w:p w:rsidR="00B94AD4" w:rsidRPr="00B94AD4" w:rsidRDefault="00B94AD4" w:rsidP="00B94A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843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  <w:tc>
          <w:tcPr>
            <w:tcW w:w="1701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1559" w:type="dxa"/>
            <w:vAlign w:val="center"/>
          </w:tcPr>
          <w:p w:rsidR="00B94AD4" w:rsidRPr="00B94AD4" w:rsidRDefault="00597309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1843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1985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</w:tr>
      <w:tr w:rsidR="00B94AD4" w:rsidRPr="00B94AD4" w:rsidTr="00B94AD4">
        <w:tc>
          <w:tcPr>
            <w:tcW w:w="1417" w:type="dxa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1100</w:t>
            </w:r>
          </w:p>
        </w:tc>
        <w:tc>
          <w:tcPr>
            <w:tcW w:w="4928" w:type="dxa"/>
          </w:tcPr>
          <w:p w:rsidR="00B94AD4" w:rsidRPr="00B94AD4" w:rsidRDefault="00B94AD4" w:rsidP="00B94A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843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701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1559" w:type="dxa"/>
            <w:vAlign w:val="center"/>
          </w:tcPr>
          <w:p w:rsidR="00B94AD4" w:rsidRPr="00B94AD4" w:rsidRDefault="00597309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843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1985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</w:tr>
      <w:tr w:rsidR="00B94AD4" w:rsidRPr="00B94AD4" w:rsidTr="00B94AD4">
        <w:tc>
          <w:tcPr>
            <w:tcW w:w="1417" w:type="dxa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1400</w:t>
            </w:r>
          </w:p>
        </w:tc>
        <w:tc>
          <w:tcPr>
            <w:tcW w:w="4928" w:type="dxa"/>
          </w:tcPr>
          <w:p w:rsidR="00B94AD4" w:rsidRPr="00B94AD4" w:rsidRDefault="00B94AD4" w:rsidP="00B94A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843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01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  <w:vAlign w:val="center"/>
          </w:tcPr>
          <w:p w:rsidR="00B94AD4" w:rsidRPr="00B94AD4" w:rsidRDefault="00597309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843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985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B94AD4" w:rsidRPr="00B94AD4" w:rsidTr="00B94AD4">
        <w:tc>
          <w:tcPr>
            <w:tcW w:w="1417" w:type="dxa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8" w:type="dxa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1843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1701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1559" w:type="dxa"/>
            <w:vAlign w:val="center"/>
          </w:tcPr>
          <w:p w:rsidR="00B94AD4" w:rsidRPr="00B94AD4" w:rsidRDefault="00597309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1843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1985" w:type="dxa"/>
            <w:vAlign w:val="center"/>
          </w:tcPr>
          <w:p w:rsidR="00B94AD4" w:rsidRPr="00B94AD4" w:rsidRDefault="00B94AD4" w:rsidP="00B94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</w:tr>
    </w:tbl>
    <w:p w:rsidR="00EF7835" w:rsidRPr="00B94AD4" w:rsidRDefault="00EF7835" w:rsidP="00EF78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4AD4">
        <w:rPr>
          <w:rFonts w:ascii="Times New Roman" w:hAnsi="Times New Roman" w:cs="Times New Roman"/>
          <w:b/>
          <w:bCs/>
          <w:sz w:val="28"/>
          <w:szCs w:val="28"/>
        </w:rPr>
        <w:t>Расходы бюджета Советского муниципального района</w:t>
      </w:r>
      <w:r w:rsidR="00856F39" w:rsidRPr="00B94AD4">
        <w:rPr>
          <w:rFonts w:ascii="Times New Roman" w:hAnsi="Times New Roman" w:cs="Times New Roman"/>
          <w:b/>
          <w:bCs/>
          <w:sz w:val="28"/>
          <w:szCs w:val="28"/>
        </w:rPr>
        <w:t xml:space="preserve"> на 1 жителя</w:t>
      </w:r>
    </w:p>
    <w:p w:rsidR="00EF7835" w:rsidRPr="00B94AD4" w:rsidRDefault="00EF7835" w:rsidP="00EF783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94AD4">
        <w:rPr>
          <w:rFonts w:ascii="Times New Roman" w:hAnsi="Times New Roman" w:cs="Times New Roman"/>
          <w:sz w:val="28"/>
          <w:szCs w:val="28"/>
        </w:rPr>
        <w:t>(тыс. рублей)</w:t>
      </w:r>
    </w:p>
    <w:tbl>
      <w:tblPr>
        <w:tblW w:w="15195" w:type="dxa"/>
        <w:tblInd w:w="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774"/>
        <w:gridCol w:w="5103"/>
        <w:gridCol w:w="1701"/>
        <w:gridCol w:w="1571"/>
        <w:gridCol w:w="1559"/>
        <w:gridCol w:w="1644"/>
        <w:gridCol w:w="1843"/>
      </w:tblGrid>
      <w:tr w:rsidR="00EF7835" w:rsidRPr="00B94AD4" w:rsidTr="00FF30A9">
        <w:trPr>
          <w:trHeight w:val="510"/>
        </w:trPr>
        <w:tc>
          <w:tcPr>
            <w:tcW w:w="1774" w:type="dxa"/>
            <w:vMerge w:val="restart"/>
            <w:vAlign w:val="center"/>
          </w:tcPr>
          <w:p w:rsidR="00EF7835" w:rsidRPr="00B94AD4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Раздел, подраздел</w:t>
            </w:r>
          </w:p>
        </w:tc>
        <w:tc>
          <w:tcPr>
            <w:tcW w:w="5103" w:type="dxa"/>
            <w:vMerge w:val="restart"/>
            <w:vAlign w:val="center"/>
          </w:tcPr>
          <w:p w:rsidR="00EF7835" w:rsidRPr="00B94AD4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расходов</w:t>
            </w:r>
          </w:p>
        </w:tc>
        <w:tc>
          <w:tcPr>
            <w:tcW w:w="1701" w:type="dxa"/>
            <w:vMerge w:val="restart"/>
            <w:vAlign w:val="center"/>
          </w:tcPr>
          <w:p w:rsidR="00EF7835" w:rsidRPr="00B94AD4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2016 год отчет </w:t>
            </w:r>
          </w:p>
        </w:tc>
        <w:tc>
          <w:tcPr>
            <w:tcW w:w="1571" w:type="dxa"/>
            <w:vMerge w:val="restart"/>
            <w:vAlign w:val="center"/>
          </w:tcPr>
          <w:p w:rsidR="00EF7835" w:rsidRPr="00B94AD4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2017 год оценка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F7835" w:rsidRPr="00B94AD4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2018 год </w:t>
            </w:r>
          </w:p>
        </w:tc>
        <w:tc>
          <w:tcPr>
            <w:tcW w:w="1644" w:type="dxa"/>
            <w:tcBorders>
              <w:bottom w:val="single" w:sz="4" w:space="0" w:color="auto"/>
            </w:tcBorders>
            <w:vAlign w:val="center"/>
          </w:tcPr>
          <w:p w:rsidR="00EF7835" w:rsidRPr="00B94AD4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2019 год 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EF7835" w:rsidRPr="00B94AD4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2020 год </w:t>
            </w:r>
          </w:p>
        </w:tc>
      </w:tr>
      <w:tr w:rsidR="00EF7835" w:rsidRPr="00B94AD4" w:rsidTr="0035485E">
        <w:trPr>
          <w:trHeight w:val="338"/>
        </w:trPr>
        <w:tc>
          <w:tcPr>
            <w:tcW w:w="1774" w:type="dxa"/>
            <w:vMerge/>
            <w:vAlign w:val="center"/>
          </w:tcPr>
          <w:p w:rsidR="00EF7835" w:rsidRPr="00B94AD4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103" w:type="dxa"/>
            <w:vMerge/>
            <w:vAlign w:val="center"/>
          </w:tcPr>
          <w:p w:rsidR="00EF7835" w:rsidRPr="00B94AD4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:rsidR="00EF7835" w:rsidRPr="00B94AD4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71" w:type="dxa"/>
            <w:vMerge/>
            <w:vAlign w:val="center"/>
          </w:tcPr>
          <w:p w:rsidR="00EF7835" w:rsidRPr="00B94AD4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046" w:type="dxa"/>
            <w:gridSpan w:val="3"/>
            <w:tcBorders>
              <w:top w:val="single" w:sz="4" w:space="0" w:color="auto"/>
            </w:tcBorders>
            <w:vAlign w:val="center"/>
          </w:tcPr>
          <w:p w:rsidR="00EF7835" w:rsidRPr="0035485E" w:rsidRDefault="00EF7835" w:rsidP="00FF30A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48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первоначально утвержденный бюджет</w:t>
            </w:r>
          </w:p>
        </w:tc>
      </w:tr>
      <w:tr w:rsidR="00EF7835" w:rsidRPr="00B94AD4" w:rsidTr="00FF30A9">
        <w:tc>
          <w:tcPr>
            <w:tcW w:w="1774" w:type="dxa"/>
          </w:tcPr>
          <w:p w:rsidR="00EF7835" w:rsidRPr="0035485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:rsidR="00EF7835" w:rsidRPr="0035485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EF7835" w:rsidRPr="0035485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1" w:type="dxa"/>
          </w:tcPr>
          <w:p w:rsidR="00EF7835" w:rsidRPr="0035485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EF7835" w:rsidRPr="0035485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44" w:type="dxa"/>
          </w:tcPr>
          <w:p w:rsidR="00EF7835" w:rsidRPr="0035485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43" w:type="dxa"/>
          </w:tcPr>
          <w:p w:rsidR="00EF7835" w:rsidRPr="0035485E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85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F7835" w:rsidRPr="00B94AD4" w:rsidTr="00FF30A9">
        <w:tc>
          <w:tcPr>
            <w:tcW w:w="1774" w:type="dxa"/>
          </w:tcPr>
          <w:p w:rsidR="00EF7835" w:rsidRPr="00B94AD4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0100</w:t>
            </w:r>
          </w:p>
        </w:tc>
        <w:tc>
          <w:tcPr>
            <w:tcW w:w="5103" w:type="dxa"/>
          </w:tcPr>
          <w:p w:rsidR="00EF7835" w:rsidRPr="00B94AD4" w:rsidRDefault="00EF7835" w:rsidP="00FF30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Общегосударственный вопросы</w:t>
            </w:r>
          </w:p>
        </w:tc>
        <w:tc>
          <w:tcPr>
            <w:tcW w:w="1701" w:type="dxa"/>
            <w:vAlign w:val="center"/>
          </w:tcPr>
          <w:p w:rsidR="00EF7835" w:rsidRPr="00B94AD4" w:rsidRDefault="00597309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1,5</w:t>
            </w:r>
          </w:p>
        </w:tc>
        <w:tc>
          <w:tcPr>
            <w:tcW w:w="1571" w:type="dxa"/>
            <w:vAlign w:val="center"/>
          </w:tcPr>
          <w:p w:rsidR="00EF7835" w:rsidRPr="00B94AD4" w:rsidRDefault="00597309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1,4</w:t>
            </w:r>
          </w:p>
        </w:tc>
        <w:tc>
          <w:tcPr>
            <w:tcW w:w="1559" w:type="dxa"/>
            <w:vAlign w:val="center"/>
          </w:tcPr>
          <w:p w:rsidR="00EF7835" w:rsidRPr="00B94AD4" w:rsidRDefault="00597309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1,1</w:t>
            </w:r>
          </w:p>
        </w:tc>
        <w:tc>
          <w:tcPr>
            <w:tcW w:w="1644" w:type="dxa"/>
            <w:vAlign w:val="center"/>
          </w:tcPr>
          <w:p w:rsidR="00EF7835" w:rsidRPr="00B94AD4" w:rsidRDefault="0052652D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0,8</w:t>
            </w:r>
          </w:p>
        </w:tc>
        <w:tc>
          <w:tcPr>
            <w:tcW w:w="1843" w:type="dxa"/>
            <w:vAlign w:val="center"/>
          </w:tcPr>
          <w:p w:rsidR="00EF7835" w:rsidRPr="00B94AD4" w:rsidRDefault="0052652D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0,8</w:t>
            </w:r>
          </w:p>
        </w:tc>
      </w:tr>
      <w:tr w:rsidR="00EF7835" w:rsidRPr="00B94AD4" w:rsidTr="00FF30A9">
        <w:tc>
          <w:tcPr>
            <w:tcW w:w="1774" w:type="dxa"/>
          </w:tcPr>
          <w:p w:rsidR="00EF7835" w:rsidRPr="00B94AD4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0400</w:t>
            </w:r>
          </w:p>
        </w:tc>
        <w:tc>
          <w:tcPr>
            <w:tcW w:w="5103" w:type="dxa"/>
          </w:tcPr>
          <w:p w:rsidR="00EF7835" w:rsidRPr="00B94AD4" w:rsidRDefault="00EF7835" w:rsidP="00FF30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Национальная экономика</w:t>
            </w:r>
          </w:p>
        </w:tc>
        <w:tc>
          <w:tcPr>
            <w:tcW w:w="1701" w:type="dxa"/>
            <w:vAlign w:val="center"/>
          </w:tcPr>
          <w:p w:rsidR="00EF7835" w:rsidRPr="00B94AD4" w:rsidRDefault="00597309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0,2</w:t>
            </w:r>
          </w:p>
        </w:tc>
        <w:tc>
          <w:tcPr>
            <w:tcW w:w="1571" w:type="dxa"/>
            <w:vAlign w:val="center"/>
          </w:tcPr>
          <w:p w:rsidR="00EF7835" w:rsidRPr="00B94AD4" w:rsidRDefault="00597309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0,2</w:t>
            </w:r>
          </w:p>
        </w:tc>
        <w:tc>
          <w:tcPr>
            <w:tcW w:w="1559" w:type="dxa"/>
            <w:vAlign w:val="center"/>
          </w:tcPr>
          <w:p w:rsidR="00EF7835" w:rsidRPr="00B94AD4" w:rsidRDefault="00597309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0,5</w:t>
            </w:r>
          </w:p>
        </w:tc>
        <w:tc>
          <w:tcPr>
            <w:tcW w:w="1644" w:type="dxa"/>
            <w:vAlign w:val="center"/>
          </w:tcPr>
          <w:p w:rsidR="00EF7835" w:rsidRPr="00B94AD4" w:rsidRDefault="0052652D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0,3</w:t>
            </w:r>
          </w:p>
        </w:tc>
        <w:tc>
          <w:tcPr>
            <w:tcW w:w="1843" w:type="dxa"/>
            <w:vAlign w:val="center"/>
          </w:tcPr>
          <w:p w:rsidR="00EF7835" w:rsidRPr="00B94AD4" w:rsidRDefault="0052652D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0,3</w:t>
            </w:r>
          </w:p>
        </w:tc>
      </w:tr>
      <w:tr w:rsidR="00EF7835" w:rsidRPr="00B94AD4" w:rsidTr="00FF30A9">
        <w:tc>
          <w:tcPr>
            <w:tcW w:w="1774" w:type="dxa"/>
          </w:tcPr>
          <w:p w:rsidR="00EF7835" w:rsidRPr="00B94AD4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0500</w:t>
            </w:r>
          </w:p>
        </w:tc>
        <w:tc>
          <w:tcPr>
            <w:tcW w:w="5103" w:type="dxa"/>
          </w:tcPr>
          <w:p w:rsidR="00EF7835" w:rsidRPr="00B94AD4" w:rsidRDefault="00EF7835" w:rsidP="00FF30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701" w:type="dxa"/>
            <w:vAlign w:val="center"/>
          </w:tcPr>
          <w:p w:rsidR="00EF7835" w:rsidRPr="00B94AD4" w:rsidRDefault="00597309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571" w:type="dxa"/>
            <w:vAlign w:val="center"/>
          </w:tcPr>
          <w:p w:rsidR="00EF7835" w:rsidRPr="00B94AD4" w:rsidRDefault="00597309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559" w:type="dxa"/>
            <w:vAlign w:val="center"/>
          </w:tcPr>
          <w:p w:rsidR="00EF7835" w:rsidRPr="00B94AD4" w:rsidRDefault="00597309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644" w:type="dxa"/>
            <w:vAlign w:val="center"/>
          </w:tcPr>
          <w:p w:rsidR="00EF7835" w:rsidRPr="00B94AD4" w:rsidRDefault="0052652D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843" w:type="dxa"/>
            <w:vAlign w:val="center"/>
          </w:tcPr>
          <w:p w:rsidR="00EF7835" w:rsidRPr="00B94AD4" w:rsidRDefault="0052652D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EF7835" w:rsidRPr="00B94AD4" w:rsidTr="00FF30A9">
        <w:tc>
          <w:tcPr>
            <w:tcW w:w="1774" w:type="dxa"/>
          </w:tcPr>
          <w:p w:rsidR="00EF7835" w:rsidRPr="00B94AD4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0700</w:t>
            </w:r>
          </w:p>
        </w:tc>
        <w:tc>
          <w:tcPr>
            <w:tcW w:w="5103" w:type="dxa"/>
          </w:tcPr>
          <w:p w:rsidR="00EF7835" w:rsidRPr="00B94AD4" w:rsidRDefault="00EF7835" w:rsidP="00FF30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1701" w:type="dxa"/>
            <w:vAlign w:val="center"/>
          </w:tcPr>
          <w:p w:rsidR="00EF7835" w:rsidRPr="00B94AD4" w:rsidRDefault="00597309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8,7</w:t>
            </w:r>
          </w:p>
        </w:tc>
        <w:tc>
          <w:tcPr>
            <w:tcW w:w="1571" w:type="dxa"/>
            <w:vAlign w:val="center"/>
          </w:tcPr>
          <w:p w:rsidR="00EF7835" w:rsidRPr="00B94AD4" w:rsidRDefault="00597309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9,2</w:t>
            </w:r>
          </w:p>
        </w:tc>
        <w:tc>
          <w:tcPr>
            <w:tcW w:w="1559" w:type="dxa"/>
            <w:vAlign w:val="center"/>
          </w:tcPr>
          <w:p w:rsidR="00EF7835" w:rsidRPr="00B94AD4" w:rsidRDefault="00597309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9,0</w:t>
            </w:r>
          </w:p>
        </w:tc>
        <w:tc>
          <w:tcPr>
            <w:tcW w:w="1644" w:type="dxa"/>
            <w:vAlign w:val="center"/>
          </w:tcPr>
          <w:p w:rsidR="00EF7835" w:rsidRPr="00B94AD4" w:rsidRDefault="0052652D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8,4</w:t>
            </w:r>
          </w:p>
        </w:tc>
        <w:tc>
          <w:tcPr>
            <w:tcW w:w="1843" w:type="dxa"/>
            <w:vAlign w:val="center"/>
          </w:tcPr>
          <w:p w:rsidR="00EF7835" w:rsidRPr="00B94AD4" w:rsidRDefault="0052652D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8,7</w:t>
            </w:r>
          </w:p>
        </w:tc>
      </w:tr>
      <w:tr w:rsidR="00EF7835" w:rsidRPr="00B94AD4" w:rsidTr="00FF30A9">
        <w:tc>
          <w:tcPr>
            <w:tcW w:w="1774" w:type="dxa"/>
          </w:tcPr>
          <w:p w:rsidR="00EF7835" w:rsidRPr="00B94AD4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0800</w:t>
            </w:r>
          </w:p>
        </w:tc>
        <w:tc>
          <w:tcPr>
            <w:tcW w:w="5103" w:type="dxa"/>
          </w:tcPr>
          <w:p w:rsidR="00EF7835" w:rsidRPr="00B94AD4" w:rsidRDefault="00EF7835" w:rsidP="00FF30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701" w:type="dxa"/>
            <w:vAlign w:val="center"/>
          </w:tcPr>
          <w:p w:rsidR="00EF7835" w:rsidRPr="00B94AD4" w:rsidRDefault="00597309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1,3</w:t>
            </w:r>
          </w:p>
        </w:tc>
        <w:tc>
          <w:tcPr>
            <w:tcW w:w="1571" w:type="dxa"/>
            <w:vAlign w:val="center"/>
          </w:tcPr>
          <w:p w:rsidR="00EF7835" w:rsidRPr="00B94AD4" w:rsidRDefault="00597309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1,4</w:t>
            </w:r>
          </w:p>
        </w:tc>
        <w:tc>
          <w:tcPr>
            <w:tcW w:w="1559" w:type="dxa"/>
            <w:vAlign w:val="center"/>
          </w:tcPr>
          <w:p w:rsidR="00EF7835" w:rsidRPr="00B94AD4" w:rsidRDefault="00597309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1,3</w:t>
            </w:r>
          </w:p>
        </w:tc>
        <w:tc>
          <w:tcPr>
            <w:tcW w:w="1644" w:type="dxa"/>
            <w:vAlign w:val="center"/>
          </w:tcPr>
          <w:p w:rsidR="00EF7835" w:rsidRPr="00B94AD4" w:rsidRDefault="0052652D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0,7</w:t>
            </w:r>
          </w:p>
        </w:tc>
        <w:tc>
          <w:tcPr>
            <w:tcW w:w="1843" w:type="dxa"/>
            <w:vAlign w:val="center"/>
          </w:tcPr>
          <w:p w:rsidR="00EF7835" w:rsidRPr="00B94AD4" w:rsidRDefault="0052652D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0,7</w:t>
            </w:r>
          </w:p>
        </w:tc>
      </w:tr>
      <w:tr w:rsidR="00EF7835" w:rsidRPr="00B94AD4" w:rsidTr="00FF30A9">
        <w:tc>
          <w:tcPr>
            <w:tcW w:w="1774" w:type="dxa"/>
          </w:tcPr>
          <w:p w:rsidR="00EF7835" w:rsidRPr="00B94AD4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1000</w:t>
            </w:r>
          </w:p>
        </w:tc>
        <w:tc>
          <w:tcPr>
            <w:tcW w:w="5103" w:type="dxa"/>
          </w:tcPr>
          <w:p w:rsidR="00EF7835" w:rsidRPr="00B94AD4" w:rsidRDefault="00EF7835" w:rsidP="00FF30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Социальная политика</w:t>
            </w:r>
          </w:p>
        </w:tc>
        <w:tc>
          <w:tcPr>
            <w:tcW w:w="1701" w:type="dxa"/>
            <w:vAlign w:val="center"/>
          </w:tcPr>
          <w:p w:rsidR="00EF7835" w:rsidRPr="00B94AD4" w:rsidRDefault="00597309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0,3</w:t>
            </w:r>
          </w:p>
        </w:tc>
        <w:tc>
          <w:tcPr>
            <w:tcW w:w="1571" w:type="dxa"/>
            <w:vAlign w:val="center"/>
          </w:tcPr>
          <w:p w:rsidR="00EF7835" w:rsidRPr="00B94AD4" w:rsidRDefault="00597309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0,3</w:t>
            </w:r>
          </w:p>
        </w:tc>
        <w:tc>
          <w:tcPr>
            <w:tcW w:w="1559" w:type="dxa"/>
            <w:vAlign w:val="center"/>
          </w:tcPr>
          <w:p w:rsidR="00EF7835" w:rsidRPr="00B94AD4" w:rsidRDefault="00597309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0,3</w:t>
            </w:r>
          </w:p>
        </w:tc>
        <w:tc>
          <w:tcPr>
            <w:tcW w:w="1644" w:type="dxa"/>
            <w:vAlign w:val="center"/>
          </w:tcPr>
          <w:p w:rsidR="00EF7835" w:rsidRPr="00B94AD4" w:rsidRDefault="0052652D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0,3</w:t>
            </w:r>
          </w:p>
        </w:tc>
        <w:tc>
          <w:tcPr>
            <w:tcW w:w="1843" w:type="dxa"/>
            <w:vAlign w:val="center"/>
          </w:tcPr>
          <w:p w:rsidR="00EF7835" w:rsidRPr="00B94AD4" w:rsidRDefault="0052652D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0,3</w:t>
            </w:r>
          </w:p>
        </w:tc>
      </w:tr>
      <w:tr w:rsidR="00EF7835" w:rsidRPr="00B94AD4" w:rsidTr="00FF30A9">
        <w:tc>
          <w:tcPr>
            <w:tcW w:w="1774" w:type="dxa"/>
          </w:tcPr>
          <w:p w:rsidR="00EF7835" w:rsidRPr="00B94AD4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1100</w:t>
            </w:r>
          </w:p>
        </w:tc>
        <w:tc>
          <w:tcPr>
            <w:tcW w:w="5103" w:type="dxa"/>
          </w:tcPr>
          <w:p w:rsidR="00EF7835" w:rsidRPr="00B94AD4" w:rsidRDefault="00EF7835" w:rsidP="00FF30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701" w:type="dxa"/>
            <w:vAlign w:val="center"/>
          </w:tcPr>
          <w:p w:rsidR="00EF7835" w:rsidRPr="00B94AD4" w:rsidRDefault="00597309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571" w:type="dxa"/>
            <w:vAlign w:val="center"/>
          </w:tcPr>
          <w:p w:rsidR="00EF7835" w:rsidRPr="00B94AD4" w:rsidRDefault="00597309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0,2</w:t>
            </w:r>
          </w:p>
        </w:tc>
        <w:tc>
          <w:tcPr>
            <w:tcW w:w="1559" w:type="dxa"/>
            <w:vAlign w:val="center"/>
          </w:tcPr>
          <w:p w:rsidR="00EF7835" w:rsidRPr="00B94AD4" w:rsidRDefault="00597309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0,2</w:t>
            </w:r>
          </w:p>
        </w:tc>
        <w:tc>
          <w:tcPr>
            <w:tcW w:w="1644" w:type="dxa"/>
            <w:vAlign w:val="center"/>
          </w:tcPr>
          <w:p w:rsidR="00EF7835" w:rsidRPr="00B94AD4" w:rsidRDefault="0052652D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0,1</w:t>
            </w:r>
          </w:p>
        </w:tc>
        <w:tc>
          <w:tcPr>
            <w:tcW w:w="1843" w:type="dxa"/>
            <w:vAlign w:val="center"/>
          </w:tcPr>
          <w:p w:rsidR="00EF7835" w:rsidRPr="00B94AD4" w:rsidRDefault="0052652D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0,1</w:t>
            </w:r>
          </w:p>
        </w:tc>
      </w:tr>
      <w:tr w:rsidR="00EF7835" w:rsidRPr="00B94AD4" w:rsidTr="00FF30A9">
        <w:tc>
          <w:tcPr>
            <w:tcW w:w="1774" w:type="dxa"/>
          </w:tcPr>
          <w:p w:rsidR="00EF7835" w:rsidRPr="00B94AD4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1300</w:t>
            </w:r>
          </w:p>
        </w:tc>
        <w:tc>
          <w:tcPr>
            <w:tcW w:w="5103" w:type="dxa"/>
          </w:tcPr>
          <w:p w:rsidR="00EF7835" w:rsidRPr="00B94AD4" w:rsidRDefault="00EF7835" w:rsidP="00FF30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Обслуживание муниципального долга</w:t>
            </w:r>
          </w:p>
        </w:tc>
        <w:tc>
          <w:tcPr>
            <w:tcW w:w="1701" w:type="dxa"/>
            <w:vAlign w:val="center"/>
          </w:tcPr>
          <w:p w:rsidR="00EF7835" w:rsidRPr="00B94AD4" w:rsidRDefault="00597309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571" w:type="dxa"/>
            <w:vAlign w:val="center"/>
          </w:tcPr>
          <w:p w:rsidR="00EF7835" w:rsidRPr="00B94AD4" w:rsidRDefault="00597309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559" w:type="dxa"/>
            <w:vAlign w:val="center"/>
          </w:tcPr>
          <w:p w:rsidR="00EF7835" w:rsidRPr="00B94AD4" w:rsidRDefault="00597309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644" w:type="dxa"/>
            <w:vAlign w:val="center"/>
          </w:tcPr>
          <w:p w:rsidR="00EF7835" w:rsidRPr="00B94AD4" w:rsidRDefault="0052652D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843" w:type="dxa"/>
            <w:vAlign w:val="center"/>
          </w:tcPr>
          <w:p w:rsidR="00EF7835" w:rsidRPr="00B94AD4" w:rsidRDefault="0052652D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</w:tr>
      <w:tr w:rsidR="00EF7835" w:rsidRPr="00B94AD4" w:rsidTr="00FF30A9">
        <w:tc>
          <w:tcPr>
            <w:tcW w:w="1774" w:type="dxa"/>
          </w:tcPr>
          <w:p w:rsidR="00EF7835" w:rsidRPr="00B94AD4" w:rsidRDefault="00EF7835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1400</w:t>
            </w:r>
          </w:p>
        </w:tc>
        <w:tc>
          <w:tcPr>
            <w:tcW w:w="5103" w:type="dxa"/>
          </w:tcPr>
          <w:p w:rsidR="00EF7835" w:rsidRPr="00B94AD4" w:rsidRDefault="00EF7835" w:rsidP="00FF30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4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701" w:type="dxa"/>
            <w:vAlign w:val="center"/>
          </w:tcPr>
          <w:p w:rsidR="00EF7835" w:rsidRPr="00B94AD4" w:rsidRDefault="00597309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0,1</w:t>
            </w:r>
          </w:p>
        </w:tc>
        <w:tc>
          <w:tcPr>
            <w:tcW w:w="1571" w:type="dxa"/>
            <w:vAlign w:val="center"/>
          </w:tcPr>
          <w:p w:rsidR="00EF7835" w:rsidRPr="00B94AD4" w:rsidRDefault="00597309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0,1</w:t>
            </w:r>
          </w:p>
        </w:tc>
        <w:tc>
          <w:tcPr>
            <w:tcW w:w="1559" w:type="dxa"/>
            <w:vAlign w:val="center"/>
          </w:tcPr>
          <w:p w:rsidR="00EF7835" w:rsidRPr="00B94AD4" w:rsidRDefault="00597309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0,1</w:t>
            </w:r>
          </w:p>
        </w:tc>
        <w:tc>
          <w:tcPr>
            <w:tcW w:w="1644" w:type="dxa"/>
            <w:vAlign w:val="center"/>
          </w:tcPr>
          <w:p w:rsidR="00EF7835" w:rsidRPr="00B94AD4" w:rsidRDefault="0052652D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0,1</w:t>
            </w:r>
          </w:p>
        </w:tc>
        <w:tc>
          <w:tcPr>
            <w:tcW w:w="1843" w:type="dxa"/>
            <w:vAlign w:val="center"/>
          </w:tcPr>
          <w:p w:rsidR="00EF7835" w:rsidRPr="00B94AD4" w:rsidRDefault="0052652D" w:rsidP="00FF30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0,1</w:t>
            </w:r>
          </w:p>
        </w:tc>
      </w:tr>
    </w:tbl>
    <w:p w:rsidR="00E83160" w:rsidRDefault="00E83160" w:rsidP="00A94D5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3160" w:rsidRDefault="00E83160" w:rsidP="00A94D5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52A6C" w:rsidRDefault="00E83160" w:rsidP="009066D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F4C46">
        <w:rPr>
          <w:rFonts w:ascii="Times New Roman" w:hAnsi="Times New Roman" w:cs="Times New Roman"/>
          <w:b/>
          <w:bCs/>
          <w:sz w:val="32"/>
          <w:szCs w:val="32"/>
        </w:rPr>
        <w:t>Структура расходов бюджета Советского муниципального района</w:t>
      </w:r>
      <w:r w:rsidR="00252A6C" w:rsidRPr="00252A6C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9582150" cy="5705475"/>
            <wp:effectExtent l="19050" t="0" r="19050" b="0"/>
            <wp:docPr id="7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15598" w:type="dxa"/>
        <w:tblInd w:w="93" w:type="dxa"/>
        <w:tblLook w:val="04A0"/>
      </w:tblPr>
      <w:tblGrid>
        <w:gridCol w:w="6819"/>
        <w:gridCol w:w="2127"/>
        <w:gridCol w:w="1134"/>
        <w:gridCol w:w="1266"/>
        <w:gridCol w:w="1417"/>
        <w:gridCol w:w="1276"/>
        <w:gridCol w:w="1559"/>
      </w:tblGrid>
      <w:tr w:rsidR="00F02843" w:rsidRPr="00F02843" w:rsidTr="00DD295F">
        <w:trPr>
          <w:trHeight w:val="960"/>
        </w:trPr>
        <w:tc>
          <w:tcPr>
            <w:tcW w:w="155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2843" w:rsidRPr="00615C83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32"/>
                <w:szCs w:val="32"/>
                <w:lang w:eastAsia="ru-RU"/>
              </w:rPr>
            </w:pPr>
            <w:r w:rsidRPr="00615C83">
              <w:rPr>
                <w:rFonts w:ascii="Times New Roman" w:eastAsia="Times New Roman" w:hAnsi="Times New Roman" w:cs="Times New Roman"/>
                <w:b/>
                <w:bCs/>
                <w:color w:val="00B0F0"/>
                <w:sz w:val="32"/>
                <w:szCs w:val="32"/>
                <w:lang w:eastAsia="ru-RU"/>
              </w:rPr>
              <w:lastRenderedPageBreak/>
              <w:t>Сведения о  расходах бюджета  муниципального района на реализацию муниципальных программ Советского муниципального района на 2018 год и плановый период 2019 и 2020 годов</w:t>
            </w:r>
          </w:p>
        </w:tc>
      </w:tr>
      <w:tr w:rsidR="00F02843" w:rsidRPr="009F02EF" w:rsidTr="00DD295F">
        <w:trPr>
          <w:trHeight w:val="345"/>
        </w:trPr>
        <w:tc>
          <w:tcPr>
            <w:tcW w:w="1559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02843" w:rsidRPr="009F02EF" w:rsidRDefault="003F3B8C" w:rsidP="00AB07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0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="00F02843" w:rsidRPr="009F0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</w:t>
            </w:r>
            <w:r w:rsidR="00DD295F" w:rsidRPr="009F0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F02843" w:rsidRPr="009F0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  <w:r w:rsidRPr="009F0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tr w:rsidR="00F02843" w:rsidRPr="00DD295F" w:rsidTr="00DD295F">
        <w:trPr>
          <w:trHeight w:val="645"/>
        </w:trPr>
        <w:tc>
          <w:tcPr>
            <w:tcW w:w="68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Наименование муниципальных программ 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Код целевой статьи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2016 год (отчет)</w:t>
            </w:r>
          </w:p>
        </w:tc>
        <w:tc>
          <w:tcPr>
            <w:tcW w:w="12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2017 год 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63B50" w:rsidP="00DD2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Первоначально утвержденный</w:t>
            </w:r>
            <w:r w:rsidR="003F3B8C" w:rsidRPr="00DD295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</w:t>
            </w:r>
            <w:r w:rsidR="00DD295F" w:rsidRPr="00DD295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бюджет</w:t>
            </w:r>
          </w:p>
        </w:tc>
      </w:tr>
      <w:tr w:rsidR="00F02843" w:rsidRPr="00DD295F" w:rsidTr="00DD295F">
        <w:trPr>
          <w:trHeight w:val="720"/>
        </w:trPr>
        <w:tc>
          <w:tcPr>
            <w:tcW w:w="68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2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2018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2019 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2020 год</w:t>
            </w:r>
          </w:p>
        </w:tc>
      </w:tr>
      <w:tr w:rsidR="00F02843" w:rsidRPr="00DD295F" w:rsidTr="00DD295F">
        <w:trPr>
          <w:trHeight w:val="27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</w:tr>
      <w:tr w:rsidR="00F02843" w:rsidRPr="00DD295F" w:rsidTr="00DD295F">
        <w:trPr>
          <w:trHeight w:val="46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Муниципальные программы всего: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 </w:t>
            </w:r>
          </w:p>
        </w:tc>
      </w:tr>
      <w:tr w:rsidR="00F02843" w:rsidRPr="00DD295F" w:rsidTr="00DD295F">
        <w:trPr>
          <w:trHeight w:val="96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Муниципальная программа "Профилактика правонарушений и преступлений на территории Советского муниципального района на 2016-2018 годы"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10 0 01 V0000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</w:tr>
      <w:tr w:rsidR="00F02843" w:rsidRPr="00DD295F" w:rsidTr="00DD295F">
        <w:trPr>
          <w:trHeight w:val="85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Муниципальная программа "Информатизация администрации Советского муниципального района на 2016-2018 годы"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11 0 01 V0000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122,6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710,0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639,0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</w:tr>
      <w:tr w:rsidR="00F02843" w:rsidRPr="00DD295F" w:rsidTr="00DD295F">
        <w:trPr>
          <w:trHeight w:val="94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Муниципальная программа "Развитие муниципальной службы в администрации Советского муниципального района и ее органах на 2016-2018 годы"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12 0 01 V0000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8,5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30,0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1287,1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</w:tr>
      <w:tr w:rsidR="00F02843" w:rsidRPr="00DD295F" w:rsidTr="00DD295F">
        <w:trPr>
          <w:trHeight w:val="94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Муниципальная программа "Развитие Единой дежурно-диспетческой службы и готовности ее подключения к системе-112 на 2017-2019 годы"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13 0 01 V0000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</w:tr>
      <w:tr w:rsidR="00F02843" w:rsidRPr="00DD295F" w:rsidTr="00DD295F">
        <w:trPr>
          <w:trHeight w:val="121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Муниципальная программа "Проведение мероприятий на территории Советского муниципального района в связи с памятными событиями, знаменательными и юбилейными датами на 201</w:t>
            </w:r>
            <w:r w:rsidR="00006266"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7</w:t>
            </w: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-2020 годы"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14 0 01 V0000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174,3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174,3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65,0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65,0</w:t>
            </w:r>
          </w:p>
        </w:tc>
      </w:tr>
      <w:tr w:rsidR="00F02843" w:rsidRPr="00DD295F" w:rsidTr="00DD295F">
        <w:trPr>
          <w:trHeight w:val="121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Муниципальная программа "Развитие молодежной политики и туризма на территории Советского муниципального района на 2016-2018 годы"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15 0 01 V0000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35,0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</w:tr>
      <w:tr w:rsidR="00F02843" w:rsidRPr="00DD295F" w:rsidTr="00DD295F">
        <w:trPr>
          <w:trHeight w:val="124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lastRenderedPageBreak/>
              <w:t>Муниципальная программа "Комплексные меры противодействия немедицинскому потреблению наркотических средств и их незаконному обороту в Советском муниципальном районе на 2015-2018 годы"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16 0 01 V0000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27,3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39,8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</w:tr>
      <w:tr w:rsidR="00F02843" w:rsidRPr="00DD295F" w:rsidTr="00DD295F">
        <w:trPr>
          <w:trHeight w:val="96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Муниципальная программа "Энергосбережение и повышение энергетической эффективности в Советском муниципальном районе на период  до 2020 года"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17 0 01 V0000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4,9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30,0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30,0</w:t>
            </w:r>
          </w:p>
        </w:tc>
      </w:tr>
      <w:tr w:rsidR="00F02843" w:rsidRPr="00DD295F" w:rsidTr="00DD295F">
        <w:trPr>
          <w:trHeight w:val="100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Муниципальная программа "Повышение безопасности дорожного движения в Советском муниципальном районе на 2015-20</w:t>
            </w:r>
            <w:r w:rsidR="00E40E3B"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20</w:t>
            </w: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годы"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18 0 01 V0000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2,2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2268,5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2268,5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2268,5</w:t>
            </w:r>
          </w:p>
        </w:tc>
      </w:tr>
      <w:tr w:rsidR="00F02843" w:rsidRPr="00DD295F" w:rsidTr="00DD295F">
        <w:trPr>
          <w:trHeight w:val="99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Муниципальная программа "Территориальное планирование Советского муниципального района на 2016-2018 годы"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19 0 01 V0000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800,0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50,0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50,0</w:t>
            </w:r>
          </w:p>
        </w:tc>
      </w:tr>
      <w:tr w:rsidR="00F02843" w:rsidRPr="00DD295F" w:rsidTr="00DD295F">
        <w:trPr>
          <w:trHeight w:val="975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Муниципальная программа "Развитие малого и среднего предпринимательства в Советском муниципальном районе на 2016-2020 годы"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20 0 01 V0000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8,5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32,0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32,0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32,0</w:t>
            </w:r>
          </w:p>
        </w:tc>
      </w:tr>
      <w:tr w:rsidR="00F02843" w:rsidRPr="00DD295F" w:rsidTr="00DD295F">
        <w:trPr>
          <w:trHeight w:val="702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02843" w:rsidRPr="00DD295F" w:rsidRDefault="00F02843" w:rsidP="00AB07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Муниципальная программа «Обеспечение жильем молодых семей на 2016-2020 годы»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21 0 01 V0000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100,8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566,4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693,6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744,0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564,0</w:t>
            </w:r>
          </w:p>
        </w:tc>
      </w:tr>
      <w:tr w:rsidR="00F02843" w:rsidRPr="00DD295F" w:rsidTr="00DD295F">
        <w:trPr>
          <w:trHeight w:val="93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02843" w:rsidRPr="00DD295F" w:rsidRDefault="00F02843" w:rsidP="00AB07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Муниципальная программа "Развитие физической культуры и спорта в Советском муниципальном районе на 2016-2018 годы"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22 0 01 V0000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52,3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56,0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</w:tr>
      <w:tr w:rsidR="00F02843" w:rsidRPr="00DD295F" w:rsidTr="00DD295F">
        <w:trPr>
          <w:trHeight w:val="69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02843" w:rsidRPr="00DD295F" w:rsidRDefault="00F02843" w:rsidP="00AB07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Муниципальная программа «Чистая вода на территории Советского муниципального района в 2016-2018 годах»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23 0 01 V0000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</w:tr>
      <w:tr w:rsidR="00F02843" w:rsidRPr="00DD295F" w:rsidTr="00DD295F">
        <w:trPr>
          <w:trHeight w:val="114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02843" w:rsidRPr="00DD295F" w:rsidRDefault="00F02843" w:rsidP="00AB07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Муниципальная программа «Энергосбережение и повышение энергетической эффективности в образовательных учреждениях Советского муниципального района на период до 2020 года»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24 0 01 V0000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4344,3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776,7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709,1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394,4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693,2</w:t>
            </w:r>
          </w:p>
        </w:tc>
      </w:tr>
      <w:tr w:rsidR="00F02843" w:rsidRPr="00DD295F" w:rsidTr="00DD295F">
        <w:trPr>
          <w:trHeight w:val="1140"/>
        </w:trPr>
        <w:tc>
          <w:tcPr>
            <w:tcW w:w="68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Муниципальная программа "Содействие занятости населения Советского муниципального района на 201</w:t>
            </w:r>
            <w:r w:rsidR="00E40E3B"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8</w:t>
            </w: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-20</w:t>
            </w:r>
            <w:r w:rsidR="00E40E3B"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20</w:t>
            </w: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годы"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25 0 01 V0000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100,0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95,8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100,0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100,0</w:t>
            </w:r>
          </w:p>
        </w:tc>
      </w:tr>
      <w:tr w:rsidR="00F02843" w:rsidRPr="00DD295F" w:rsidTr="00DD295F">
        <w:trPr>
          <w:trHeight w:val="1020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lastRenderedPageBreak/>
              <w:t>Муниципальная программа "Организация отдыха, оздоровления и занятости детей и подростков в Советском муниципальном районе на 2016-20</w:t>
            </w:r>
            <w:r w:rsidR="00BA4546"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20</w:t>
            </w: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годы"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26 0 01 V0000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983,0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980,0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1050,0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1200,0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1300,0</w:t>
            </w:r>
          </w:p>
        </w:tc>
      </w:tr>
      <w:tr w:rsidR="00F02843" w:rsidRPr="00DD295F" w:rsidTr="00DD295F">
        <w:trPr>
          <w:trHeight w:val="1020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Муниципальная программа "Обеспечение безопасности жизнедеятельности населения Советского муниципального района на 2016-2020 годы"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27 0 01 V0000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13,4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140,0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50,0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50,0</w:t>
            </w:r>
          </w:p>
        </w:tc>
      </w:tr>
      <w:tr w:rsidR="00F02843" w:rsidRPr="00DD295F" w:rsidTr="00DD295F">
        <w:trPr>
          <w:trHeight w:val="855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Муниципальная программа "Экологическое оздоровление Советского муниципального района на 2016-20</w:t>
            </w:r>
            <w:r w:rsidR="00BA4546"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20</w:t>
            </w: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годы"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28 0 01 V0000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50,0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10,0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10,0</w:t>
            </w:r>
          </w:p>
        </w:tc>
      </w:tr>
      <w:tr w:rsidR="00F02843" w:rsidRPr="00DD295F" w:rsidTr="00DD295F">
        <w:trPr>
          <w:trHeight w:val="855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Муниципальная программа "Энергосбережение и повышение энергетической эффективности в муниципальных учреждениях культуры на период до 2020 года"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29 0 01 V0000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20,0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50,0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</w:tr>
      <w:tr w:rsidR="00F02843" w:rsidRPr="00DD295F" w:rsidTr="00DD295F">
        <w:trPr>
          <w:trHeight w:val="855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Муниципальная программа "Развитие системы общего и дополнительного образования Советского муниципального района на 2016 год"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30 0 01 V0000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9,9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</w:tr>
      <w:tr w:rsidR="00F02843" w:rsidRPr="00DD295F" w:rsidTr="00DD295F">
        <w:trPr>
          <w:trHeight w:val="855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Муниципальная программа "Обеспечение земельных участков, предоставляемых гражданам, имеющих трех и более детей, инженерной инфраструктурой на 2016-20</w:t>
            </w:r>
            <w:r w:rsidR="00BA4546"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20</w:t>
            </w: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годы"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43 0 01 V0000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50,0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50,0</w:t>
            </w:r>
          </w:p>
        </w:tc>
      </w:tr>
      <w:tr w:rsidR="00F02843" w:rsidRPr="00DD295F" w:rsidTr="00DD295F">
        <w:trPr>
          <w:trHeight w:val="975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Муниципальная программа "Комплексно</w:t>
            </w:r>
            <w:r w:rsidR="00202670"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е развитие коммунальной инфраструк</w:t>
            </w: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туры Советского муниципального района на 2014-2024 годы"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44 0 01 V0000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385,0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</w:tr>
      <w:tr w:rsidR="00F02843" w:rsidRPr="00DD295F" w:rsidTr="00DD295F">
        <w:trPr>
          <w:trHeight w:val="855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Муниципальная программа "Развитие образования Советского муниципального района на 2017-20</w:t>
            </w:r>
            <w:r w:rsidR="00612095"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20</w:t>
            </w: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годы"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65 0 01 V0000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228941,5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221780,8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206613,7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214594,9</w:t>
            </w:r>
          </w:p>
        </w:tc>
      </w:tr>
      <w:tr w:rsidR="00F02843" w:rsidRPr="00DD295F" w:rsidTr="00DD295F">
        <w:trPr>
          <w:trHeight w:val="855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Муниципальная программа "Развитие и сохранение культуры в Советском муниципальном районе на 2017-20</w:t>
            </w:r>
            <w:r w:rsidR="00612095"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20</w:t>
            </w: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годы"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66 0 01 V0000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40826,7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34811,4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19313,6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DD295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19404,9</w:t>
            </w:r>
          </w:p>
        </w:tc>
      </w:tr>
      <w:tr w:rsidR="00F02843" w:rsidRPr="00DD295F" w:rsidTr="00DD295F">
        <w:trPr>
          <w:trHeight w:val="315"/>
        </w:trPr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843" w:rsidRPr="00DD295F" w:rsidRDefault="00F02843" w:rsidP="00AB07F7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843" w:rsidRPr="00DD295F" w:rsidRDefault="00F02843" w:rsidP="00AB07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F02843" w:rsidRDefault="00F0284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F02843" w:rsidRDefault="00F0284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275673" w:rsidRDefault="004654E4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lastRenderedPageBreak/>
        <w:pict>
          <v:rect id="_x0000_s1093" style="position:absolute;left:0;text-align:left;margin-left:12.65pt;margin-top:-.1pt;width:761.5pt;height:73.5pt;z-index:251654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093">
              <w:txbxContent>
                <w:p w:rsidR="00FF30A9" w:rsidRPr="006F08A7" w:rsidRDefault="00FF30A9" w:rsidP="00275673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44"/>
                      <w:szCs w:val="44"/>
                    </w:rPr>
                  </w:pPr>
                  <w:r>
                    <w:rPr>
                      <w:b/>
                      <w:color w:val="000000"/>
                      <w:sz w:val="44"/>
                      <w:szCs w:val="44"/>
                    </w:rPr>
                    <w:t>Муниципальная программа «Развитие образования Советского муниципального района на 2017-2020 годы»</w:t>
                  </w:r>
                </w:p>
              </w:txbxContent>
            </v:textbox>
          </v:rect>
        </w:pict>
      </w:r>
    </w:p>
    <w:p w:rsidR="00275673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275673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BF4FB0" w:rsidRDefault="00BF4FB0" w:rsidP="002756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5673" w:rsidRDefault="00275673" w:rsidP="002756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02EF">
        <w:rPr>
          <w:rFonts w:ascii="Times New Roman" w:hAnsi="Times New Roman" w:cs="Times New Roman"/>
          <w:b/>
          <w:sz w:val="28"/>
          <w:szCs w:val="28"/>
        </w:rPr>
        <w:t>Финансирование муниципальной программы:</w:t>
      </w:r>
    </w:p>
    <w:p w:rsidR="00BF4FB0" w:rsidRDefault="00BF4FB0" w:rsidP="002756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FB0" w:rsidRPr="009F02EF" w:rsidRDefault="00BF4FB0" w:rsidP="002756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page" w:tblpX="722" w:tblpY="23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112"/>
        <w:gridCol w:w="1417"/>
        <w:gridCol w:w="1383"/>
        <w:gridCol w:w="1418"/>
        <w:gridCol w:w="1559"/>
      </w:tblGrid>
      <w:tr w:rsidR="00052B09" w:rsidRPr="009F02EF" w:rsidTr="00960EDB">
        <w:tc>
          <w:tcPr>
            <w:tcW w:w="4112" w:type="dxa"/>
            <w:vAlign w:val="center"/>
          </w:tcPr>
          <w:p w:rsidR="00052B09" w:rsidRPr="009F02EF" w:rsidRDefault="00052B09" w:rsidP="00215B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подпрограмм</w:t>
            </w:r>
          </w:p>
        </w:tc>
        <w:tc>
          <w:tcPr>
            <w:tcW w:w="1417" w:type="dxa"/>
            <w:vAlign w:val="center"/>
          </w:tcPr>
          <w:p w:rsidR="00052B09" w:rsidRPr="009F02EF" w:rsidRDefault="00052B09" w:rsidP="00215B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1383" w:type="dxa"/>
            <w:vAlign w:val="center"/>
          </w:tcPr>
          <w:p w:rsidR="00052B09" w:rsidRPr="009F02EF" w:rsidRDefault="00052B09" w:rsidP="00215B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2018 год</w:t>
            </w:r>
          </w:p>
        </w:tc>
        <w:tc>
          <w:tcPr>
            <w:tcW w:w="1418" w:type="dxa"/>
            <w:vAlign w:val="center"/>
          </w:tcPr>
          <w:p w:rsidR="00052B09" w:rsidRPr="009F02EF" w:rsidRDefault="00052B09" w:rsidP="00215B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559" w:type="dxa"/>
            <w:vAlign w:val="center"/>
          </w:tcPr>
          <w:p w:rsidR="00052B09" w:rsidRPr="009F02EF" w:rsidRDefault="00052B09" w:rsidP="00215B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b/>
                <w:sz w:val="28"/>
                <w:szCs w:val="28"/>
              </w:rPr>
              <w:t>2020 год</w:t>
            </w:r>
          </w:p>
        </w:tc>
      </w:tr>
      <w:tr w:rsidR="00052B09" w:rsidRPr="009F02EF" w:rsidTr="00960EDB">
        <w:tc>
          <w:tcPr>
            <w:tcW w:w="4112" w:type="dxa"/>
            <w:vAlign w:val="center"/>
          </w:tcPr>
          <w:p w:rsidR="00052B09" w:rsidRPr="000E4CBB" w:rsidRDefault="00052B09" w:rsidP="00215B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4C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:rsidR="00052B09" w:rsidRPr="000E4CBB" w:rsidRDefault="00052B09" w:rsidP="00215B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4CB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83" w:type="dxa"/>
            <w:vAlign w:val="center"/>
          </w:tcPr>
          <w:p w:rsidR="00052B09" w:rsidRPr="000E4CBB" w:rsidRDefault="00052B09" w:rsidP="00215B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4CB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:rsidR="00052B09" w:rsidRPr="000E4CBB" w:rsidRDefault="00052B09" w:rsidP="00215B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4CB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vAlign w:val="center"/>
          </w:tcPr>
          <w:p w:rsidR="00052B09" w:rsidRPr="000E4CBB" w:rsidRDefault="00052B09" w:rsidP="00215B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052B09" w:rsidRPr="009F02EF" w:rsidTr="00960EDB">
        <w:tc>
          <w:tcPr>
            <w:tcW w:w="4112" w:type="dxa"/>
            <w:vAlign w:val="center"/>
          </w:tcPr>
          <w:p w:rsidR="00052B09" w:rsidRPr="009F02EF" w:rsidRDefault="00052B09" w:rsidP="00215B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sz w:val="28"/>
                <w:szCs w:val="28"/>
              </w:rPr>
              <w:t>Развитие системы дошкольного образования</w:t>
            </w:r>
          </w:p>
        </w:tc>
        <w:tc>
          <w:tcPr>
            <w:tcW w:w="1417" w:type="dxa"/>
            <w:vAlign w:val="center"/>
          </w:tcPr>
          <w:p w:rsidR="00052B09" w:rsidRPr="009F02EF" w:rsidRDefault="00052B09" w:rsidP="00215B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sz w:val="28"/>
                <w:szCs w:val="28"/>
              </w:rPr>
              <w:t>72 279,9</w:t>
            </w:r>
          </w:p>
        </w:tc>
        <w:tc>
          <w:tcPr>
            <w:tcW w:w="1383" w:type="dxa"/>
            <w:vAlign w:val="center"/>
          </w:tcPr>
          <w:p w:rsidR="00052B09" w:rsidRPr="009F02EF" w:rsidRDefault="00052B09" w:rsidP="00215B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sz w:val="28"/>
                <w:szCs w:val="28"/>
              </w:rPr>
              <w:t>64 928,9</w:t>
            </w:r>
          </w:p>
        </w:tc>
        <w:tc>
          <w:tcPr>
            <w:tcW w:w="1418" w:type="dxa"/>
            <w:vAlign w:val="center"/>
          </w:tcPr>
          <w:p w:rsidR="00052B09" w:rsidRPr="009F02EF" w:rsidRDefault="00052B09" w:rsidP="00215B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sz w:val="28"/>
                <w:szCs w:val="28"/>
              </w:rPr>
              <w:t>61 259,7</w:t>
            </w:r>
          </w:p>
        </w:tc>
        <w:tc>
          <w:tcPr>
            <w:tcW w:w="1559" w:type="dxa"/>
            <w:vAlign w:val="center"/>
          </w:tcPr>
          <w:p w:rsidR="00052B09" w:rsidRPr="009F02EF" w:rsidRDefault="00052B09" w:rsidP="00215B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sz w:val="28"/>
                <w:szCs w:val="28"/>
              </w:rPr>
              <w:t>63902,8</w:t>
            </w:r>
          </w:p>
        </w:tc>
      </w:tr>
      <w:tr w:rsidR="00052B09" w:rsidRPr="009F02EF" w:rsidTr="00960EDB">
        <w:tc>
          <w:tcPr>
            <w:tcW w:w="4112" w:type="dxa"/>
            <w:vAlign w:val="center"/>
          </w:tcPr>
          <w:p w:rsidR="00052B09" w:rsidRPr="009F02EF" w:rsidRDefault="00052B09" w:rsidP="00215B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sz w:val="28"/>
                <w:szCs w:val="28"/>
              </w:rPr>
              <w:t>Развитие системы общего образования</w:t>
            </w:r>
          </w:p>
        </w:tc>
        <w:tc>
          <w:tcPr>
            <w:tcW w:w="1417" w:type="dxa"/>
            <w:vAlign w:val="center"/>
          </w:tcPr>
          <w:p w:rsidR="00052B09" w:rsidRPr="009F02EF" w:rsidRDefault="00052B09" w:rsidP="00215B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sz w:val="28"/>
                <w:szCs w:val="28"/>
              </w:rPr>
              <w:t>154 251,3</w:t>
            </w:r>
          </w:p>
        </w:tc>
        <w:tc>
          <w:tcPr>
            <w:tcW w:w="1383" w:type="dxa"/>
            <w:vAlign w:val="center"/>
          </w:tcPr>
          <w:p w:rsidR="00052B09" w:rsidRPr="009F02EF" w:rsidRDefault="00052B09" w:rsidP="00215B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sz w:val="28"/>
                <w:szCs w:val="28"/>
              </w:rPr>
              <w:t>147 492,1</w:t>
            </w:r>
          </w:p>
        </w:tc>
        <w:tc>
          <w:tcPr>
            <w:tcW w:w="1418" w:type="dxa"/>
            <w:vAlign w:val="center"/>
          </w:tcPr>
          <w:p w:rsidR="00052B09" w:rsidRPr="009F02EF" w:rsidRDefault="00052B09" w:rsidP="00215B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sz w:val="28"/>
                <w:szCs w:val="28"/>
              </w:rPr>
              <w:t>138 297,1</w:t>
            </w:r>
          </w:p>
        </w:tc>
        <w:tc>
          <w:tcPr>
            <w:tcW w:w="1559" w:type="dxa"/>
            <w:vAlign w:val="center"/>
          </w:tcPr>
          <w:p w:rsidR="00052B09" w:rsidRPr="009F02EF" w:rsidRDefault="00052B09" w:rsidP="00215B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sz w:val="28"/>
                <w:szCs w:val="28"/>
              </w:rPr>
              <w:t>143 435,5</w:t>
            </w:r>
          </w:p>
        </w:tc>
      </w:tr>
      <w:tr w:rsidR="00052B09" w:rsidRPr="009F02EF" w:rsidTr="00960EDB">
        <w:tc>
          <w:tcPr>
            <w:tcW w:w="4112" w:type="dxa"/>
            <w:vAlign w:val="center"/>
          </w:tcPr>
          <w:p w:rsidR="00052B09" w:rsidRPr="009F02EF" w:rsidRDefault="00052B09" w:rsidP="00215B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sz w:val="28"/>
                <w:szCs w:val="28"/>
              </w:rPr>
              <w:t>Развитие системы дополнительного образования</w:t>
            </w:r>
          </w:p>
        </w:tc>
        <w:tc>
          <w:tcPr>
            <w:tcW w:w="1417" w:type="dxa"/>
            <w:vAlign w:val="center"/>
          </w:tcPr>
          <w:p w:rsidR="00052B09" w:rsidRPr="009F02EF" w:rsidRDefault="00052B09" w:rsidP="00215B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sz w:val="28"/>
                <w:szCs w:val="28"/>
              </w:rPr>
              <w:t>11 356,5</w:t>
            </w:r>
          </w:p>
        </w:tc>
        <w:tc>
          <w:tcPr>
            <w:tcW w:w="1383" w:type="dxa"/>
            <w:vAlign w:val="center"/>
          </w:tcPr>
          <w:p w:rsidR="00052B09" w:rsidRPr="009F02EF" w:rsidRDefault="00052B09" w:rsidP="00215B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sz w:val="28"/>
                <w:szCs w:val="28"/>
              </w:rPr>
              <w:t>9 359,8</w:t>
            </w:r>
          </w:p>
        </w:tc>
        <w:tc>
          <w:tcPr>
            <w:tcW w:w="1418" w:type="dxa"/>
            <w:vAlign w:val="center"/>
          </w:tcPr>
          <w:p w:rsidR="00052B09" w:rsidRPr="009F02EF" w:rsidRDefault="00052B09" w:rsidP="00215B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sz w:val="28"/>
                <w:szCs w:val="28"/>
              </w:rPr>
              <w:t>7 056,9</w:t>
            </w:r>
          </w:p>
        </w:tc>
        <w:tc>
          <w:tcPr>
            <w:tcW w:w="1559" w:type="dxa"/>
            <w:vAlign w:val="center"/>
          </w:tcPr>
          <w:p w:rsidR="00052B09" w:rsidRPr="009F02EF" w:rsidRDefault="00052B09" w:rsidP="00215B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2EF">
              <w:rPr>
                <w:rFonts w:ascii="Times New Roman" w:hAnsi="Times New Roman" w:cs="Times New Roman"/>
                <w:sz w:val="28"/>
                <w:szCs w:val="28"/>
              </w:rPr>
              <w:t>7256,8</w:t>
            </w:r>
          </w:p>
        </w:tc>
      </w:tr>
    </w:tbl>
    <w:p w:rsidR="00275673" w:rsidRPr="009F02EF" w:rsidRDefault="00052B09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141605</wp:posOffset>
            </wp:positionV>
            <wp:extent cx="3257550" cy="2419350"/>
            <wp:effectExtent l="19050" t="0" r="0" b="0"/>
            <wp:wrapThrough wrapText="bothSides">
              <wp:wrapPolygon edited="0">
                <wp:start x="-126" y="0"/>
                <wp:lineTo x="-126" y="21430"/>
                <wp:lineTo x="21600" y="21430"/>
                <wp:lineTo x="21600" y="0"/>
                <wp:lineTo x="-126" y="0"/>
              </wp:wrapPolygon>
            </wp:wrapThrough>
            <wp:docPr id="9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9065" t="17949" r="8742" b="23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5673" w:rsidRPr="009F02EF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275673" w:rsidRPr="009F02EF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275673" w:rsidRPr="009F02EF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275673" w:rsidRPr="009F02EF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275673" w:rsidRPr="009F02EF" w:rsidRDefault="0027567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052B09" w:rsidRDefault="00052B09" w:rsidP="002756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B09" w:rsidRDefault="00052B09" w:rsidP="002756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2B09" w:rsidRDefault="00052B09" w:rsidP="002756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FB0" w:rsidRDefault="00BF4FB0" w:rsidP="002756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FB0" w:rsidRDefault="00BF4FB0" w:rsidP="002756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5673" w:rsidRPr="009F02EF" w:rsidRDefault="00275673" w:rsidP="002756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02EF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17009C" w:rsidRDefault="00275673" w:rsidP="0027567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2EF">
        <w:rPr>
          <w:rFonts w:ascii="Times New Roman" w:hAnsi="Times New Roman" w:cs="Times New Roman"/>
          <w:sz w:val="28"/>
          <w:szCs w:val="28"/>
        </w:rPr>
        <w:t>Цель муниципальной программы: обеспечение доступного качественного образования на территории Советского района в соответствии с социальным запросом населения</w:t>
      </w:r>
      <w:r w:rsidR="00215B8F">
        <w:rPr>
          <w:rFonts w:ascii="Times New Roman" w:hAnsi="Times New Roman" w:cs="Times New Roman"/>
          <w:sz w:val="28"/>
          <w:szCs w:val="28"/>
        </w:rPr>
        <w:t>.</w:t>
      </w:r>
    </w:p>
    <w:p w:rsidR="00BF4FB0" w:rsidRDefault="00BF4FB0" w:rsidP="0027567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30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111"/>
        <w:gridCol w:w="6378"/>
        <w:gridCol w:w="2410"/>
        <w:gridCol w:w="2410"/>
      </w:tblGrid>
      <w:tr w:rsidR="00275673" w:rsidRPr="009F02EF" w:rsidTr="00607242">
        <w:trPr>
          <w:trHeight w:val="1416"/>
        </w:trPr>
        <w:tc>
          <w:tcPr>
            <w:tcW w:w="4111" w:type="dxa"/>
            <w:vAlign w:val="center"/>
          </w:tcPr>
          <w:p w:rsidR="00275673" w:rsidRPr="00BF4FB0" w:rsidRDefault="00275673" w:rsidP="0017009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Цели и задачи</w:t>
            </w:r>
          </w:p>
        </w:tc>
        <w:tc>
          <w:tcPr>
            <w:tcW w:w="6378" w:type="dxa"/>
            <w:vAlign w:val="center"/>
          </w:tcPr>
          <w:p w:rsidR="00275673" w:rsidRPr="00BF4FB0" w:rsidRDefault="00275673" w:rsidP="0017009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b/>
                <w:sz w:val="20"/>
                <w:szCs w:val="20"/>
              </w:rPr>
              <w:t>Перечень целевых показателей, индикаторов</w:t>
            </w:r>
          </w:p>
        </w:tc>
        <w:tc>
          <w:tcPr>
            <w:tcW w:w="2410" w:type="dxa"/>
            <w:vAlign w:val="center"/>
          </w:tcPr>
          <w:p w:rsidR="00275673" w:rsidRPr="00BF4FB0" w:rsidRDefault="00275673" w:rsidP="0017009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Фактическое значение на момент разработки программы</w:t>
            </w:r>
          </w:p>
        </w:tc>
        <w:tc>
          <w:tcPr>
            <w:tcW w:w="2410" w:type="dxa"/>
            <w:vAlign w:val="center"/>
          </w:tcPr>
          <w:p w:rsidR="00275673" w:rsidRPr="00BF4FB0" w:rsidRDefault="00275673" w:rsidP="0017009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b/>
                <w:sz w:val="20"/>
                <w:szCs w:val="20"/>
              </w:rPr>
              <w:t>Целевое значение на момент окончания программы</w:t>
            </w:r>
          </w:p>
        </w:tc>
      </w:tr>
      <w:tr w:rsidR="00275673" w:rsidRPr="009F02EF" w:rsidTr="006072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47"/>
        </w:trPr>
        <w:tc>
          <w:tcPr>
            <w:tcW w:w="4111" w:type="dxa"/>
            <w:vMerge w:val="restart"/>
          </w:tcPr>
          <w:p w:rsidR="00275673" w:rsidRPr="00BF4FB0" w:rsidRDefault="00275673" w:rsidP="00275673">
            <w:pPr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Задача: обеспечение гарантий получения доступного качественного образования независимо от места проживания детей</w:t>
            </w:r>
          </w:p>
        </w:tc>
        <w:tc>
          <w:tcPr>
            <w:tcW w:w="6378" w:type="dxa"/>
            <w:shd w:val="clear" w:color="auto" w:fill="auto"/>
          </w:tcPr>
          <w:p w:rsidR="00275673" w:rsidRPr="00BF4FB0" w:rsidRDefault="00275673" w:rsidP="005246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увеличение охвата дошкольным образованием</w:t>
            </w:r>
          </w:p>
        </w:tc>
        <w:tc>
          <w:tcPr>
            <w:tcW w:w="2410" w:type="dxa"/>
            <w:shd w:val="clear" w:color="auto" w:fill="auto"/>
          </w:tcPr>
          <w:p w:rsidR="00275673" w:rsidRPr="00BF4FB0" w:rsidRDefault="00275673" w:rsidP="002756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92,5%</w:t>
            </w:r>
          </w:p>
        </w:tc>
        <w:tc>
          <w:tcPr>
            <w:tcW w:w="2410" w:type="dxa"/>
            <w:shd w:val="clear" w:color="auto" w:fill="auto"/>
          </w:tcPr>
          <w:p w:rsidR="00275673" w:rsidRPr="00BF4FB0" w:rsidRDefault="00275673" w:rsidP="002756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97%</w:t>
            </w:r>
          </w:p>
        </w:tc>
      </w:tr>
      <w:tr w:rsidR="00275673" w:rsidRPr="009F02EF" w:rsidTr="006072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72"/>
        </w:trPr>
        <w:tc>
          <w:tcPr>
            <w:tcW w:w="4111" w:type="dxa"/>
            <w:vMerge/>
          </w:tcPr>
          <w:p w:rsidR="00275673" w:rsidRPr="00BF4FB0" w:rsidRDefault="00275673" w:rsidP="00275673">
            <w:pPr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8" w:type="dxa"/>
            <w:shd w:val="clear" w:color="auto" w:fill="auto"/>
          </w:tcPr>
          <w:p w:rsidR="00275673" w:rsidRPr="00BF4FB0" w:rsidRDefault="00275673" w:rsidP="005246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увеличение охвата детей и подростков дополнительным образованием</w:t>
            </w:r>
          </w:p>
        </w:tc>
        <w:tc>
          <w:tcPr>
            <w:tcW w:w="2410" w:type="dxa"/>
            <w:shd w:val="clear" w:color="auto" w:fill="auto"/>
          </w:tcPr>
          <w:p w:rsidR="00275673" w:rsidRPr="00BF4FB0" w:rsidRDefault="00275673" w:rsidP="002756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48%</w:t>
            </w:r>
          </w:p>
        </w:tc>
        <w:tc>
          <w:tcPr>
            <w:tcW w:w="2410" w:type="dxa"/>
            <w:shd w:val="clear" w:color="auto" w:fill="auto"/>
          </w:tcPr>
          <w:p w:rsidR="00275673" w:rsidRPr="00BF4FB0" w:rsidRDefault="00275673" w:rsidP="002756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75%</w:t>
            </w:r>
          </w:p>
        </w:tc>
      </w:tr>
      <w:tr w:rsidR="00275673" w:rsidRPr="009F02EF" w:rsidTr="006072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98"/>
        </w:trPr>
        <w:tc>
          <w:tcPr>
            <w:tcW w:w="4111" w:type="dxa"/>
            <w:vMerge/>
          </w:tcPr>
          <w:p w:rsidR="00275673" w:rsidRPr="00BF4FB0" w:rsidRDefault="00275673" w:rsidP="00275673">
            <w:pPr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8" w:type="dxa"/>
            <w:shd w:val="clear" w:color="auto" w:fill="auto"/>
          </w:tcPr>
          <w:p w:rsidR="00275673" w:rsidRPr="00BF4FB0" w:rsidRDefault="00275673" w:rsidP="005246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увеличение доли выпускников, подтвердивших по результатам ЕГЭ годовые отметки до 100%</w:t>
            </w:r>
          </w:p>
        </w:tc>
        <w:tc>
          <w:tcPr>
            <w:tcW w:w="2410" w:type="dxa"/>
            <w:shd w:val="clear" w:color="auto" w:fill="auto"/>
          </w:tcPr>
          <w:p w:rsidR="00275673" w:rsidRPr="00BF4FB0" w:rsidRDefault="00275673" w:rsidP="002756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98%</w:t>
            </w:r>
          </w:p>
        </w:tc>
        <w:tc>
          <w:tcPr>
            <w:tcW w:w="2410" w:type="dxa"/>
            <w:shd w:val="clear" w:color="auto" w:fill="auto"/>
          </w:tcPr>
          <w:p w:rsidR="00275673" w:rsidRPr="00BF4FB0" w:rsidRDefault="00275673" w:rsidP="002756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275673" w:rsidRPr="009F02EF" w:rsidTr="006072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48"/>
        </w:trPr>
        <w:tc>
          <w:tcPr>
            <w:tcW w:w="4111" w:type="dxa"/>
            <w:vMerge/>
          </w:tcPr>
          <w:p w:rsidR="00275673" w:rsidRPr="00BF4FB0" w:rsidRDefault="00275673" w:rsidP="00275673">
            <w:pPr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8" w:type="dxa"/>
            <w:shd w:val="clear" w:color="auto" w:fill="auto"/>
          </w:tcPr>
          <w:p w:rsidR="00275673" w:rsidRPr="00BF4FB0" w:rsidRDefault="00275673" w:rsidP="005246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увеличение доли школьников, подтвердивших по результатам ОГЭ годовые отметки</w:t>
            </w:r>
          </w:p>
        </w:tc>
        <w:tc>
          <w:tcPr>
            <w:tcW w:w="2410" w:type="dxa"/>
            <w:shd w:val="clear" w:color="auto" w:fill="auto"/>
          </w:tcPr>
          <w:p w:rsidR="00275673" w:rsidRPr="00BF4FB0" w:rsidRDefault="00275673" w:rsidP="002756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91%</w:t>
            </w:r>
          </w:p>
        </w:tc>
        <w:tc>
          <w:tcPr>
            <w:tcW w:w="2410" w:type="dxa"/>
            <w:shd w:val="clear" w:color="auto" w:fill="auto"/>
          </w:tcPr>
          <w:p w:rsidR="00275673" w:rsidRPr="00BF4FB0" w:rsidRDefault="00275673" w:rsidP="002756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97%</w:t>
            </w:r>
          </w:p>
        </w:tc>
      </w:tr>
      <w:tr w:rsidR="00275673" w:rsidRPr="009F02EF" w:rsidTr="006072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819"/>
        </w:trPr>
        <w:tc>
          <w:tcPr>
            <w:tcW w:w="4111" w:type="dxa"/>
            <w:vMerge w:val="restart"/>
          </w:tcPr>
          <w:p w:rsidR="00275673" w:rsidRPr="00BF4FB0" w:rsidRDefault="00275673" w:rsidP="00275673">
            <w:pPr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 xml:space="preserve">Задача: создание </w:t>
            </w:r>
          </w:p>
          <w:p w:rsidR="00275673" w:rsidRPr="00BF4FB0" w:rsidRDefault="00275673" w:rsidP="00607242">
            <w:pPr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безопасной здоровье сберегающей среды обучения</w:t>
            </w:r>
          </w:p>
        </w:tc>
        <w:tc>
          <w:tcPr>
            <w:tcW w:w="6378" w:type="dxa"/>
            <w:shd w:val="clear" w:color="auto" w:fill="auto"/>
          </w:tcPr>
          <w:p w:rsidR="00275673" w:rsidRPr="00BF4FB0" w:rsidRDefault="00275673" w:rsidP="005246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увеличение доли образовательных учреждений, отвечающих современным требованиям к условиям осуществления образовательного процесса</w:t>
            </w:r>
          </w:p>
        </w:tc>
        <w:tc>
          <w:tcPr>
            <w:tcW w:w="2410" w:type="dxa"/>
            <w:shd w:val="clear" w:color="auto" w:fill="auto"/>
          </w:tcPr>
          <w:p w:rsidR="00275673" w:rsidRPr="00BF4FB0" w:rsidRDefault="00275673" w:rsidP="002756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68%</w:t>
            </w:r>
          </w:p>
        </w:tc>
        <w:tc>
          <w:tcPr>
            <w:tcW w:w="2410" w:type="dxa"/>
            <w:shd w:val="clear" w:color="auto" w:fill="auto"/>
          </w:tcPr>
          <w:p w:rsidR="00275673" w:rsidRPr="00BF4FB0" w:rsidRDefault="00275673" w:rsidP="002756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75%</w:t>
            </w:r>
          </w:p>
        </w:tc>
      </w:tr>
      <w:tr w:rsidR="00275673" w:rsidRPr="009F02EF" w:rsidTr="006072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88"/>
        </w:trPr>
        <w:tc>
          <w:tcPr>
            <w:tcW w:w="4111" w:type="dxa"/>
            <w:vMerge/>
          </w:tcPr>
          <w:p w:rsidR="00275673" w:rsidRPr="00BF4FB0" w:rsidRDefault="00275673" w:rsidP="00275673">
            <w:pPr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8" w:type="dxa"/>
            <w:shd w:val="clear" w:color="auto" w:fill="auto"/>
          </w:tcPr>
          <w:p w:rsidR="00275673" w:rsidRPr="00BF4FB0" w:rsidRDefault="00275673" w:rsidP="005246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доля обучающихся, получающих горячее питание, составит</w:t>
            </w:r>
          </w:p>
        </w:tc>
        <w:tc>
          <w:tcPr>
            <w:tcW w:w="2410" w:type="dxa"/>
            <w:shd w:val="clear" w:color="auto" w:fill="auto"/>
          </w:tcPr>
          <w:p w:rsidR="00275673" w:rsidRPr="00BF4FB0" w:rsidRDefault="00275673" w:rsidP="002756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96%</w:t>
            </w:r>
          </w:p>
        </w:tc>
        <w:tc>
          <w:tcPr>
            <w:tcW w:w="2410" w:type="dxa"/>
            <w:shd w:val="clear" w:color="auto" w:fill="auto"/>
          </w:tcPr>
          <w:p w:rsidR="00275673" w:rsidRPr="00BF4FB0" w:rsidRDefault="00275673" w:rsidP="002756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97%</w:t>
            </w:r>
          </w:p>
        </w:tc>
      </w:tr>
      <w:tr w:rsidR="00275673" w:rsidRPr="009F02EF" w:rsidTr="006072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991"/>
        </w:trPr>
        <w:tc>
          <w:tcPr>
            <w:tcW w:w="4111" w:type="dxa"/>
          </w:tcPr>
          <w:p w:rsidR="00275673" w:rsidRPr="00BF4FB0" w:rsidRDefault="00275673" w:rsidP="00275673">
            <w:pPr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Задача: создание условий для успешной социализации детей и самореализации детей и подростков</w:t>
            </w:r>
          </w:p>
        </w:tc>
        <w:tc>
          <w:tcPr>
            <w:tcW w:w="6378" w:type="dxa"/>
            <w:shd w:val="clear" w:color="auto" w:fill="auto"/>
          </w:tcPr>
          <w:p w:rsidR="00275673" w:rsidRPr="00BF4FB0" w:rsidRDefault="00275673" w:rsidP="005246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увеличение доли школьников, обучающихся по федеральным государственным образовательным стандартам</w:t>
            </w:r>
          </w:p>
        </w:tc>
        <w:tc>
          <w:tcPr>
            <w:tcW w:w="2410" w:type="dxa"/>
            <w:shd w:val="clear" w:color="auto" w:fill="auto"/>
          </w:tcPr>
          <w:p w:rsidR="00275673" w:rsidRPr="00BF4FB0" w:rsidRDefault="00275673" w:rsidP="002756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77,6%</w:t>
            </w:r>
          </w:p>
        </w:tc>
        <w:tc>
          <w:tcPr>
            <w:tcW w:w="2410" w:type="dxa"/>
            <w:shd w:val="clear" w:color="auto" w:fill="auto"/>
          </w:tcPr>
          <w:p w:rsidR="00275673" w:rsidRPr="00BF4FB0" w:rsidRDefault="00275673" w:rsidP="002756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96,5%</w:t>
            </w:r>
          </w:p>
        </w:tc>
      </w:tr>
      <w:tr w:rsidR="00275673" w:rsidRPr="009F02EF" w:rsidTr="006072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209"/>
        </w:trPr>
        <w:tc>
          <w:tcPr>
            <w:tcW w:w="4111" w:type="dxa"/>
            <w:vMerge w:val="restart"/>
          </w:tcPr>
          <w:p w:rsidR="00275673" w:rsidRPr="00BF4FB0" w:rsidRDefault="00275673" w:rsidP="00275673">
            <w:pPr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Задача: создание условий для социальной адаптации детей с ограниченными возможностями здоровья в процессе получения образования</w:t>
            </w:r>
          </w:p>
        </w:tc>
        <w:tc>
          <w:tcPr>
            <w:tcW w:w="6378" w:type="dxa"/>
            <w:shd w:val="clear" w:color="auto" w:fill="auto"/>
          </w:tcPr>
          <w:p w:rsidR="00275673" w:rsidRPr="00BF4FB0" w:rsidRDefault="00275673" w:rsidP="005246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увеличение доли школьников с ограниченными возможностями здоровья, обучающихся по федеральным государственным стандартам</w:t>
            </w:r>
          </w:p>
        </w:tc>
        <w:tc>
          <w:tcPr>
            <w:tcW w:w="2410" w:type="dxa"/>
            <w:shd w:val="clear" w:color="auto" w:fill="auto"/>
          </w:tcPr>
          <w:p w:rsidR="00275673" w:rsidRPr="00BF4FB0" w:rsidRDefault="00275673" w:rsidP="002756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6,5%</w:t>
            </w:r>
          </w:p>
        </w:tc>
        <w:tc>
          <w:tcPr>
            <w:tcW w:w="2410" w:type="dxa"/>
            <w:shd w:val="clear" w:color="auto" w:fill="auto"/>
          </w:tcPr>
          <w:p w:rsidR="00275673" w:rsidRPr="00BF4FB0" w:rsidRDefault="00275673" w:rsidP="002756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9,6%</w:t>
            </w:r>
          </w:p>
        </w:tc>
      </w:tr>
      <w:tr w:rsidR="00275673" w:rsidRPr="009F02EF" w:rsidTr="006072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23"/>
        </w:trPr>
        <w:tc>
          <w:tcPr>
            <w:tcW w:w="4111" w:type="dxa"/>
            <w:vMerge/>
          </w:tcPr>
          <w:p w:rsidR="00275673" w:rsidRPr="00BF4FB0" w:rsidRDefault="00275673" w:rsidP="00275673">
            <w:pPr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8" w:type="dxa"/>
            <w:shd w:val="clear" w:color="auto" w:fill="auto"/>
          </w:tcPr>
          <w:p w:rsidR="00275673" w:rsidRPr="00BF4FB0" w:rsidRDefault="00275673" w:rsidP="005246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 xml:space="preserve">увеличение доли образовательных учреждений, в которых созданы условия для инклюзивного образования детей-инвалидов </w:t>
            </w:r>
          </w:p>
        </w:tc>
        <w:tc>
          <w:tcPr>
            <w:tcW w:w="2410" w:type="dxa"/>
            <w:shd w:val="clear" w:color="auto" w:fill="auto"/>
          </w:tcPr>
          <w:p w:rsidR="00275673" w:rsidRPr="00BF4FB0" w:rsidRDefault="00275673" w:rsidP="002756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8,3%</w:t>
            </w:r>
          </w:p>
        </w:tc>
        <w:tc>
          <w:tcPr>
            <w:tcW w:w="2410" w:type="dxa"/>
            <w:shd w:val="clear" w:color="auto" w:fill="auto"/>
          </w:tcPr>
          <w:p w:rsidR="00275673" w:rsidRPr="00BF4FB0" w:rsidRDefault="00275673" w:rsidP="002756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16,7%</w:t>
            </w:r>
          </w:p>
        </w:tc>
      </w:tr>
      <w:tr w:rsidR="00275673" w:rsidRPr="009F02EF" w:rsidTr="006072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800"/>
        </w:trPr>
        <w:tc>
          <w:tcPr>
            <w:tcW w:w="4111" w:type="dxa"/>
          </w:tcPr>
          <w:p w:rsidR="00275673" w:rsidRPr="00BF4FB0" w:rsidRDefault="00275673" w:rsidP="00275673">
            <w:pPr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Задача: создание условий для повышения профессиональной компетентности педагогических и руководящих кадров образовательных учреждений</w:t>
            </w:r>
          </w:p>
        </w:tc>
        <w:tc>
          <w:tcPr>
            <w:tcW w:w="6378" w:type="dxa"/>
            <w:shd w:val="clear" w:color="auto" w:fill="auto"/>
          </w:tcPr>
          <w:p w:rsidR="00275673" w:rsidRPr="00BF4FB0" w:rsidRDefault="00275673" w:rsidP="005246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увеличение доли укомплектованности образовательных учреждений педагогическими кадрами, имеющими высшее образование</w:t>
            </w:r>
          </w:p>
          <w:p w:rsidR="00275673" w:rsidRPr="00BF4FB0" w:rsidRDefault="00275673" w:rsidP="0052469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275673" w:rsidRPr="00BF4FB0" w:rsidRDefault="00275673" w:rsidP="002756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66%</w:t>
            </w:r>
          </w:p>
        </w:tc>
        <w:tc>
          <w:tcPr>
            <w:tcW w:w="2410" w:type="dxa"/>
            <w:shd w:val="clear" w:color="auto" w:fill="auto"/>
          </w:tcPr>
          <w:p w:rsidR="0017009C" w:rsidRPr="00BF4FB0" w:rsidRDefault="00275673" w:rsidP="002756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4FB0">
              <w:rPr>
                <w:rFonts w:ascii="Times New Roman" w:hAnsi="Times New Roman" w:cs="Times New Roman"/>
                <w:sz w:val="20"/>
                <w:szCs w:val="20"/>
              </w:rPr>
              <w:t>74%</w:t>
            </w:r>
          </w:p>
          <w:p w:rsidR="00275673" w:rsidRPr="00BF4FB0" w:rsidRDefault="00275673" w:rsidP="001700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15C83" w:rsidRDefault="00615C83" w:rsidP="0027567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90039" w:rsidRDefault="004654E4" w:rsidP="0027567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4654E4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rect id="_x0000_s1097" style="position:absolute;left:0;text-align:left;margin-left:31.05pt;margin-top:-3.3pt;width:751.35pt;height:68.95pt;z-index:251657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097">
              <w:txbxContent>
                <w:p w:rsidR="00FF30A9" w:rsidRPr="006F08A7" w:rsidRDefault="00FF30A9" w:rsidP="00275673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44"/>
                      <w:szCs w:val="44"/>
                    </w:rPr>
                  </w:pPr>
                  <w:r>
                    <w:rPr>
                      <w:b/>
                      <w:color w:val="000000"/>
                      <w:sz w:val="44"/>
                      <w:szCs w:val="44"/>
                    </w:rPr>
                    <w:t>Муниципальная программа «Развитие и сохранение культуры в Советском муниципальном районе на 2017-2020 годы»</w:t>
                  </w:r>
                </w:p>
              </w:txbxContent>
            </v:textbox>
          </v:rect>
        </w:pict>
      </w:r>
    </w:p>
    <w:p w:rsidR="00D90039" w:rsidRDefault="00D90039" w:rsidP="0027567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D90039" w:rsidRDefault="00D90039" w:rsidP="0027567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275673" w:rsidRDefault="00275673" w:rsidP="002756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5B8F">
        <w:rPr>
          <w:rFonts w:ascii="Times New Roman" w:hAnsi="Times New Roman" w:cs="Times New Roman"/>
          <w:b/>
          <w:sz w:val="28"/>
          <w:szCs w:val="28"/>
        </w:rPr>
        <w:t>Финансирование муниципальной программы:</w:t>
      </w:r>
    </w:p>
    <w:p w:rsidR="00960EDB" w:rsidRPr="00215B8F" w:rsidRDefault="00960EDB" w:rsidP="002756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19"/>
        <w:gridCol w:w="1418"/>
        <w:gridCol w:w="1417"/>
        <w:gridCol w:w="1418"/>
        <w:gridCol w:w="1559"/>
      </w:tblGrid>
      <w:tr w:rsidR="00753F0D" w:rsidRPr="00215B8F" w:rsidTr="00567474">
        <w:tc>
          <w:tcPr>
            <w:tcW w:w="4219" w:type="dxa"/>
            <w:vAlign w:val="center"/>
          </w:tcPr>
          <w:p w:rsidR="00753F0D" w:rsidRPr="00215B8F" w:rsidRDefault="00753F0D" w:rsidP="005674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5B8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подпрограмм</w:t>
            </w:r>
          </w:p>
        </w:tc>
        <w:tc>
          <w:tcPr>
            <w:tcW w:w="1418" w:type="dxa"/>
            <w:vAlign w:val="center"/>
          </w:tcPr>
          <w:p w:rsidR="00753F0D" w:rsidRPr="00215B8F" w:rsidRDefault="00753F0D" w:rsidP="005674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5B8F">
              <w:rPr>
                <w:rFonts w:ascii="Times New Roman" w:hAnsi="Times New Roman" w:cs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1417" w:type="dxa"/>
            <w:vAlign w:val="center"/>
          </w:tcPr>
          <w:p w:rsidR="00753F0D" w:rsidRPr="00215B8F" w:rsidRDefault="00753F0D" w:rsidP="005674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5B8F">
              <w:rPr>
                <w:rFonts w:ascii="Times New Roman" w:hAnsi="Times New Roman" w:cs="Times New Roman"/>
                <w:b/>
                <w:sz w:val="28"/>
                <w:szCs w:val="28"/>
              </w:rPr>
              <w:t>2018 год</w:t>
            </w:r>
          </w:p>
        </w:tc>
        <w:tc>
          <w:tcPr>
            <w:tcW w:w="1418" w:type="dxa"/>
            <w:vAlign w:val="center"/>
          </w:tcPr>
          <w:p w:rsidR="00753F0D" w:rsidRPr="00215B8F" w:rsidRDefault="00753F0D" w:rsidP="005674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5B8F">
              <w:rPr>
                <w:rFonts w:ascii="Times New Roman" w:hAnsi="Times New Roman" w:cs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559" w:type="dxa"/>
            <w:vAlign w:val="center"/>
          </w:tcPr>
          <w:p w:rsidR="00753F0D" w:rsidRPr="00215B8F" w:rsidRDefault="00940FA5" w:rsidP="005674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5B8F">
              <w:rPr>
                <w:rFonts w:ascii="Times New Roman" w:hAnsi="Times New Roman" w:cs="Times New Roman"/>
                <w:b/>
                <w:sz w:val="28"/>
                <w:szCs w:val="28"/>
              </w:rPr>
              <w:t>2020 год</w:t>
            </w:r>
          </w:p>
        </w:tc>
      </w:tr>
      <w:tr w:rsidR="00753F0D" w:rsidRPr="00215B8F" w:rsidTr="00567474">
        <w:tc>
          <w:tcPr>
            <w:tcW w:w="4219" w:type="dxa"/>
            <w:vAlign w:val="center"/>
          </w:tcPr>
          <w:p w:rsidR="00753F0D" w:rsidRPr="00C00890" w:rsidRDefault="00753F0D" w:rsidP="005674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89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vAlign w:val="center"/>
          </w:tcPr>
          <w:p w:rsidR="00753F0D" w:rsidRPr="00C00890" w:rsidRDefault="00753F0D" w:rsidP="005674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89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:rsidR="00753F0D" w:rsidRPr="00C00890" w:rsidRDefault="00753F0D" w:rsidP="005674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89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:rsidR="00753F0D" w:rsidRPr="00C00890" w:rsidRDefault="00753F0D" w:rsidP="005674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089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vAlign w:val="center"/>
          </w:tcPr>
          <w:p w:rsidR="00753F0D" w:rsidRPr="00C00890" w:rsidRDefault="00C00890" w:rsidP="005674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753F0D" w:rsidRPr="00215B8F" w:rsidTr="00567474">
        <w:tc>
          <w:tcPr>
            <w:tcW w:w="4219" w:type="dxa"/>
            <w:vAlign w:val="center"/>
          </w:tcPr>
          <w:p w:rsidR="00753F0D" w:rsidRPr="00215B8F" w:rsidRDefault="00753F0D" w:rsidP="005674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5B8F">
              <w:rPr>
                <w:rFonts w:ascii="Times New Roman" w:hAnsi="Times New Roman" w:cs="Times New Roman"/>
                <w:sz w:val="28"/>
                <w:szCs w:val="28"/>
              </w:rPr>
              <w:t>Реализация дополнительных общеобразовательных программ</w:t>
            </w:r>
          </w:p>
        </w:tc>
        <w:tc>
          <w:tcPr>
            <w:tcW w:w="1418" w:type="dxa"/>
            <w:vAlign w:val="center"/>
          </w:tcPr>
          <w:p w:rsidR="00753F0D" w:rsidRPr="00215B8F" w:rsidRDefault="00B312F8" w:rsidP="005674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5B8F">
              <w:rPr>
                <w:rFonts w:ascii="Times New Roman" w:hAnsi="Times New Roman" w:cs="Times New Roman"/>
                <w:sz w:val="28"/>
                <w:szCs w:val="28"/>
              </w:rPr>
              <w:t>8 821,2</w:t>
            </w:r>
          </w:p>
        </w:tc>
        <w:tc>
          <w:tcPr>
            <w:tcW w:w="1417" w:type="dxa"/>
            <w:vAlign w:val="center"/>
          </w:tcPr>
          <w:p w:rsidR="00753F0D" w:rsidRPr="00215B8F" w:rsidRDefault="00940FA5" w:rsidP="005674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5B8F">
              <w:rPr>
                <w:rFonts w:ascii="Times New Roman" w:hAnsi="Times New Roman" w:cs="Times New Roman"/>
                <w:sz w:val="28"/>
                <w:szCs w:val="28"/>
              </w:rPr>
              <w:t>7567,9</w:t>
            </w:r>
          </w:p>
        </w:tc>
        <w:tc>
          <w:tcPr>
            <w:tcW w:w="1418" w:type="dxa"/>
            <w:vAlign w:val="center"/>
          </w:tcPr>
          <w:p w:rsidR="00753F0D" w:rsidRPr="00215B8F" w:rsidRDefault="00753F0D" w:rsidP="005674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5B8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40FA5" w:rsidRPr="00215B8F">
              <w:rPr>
                <w:rFonts w:ascii="Times New Roman" w:hAnsi="Times New Roman" w:cs="Times New Roman"/>
                <w:sz w:val="28"/>
                <w:szCs w:val="28"/>
              </w:rPr>
              <w:t> 686,6</w:t>
            </w:r>
          </w:p>
        </w:tc>
        <w:tc>
          <w:tcPr>
            <w:tcW w:w="1559" w:type="dxa"/>
            <w:vAlign w:val="center"/>
          </w:tcPr>
          <w:p w:rsidR="00753F0D" w:rsidRPr="00215B8F" w:rsidRDefault="006867BD" w:rsidP="005674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5B8F">
              <w:rPr>
                <w:rFonts w:ascii="Times New Roman" w:hAnsi="Times New Roman" w:cs="Times New Roman"/>
                <w:sz w:val="28"/>
                <w:szCs w:val="28"/>
              </w:rPr>
              <w:t>5 627,6</w:t>
            </w:r>
          </w:p>
        </w:tc>
      </w:tr>
      <w:tr w:rsidR="006867BD" w:rsidRPr="00215B8F" w:rsidTr="00567474">
        <w:tc>
          <w:tcPr>
            <w:tcW w:w="4219" w:type="dxa"/>
            <w:vAlign w:val="center"/>
          </w:tcPr>
          <w:p w:rsidR="006867BD" w:rsidRPr="00215B8F" w:rsidRDefault="006867BD" w:rsidP="005674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5B8F">
              <w:rPr>
                <w:rFonts w:ascii="Times New Roman" w:hAnsi="Times New Roman" w:cs="Times New Roman"/>
                <w:sz w:val="28"/>
                <w:szCs w:val="28"/>
              </w:rPr>
              <w:t>Библиотечное обслуживание населения</w:t>
            </w:r>
          </w:p>
        </w:tc>
        <w:tc>
          <w:tcPr>
            <w:tcW w:w="1418" w:type="dxa"/>
            <w:vAlign w:val="center"/>
          </w:tcPr>
          <w:p w:rsidR="006867BD" w:rsidRPr="00215B8F" w:rsidRDefault="00B312F8" w:rsidP="005674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5B8F">
              <w:rPr>
                <w:rFonts w:ascii="Times New Roman" w:hAnsi="Times New Roman" w:cs="Times New Roman"/>
                <w:sz w:val="28"/>
                <w:szCs w:val="28"/>
              </w:rPr>
              <w:t>10 176,7</w:t>
            </w:r>
          </w:p>
        </w:tc>
        <w:tc>
          <w:tcPr>
            <w:tcW w:w="1417" w:type="dxa"/>
            <w:vAlign w:val="center"/>
          </w:tcPr>
          <w:p w:rsidR="006867BD" w:rsidRPr="00215B8F" w:rsidRDefault="006867BD" w:rsidP="005674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5B8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83736" w:rsidRPr="00215B8F">
              <w:rPr>
                <w:rFonts w:ascii="Times New Roman" w:hAnsi="Times New Roman" w:cs="Times New Roman"/>
                <w:sz w:val="28"/>
                <w:szCs w:val="28"/>
              </w:rPr>
              <w:t> 889,7</w:t>
            </w:r>
          </w:p>
        </w:tc>
        <w:tc>
          <w:tcPr>
            <w:tcW w:w="1418" w:type="dxa"/>
            <w:vAlign w:val="center"/>
          </w:tcPr>
          <w:p w:rsidR="006867BD" w:rsidRPr="00215B8F" w:rsidRDefault="00083736" w:rsidP="005674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5B8F">
              <w:rPr>
                <w:rFonts w:ascii="Times New Roman" w:hAnsi="Times New Roman" w:cs="Times New Roman"/>
                <w:sz w:val="28"/>
                <w:szCs w:val="28"/>
              </w:rPr>
              <w:t>3 632,3</w:t>
            </w:r>
          </w:p>
        </w:tc>
        <w:tc>
          <w:tcPr>
            <w:tcW w:w="1559" w:type="dxa"/>
            <w:vAlign w:val="center"/>
          </w:tcPr>
          <w:p w:rsidR="006867BD" w:rsidRPr="00215B8F" w:rsidRDefault="00990073" w:rsidP="005674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5B8F">
              <w:rPr>
                <w:rFonts w:ascii="Times New Roman" w:hAnsi="Times New Roman" w:cs="Times New Roman"/>
                <w:sz w:val="28"/>
                <w:szCs w:val="28"/>
              </w:rPr>
              <w:t>3 634,1</w:t>
            </w:r>
          </w:p>
        </w:tc>
      </w:tr>
      <w:tr w:rsidR="006867BD" w:rsidRPr="00215B8F" w:rsidTr="00567474">
        <w:tc>
          <w:tcPr>
            <w:tcW w:w="4219" w:type="dxa"/>
            <w:vAlign w:val="center"/>
          </w:tcPr>
          <w:p w:rsidR="006867BD" w:rsidRPr="00215B8F" w:rsidRDefault="006867BD" w:rsidP="005674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5B8F">
              <w:rPr>
                <w:rFonts w:ascii="Times New Roman" w:hAnsi="Times New Roman" w:cs="Times New Roman"/>
                <w:sz w:val="28"/>
                <w:szCs w:val="28"/>
              </w:rPr>
              <w:t>Организация культурно-досуговой деятельности</w:t>
            </w:r>
          </w:p>
        </w:tc>
        <w:tc>
          <w:tcPr>
            <w:tcW w:w="1418" w:type="dxa"/>
            <w:vAlign w:val="center"/>
          </w:tcPr>
          <w:p w:rsidR="006867BD" w:rsidRPr="00215B8F" w:rsidRDefault="00B312F8" w:rsidP="005674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5B8F">
              <w:rPr>
                <w:rFonts w:ascii="Times New Roman" w:hAnsi="Times New Roman" w:cs="Times New Roman"/>
                <w:sz w:val="28"/>
                <w:szCs w:val="28"/>
              </w:rPr>
              <w:t>25 777,5</w:t>
            </w:r>
          </w:p>
        </w:tc>
        <w:tc>
          <w:tcPr>
            <w:tcW w:w="1417" w:type="dxa"/>
            <w:vAlign w:val="center"/>
          </w:tcPr>
          <w:p w:rsidR="006867BD" w:rsidRPr="00215B8F" w:rsidRDefault="006867BD" w:rsidP="005674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5B8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367FD" w:rsidRPr="00215B8F">
              <w:rPr>
                <w:rFonts w:ascii="Times New Roman" w:hAnsi="Times New Roman" w:cs="Times New Roman"/>
                <w:sz w:val="28"/>
                <w:szCs w:val="28"/>
              </w:rPr>
              <w:t>9 353,8</w:t>
            </w:r>
          </w:p>
        </w:tc>
        <w:tc>
          <w:tcPr>
            <w:tcW w:w="1418" w:type="dxa"/>
            <w:vAlign w:val="center"/>
          </w:tcPr>
          <w:p w:rsidR="006867BD" w:rsidRPr="00215B8F" w:rsidRDefault="00E367FD" w:rsidP="005674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5B8F">
              <w:rPr>
                <w:rFonts w:ascii="Times New Roman" w:hAnsi="Times New Roman" w:cs="Times New Roman"/>
                <w:sz w:val="28"/>
                <w:szCs w:val="28"/>
              </w:rPr>
              <w:t>9 994,7</w:t>
            </w:r>
          </w:p>
        </w:tc>
        <w:tc>
          <w:tcPr>
            <w:tcW w:w="1559" w:type="dxa"/>
            <w:vAlign w:val="center"/>
          </w:tcPr>
          <w:p w:rsidR="006867BD" w:rsidRPr="00215B8F" w:rsidRDefault="00E367FD" w:rsidP="005674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5B8F">
              <w:rPr>
                <w:rFonts w:ascii="Times New Roman" w:hAnsi="Times New Roman" w:cs="Times New Roman"/>
                <w:sz w:val="28"/>
                <w:szCs w:val="28"/>
              </w:rPr>
              <w:t>10 143,2</w:t>
            </w:r>
          </w:p>
        </w:tc>
      </w:tr>
    </w:tbl>
    <w:p w:rsidR="00567474" w:rsidRDefault="00567474" w:rsidP="005674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7620</wp:posOffset>
            </wp:positionV>
            <wp:extent cx="3409315" cy="2364740"/>
            <wp:effectExtent l="19050" t="0" r="635" b="0"/>
            <wp:wrapThrough wrapText="bothSides">
              <wp:wrapPolygon edited="0">
                <wp:start x="-121" y="0"/>
                <wp:lineTo x="-121" y="21403"/>
                <wp:lineTo x="21604" y="21403"/>
                <wp:lineTo x="21604" y="0"/>
                <wp:lineTo x="-121" y="0"/>
              </wp:wrapPolygon>
            </wp:wrapThrough>
            <wp:docPr id="1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112" t="6731" r="1302"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236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5673" w:rsidRPr="00567474" w:rsidRDefault="00275673" w:rsidP="005674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474">
        <w:rPr>
          <w:rFonts w:ascii="Times New Roman" w:hAnsi="Times New Roman" w:cs="Times New Roman"/>
          <w:b/>
          <w:sz w:val="28"/>
          <w:szCs w:val="28"/>
        </w:rPr>
        <w:t>Цель муниципальной программы:</w:t>
      </w:r>
    </w:p>
    <w:p w:rsidR="00F06954" w:rsidRPr="00567474" w:rsidRDefault="00F06954" w:rsidP="00F0695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5673" w:rsidRPr="00567474" w:rsidRDefault="00275673" w:rsidP="002756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474">
        <w:rPr>
          <w:rFonts w:ascii="Times New Roman" w:hAnsi="Times New Roman" w:cs="Times New Roman"/>
          <w:sz w:val="28"/>
          <w:szCs w:val="28"/>
        </w:rPr>
        <w:t>- обеспечение конституционного права населения района на доступ к культурным ценностям;</w:t>
      </w:r>
    </w:p>
    <w:p w:rsidR="00275673" w:rsidRPr="00567474" w:rsidRDefault="00275673" w:rsidP="002756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474">
        <w:rPr>
          <w:rFonts w:ascii="Times New Roman" w:hAnsi="Times New Roman" w:cs="Times New Roman"/>
          <w:sz w:val="28"/>
          <w:szCs w:val="28"/>
        </w:rPr>
        <w:t>- создание условий для сохранения и развития культурного потенциала Советского района;</w:t>
      </w:r>
    </w:p>
    <w:p w:rsidR="00275673" w:rsidRPr="00567474" w:rsidRDefault="00275673" w:rsidP="002756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474">
        <w:rPr>
          <w:rFonts w:ascii="Times New Roman" w:hAnsi="Times New Roman" w:cs="Times New Roman"/>
          <w:sz w:val="28"/>
          <w:szCs w:val="28"/>
        </w:rPr>
        <w:t>- поддержка традиционной народной культуры, самодеятельного художественного творчества и искусства;</w:t>
      </w:r>
    </w:p>
    <w:p w:rsidR="00275673" w:rsidRPr="00567474" w:rsidRDefault="00275673" w:rsidP="002756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474">
        <w:rPr>
          <w:rFonts w:ascii="Times New Roman" w:hAnsi="Times New Roman" w:cs="Times New Roman"/>
          <w:sz w:val="28"/>
          <w:szCs w:val="28"/>
        </w:rPr>
        <w:t>- повышение качества жизни граждан путем предоставления им возможности саморазвития через регулярные занятия творчеством по выбранному ими направлению;</w:t>
      </w:r>
    </w:p>
    <w:p w:rsidR="00275673" w:rsidRPr="00567474" w:rsidRDefault="00275673" w:rsidP="002756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474">
        <w:rPr>
          <w:rFonts w:ascii="Times New Roman" w:hAnsi="Times New Roman" w:cs="Times New Roman"/>
          <w:sz w:val="28"/>
          <w:szCs w:val="28"/>
        </w:rPr>
        <w:t>- сохранение и увеличение библиотечных фондов.</w:t>
      </w:r>
    </w:p>
    <w:p w:rsidR="00275673" w:rsidRDefault="00275673" w:rsidP="00275673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E0EAA" w:rsidRPr="003A6012" w:rsidRDefault="00AE0EAA" w:rsidP="00275673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E0EAA" w:rsidRPr="008E0EB3" w:rsidRDefault="00AE0EAA" w:rsidP="00275673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275673" w:rsidRPr="00567474" w:rsidRDefault="00275673" w:rsidP="0056747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474">
        <w:rPr>
          <w:rFonts w:ascii="Times New Roman" w:hAnsi="Times New Roman" w:cs="Times New Roman"/>
          <w:b/>
          <w:sz w:val="28"/>
          <w:szCs w:val="28"/>
        </w:rPr>
        <w:t>Основные показатели и индикаторы эффективности реализации Программы</w:t>
      </w:r>
    </w:p>
    <w:p w:rsidR="00275673" w:rsidRPr="00567474" w:rsidRDefault="00275673" w:rsidP="0027567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7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98"/>
        <w:gridCol w:w="9214"/>
        <w:gridCol w:w="1276"/>
        <w:gridCol w:w="1418"/>
        <w:gridCol w:w="1275"/>
        <w:gridCol w:w="1275"/>
      </w:tblGrid>
      <w:tr w:rsidR="00753F0D" w:rsidRPr="00567474" w:rsidTr="008E0EB3">
        <w:trPr>
          <w:cantSplit/>
          <w:trHeight w:val="60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567474" w:rsidRDefault="00753F0D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567474" w:rsidRDefault="00753F0D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Pr="00567474" w:rsidRDefault="00753F0D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b/>
                <w:sz w:val="28"/>
                <w:szCs w:val="28"/>
              </w:rPr>
              <w:t>2017    год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Pr="00567474" w:rsidRDefault="00753F0D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b/>
                <w:sz w:val="28"/>
                <w:szCs w:val="28"/>
              </w:rPr>
              <w:t>2018     год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F0D" w:rsidRPr="00567474" w:rsidRDefault="00753F0D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2019 </w:t>
            </w:r>
          </w:p>
          <w:p w:rsidR="00753F0D" w:rsidRPr="00567474" w:rsidRDefault="00753F0D" w:rsidP="0052469A">
            <w:pPr>
              <w:pStyle w:val="ConsPlusNormal"/>
              <w:widowControl/>
              <w:ind w:firstLine="0"/>
              <w:jc w:val="center"/>
              <w:rPr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415B" w:rsidRPr="00567474" w:rsidRDefault="00ED415B" w:rsidP="00ED415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2020 </w:t>
            </w:r>
          </w:p>
          <w:p w:rsidR="00753F0D" w:rsidRPr="00567474" w:rsidRDefault="00ED415B" w:rsidP="00ED415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</w:tr>
      <w:tr w:rsidR="00753F0D" w:rsidRPr="00567474" w:rsidTr="00E509A9">
        <w:trPr>
          <w:cantSplit/>
          <w:trHeight w:val="651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Pr="00567474" w:rsidRDefault="00753F0D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Pr="00567474" w:rsidRDefault="00753F0D" w:rsidP="0052469A">
            <w:pPr>
              <w:pStyle w:val="ConsPlusNonformat"/>
              <w:widowControl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количества культурно-досуговых мероприятий, ед.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567474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4195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567474" w:rsidRDefault="00753F0D" w:rsidP="00ED415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4200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0D" w:rsidRPr="00567474" w:rsidRDefault="00753F0D" w:rsidP="00ED415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4205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3F0D" w:rsidRPr="00567474" w:rsidRDefault="00E509A9" w:rsidP="00E509A9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ED415B" w:rsidRPr="00567474">
              <w:rPr>
                <w:rFonts w:ascii="Times New Roman" w:hAnsi="Times New Roman" w:cs="Times New Roman"/>
                <w:sz w:val="28"/>
                <w:szCs w:val="28"/>
              </w:rPr>
              <w:t>205</w:t>
            </w:r>
          </w:p>
          <w:p w:rsidR="00E509A9" w:rsidRPr="00567474" w:rsidRDefault="00E509A9" w:rsidP="00E509A9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3F0D" w:rsidRPr="00567474" w:rsidTr="008E0EB3">
        <w:trPr>
          <w:cantSplit/>
          <w:trHeight w:val="60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Pr="00567474" w:rsidRDefault="00753F0D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Pr="00567474" w:rsidRDefault="00753F0D" w:rsidP="0052469A">
            <w:pPr>
              <w:pStyle w:val="ConsPlusNonformat"/>
              <w:widowControl/>
              <w:ind w:firstLine="27"/>
              <w:rPr>
                <w:rFonts w:cs="Times New Roman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количества населения, участвующего в культурно-досуговых мероприятиях, чел.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567474" w:rsidRDefault="00753F0D" w:rsidP="005246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254965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567474" w:rsidRDefault="00753F0D" w:rsidP="005246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256240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0D" w:rsidRPr="00567474" w:rsidRDefault="00753F0D" w:rsidP="005246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256240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F0D" w:rsidRPr="00567474" w:rsidRDefault="008639BC" w:rsidP="005246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256240</w:t>
            </w:r>
          </w:p>
        </w:tc>
      </w:tr>
      <w:tr w:rsidR="00753F0D" w:rsidRPr="00567474" w:rsidTr="008E0EB3">
        <w:trPr>
          <w:cantSplit/>
          <w:trHeight w:val="72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Pr="00567474" w:rsidRDefault="00753F0D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Pr="00567474" w:rsidRDefault="00753F0D" w:rsidP="0052469A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количества клубных формирований, ед.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567474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567474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0D" w:rsidRPr="00567474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F0D" w:rsidRPr="00567474" w:rsidRDefault="008639BC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</w:tr>
      <w:tr w:rsidR="00753F0D" w:rsidRPr="00567474" w:rsidTr="008E0EB3">
        <w:trPr>
          <w:cantSplit/>
          <w:trHeight w:val="771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Pr="00567474" w:rsidRDefault="00942F39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53F0D" w:rsidRPr="00567474" w:rsidRDefault="00753F0D" w:rsidP="0052469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Pr="00567474" w:rsidRDefault="00753F0D" w:rsidP="0052469A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количества участников клубных формирований, чел.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567474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3670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567474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3710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0D" w:rsidRPr="00567474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3715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F0D" w:rsidRPr="00567474" w:rsidRDefault="008639BC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3715</w:t>
            </w:r>
          </w:p>
        </w:tc>
      </w:tr>
      <w:tr w:rsidR="00753F0D" w:rsidRPr="00567474" w:rsidTr="008E0EB3">
        <w:trPr>
          <w:cantSplit/>
          <w:trHeight w:val="399"/>
        </w:trPr>
        <w:tc>
          <w:tcPr>
            <w:tcW w:w="9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Pr="00567474" w:rsidRDefault="00753F0D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Pr="00567474" w:rsidRDefault="00753F0D" w:rsidP="0052469A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кинопоказов, ед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567474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567474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222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0D" w:rsidRPr="00567474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224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F0D" w:rsidRPr="00567474" w:rsidRDefault="00E509A9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224</w:t>
            </w:r>
          </w:p>
        </w:tc>
      </w:tr>
      <w:tr w:rsidR="00753F0D" w:rsidRPr="00567474" w:rsidTr="008E0EB3">
        <w:trPr>
          <w:cantSplit/>
          <w:trHeight w:val="720"/>
        </w:trPr>
        <w:tc>
          <w:tcPr>
            <w:tcW w:w="9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Pr="00567474" w:rsidRDefault="00753F0D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Pr="00567474" w:rsidRDefault="00753F0D" w:rsidP="0052469A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количества посетителей кинопоказов, чел.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567474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3550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567474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3600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0D" w:rsidRPr="00567474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3650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F0D" w:rsidRPr="00567474" w:rsidRDefault="006A7019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3650</w:t>
            </w:r>
          </w:p>
          <w:p w:rsidR="006A7019" w:rsidRPr="00567474" w:rsidRDefault="006A7019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3F0D" w:rsidRPr="00567474" w:rsidTr="008E0EB3">
        <w:trPr>
          <w:cantSplit/>
          <w:trHeight w:val="415"/>
        </w:trPr>
        <w:tc>
          <w:tcPr>
            <w:tcW w:w="9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Pr="00567474" w:rsidRDefault="00753F0D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Pr="00567474" w:rsidRDefault="00753F0D" w:rsidP="0052469A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книжного фонда, ед.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567474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183815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567474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183865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0D" w:rsidRPr="00567474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183915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F0D" w:rsidRPr="00567474" w:rsidRDefault="006A7019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183915</w:t>
            </w:r>
          </w:p>
        </w:tc>
      </w:tr>
      <w:tr w:rsidR="00753F0D" w:rsidRPr="00567474" w:rsidTr="008E0EB3">
        <w:trPr>
          <w:cantSplit/>
          <w:trHeight w:val="434"/>
        </w:trPr>
        <w:tc>
          <w:tcPr>
            <w:tcW w:w="9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Pr="00567474" w:rsidRDefault="00753F0D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Pr="00567474" w:rsidRDefault="00753F0D" w:rsidP="0052469A">
            <w:pPr>
              <w:pStyle w:val="ConsPlusNonformat"/>
              <w:widowControl/>
              <w:ind w:firstLine="27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количества читателей, чел.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567474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16055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567474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16060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0D" w:rsidRPr="00567474" w:rsidRDefault="00753F0D" w:rsidP="0052469A">
            <w:pPr>
              <w:pStyle w:val="ae"/>
              <w:spacing w:after="120"/>
              <w:jc w:val="center"/>
            </w:pPr>
            <w:r w:rsidRPr="00567474">
              <w:t>16065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F0D" w:rsidRPr="00567474" w:rsidRDefault="006A7019" w:rsidP="0052469A">
            <w:pPr>
              <w:pStyle w:val="ae"/>
              <w:spacing w:after="120"/>
              <w:jc w:val="center"/>
            </w:pPr>
            <w:r w:rsidRPr="00567474">
              <w:t>16065</w:t>
            </w:r>
          </w:p>
        </w:tc>
      </w:tr>
      <w:tr w:rsidR="00753F0D" w:rsidRPr="00567474" w:rsidTr="008E0EB3">
        <w:trPr>
          <w:cantSplit/>
          <w:trHeight w:val="384"/>
        </w:trPr>
        <w:tc>
          <w:tcPr>
            <w:tcW w:w="9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Pr="00567474" w:rsidRDefault="00753F0D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Pr="00567474" w:rsidRDefault="00753F0D" w:rsidP="0052469A">
            <w:pPr>
              <w:pStyle w:val="ConsPlusNonformat"/>
              <w:widowControl/>
              <w:ind w:firstLine="27"/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книговыдачи, ед.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567474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310390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567474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310400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0D" w:rsidRPr="00567474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310405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F0D" w:rsidRPr="00567474" w:rsidRDefault="005003B0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310405</w:t>
            </w:r>
          </w:p>
        </w:tc>
      </w:tr>
      <w:tr w:rsidR="00753F0D" w:rsidRPr="00567474" w:rsidTr="008E0EB3">
        <w:trPr>
          <w:cantSplit/>
          <w:trHeight w:val="445"/>
        </w:trPr>
        <w:tc>
          <w:tcPr>
            <w:tcW w:w="9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Pr="00567474" w:rsidRDefault="00753F0D" w:rsidP="0052469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Pr="00567474" w:rsidRDefault="00753F0D" w:rsidP="00D90039">
            <w:pPr>
              <w:pStyle w:val="ConsPlusNonformat"/>
              <w:widowControl/>
              <w:ind w:firstLine="27"/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Увеличение посещаемости, чел.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567474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181900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567474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181945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0D" w:rsidRPr="00567474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181980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F0D" w:rsidRPr="00567474" w:rsidRDefault="005003B0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181980</w:t>
            </w:r>
          </w:p>
        </w:tc>
      </w:tr>
      <w:tr w:rsidR="00753F0D" w:rsidRPr="00567474" w:rsidTr="008E0EB3">
        <w:trPr>
          <w:cantSplit/>
          <w:trHeight w:val="720"/>
        </w:trPr>
        <w:tc>
          <w:tcPr>
            <w:tcW w:w="9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Pr="00567474" w:rsidRDefault="00753F0D" w:rsidP="0052469A">
            <w:pPr>
              <w:pStyle w:val="ConsPlusNormal"/>
              <w:widowControl/>
              <w:ind w:firstLine="0"/>
              <w:jc w:val="center"/>
              <w:rPr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53F0D" w:rsidRPr="00567474" w:rsidRDefault="00753F0D" w:rsidP="0052469A">
            <w:pPr>
              <w:pStyle w:val="ae"/>
              <w:rPr>
                <w:spacing w:val="-6"/>
              </w:rPr>
            </w:pPr>
            <w:r w:rsidRPr="00567474">
              <w:t>Увеличение контингента обучающихся в ДШИ, чел.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567474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314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53F0D" w:rsidRPr="00567474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315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F0D" w:rsidRPr="00567474" w:rsidRDefault="00753F0D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003B0" w:rsidRPr="0056747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F0D" w:rsidRPr="00567474" w:rsidRDefault="005003B0" w:rsidP="0052469A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474">
              <w:rPr>
                <w:rFonts w:ascii="Times New Roman" w:hAnsi="Times New Roman" w:cs="Times New Roman"/>
                <w:sz w:val="28"/>
                <w:szCs w:val="28"/>
              </w:rPr>
              <w:t>316</w:t>
            </w:r>
          </w:p>
        </w:tc>
      </w:tr>
    </w:tbl>
    <w:p w:rsidR="00BF4FB0" w:rsidRDefault="00BF4FB0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BF4FB0" w:rsidRPr="00BF4FB0" w:rsidRDefault="00BF4FB0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D90039" w:rsidRDefault="00D90039" w:rsidP="00AE0EA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D90039" w:rsidRDefault="004654E4" w:rsidP="00AE0EA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4654E4"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lastRenderedPageBreak/>
        <w:pict>
          <v:rect id="_x0000_s1102" style="position:absolute;left:0;text-align:left;margin-left:28.9pt;margin-top:13.75pt;width:758.85pt;height:62.45pt;z-index:251658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102">
              <w:txbxContent>
                <w:p w:rsidR="00FF30A9" w:rsidRPr="006F08A7" w:rsidRDefault="00FF30A9" w:rsidP="00AE0EAA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44"/>
                      <w:szCs w:val="44"/>
                    </w:rPr>
                  </w:pPr>
                  <w:r>
                    <w:rPr>
                      <w:b/>
                      <w:color w:val="000000"/>
                      <w:sz w:val="44"/>
                      <w:szCs w:val="44"/>
                    </w:rPr>
                    <w:t>Муниципальная программа «Повышение безопасности дорожного движения в Советском муниципальном районе на 2015-2020 годы»</w:t>
                  </w:r>
                </w:p>
              </w:txbxContent>
            </v:textbox>
          </v:rect>
        </w:pict>
      </w:r>
    </w:p>
    <w:p w:rsidR="00D90039" w:rsidRDefault="00D90039" w:rsidP="00AE0EA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202670" w:rsidRDefault="00202670" w:rsidP="00AE0EA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02670" w:rsidRDefault="00202670" w:rsidP="00AE0EA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E0EAA" w:rsidRDefault="00AE0EAA" w:rsidP="00AE0EA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E2CF9">
        <w:rPr>
          <w:rFonts w:ascii="Times New Roman" w:hAnsi="Times New Roman" w:cs="Times New Roman"/>
          <w:b/>
          <w:sz w:val="36"/>
          <w:szCs w:val="36"/>
        </w:rPr>
        <w:t>Финансирование муниципальной программы</w:t>
      </w:r>
      <w:r>
        <w:rPr>
          <w:rFonts w:ascii="Times New Roman" w:hAnsi="Times New Roman" w:cs="Times New Roman"/>
          <w:b/>
          <w:sz w:val="36"/>
          <w:szCs w:val="36"/>
        </w:rPr>
        <w:t>:</w:t>
      </w:r>
    </w:p>
    <w:p w:rsidR="00AE0EAA" w:rsidRPr="0033398A" w:rsidRDefault="00AE0EAA" w:rsidP="00AE0E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643866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3398A">
        <w:rPr>
          <w:rFonts w:ascii="Times New Roman" w:hAnsi="Times New Roman" w:cs="Times New Roman"/>
          <w:sz w:val="28"/>
          <w:szCs w:val="28"/>
        </w:rPr>
        <w:t>(тыс. рублей)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077"/>
        <w:gridCol w:w="1701"/>
        <w:gridCol w:w="1418"/>
        <w:gridCol w:w="1276"/>
        <w:gridCol w:w="1275"/>
        <w:gridCol w:w="1418"/>
      </w:tblGrid>
      <w:tr w:rsidR="00490267" w:rsidRPr="00B2374B" w:rsidTr="00643866">
        <w:tc>
          <w:tcPr>
            <w:tcW w:w="4077" w:type="dxa"/>
            <w:vAlign w:val="center"/>
          </w:tcPr>
          <w:p w:rsidR="00490267" w:rsidRPr="00AE0EAA" w:rsidRDefault="00490267" w:rsidP="00AE0E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701" w:type="dxa"/>
          </w:tcPr>
          <w:p w:rsidR="00490267" w:rsidRPr="00AE0EAA" w:rsidRDefault="00490267" w:rsidP="004902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EAA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AE0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8" w:type="dxa"/>
            <w:vAlign w:val="center"/>
          </w:tcPr>
          <w:p w:rsidR="00490267" w:rsidRPr="00AE0EAA" w:rsidRDefault="00490267" w:rsidP="00AE0E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EAA">
              <w:rPr>
                <w:rFonts w:ascii="Times New Roman" w:hAnsi="Times New Roman" w:cs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1276" w:type="dxa"/>
            <w:vAlign w:val="center"/>
          </w:tcPr>
          <w:p w:rsidR="00490267" w:rsidRPr="00AE0EAA" w:rsidRDefault="00490267" w:rsidP="00AE0E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EAA">
              <w:rPr>
                <w:rFonts w:ascii="Times New Roman" w:hAnsi="Times New Roman" w:cs="Times New Roman"/>
                <w:b/>
                <w:sz w:val="28"/>
                <w:szCs w:val="28"/>
              </w:rPr>
              <w:t>2018 год</w:t>
            </w:r>
          </w:p>
        </w:tc>
        <w:tc>
          <w:tcPr>
            <w:tcW w:w="1275" w:type="dxa"/>
            <w:vAlign w:val="center"/>
          </w:tcPr>
          <w:p w:rsidR="00490267" w:rsidRPr="00AE0EAA" w:rsidRDefault="00490267" w:rsidP="004F14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EAA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6438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E0EAA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418" w:type="dxa"/>
            <w:vAlign w:val="center"/>
          </w:tcPr>
          <w:p w:rsidR="00490267" w:rsidRPr="00AE0EAA" w:rsidRDefault="00490267" w:rsidP="004F14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0EAA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Pr="00AE0E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490267" w:rsidRPr="00B2374B" w:rsidTr="00643866">
        <w:tc>
          <w:tcPr>
            <w:tcW w:w="4077" w:type="dxa"/>
            <w:vAlign w:val="center"/>
          </w:tcPr>
          <w:p w:rsidR="00490267" w:rsidRPr="00533A9F" w:rsidRDefault="00533A9F" w:rsidP="00AE0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A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490267" w:rsidRPr="00533A9F" w:rsidRDefault="00490267" w:rsidP="00AE0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A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vAlign w:val="center"/>
          </w:tcPr>
          <w:p w:rsidR="00490267" w:rsidRPr="00533A9F" w:rsidRDefault="00490267" w:rsidP="00AE0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A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</w:tcPr>
          <w:p w:rsidR="00490267" w:rsidRPr="00533A9F" w:rsidRDefault="00490267" w:rsidP="00AE0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A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5" w:type="dxa"/>
          </w:tcPr>
          <w:p w:rsidR="00490267" w:rsidRPr="00533A9F" w:rsidRDefault="00490267" w:rsidP="00AE0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A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490267" w:rsidRPr="00533A9F" w:rsidRDefault="00490267" w:rsidP="00AE0E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A9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490267" w:rsidTr="00533A9F">
        <w:tc>
          <w:tcPr>
            <w:tcW w:w="4077" w:type="dxa"/>
            <w:vAlign w:val="center"/>
          </w:tcPr>
          <w:p w:rsidR="00490267" w:rsidRPr="00AE0EAA" w:rsidRDefault="00490267" w:rsidP="00533A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0EAA">
              <w:rPr>
                <w:rFonts w:ascii="Times New Roman" w:hAnsi="Times New Roman" w:cs="Times New Roman"/>
                <w:sz w:val="26"/>
                <w:szCs w:val="26"/>
              </w:rPr>
              <w:t>Ремонт и содержание автомобильных дорог общего пользования местного значения</w:t>
            </w:r>
          </w:p>
        </w:tc>
        <w:tc>
          <w:tcPr>
            <w:tcW w:w="1701" w:type="dxa"/>
            <w:vAlign w:val="center"/>
          </w:tcPr>
          <w:p w:rsidR="00490267" w:rsidRDefault="00490267" w:rsidP="00533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1418" w:type="dxa"/>
            <w:vAlign w:val="center"/>
          </w:tcPr>
          <w:p w:rsidR="00490267" w:rsidRPr="00AE0EAA" w:rsidRDefault="00490267" w:rsidP="00533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2723,3</w:t>
            </w:r>
          </w:p>
        </w:tc>
        <w:tc>
          <w:tcPr>
            <w:tcW w:w="1276" w:type="dxa"/>
            <w:vAlign w:val="center"/>
          </w:tcPr>
          <w:p w:rsidR="00490267" w:rsidRPr="00AE0EAA" w:rsidRDefault="00490267" w:rsidP="00533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2268,5</w:t>
            </w:r>
          </w:p>
        </w:tc>
        <w:tc>
          <w:tcPr>
            <w:tcW w:w="1275" w:type="dxa"/>
            <w:vAlign w:val="center"/>
          </w:tcPr>
          <w:p w:rsidR="00490267" w:rsidRPr="00AE0EAA" w:rsidRDefault="00490267" w:rsidP="00533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2268,5</w:t>
            </w:r>
          </w:p>
        </w:tc>
        <w:tc>
          <w:tcPr>
            <w:tcW w:w="1418" w:type="dxa"/>
            <w:vAlign w:val="center"/>
          </w:tcPr>
          <w:p w:rsidR="00490267" w:rsidRPr="00AE0EAA" w:rsidRDefault="00490267" w:rsidP="00533A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2268,5</w:t>
            </w:r>
          </w:p>
        </w:tc>
      </w:tr>
    </w:tbl>
    <w:p w:rsidR="00AE0EAA" w:rsidRPr="00643866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3866">
        <w:rPr>
          <w:rFonts w:ascii="Times New Roman" w:hAnsi="Times New Roman" w:cs="Times New Roman"/>
          <w:b/>
          <w:sz w:val="28"/>
          <w:szCs w:val="28"/>
        </w:rPr>
        <w:t>Цель муниципальной программы: сокращение количества лиц, пострадавших в результате дорожно-транспортных происшествий.</w:t>
      </w:r>
    </w:p>
    <w:p w:rsidR="00AE0EAA" w:rsidRPr="00643866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866">
        <w:rPr>
          <w:rFonts w:ascii="Times New Roman" w:hAnsi="Times New Roman" w:cs="Times New Roman"/>
          <w:sz w:val="28"/>
          <w:szCs w:val="28"/>
        </w:rPr>
        <w:t xml:space="preserve"> Задачи Программы:</w:t>
      </w:r>
    </w:p>
    <w:p w:rsidR="00AE0EAA" w:rsidRPr="00643866" w:rsidRDefault="00957E6E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6990715</wp:posOffset>
            </wp:positionH>
            <wp:positionV relativeFrom="paragraph">
              <wp:posOffset>23495</wp:posOffset>
            </wp:positionV>
            <wp:extent cx="2654300" cy="2520950"/>
            <wp:effectExtent l="19050" t="0" r="0" b="0"/>
            <wp:wrapThrough wrapText="bothSides">
              <wp:wrapPolygon edited="0">
                <wp:start x="-155" y="0"/>
                <wp:lineTo x="-155" y="21382"/>
                <wp:lineTo x="21548" y="21382"/>
                <wp:lineTo x="21548" y="0"/>
                <wp:lineTo x="-155" y="0"/>
              </wp:wrapPolygon>
            </wp:wrapThrough>
            <wp:docPr id="8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3849" t="24039" r="34418" b="28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52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0EAA" w:rsidRPr="00643866">
        <w:rPr>
          <w:rFonts w:ascii="Times New Roman" w:hAnsi="Times New Roman" w:cs="Times New Roman"/>
          <w:sz w:val="28"/>
          <w:szCs w:val="28"/>
        </w:rPr>
        <w:t>- снижение рисков возникновения дорожно-транспортных</w:t>
      </w:r>
    </w:p>
    <w:p w:rsidR="00AE0EAA" w:rsidRPr="00643866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866">
        <w:rPr>
          <w:rFonts w:ascii="Times New Roman" w:hAnsi="Times New Roman" w:cs="Times New Roman"/>
          <w:sz w:val="28"/>
          <w:szCs w:val="28"/>
        </w:rPr>
        <w:t xml:space="preserve"> происшествий по причине человеческого фактора;</w:t>
      </w:r>
    </w:p>
    <w:p w:rsidR="00AE0EAA" w:rsidRPr="00643866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866">
        <w:rPr>
          <w:rFonts w:ascii="Times New Roman" w:hAnsi="Times New Roman" w:cs="Times New Roman"/>
          <w:sz w:val="28"/>
          <w:szCs w:val="28"/>
        </w:rPr>
        <w:t>- повышение правового сознания участников дорожного</w:t>
      </w:r>
    </w:p>
    <w:p w:rsidR="00AE0EAA" w:rsidRPr="00643866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866">
        <w:rPr>
          <w:rFonts w:ascii="Times New Roman" w:hAnsi="Times New Roman" w:cs="Times New Roman"/>
          <w:sz w:val="28"/>
          <w:szCs w:val="28"/>
        </w:rPr>
        <w:t xml:space="preserve"> движения и формирования у них стереотипов безопасного</w:t>
      </w:r>
    </w:p>
    <w:p w:rsidR="00AE0EAA" w:rsidRPr="00643866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866">
        <w:rPr>
          <w:rFonts w:ascii="Times New Roman" w:hAnsi="Times New Roman" w:cs="Times New Roman"/>
          <w:sz w:val="28"/>
          <w:szCs w:val="28"/>
        </w:rPr>
        <w:t xml:space="preserve"> поведения на дорогах;</w:t>
      </w:r>
    </w:p>
    <w:p w:rsidR="00AE0EAA" w:rsidRPr="00643866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866">
        <w:rPr>
          <w:rFonts w:ascii="Times New Roman" w:hAnsi="Times New Roman" w:cs="Times New Roman"/>
          <w:sz w:val="28"/>
          <w:szCs w:val="28"/>
        </w:rPr>
        <w:t>- снижение рисков возникновения дорожно-транспортных</w:t>
      </w:r>
    </w:p>
    <w:p w:rsidR="00AE0EAA" w:rsidRPr="00643866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866">
        <w:rPr>
          <w:rFonts w:ascii="Times New Roman" w:hAnsi="Times New Roman" w:cs="Times New Roman"/>
          <w:sz w:val="28"/>
          <w:szCs w:val="28"/>
        </w:rPr>
        <w:t xml:space="preserve"> происшествий, происходящих по техническим причинам;</w:t>
      </w:r>
    </w:p>
    <w:p w:rsidR="00AE0EAA" w:rsidRPr="00643866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866">
        <w:rPr>
          <w:rFonts w:ascii="Times New Roman" w:hAnsi="Times New Roman" w:cs="Times New Roman"/>
          <w:sz w:val="28"/>
          <w:szCs w:val="28"/>
        </w:rPr>
        <w:t xml:space="preserve">- совершенствования систем организации, управления и </w:t>
      </w:r>
    </w:p>
    <w:p w:rsidR="00AE0EAA" w:rsidRPr="00643866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866">
        <w:rPr>
          <w:rFonts w:ascii="Times New Roman" w:hAnsi="Times New Roman" w:cs="Times New Roman"/>
          <w:sz w:val="28"/>
          <w:szCs w:val="28"/>
        </w:rPr>
        <w:t>контроля дорожного движения.</w:t>
      </w:r>
    </w:p>
    <w:p w:rsidR="00AE0EAA" w:rsidRPr="00643866" w:rsidRDefault="00AE0EAA" w:rsidP="00AE0E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3866">
        <w:rPr>
          <w:rFonts w:ascii="Times New Roman" w:hAnsi="Times New Roman" w:cs="Times New Roman"/>
          <w:sz w:val="28"/>
          <w:szCs w:val="28"/>
        </w:rPr>
        <w:t xml:space="preserve"> </w:t>
      </w:r>
      <w:r w:rsidRPr="00643866">
        <w:rPr>
          <w:rFonts w:ascii="Times New Roman" w:hAnsi="Times New Roman" w:cs="Times New Roman"/>
          <w:b/>
          <w:sz w:val="28"/>
          <w:szCs w:val="28"/>
        </w:rPr>
        <w:t>В результате реализации Программы предусматривается ремонт автомобильных дорог общего пользования местного значения</w:t>
      </w:r>
    </w:p>
    <w:p w:rsidR="00AE0EAA" w:rsidRDefault="00AE0EAA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615C83" w:rsidRPr="00AE0EAA" w:rsidRDefault="00615C83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AE0EAA" w:rsidRPr="00AF1A55" w:rsidRDefault="004654E4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pict>
          <v:rect id="_x0000_s1106" style="position:absolute;left:0;text-align:left;margin-left:27.3pt;margin-top:-2.35pt;width:743.85pt;height:55.5pt;z-index:251660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106">
              <w:txbxContent>
                <w:p w:rsidR="00FF30A9" w:rsidRPr="006F08A7" w:rsidRDefault="00FF30A9" w:rsidP="00AE0EAA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44"/>
                      <w:szCs w:val="44"/>
                    </w:rPr>
                  </w:pPr>
                  <w:r>
                    <w:rPr>
                      <w:b/>
                      <w:color w:val="000000"/>
                      <w:sz w:val="44"/>
                      <w:szCs w:val="44"/>
                    </w:rPr>
                    <w:t>Муниципальная программа «Обеспечение жильем молодых семей на 2016-2020 годы»</w:t>
                  </w:r>
                </w:p>
              </w:txbxContent>
            </v:textbox>
          </v:rect>
        </w:pict>
      </w:r>
    </w:p>
    <w:p w:rsidR="00AE0EAA" w:rsidRPr="00AF1A55" w:rsidRDefault="00AE0EAA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tbl>
      <w:tblPr>
        <w:tblpPr w:leftFromText="180" w:rightFromText="180" w:vertAnchor="text" w:horzAnchor="page" w:tblpX="1048" w:tblpY="535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425"/>
        <w:gridCol w:w="944"/>
        <w:gridCol w:w="920"/>
        <w:gridCol w:w="871"/>
        <w:gridCol w:w="871"/>
      </w:tblGrid>
      <w:tr w:rsidR="00AE4153" w:rsidRPr="00B2374B" w:rsidTr="00AE4153">
        <w:tc>
          <w:tcPr>
            <w:tcW w:w="6425" w:type="dxa"/>
            <w:vAlign w:val="center"/>
          </w:tcPr>
          <w:p w:rsidR="00AE4153" w:rsidRPr="001D16F7" w:rsidRDefault="00AE4153" w:rsidP="00AE41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6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944" w:type="dxa"/>
            <w:vAlign w:val="center"/>
          </w:tcPr>
          <w:p w:rsidR="00AE4153" w:rsidRPr="001D16F7" w:rsidRDefault="00AE4153" w:rsidP="00AE41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6F7">
              <w:rPr>
                <w:rFonts w:ascii="Times New Roman" w:hAnsi="Times New Roman" w:cs="Times New Roman"/>
                <w:b/>
                <w:sz w:val="24"/>
                <w:szCs w:val="24"/>
              </w:rPr>
              <w:t>2017 год</w:t>
            </w:r>
          </w:p>
        </w:tc>
        <w:tc>
          <w:tcPr>
            <w:tcW w:w="920" w:type="dxa"/>
            <w:vAlign w:val="center"/>
          </w:tcPr>
          <w:p w:rsidR="00AE4153" w:rsidRPr="001D16F7" w:rsidRDefault="00AE4153" w:rsidP="00AE41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6F7">
              <w:rPr>
                <w:rFonts w:ascii="Times New Roman" w:hAnsi="Times New Roman" w:cs="Times New Roman"/>
                <w:b/>
                <w:sz w:val="24"/>
                <w:szCs w:val="24"/>
              </w:rPr>
              <w:t>2018 год</w:t>
            </w:r>
          </w:p>
        </w:tc>
        <w:tc>
          <w:tcPr>
            <w:tcW w:w="871" w:type="dxa"/>
            <w:vAlign w:val="center"/>
          </w:tcPr>
          <w:p w:rsidR="00AE4153" w:rsidRPr="001D16F7" w:rsidRDefault="00AE4153" w:rsidP="00AE41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6F7"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153" w:rsidRPr="001D16F7" w:rsidRDefault="00AE4153" w:rsidP="00AE41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16F7">
              <w:rPr>
                <w:rFonts w:ascii="Times New Roman" w:hAnsi="Times New Roman" w:cs="Times New Roman"/>
                <w:b/>
                <w:sz w:val="24"/>
                <w:szCs w:val="24"/>
              </w:rPr>
              <w:t>2020 год</w:t>
            </w:r>
          </w:p>
        </w:tc>
      </w:tr>
      <w:tr w:rsidR="00AE4153" w:rsidRPr="00B2374B" w:rsidTr="00AE4153">
        <w:trPr>
          <w:trHeight w:val="281"/>
        </w:trPr>
        <w:tc>
          <w:tcPr>
            <w:tcW w:w="6425" w:type="dxa"/>
            <w:vAlign w:val="center"/>
          </w:tcPr>
          <w:p w:rsidR="00AE4153" w:rsidRPr="001D16F7" w:rsidRDefault="00AE4153" w:rsidP="00AE4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6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4" w:type="dxa"/>
            <w:vAlign w:val="center"/>
          </w:tcPr>
          <w:p w:rsidR="00AE4153" w:rsidRPr="001D16F7" w:rsidRDefault="00AE4153" w:rsidP="00AE4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6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0" w:type="dxa"/>
            <w:vAlign w:val="center"/>
          </w:tcPr>
          <w:p w:rsidR="00AE4153" w:rsidRPr="001D16F7" w:rsidRDefault="00AE4153" w:rsidP="00AE4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6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1" w:type="dxa"/>
            <w:vAlign w:val="center"/>
          </w:tcPr>
          <w:p w:rsidR="00AE4153" w:rsidRPr="001D16F7" w:rsidRDefault="00AE4153" w:rsidP="00AE4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6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4153" w:rsidRPr="001D16F7" w:rsidRDefault="00AE4153" w:rsidP="00AE4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6F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E4153" w:rsidRPr="00B2374B" w:rsidTr="00AE4153">
        <w:trPr>
          <w:trHeight w:val="1125"/>
        </w:trPr>
        <w:tc>
          <w:tcPr>
            <w:tcW w:w="6425" w:type="dxa"/>
            <w:vAlign w:val="center"/>
          </w:tcPr>
          <w:p w:rsidR="00AE4153" w:rsidRPr="001D16F7" w:rsidRDefault="00AE4153" w:rsidP="00AE41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6F7">
              <w:rPr>
                <w:rFonts w:ascii="Times New Roman" w:hAnsi="Times New Roman" w:cs="Times New Roman"/>
                <w:sz w:val="24"/>
                <w:szCs w:val="24"/>
              </w:rPr>
              <w:t>Предоставление социальных выплат на строительство (приобретение) жилых помещений молодым семьям</w:t>
            </w:r>
          </w:p>
        </w:tc>
        <w:tc>
          <w:tcPr>
            <w:tcW w:w="944" w:type="dxa"/>
            <w:vAlign w:val="center"/>
          </w:tcPr>
          <w:p w:rsidR="00AE4153" w:rsidRPr="001D16F7" w:rsidRDefault="00AE4153" w:rsidP="00AE4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6F7">
              <w:rPr>
                <w:rFonts w:ascii="Times New Roman" w:hAnsi="Times New Roman" w:cs="Times New Roman"/>
                <w:sz w:val="24"/>
                <w:szCs w:val="24"/>
              </w:rPr>
              <w:t>566,4</w:t>
            </w:r>
          </w:p>
        </w:tc>
        <w:tc>
          <w:tcPr>
            <w:tcW w:w="920" w:type="dxa"/>
            <w:vAlign w:val="center"/>
          </w:tcPr>
          <w:p w:rsidR="00AE4153" w:rsidRPr="001D16F7" w:rsidRDefault="00AE4153" w:rsidP="00AE4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6F7">
              <w:rPr>
                <w:rFonts w:ascii="Times New Roman" w:hAnsi="Times New Roman" w:cs="Times New Roman"/>
                <w:sz w:val="24"/>
                <w:szCs w:val="24"/>
              </w:rPr>
              <w:t>693,6</w:t>
            </w:r>
          </w:p>
        </w:tc>
        <w:tc>
          <w:tcPr>
            <w:tcW w:w="871" w:type="dxa"/>
            <w:vAlign w:val="center"/>
          </w:tcPr>
          <w:p w:rsidR="00AE4153" w:rsidRPr="001D16F7" w:rsidRDefault="00AE4153" w:rsidP="00AE4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6F7">
              <w:rPr>
                <w:rFonts w:ascii="Times New Roman" w:hAnsi="Times New Roman" w:cs="Times New Roman"/>
                <w:sz w:val="24"/>
                <w:szCs w:val="24"/>
              </w:rPr>
              <w:t>744,0</w:t>
            </w:r>
          </w:p>
        </w:tc>
        <w:tc>
          <w:tcPr>
            <w:tcW w:w="8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153" w:rsidRPr="001D16F7" w:rsidRDefault="00AE4153" w:rsidP="00AE4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16F7">
              <w:rPr>
                <w:rFonts w:ascii="Times New Roman" w:hAnsi="Times New Roman" w:cs="Times New Roman"/>
                <w:sz w:val="24"/>
                <w:szCs w:val="24"/>
              </w:rPr>
              <w:t>564,0</w:t>
            </w:r>
          </w:p>
        </w:tc>
      </w:tr>
    </w:tbl>
    <w:p w:rsidR="00AE0EAA" w:rsidRPr="00AE4153" w:rsidRDefault="00AE0EAA" w:rsidP="00AE0EA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E4153">
        <w:rPr>
          <w:rFonts w:ascii="Times New Roman" w:hAnsi="Times New Roman" w:cs="Times New Roman"/>
          <w:b/>
          <w:sz w:val="32"/>
          <w:szCs w:val="32"/>
        </w:rPr>
        <w:t>Финансирование муниципальной программы:</w:t>
      </w:r>
    </w:p>
    <w:p w:rsidR="00AE0EAA" w:rsidRDefault="00AE0EAA" w:rsidP="001D16F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F1A5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D16F7">
        <w:rPr>
          <w:rFonts w:ascii="Times New Roman" w:hAnsi="Times New Roman" w:cs="Times New Roman"/>
          <w:b/>
          <w:sz w:val="26"/>
          <w:szCs w:val="26"/>
        </w:rPr>
        <w:t>Цель:</w:t>
      </w:r>
      <w:r w:rsidRPr="001D16F7">
        <w:rPr>
          <w:rFonts w:ascii="Times New Roman" w:hAnsi="Times New Roman" w:cs="Times New Roman"/>
          <w:sz w:val="26"/>
          <w:szCs w:val="26"/>
        </w:rPr>
        <w:t xml:space="preserve"> государственная поддержка в решении жилищной проблемы молодых семей, признанных в установленном порядке, нуждающимися в улучшении жилищных условий.</w:t>
      </w:r>
    </w:p>
    <w:p w:rsidR="00AE4153" w:rsidRPr="001D16F7" w:rsidRDefault="00AE4153" w:rsidP="001D16F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E0EAA" w:rsidRPr="001D16F7" w:rsidRDefault="00AE0EAA" w:rsidP="00AE415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D16F7">
        <w:rPr>
          <w:rFonts w:ascii="Times New Roman" w:hAnsi="Times New Roman" w:cs="Times New Roman"/>
          <w:b/>
          <w:sz w:val="26"/>
          <w:szCs w:val="26"/>
        </w:rPr>
        <w:t>Задачи Программы:</w:t>
      </w:r>
    </w:p>
    <w:p w:rsidR="00AE0EAA" w:rsidRPr="001D16F7" w:rsidRDefault="00AE0EAA" w:rsidP="00AE0EA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16F7">
        <w:rPr>
          <w:rFonts w:ascii="Times New Roman" w:hAnsi="Times New Roman" w:cs="Times New Roman"/>
          <w:sz w:val="26"/>
          <w:szCs w:val="26"/>
        </w:rPr>
        <w:t>- предоставление молодым семьям – участникам подпрограммы социальных выплат на приобретение жилья экономкласса или строительство жилого дома экономкласса</w:t>
      </w:r>
    </w:p>
    <w:p w:rsidR="00AE0EAA" w:rsidRPr="001D16F7" w:rsidRDefault="00AE0EAA" w:rsidP="00AE0EA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16F7">
        <w:rPr>
          <w:rFonts w:ascii="Times New Roman" w:hAnsi="Times New Roman" w:cs="Times New Roman"/>
          <w:sz w:val="26"/>
          <w:szCs w:val="26"/>
        </w:rPr>
        <w:t>- создание условий для привлечения молодыми семьями собственных средств, дополнительных финансовых средств кредитных и других организаций, предоставляющих жилищные кредиты и займы, в том числе ипотечные, для приобретения жилья или строительства жилого дома экономкласса.</w:t>
      </w:r>
      <w:r w:rsidR="001D16F7" w:rsidRPr="001D16F7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</w:p>
    <w:p w:rsidR="00AE0EAA" w:rsidRDefault="00AE0EAA" w:rsidP="00AE0EA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D16F7">
        <w:rPr>
          <w:rFonts w:ascii="Times New Roman" w:hAnsi="Times New Roman" w:cs="Times New Roman"/>
          <w:sz w:val="26"/>
          <w:szCs w:val="26"/>
        </w:rPr>
        <w:t>Реализация Программы должна обеспечить достижение в 2020 году жилыми помещениями 124 семьи; снижение социальной напряженности в обществе; создание условий для улучшения демографической ситуации в районе.</w:t>
      </w:r>
    </w:p>
    <w:p w:rsidR="00AE4153" w:rsidRPr="001D16F7" w:rsidRDefault="00AE4153" w:rsidP="00AE0EAA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1417"/>
        <w:gridCol w:w="1276"/>
        <w:gridCol w:w="1276"/>
        <w:gridCol w:w="1275"/>
        <w:gridCol w:w="1276"/>
      </w:tblGrid>
      <w:tr w:rsidR="00AE0EAA" w:rsidRPr="00AF1A55" w:rsidTr="00AE4153">
        <w:tc>
          <w:tcPr>
            <w:tcW w:w="3369" w:type="dxa"/>
            <w:vAlign w:val="center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b/>
                <w:sz w:val="26"/>
                <w:szCs w:val="26"/>
              </w:rPr>
              <w:t>Показатели</w:t>
            </w:r>
          </w:p>
        </w:tc>
        <w:tc>
          <w:tcPr>
            <w:tcW w:w="1417" w:type="dxa"/>
            <w:vAlign w:val="center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b/>
                <w:sz w:val="26"/>
                <w:szCs w:val="26"/>
              </w:rPr>
              <w:t>2016 год</w:t>
            </w:r>
          </w:p>
        </w:tc>
        <w:tc>
          <w:tcPr>
            <w:tcW w:w="1276" w:type="dxa"/>
            <w:vAlign w:val="center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b/>
                <w:sz w:val="26"/>
                <w:szCs w:val="26"/>
              </w:rPr>
              <w:t>2017 год</w:t>
            </w:r>
          </w:p>
        </w:tc>
        <w:tc>
          <w:tcPr>
            <w:tcW w:w="1276" w:type="dxa"/>
            <w:vAlign w:val="center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b/>
                <w:sz w:val="26"/>
                <w:szCs w:val="26"/>
              </w:rPr>
              <w:t>2018 год</w:t>
            </w:r>
          </w:p>
        </w:tc>
        <w:tc>
          <w:tcPr>
            <w:tcW w:w="1275" w:type="dxa"/>
            <w:vAlign w:val="center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b/>
                <w:sz w:val="26"/>
                <w:szCs w:val="26"/>
              </w:rPr>
              <w:t>2019 год</w:t>
            </w:r>
          </w:p>
        </w:tc>
        <w:tc>
          <w:tcPr>
            <w:tcW w:w="1276" w:type="dxa"/>
            <w:vAlign w:val="center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b/>
                <w:sz w:val="26"/>
                <w:szCs w:val="26"/>
              </w:rPr>
              <w:t>2020 год</w:t>
            </w:r>
          </w:p>
        </w:tc>
      </w:tr>
      <w:tr w:rsidR="00AE0EAA" w:rsidRPr="00AF1A55" w:rsidTr="00AE4153">
        <w:tc>
          <w:tcPr>
            <w:tcW w:w="3369" w:type="dxa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17" w:type="dxa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6" w:type="dxa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76" w:type="dxa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275" w:type="dxa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276" w:type="dxa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AE0EAA" w:rsidRPr="00AF1A55" w:rsidTr="00AE4153">
        <w:tc>
          <w:tcPr>
            <w:tcW w:w="3369" w:type="dxa"/>
          </w:tcPr>
          <w:p w:rsidR="00AE0EAA" w:rsidRPr="001D16F7" w:rsidRDefault="00AE0EAA" w:rsidP="00AE0EA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sz w:val="26"/>
                <w:szCs w:val="26"/>
              </w:rPr>
              <w:t>Количество нуждающихся (семей)</w:t>
            </w:r>
          </w:p>
        </w:tc>
        <w:tc>
          <w:tcPr>
            <w:tcW w:w="1417" w:type="dxa"/>
            <w:vAlign w:val="center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276" w:type="dxa"/>
            <w:vAlign w:val="center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1276" w:type="dxa"/>
            <w:vAlign w:val="center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1275" w:type="dxa"/>
            <w:vAlign w:val="center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1276" w:type="dxa"/>
            <w:vAlign w:val="center"/>
          </w:tcPr>
          <w:p w:rsidR="00AE0EAA" w:rsidRPr="001D16F7" w:rsidRDefault="00AE0EAA" w:rsidP="00AE0E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D16F7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</w:tr>
    </w:tbl>
    <w:p w:rsidR="000A29C1" w:rsidRDefault="000A29C1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 xml:space="preserve">  </w:t>
      </w:r>
    </w:p>
    <w:p w:rsidR="000A29C1" w:rsidRDefault="000A29C1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615C83" w:rsidRPr="00615C83" w:rsidRDefault="00615C83" w:rsidP="003A6012">
      <w:pPr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615C83">
        <w:rPr>
          <w:rFonts w:ascii="Times New Roman" w:hAnsi="Times New Roman" w:cs="Times New Roman"/>
          <w:b/>
          <w:color w:val="00B0F0"/>
          <w:sz w:val="32"/>
          <w:szCs w:val="32"/>
        </w:rPr>
        <w:t>Социально-значимые проекты Советского муниципального района в 2018 году</w:t>
      </w:r>
    </w:p>
    <w:p w:rsidR="00834331" w:rsidRDefault="00834331" w:rsidP="00BE2C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2CFE">
        <w:rPr>
          <w:rFonts w:ascii="Times New Roman" w:hAnsi="Times New Roman" w:cs="Times New Roman"/>
          <w:b/>
          <w:sz w:val="28"/>
          <w:szCs w:val="28"/>
        </w:rPr>
        <w:t>Наименование:</w:t>
      </w:r>
      <w:r w:rsidR="00C2623E">
        <w:rPr>
          <w:rFonts w:ascii="Times New Roman" w:hAnsi="Times New Roman" w:cs="Times New Roman"/>
          <w:b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оздание в общеобразовательных организациях расположенных в сельской местности, условий для занятия физической культурой </w:t>
      </w:r>
      <w:r w:rsidR="007F200D">
        <w:rPr>
          <w:rFonts w:ascii="Times New Roman" w:hAnsi="Times New Roman" w:cs="Times New Roman"/>
          <w:sz w:val="28"/>
          <w:szCs w:val="28"/>
        </w:rPr>
        <w:t>и спортом</w:t>
      </w:r>
      <w:r w:rsidR="00C2623E">
        <w:rPr>
          <w:rFonts w:ascii="Times New Roman" w:hAnsi="Times New Roman" w:cs="Times New Roman"/>
          <w:sz w:val="28"/>
          <w:szCs w:val="28"/>
        </w:rPr>
        <w:t>.</w:t>
      </w:r>
    </w:p>
    <w:p w:rsidR="00735FC9" w:rsidRDefault="00DB2716" w:rsidP="00BE2C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Финансирование</w:t>
      </w:r>
      <w:r w:rsidR="00735FC9" w:rsidRPr="00BE2CFE">
        <w:rPr>
          <w:rFonts w:ascii="Times New Roman" w:hAnsi="Times New Roman" w:cs="Times New Roman"/>
          <w:b/>
          <w:sz w:val="28"/>
          <w:szCs w:val="28"/>
        </w:rPr>
        <w:t>:</w:t>
      </w:r>
      <w:r w:rsidR="00C262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5FC9">
        <w:rPr>
          <w:rFonts w:ascii="Times New Roman" w:hAnsi="Times New Roman" w:cs="Times New Roman"/>
          <w:sz w:val="28"/>
          <w:szCs w:val="28"/>
        </w:rPr>
        <w:t>1</w:t>
      </w:r>
      <w:r w:rsidR="00AE532B">
        <w:rPr>
          <w:rFonts w:ascii="Times New Roman" w:hAnsi="Times New Roman" w:cs="Times New Roman"/>
          <w:sz w:val="28"/>
          <w:szCs w:val="28"/>
        </w:rPr>
        <w:t>1</w:t>
      </w:r>
      <w:r w:rsidR="00735FC9">
        <w:rPr>
          <w:rFonts w:ascii="Times New Roman" w:hAnsi="Times New Roman" w:cs="Times New Roman"/>
          <w:sz w:val="28"/>
          <w:szCs w:val="28"/>
        </w:rPr>
        <w:t>77,0 тыс</w:t>
      </w:r>
      <w:r w:rsidR="00C2623E">
        <w:rPr>
          <w:rFonts w:ascii="Times New Roman" w:hAnsi="Times New Roman" w:cs="Times New Roman"/>
          <w:sz w:val="28"/>
          <w:szCs w:val="28"/>
        </w:rPr>
        <w:t xml:space="preserve"> </w:t>
      </w:r>
      <w:r w:rsidR="00735FC9">
        <w:rPr>
          <w:rFonts w:ascii="Times New Roman" w:hAnsi="Times New Roman" w:cs="Times New Roman"/>
          <w:sz w:val="28"/>
          <w:szCs w:val="28"/>
        </w:rPr>
        <w:t>.рублей</w:t>
      </w:r>
      <w:r w:rsidR="00584341">
        <w:rPr>
          <w:rFonts w:ascii="Times New Roman" w:hAnsi="Times New Roman" w:cs="Times New Roman"/>
          <w:sz w:val="28"/>
          <w:szCs w:val="28"/>
        </w:rPr>
        <w:t>.</w:t>
      </w:r>
    </w:p>
    <w:p w:rsidR="00735FC9" w:rsidRDefault="00735FC9" w:rsidP="00BE2C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2CFE">
        <w:rPr>
          <w:rFonts w:ascii="Times New Roman" w:hAnsi="Times New Roman" w:cs="Times New Roman"/>
          <w:b/>
          <w:sz w:val="28"/>
          <w:szCs w:val="28"/>
        </w:rPr>
        <w:t>Работы по созданию включают:</w:t>
      </w:r>
      <w:r>
        <w:rPr>
          <w:rFonts w:ascii="Times New Roman" w:hAnsi="Times New Roman" w:cs="Times New Roman"/>
          <w:sz w:val="28"/>
          <w:szCs w:val="28"/>
        </w:rPr>
        <w:t xml:space="preserve"> капитальный ремонт</w:t>
      </w:r>
      <w:r w:rsidR="007F200D">
        <w:rPr>
          <w:rFonts w:ascii="Times New Roman" w:hAnsi="Times New Roman" w:cs="Times New Roman"/>
          <w:sz w:val="28"/>
          <w:szCs w:val="28"/>
        </w:rPr>
        <w:t xml:space="preserve"> спортивного зала МБОУ-ООШ с.Любимово</w:t>
      </w:r>
      <w:r w:rsidR="00584341">
        <w:rPr>
          <w:rFonts w:ascii="Times New Roman" w:hAnsi="Times New Roman" w:cs="Times New Roman"/>
          <w:sz w:val="28"/>
          <w:szCs w:val="28"/>
        </w:rPr>
        <w:t>.</w:t>
      </w:r>
    </w:p>
    <w:p w:rsidR="00BE2CFE" w:rsidRDefault="00BE2CFE" w:rsidP="00BE2C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2CFE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  <w:r>
        <w:rPr>
          <w:rFonts w:ascii="Times New Roman" w:hAnsi="Times New Roman" w:cs="Times New Roman"/>
          <w:sz w:val="28"/>
          <w:szCs w:val="28"/>
        </w:rPr>
        <w:t xml:space="preserve"> увеличение числа детей и подростков, занимающихся физической культурой и спортом.</w:t>
      </w:r>
    </w:p>
    <w:p w:rsidR="00C2623E" w:rsidRDefault="00C2623E" w:rsidP="00BE2C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2623E" w:rsidRPr="00AE532B" w:rsidRDefault="00C2623E" w:rsidP="00C262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2CFE">
        <w:rPr>
          <w:rFonts w:ascii="Times New Roman" w:hAnsi="Times New Roman" w:cs="Times New Roman"/>
          <w:b/>
          <w:sz w:val="28"/>
          <w:szCs w:val="28"/>
        </w:rPr>
        <w:t>Наименование: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5D7E">
        <w:rPr>
          <w:rFonts w:ascii="Times New Roman" w:hAnsi="Times New Roman" w:cs="Times New Roman"/>
          <w:sz w:val="28"/>
          <w:szCs w:val="28"/>
        </w:rPr>
        <w:t>проведение летней оздоровительной кампании</w:t>
      </w:r>
      <w:r w:rsidR="00584341">
        <w:rPr>
          <w:rFonts w:ascii="Times New Roman" w:hAnsi="Times New Roman" w:cs="Times New Roman"/>
          <w:sz w:val="28"/>
          <w:szCs w:val="28"/>
        </w:rPr>
        <w:t>.</w:t>
      </w:r>
    </w:p>
    <w:p w:rsidR="00C2623E" w:rsidRDefault="00C2623E" w:rsidP="00C262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2CFE">
        <w:rPr>
          <w:rFonts w:ascii="Times New Roman" w:hAnsi="Times New Roman" w:cs="Times New Roman"/>
          <w:b/>
          <w:sz w:val="28"/>
          <w:szCs w:val="28"/>
        </w:rPr>
        <w:t>Финансирование: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5D7E" w:rsidRPr="00A65D7E">
        <w:rPr>
          <w:rFonts w:ascii="Times New Roman" w:hAnsi="Times New Roman" w:cs="Times New Roman"/>
          <w:sz w:val="28"/>
          <w:szCs w:val="28"/>
        </w:rPr>
        <w:t>1050,0</w:t>
      </w:r>
      <w:r>
        <w:rPr>
          <w:rFonts w:ascii="Times New Roman" w:hAnsi="Times New Roman" w:cs="Times New Roman"/>
          <w:sz w:val="28"/>
          <w:szCs w:val="28"/>
        </w:rPr>
        <w:t xml:space="preserve"> тыс .рублей</w:t>
      </w:r>
      <w:r w:rsidR="00A6059E">
        <w:rPr>
          <w:rFonts w:ascii="Times New Roman" w:hAnsi="Times New Roman" w:cs="Times New Roman"/>
          <w:sz w:val="28"/>
          <w:szCs w:val="28"/>
        </w:rPr>
        <w:t xml:space="preserve"> (116,9% к оценке 2017 года)</w:t>
      </w:r>
      <w:r w:rsidR="00584341">
        <w:rPr>
          <w:rFonts w:ascii="Times New Roman" w:hAnsi="Times New Roman" w:cs="Times New Roman"/>
          <w:sz w:val="28"/>
          <w:szCs w:val="28"/>
        </w:rPr>
        <w:t>.</w:t>
      </w:r>
    </w:p>
    <w:p w:rsidR="00C2623E" w:rsidRDefault="00A6059E" w:rsidP="00C262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Мероприятие</w:t>
      </w:r>
      <w:r w:rsidR="00C2623E" w:rsidRPr="00BE2CFE">
        <w:rPr>
          <w:rFonts w:ascii="Times New Roman" w:hAnsi="Times New Roman" w:cs="Times New Roman"/>
          <w:b/>
          <w:sz w:val="28"/>
          <w:szCs w:val="28"/>
        </w:rPr>
        <w:t>:</w:t>
      </w:r>
      <w:r w:rsidR="00C262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организация отдыха детей в летнее время</w:t>
      </w:r>
      <w:r w:rsidR="00584341">
        <w:rPr>
          <w:rFonts w:ascii="Times New Roman" w:hAnsi="Times New Roman" w:cs="Times New Roman"/>
          <w:sz w:val="28"/>
          <w:szCs w:val="28"/>
        </w:rPr>
        <w:t>.</w:t>
      </w:r>
    </w:p>
    <w:p w:rsidR="00C2623E" w:rsidRPr="00615C83" w:rsidRDefault="00C2623E" w:rsidP="00C262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E2CFE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  <w:r>
        <w:rPr>
          <w:rFonts w:ascii="Times New Roman" w:hAnsi="Times New Roman" w:cs="Times New Roman"/>
          <w:sz w:val="28"/>
          <w:szCs w:val="28"/>
        </w:rPr>
        <w:t xml:space="preserve"> увеличение </w:t>
      </w:r>
      <w:r w:rsidR="00584341">
        <w:rPr>
          <w:rFonts w:ascii="Times New Roman" w:hAnsi="Times New Roman" w:cs="Times New Roman"/>
          <w:sz w:val="28"/>
          <w:szCs w:val="28"/>
        </w:rPr>
        <w:t>расходов по данному направлению позволит увеличить количество отдыхающих детей на 50 человек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5C83" w:rsidRDefault="00584341" w:rsidP="003A6012">
      <w:pPr>
        <w:jc w:val="center"/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52"/>
          <w:szCs w:val="52"/>
          <w:lang w:eastAsia="ru-RU"/>
        </w:rPr>
        <w:drawing>
          <wp:inline distT="0" distB="0" distL="0" distR="0">
            <wp:extent cx="3291708" cy="2241163"/>
            <wp:effectExtent l="19050" t="0" r="3942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8880" t="34832" r="38817" b="38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522" cy="22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C83" w:rsidRDefault="00615C83" w:rsidP="003A6012">
      <w:pPr>
        <w:jc w:val="center"/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</w:pPr>
    </w:p>
    <w:p w:rsidR="003A6012" w:rsidRPr="00974661" w:rsidRDefault="003A6012" w:rsidP="003A6012">
      <w:pPr>
        <w:jc w:val="center"/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</w:pPr>
      <w:r w:rsidRPr="00DE0D13"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  <w:t>Социальная политика</w:t>
      </w:r>
    </w:p>
    <w:p w:rsidR="00AE0EAA" w:rsidRDefault="00957E6E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8667750" cy="4391025"/>
            <wp:effectExtent l="0" t="0" r="0" b="0"/>
            <wp:docPr id="4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A6012" w:rsidRPr="00EB2BC9" w:rsidRDefault="003A6012" w:rsidP="003A6012">
      <w:pPr>
        <w:tabs>
          <w:tab w:val="center" w:pos="7852"/>
          <w:tab w:val="left" w:pos="10320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 w:rsidRPr="0018138F">
        <w:rPr>
          <w:rFonts w:ascii="Times New Roman" w:hAnsi="Times New Roman" w:cs="Times New Roman"/>
          <w:b/>
          <w:sz w:val="36"/>
          <w:szCs w:val="36"/>
        </w:rPr>
        <w:t>Всего –</w:t>
      </w:r>
      <w:r w:rsidR="006C02D6">
        <w:rPr>
          <w:rFonts w:ascii="Times New Roman" w:hAnsi="Times New Roman" w:cs="Times New Roman"/>
          <w:b/>
          <w:sz w:val="36"/>
          <w:szCs w:val="36"/>
        </w:rPr>
        <w:t xml:space="preserve"> 7</w:t>
      </w:r>
      <w:r w:rsidR="00FB63DC">
        <w:rPr>
          <w:rFonts w:ascii="Times New Roman" w:hAnsi="Times New Roman" w:cs="Times New Roman"/>
          <w:b/>
          <w:sz w:val="36"/>
          <w:szCs w:val="36"/>
        </w:rPr>
        <w:t>876,6</w:t>
      </w:r>
      <w:r>
        <w:rPr>
          <w:rFonts w:ascii="Times New Roman" w:hAnsi="Times New Roman" w:cs="Times New Roman"/>
          <w:b/>
          <w:sz w:val="36"/>
          <w:szCs w:val="36"/>
        </w:rPr>
        <w:t xml:space="preserve"> тыс. руб.</w:t>
      </w:r>
    </w:p>
    <w:p w:rsidR="003A6012" w:rsidRDefault="003A6012" w:rsidP="003A6012">
      <w:pPr>
        <w:tabs>
          <w:tab w:val="center" w:pos="7852"/>
          <w:tab w:val="left" w:pos="10320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</w:p>
    <w:p w:rsidR="00DB2716" w:rsidRDefault="00DB2716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83160" w:rsidRPr="0032092C" w:rsidRDefault="00E83160" w:rsidP="003C5091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32092C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СВЕДЕНИЯ О 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>ПЛАНИРУЕМЫХ ОБЪЕМАХ МУНИЦИПАЛЬНОГО ДОЛГА</w:t>
      </w:r>
    </w:p>
    <w:p w:rsidR="00E83160" w:rsidRPr="00115ECA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ECA">
        <w:rPr>
          <w:rFonts w:ascii="Times New Roman" w:hAnsi="Times New Roman" w:cs="Times New Roman"/>
          <w:sz w:val="28"/>
          <w:szCs w:val="28"/>
        </w:rPr>
        <w:t>Основными мероприятиями долговой политики Советского муниципального района являются:</w:t>
      </w:r>
    </w:p>
    <w:p w:rsidR="00E83160" w:rsidRPr="00115ECA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ECA">
        <w:rPr>
          <w:rFonts w:ascii="Times New Roman" w:hAnsi="Times New Roman" w:cs="Times New Roman"/>
          <w:sz w:val="28"/>
          <w:szCs w:val="28"/>
        </w:rPr>
        <w:t>- осуществление мониторинга соответствия параметров муниципального долга муниципального района ограничениями, установленным Бюджетным кодексом Российской Федерации;</w:t>
      </w:r>
    </w:p>
    <w:p w:rsidR="00E83160" w:rsidRPr="00115ECA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ECA">
        <w:rPr>
          <w:rFonts w:ascii="Times New Roman" w:hAnsi="Times New Roman" w:cs="Times New Roman"/>
          <w:sz w:val="28"/>
          <w:szCs w:val="28"/>
        </w:rPr>
        <w:t>- привлечение бюджетных кредитов как наиболее выгодных с точки зрения долговой нагрузки на бюджет с целью покрытия временных кассовых разрывов, возникающих при исполнении бюджета муниципального района;</w:t>
      </w:r>
    </w:p>
    <w:p w:rsidR="00E83160" w:rsidRPr="00115ECA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ECA">
        <w:rPr>
          <w:rFonts w:ascii="Times New Roman" w:hAnsi="Times New Roman" w:cs="Times New Roman"/>
          <w:sz w:val="28"/>
          <w:szCs w:val="28"/>
        </w:rPr>
        <w:t>- направление части доходов, полученных при исполнении бюджета района сверх утвержденного решением о бюджете общего объема доходов, на замещение муниципальных заимствований и/или погашение муниципального долга;</w:t>
      </w:r>
    </w:p>
    <w:p w:rsidR="00D90039" w:rsidRPr="008E0EB3" w:rsidRDefault="00E83160" w:rsidP="00115ECA">
      <w:pPr>
        <w:tabs>
          <w:tab w:val="left" w:pos="10348"/>
        </w:tabs>
        <w:spacing w:after="0"/>
        <w:ind w:right="317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5ECA">
        <w:rPr>
          <w:rFonts w:ascii="Times New Roman" w:hAnsi="Times New Roman" w:cs="Times New Roman"/>
          <w:sz w:val="28"/>
          <w:szCs w:val="28"/>
        </w:rPr>
        <w:t>- переход в 2018 году на бездефицитный бюджет: проект бюджета муниципального района сбалансированный.</w:t>
      </w:r>
      <w:r w:rsidR="00D90039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942F39" w:rsidRDefault="00E83160" w:rsidP="00942F39">
      <w:pPr>
        <w:tabs>
          <w:tab w:val="left" w:pos="3900"/>
          <w:tab w:val="center" w:pos="785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C7313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Муниципальный долг </w:t>
      </w:r>
      <w:r>
        <w:rPr>
          <w:rFonts w:ascii="Times New Roman" w:hAnsi="Times New Roman" w:cs="Times New Roman"/>
          <w:b/>
          <w:bCs/>
          <w:sz w:val="28"/>
          <w:szCs w:val="28"/>
        </w:rPr>
        <w:t>бюджета</w:t>
      </w:r>
      <w:r w:rsidRPr="003C7313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</w:t>
      </w:r>
    </w:p>
    <w:p w:rsidR="00E83160" w:rsidRPr="004A2E83" w:rsidRDefault="00942F39" w:rsidP="00942F39">
      <w:pPr>
        <w:tabs>
          <w:tab w:val="left" w:pos="3900"/>
          <w:tab w:val="center" w:pos="785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</w:t>
      </w:r>
      <w:r w:rsidR="00E83160" w:rsidRPr="004A2E83">
        <w:rPr>
          <w:rFonts w:ascii="Times New Roman" w:hAnsi="Times New Roman" w:cs="Times New Roman"/>
          <w:sz w:val="28"/>
          <w:szCs w:val="28"/>
        </w:rPr>
        <w:t>(тыс.рублей)</w:t>
      </w:r>
    </w:p>
    <w:tbl>
      <w:tblPr>
        <w:tblW w:w="0" w:type="auto"/>
        <w:tblInd w:w="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786"/>
        <w:gridCol w:w="1985"/>
        <w:gridCol w:w="1842"/>
        <w:gridCol w:w="1843"/>
        <w:gridCol w:w="1843"/>
        <w:gridCol w:w="1843"/>
      </w:tblGrid>
      <w:tr w:rsidR="00C32AFC" w:rsidRPr="0070287C" w:rsidTr="00310117">
        <w:trPr>
          <w:trHeight w:val="951"/>
        </w:trPr>
        <w:tc>
          <w:tcPr>
            <w:tcW w:w="4786" w:type="dxa"/>
            <w:vAlign w:val="center"/>
          </w:tcPr>
          <w:p w:rsidR="00C32AFC" w:rsidRPr="0070287C" w:rsidRDefault="00C32AFC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долгового обязательства</w:t>
            </w:r>
          </w:p>
        </w:tc>
        <w:tc>
          <w:tcPr>
            <w:tcW w:w="1985" w:type="dxa"/>
            <w:vAlign w:val="center"/>
          </w:tcPr>
          <w:p w:rsidR="00C32AFC" w:rsidRPr="0070287C" w:rsidRDefault="00C32AFC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на 01.01.201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г.</w:t>
            </w:r>
          </w:p>
        </w:tc>
        <w:tc>
          <w:tcPr>
            <w:tcW w:w="1842" w:type="dxa"/>
            <w:vAlign w:val="center"/>
          </w:tcPr>
          <w:p w:rsidR="00C32AFC" w:rsidRPr="0070287C" w:rsidRDefault="00C32AFC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Оценка 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 01.01.201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г.</w:t>
            </w:r>
          </w:p>
        </w:tc>
        <w:tc>
          <w:tcPr>
            <w:tcW w:w="1843" w:type="dxa"/>
            <w:vAlign w:val="center"/>
          </w:tcPr>
          <w:p w:rsidR="00C32AFC" w:rsidRPr="0070287C" w:rsidRDefault="00C32AFC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Проект 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 01.01.201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г.</w:t>
            </w:r>
          </w:p>
        </w:tc>
        <w:tc>
          <w:tcPr>
            <w:tcW w:w="1843" w:type="dxa"/>
            <w:vAlign w:val="center"/>
          </w:tcPr>
          <w:p w:rsidR="00C32AFC" w:rsidRPr="0070287C" w:rsidRDefault="00C32AFC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Проект 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 01.01.20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г.</w:t>
            </w:r>
          </w:p>
        </w:tc>
        <w:tc>
          <w:tcPr>
            <w:tcW w:w="1843" w:type="dxa"/>
            <w:vAlign w:val="center"/>
          </w:tcPr>
          <w:p w:rsidR="00C32AFC" w:rsidRPr="0070287C" w:rsidRDefault="00C32AFC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Проект 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 01.01.20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г.</w:t>
            </w:r>
          </w:p>
        </w:tc>
      </w:tr>
      <w:tr w:rsidR="00C32AFC" w:rsidRPr="0070287C" w:rsidTr="00310117">
        <w:trPr>
          <w:trHeight w:val="719"/>
        </w:trPr>
        <w:tc>
          <w:tcPr>
            <w:tcW w:w="4786" w:type="dxa"/>
            <w:vAlign w:val="center"/>
          </w:tcPr>
          <w:p w:rsidR="00C32AFC" w:rsidRPr="0070287C" w:rsidRDefault="00C32AFC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Кредиты кредитных организаций в валюте Российской Федерации</w:t>
            </w:r>
          </w:p>
        </w:tc>
        <w:tc>
          <w:tcPr>
            <w:tcW w:w="1985" w:type="dxa"/>
            <w:vAlign w:val="center"/>
          </w:tcPr>
          <w:p w:rsidR="00C32AFC" w:rsidRPr="0070287C" w:rsidRDefault="0052399C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842" w:type="dxa"/>
            <w:vAlign w:val="center"/>
          </w:tcPr>
          <w:p w:rsidR="00C32AFC" w:rsidRPr="0070287C" w:rsidRDefault="0052399C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760,0</w:t>
            </w:r>
          </w:p>
        </w:tc>
        <w:tc>
          <w:tcPr>
            <w:tcW w:w="1843" w:type="dxa"/>
            <w:vAlign w:val="center"/>
          </w:tcPr>
          <w:p w:rsidR="00C32AFC" w:rsidRPr="0070287C" w:rsidRDefault="00561117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  <w:r w:rsidR="00C32AFC" w:rsidRPr="0070287C">
              <w:rPr>
                <w:rFonts w:ascii="Times New Roman" w:hAnsi="Times New Roman" w:cs="Times New Roman"/>
                <w:sz w:val="28"/>
                <w:szCs w:val="28"/>
              </w:rPr>
              <w:t>00,0</w:t>
            </w:r>
          </w:p>
        </w:tc>
        <w:tc>
          <w:tcPr>
            <w:tcW w:w="1843" w:type="dxa"/>
            <w:vAlign w:val="center"/>
          </w:tcPr>
          <w:p w:rsidR="00C32AFC" w:rsidRPr="0070287C" w:rsidRDefault="00C32AFC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534C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00,0</w:t>
            </w:r>
          </w:p>
        </w:tc>
        <w:tc>
          <w:tcPr>
            <w:tcW w:w="1843" w:type="dxa"/>
            <w:vAlign w:val="center"/>
          </w:tcPr>
          <w:p w:rsidR="00C32AFC" w:rsidRPr="0070287C" w:rsidRDefault="0052399C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C32AFC" w:rsidRPr="0070287C" w:rsidTr="00310117">
        <w:trPr>
          <w:trHeight w:val="1054"/>
        </w:trPr>
        <w:tc>
          <w:tcPr>
            <w:tcW w:w="4786" w:type="dxa"/>
            <w:vAlign w:val="center"/>
          </w:tcPr>
          <w:p w:rsidR="00C32AFC" w:rsidRPr="0070287C" w:rsidRDefault="00C32AFC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985" w:type="dxa"/>
            <w:vAlign w:val="center"/>
          </w:tcPr>
          <w:p w:rsidR="00C32AFC" w:rsidRPr="0070287C" w:rsidRDefault="00C32AFC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534CD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00,0</w:t>
            </w:r>
          </w:p>
        </w:tc>
        <w:tc>
          <w:tcPr>
            <w:tcW w:w="1842" w:type="dxa"/>
            <w:vAlign w:val="center"/>
          </w:tcPr>
          <w:p w:rsidR="00C32AFC" w:rsidRPr="0070287C" w:rsidRDefault="00C534CD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281</w:t>
            </w:r>
            <w:r w:rsidR="00C32AFC" w:rsidRPr="0070287C">
              <w:rPr>
                <w:rFonts w:ascii="Times New Roman" w:hAnsi="Times New Roman" w:cs="Times New Roman"/>
                <w:sz w:val="28"/>
                <w:szCs w:val="28"/>
              </w:rPr>
              <w:t>00,0</w:t>
            </w:r>
          </w:p>
        </w:tc>
        <w:tc>
          <w:tcPr>
            <w:tcW w:w="1843" w:type="dxa"/>
            <w:vAlign w:val="center"/>
          </w:tcPr>
          <w:p w:rsidR="00C32AFC" w:rsidRPr="0070287C" w:rsidRDefault="00561117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14300,0</w:t>
            </w:r>
          </w:p>
        </w:tc>
        <w:tc>
          <w:tcPr>
            <w:tcW w:w="1843" w:type="dxa"/>
            <w:vAlign w:val="center"/>
          </w:tcPr>
          <w:p w:rsidR="00C32AFC" w:rsidRPr="0070287C" w:rsidRDefault="00561117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6000</w:t>
            </w:r>
            <w:r w:rsidR="00C32AFC" w:rsidRPr="0070287C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843" w:type="dxa"/>
            <w:vAlign w:val="center"/>
          </w:tcPr>
          <w:p w:rsidR="00561117" w:rsidRPr="0070287C" w:rsidRDefault="00561117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6000,0</w:t>
            </w:r>
          </w:p>
        </w:tc>
      </w:tr>
      <w:tr w:rsidR="00C32AFC" w:rsidRPr="0070287C" w:rsidTr="00310117">
        <w:trPr>
          <w:trHeight w:val="515"/>
        </w:trPr>
        <w:tc>
          <w:tcPr>
            <w:tcW w:w="4786" w:type="dxa"/>
            <w:vAlign w:val="center"/>
          </w:tcPr>
          <w:p w:rsidR="00C32AFC" w:rsidRPr="0070287C" w:rsidRDefault="00C32AFC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Муниципальные гарантии</w:t>
            </w:r>
          </w:p>
        </w:tc>
        <w:tc>
          <w:tcPr>
            <w:tcW w:w="1985" w:type="dxa"/>
            <w:vAlign w:val="center"/>
          </w:tcPr>
          <w:p w:rsidR="00C32AFC" w:rsidRPr="0070287C" w:rsidRDefault="00C32AFC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534C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55,9</w:t>
            </w:r>
          </w:p>
        </w:tc>
        <w:tc>
          <w:tcPr>
            <w:tcW w:w="1842" w:type="dxa"/>
            <w:vAlign w:val="center"/>
          </w:tcPr>
          <w:p w:rsidR="00C32AFC" w:rsidRPr="0070287C" w:rsidRDefault="0052399C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843" w:type="dxa"/>
            <w:vAlign w:val="center"/>
          </w:tcPr>
          <w:p w:rsidR="00C32AFC" w:rsidRPr="0070287C" w:rsidRDefault="00C32AFC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843" w:type="dxa"/>
            <w:vAlign w:val="center"/>
          </w:tcPr>
          <w:p w:rsidR="00C32AFC" w:rsidRPr="0070287C" w:rsidRDefault="00C32AFC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843" w:type="dxa"/>
            <w:vAlign w:val="center"/>
          </w:tcPr>
          <w:p w:rsidR="00C32AFC" w:rsidRPr="0070287C" w:rsidRDefault="0052399C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C32AFC" w:rsidRPr="0070287C" w:rsidTr="00310117">
        <w:trPr>
          <w:trHeight w:val="525"/>
        </w:trPr>
        <w:tc>
          <w:tcPr>
            <w:tcW w:w="4786" w:type="dxa"/>
            <w:vAlign w:val="center"/>
          </w:tcPr>
          <w:p w:rsidR="00C32AFC" w:rsidRPr="0070287C" w:rsidRDefault="00DB1193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1985" w:type="dxa"/>
            <w:vAlign w:val="center"/>
          </w:tcPr>
          <w:p w:rsidR="00C32AFC" w:rsidRPr="0070287C" w:rsidRDefault="00010F58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383</w:t>
            </w:r>
            <w:r w:rsidR="00C32AFC"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55,9</w:t>
            </w:r>
          </w:p>
        </w:tc>
        <w:tc>
          <w:tcPr>
            <w:tcW w:w="1842" w:type="dxa"/>
            <w:vAlign w:val="center"/>
          </w:tcPr>
          <w:p w:rsidR="00C32AFC" w:rsidRPr="0070287C" w:rsidRDefault="00BB11F8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C32AFC"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860,0</w:t>
            </w:r>
          </w:p>
        </w:tc>
        <w:tc>
          <w:tcPr>
            <w:tcW w:w="1843" w:type="dxa"/>
            <w:vAlign w:val="center"/>
          </w:tcPr>
          <w:p w:rsidR="00C32AFC" w:rsidRPr="0070287C" w:rsidRDefault="00DB1193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230</w:t>
            </w:r>
            <w:r w:rsidR="00C32AFC"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00,0</w:t>
            </w:r>
          </w:p>
        </w:tc>
        <w:tc>
          <w:tcPr>
            <w:tcW w:w="1843" w:type="dxa"/>
            <w:vAlign w:val="center"/>
          </w:tcPr>
          <w:p w:rsidR="00C32AFC" w:rsidRPr="0070287C" w:rsidRDefault="00DB1193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132</w:t>
            </w:r>
            <w:r w:rsidR="00C32AFC"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00,0</w:t>
            </w:r>
          </w:p>
        </w:tc>
        <w:tc>
          <w:tcPr>
            <w:tcW w:w="1843" w:type="dxa"/>
            <w:vAlign w:val="center"/>
          </w:tcPr>
          <w:p w:rsidR="00C32AFC" w:rsidRPr="0070287C" w:rsidRDefault="00010F58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6000,0</w:t>
            </w:r>
          </w:p>
        </w:tc>
      </w:tr>
      <w:tr w:rsidR="00C32AFC" w:rsidRPr="0070287C" w:rsidTr="00310117">
        <w:trPr>
          <w:trHeight w:val="1142"/>
        </w:trPr>
        <w:tc>
          <w:tcPr>
            <w:tcW w:w="4786" w:type="dxa"/>
            <w:vAlign w:val="center"/>
          </w:tcPr>
          <w:p w:rsidR="00C32AFC" w:rsidRPr="0070287C" w:rsidRDefault="00C32AFC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28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Уровень долговой нагрузки (к налоговым и неналоговым доходам) (%)</w:t>
            </w:r>
          </w:p>
        </w:tc>
        <w:tc>
          <w:tcPr>
            <w:tcW w:w="1985" w:type="dxa"/>
            <w:vAlign w:val="center"/>
          </w:tcPr>
          <w:p w:rsidR="00C32AFC" w:rsidRPr="0070287C" w:rsidRDefault="007F1407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50,6</w:t>
            </w:r>
          </w:p>
        </w:tc>
        <w:tc>
          <w:tcPr>
            <w:tcW w:w="1842" w:type="dxa"/>
            <w:vAlign w:val="center"/>
          </w:tcPr>
          <w:p w:rsidR="00C32AFC" w:rsidRPr="0070287C" w:rsidRDefault="007F1407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39,2</w:t>
            </w:r>
          </w:p>
        </w:tc>
        <w:tc>
          <w:tcPr>
            <w:tcW w:w="1843" w:type="dxa"/>
            <w:vAlign w:val="center"/>
          </w:tcPr>
          <w:p w:rsidR="00C32AFC" w:rsidRPr="0070287C" w:rsidRDefault="00DB1193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26,3</w:t>
            </w:r>
          </w:p>
          <w:p w:rsidR="00C32AFC" w:rsidRPr="0070287C" w:rsidRDefault="00C32AFC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C32AFC" w:rsidRDefault="00DB1193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18,1</w:t>
            </w:r>
          </w:p>
          <w:p w:rsidR="00DB1193" w:rsidRPr="0070287C" w:rsidRDefault="00DB1193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B1193" w:rsidRPr="0070287C" w:rsidRDefault="00310117" w:rsidP="003101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="00DB11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,2</w:t>
            </w:r>
          </w:p>
        </w:tc>
      </w:tr>
    </w:tbl>
    <w:p w:rsidR="007A0D64" w:rsidRDefault="00957E6E" w:rsidP="005B2A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65371" cy="6274676"/>
            <wp:effectExtent l="19050" t="0" r="16729" b="0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E83160">
        <w:rPr>
          <w:rFonts w:ascii="Times New Roman" w:hAnsi="Times New Roman" w:cs="Times New Roman"/>
          <w:sz w:val="28"/>
          <w:szCs w:val="28"/>
        </w:rPr>
        <w:br w:type="page"/>
      </w:r>
    </w:p>
    <w:p w:rsidR="00310117" w:rsidRDefault="00310117" w:rsidP="005B2AC0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E83160" w:rsidRPr="003C5091" w:rsidRDefault="00E83160" w:rsidP="005B2AC0">
      <w:pPr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3C5091">
        <w:rPr>
          <w:rFonts w:ascii="Times New Roman" w:hAnsi="Times New Roman" w:cs="Times New Roman"/>
          <w:b/>
          <w:bCs/>
          <w:color w:val="0070C0"/>
          <w:sz w:val="32"/>
          <w:szCs w:val="32"/>
        </w:rPr>
        <w:t>Контактная информация</w:t>
      </w:r>
    </w:p>
    <w:p w:rsidR="00E83160" w:rsidRDefault="004654E4" w:rsidP="00D7635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4654E4">
        <w:rPr>
          <w:noProof/>
          <w:lang w:eastAsia="ru-RU"/>
        </w:rPr>
        <w:pict>
          <v:rect id="_x0000_s1037" style="position:absolute;margin-left:30pt;margin-top:2.6pt;width:727.45pt;height:434.45pt;z-index:251644416;visibility:visible;v-text-anchor:middle" fillcolor="#f4f4f4" stroked="f" strokecolor="#4bacc6" strokeweight="1pt">
            <v:fill rotate="t"/>
            <v:stroke dashstyle="dash"/>
            <v:shadow color="#868686"/>
            <v:textbox style="mso-next-textbox:#_x0000_s1037">
              <w:txbxContent>
                <w:p w:rsidR="00FF30A9" w:rsidRPr="00030EE2" w:rsidRDefault="00FF30A9" w:rsidP="00B47B1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030EE2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Финансовое управление администрации</w:t>
                  </w:r>
                </w:p>
                <w:p w:rsidR="00FF30A9" w:rsidRDefault="00FF30A9" w:rsidP="00B47B1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030EE2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Советского муниципального района  Саратовской области</w:t>
                  </w:r>
                </w:p>
                <w:p w:rsidR="00FF30A9" w:rsidRDefault="00FF30A9" w:rsidP="00B47B1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F30A9" w:rsidRPr="00D7635F" w:rsidRDefault="00FF30A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Начальник финансового управления – Овтина Ольга Ивановна.</w:t>
                  </w:r>
                </w:p>
                <w:p w:rsidR="00FF30A9" w:rsidRPr="00D7635F" w:rsidRDefault="00FF30A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F30A9" w:rsidRPr="00D7635F" w:rsidRDefault="00FF30A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Заместитель начальника финансового управления, начальник бюджетного отдела  -   Бригадиренко Инна Ивановна.</w:t>
                  </w:r>
                </w:p>
                <w:p w:rsidR="00FF30A9" w:rsidRPr="00D7635F" w:rsidRDefault="00FF30A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F30A9" w:rsidRPr="00D7635F" w:rsidRDefault="00FF30A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Начальник отдела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бухгалтерского учета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контроля и отчетности, главный бухгалтер - Симанева Марина  Анатольевна.</w:t>
                  </w:r>
                </w:p>
                <w:p w:rsidR="00FF30A9" w:rsidRPr="00D7635F" w:rsidRDefault="00FF30A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F30A9" w:rsidRPr="00D7635F" w:rsidRDefault="00FF30A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Телефон – 8(84566) 5-00-57;  факс – 8(84566) 5-00-55</w:t>
                  </w:r>
                </w:p>
                <w:p w:rsidR="00FF30A9" w:rsidRPr="00D7635F" w:rsidRDefault="00FF30A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F30A9" w:rsidRPr="00827CDC" w:rsidRDefault="00FF30A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E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mail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fo</w:t>
                  </w:r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sovet</w:t>
                  </w:r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@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mail</w:t>
                  </w:r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ru</w:t>
                  </w:r>
                </w:p>
                <w:p w:rsidR="00FF30A9" w:rsidRPr="00D7635F" w:rsidRDefault="00FF30A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F30A9" w:rsidRPr="00D7635F" w:rsidRDefault="00FF30A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Адрес: 41321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Саратовская область, Советский район, р.п.Степное, ул. 50-лет Победы, 3</w:t>
                  </w:r>
                </w:p>
                <w:p w:rsidR="00FF30A9" w:rsidRPr="00D7635F" w:rsidRDefault="00FF30A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F30A9" w:rsidRPr="00D7635F" w:rsidRDefault="00FF30A9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График работы: с 08.00 до 17.00 (обед с 12.00 до 13.00)</w:t>
                  </w:r>
                </w:p>
                <w:p w:rsidR="00FF30A9" w:rsidRPr="00D07AD7" w:rsidRDefault="00FF30A9" w:rsidP="00D07AD7"/>
              </w:txbxContent>
            </v:textbox>
          </v:rect>
        </w:pict>
      </w:r>
    </w:p>
    <w:p w:rsidR="00E83160" w:rsidRDefault="00E83160" w:rsidP="00D7635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Default="00E83160" w:rsidP="00D7635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Default="00E83160" w:rsidP="00E16B34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Default="00E83160" w:rsidP="00E16B34">
      <w:pPr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E16B34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Pr="00B47B16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B47B16">
      <w:pPr>
        <w:rPr>
          <w:rFonts w:ascii="Times New Roman" w:hAnsi="Times New Roman" w:cs="Times New Roman"/>
          <w:sz w:val="28"/>
          <w:szCs w:val="28"/>
        </w:rPr>
      </w:pPr>
    </w:p>
    <w:p w:rsidR="00E83160" w:rsidRDefault="00E83160" w:rsidP="00B47B1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Default="00E83160" w:rsidP="00B47B1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Default="00E83160" w:rsidP="00B47B1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65B0B" w:rsidRDefault="00D65B0B" w:rsidP="00D65B0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Информационный ресурс «Бюджет для граждан» подготовлен на основании решения Муниципального Собрания Советского муниципального района Саратовской области «О бюджете муниципального района на 2018 год и плановый период 2019 и 2020 годов» от 20.12.2017 года № 189</w:t>
      </w:r>
    </w:p>
    <w:p w:rsidR="007A0D64" w:rsidRDefault="007A0D64" w:rsidP="00B47B1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Default="00E83160" w:rsidP="00B47B1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Вопросы, отзывы и предложения по бюджетной тематике в электронном виде можно направить через интернет-приемную администрации СМР -</w:t>
      </w:r>
      <w:r w:rsidRPr="00AB2556">
        <w:t xml:space="preserve"> </w:t>
      </w:r>
      <w:r w:rsidRPr="00AB2556">
        <w:rPr>
          <w:rFonts w:ascii="Times New Roman" w:hAnsi="Times New Roman" w:cs="Times New Roman"/>
          <w:b/>
          <w:bCs/>
          <w:sz w:val="32"/>
          <w:szCs w:val="32"/>
        </w:rPr>
        <w:t>http://stepnoeadm.ru/feedback/</w:t>
      </w:r>
    </w:p>
    <w:p w:rsidR="00E83160" w:rsidRDefault="00E83160" w:rsidP="00B47B1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Default="00E83160" w:rsidP="00B47B1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83160" w:rsidRPr="00B47B16" w:rsidRDefault="00E83160" w:rsidP="00B47B16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</w:p>
    <w:sectPr w:rsidR="00E83160" w:rsidRPr="00B47B16" w:rsidSect="0052469A">
      <w:footerReference w:type="default" r:id="rId23"/>
      <w:pgSz w:w="16838" w:h="11906" w:orient="landscape"/>
      <w:pgMar w:top="426" w:right="567" w:bottom="567" w:left="567" w:header="22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7465" w:rsidRDefault="00EB7465" w:rsidP="006670D2">
      <w:pPr>
        <w:spacing w:after="0" w:line="240" w:lineRule="auto"/>
      </w:pPr>
      <w:r>
        <w:separator/>
      </w:r>
    </w:p>
  </w:endnote>
  <w:endnote w:type="continuationSeparator" w:id="1">
    <w:p w:rsidR="00EB7465" w:rsidRDefault="00EB7465" w:rsidP="00667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30A9" w:rsidRDefault="00FF30A9">
    <w:pPr>
      <w:pStyle w:val="aa"/>
      <w:jc w:val="right"/>
    </w:pPr>
    <w:fldSimple w:instr=" PAGE   \* MERGEFORMAT ">
      <w:r w:rsidR="004C62FD">
        <w:rPr>
          <w:noProof/>
        </w:rPr>
        <w:t>37</w:t>
      </w:r>
    </w:fldSimple>
  </w:p>
  <w:p w:rsidR="00FF30A9" w:rsidRDefault="00FF30A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7465" w:rsidRDefault="00EB7465" w:rsidP="006670D2">
      <w:pPr>
        <w:spacing w:after="0" w:line="240" w:lineRule="auto"/>
      </w:pPr>
      <w:r>
        <w:separator/>
      </w:r>
    </w:p>
  </w:footnote>
  <w:footnote w:type="continuationSeparator" w:id="1">
    <w:p w:rsidR="00EB7465" w:rsidRDefault="00EB7465" w:rsidP="006670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374A9"/>
    <w:multiLevelType w:val="hybridMultilevel"/>
    <w:tmpl w:val="0658B508"/>
    <w:lvl w:ilvl="0" w:tplc="445E4A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A5B77E9"/>
    <w:multiLevelType w:val="hybridMultilevel"/>
    <w:tmpl w:val="D1E8427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>
    <w:nsid w:val="0DAD45A8"/>
    <w:multiLevelType w:val="hybridMultilevel"/>
    <w:tmpl w:val="F4E21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F43087F"/>
    <w:multiLevelType w:val="hybridMultilevel"/>
    <w:tmpl w:val="2454F15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>
    <w:nsid w:val="407C1EF4"/>
    <w:multiLevelType w:val="hybridMultilevel"/>
    <w:tmpl w:val="4F6C7CB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3405DA"/>
    <w:rsid w:val="00000968"/>
    <w:rsid w:val="0000388E"/>
    <w:rsid w:val="000039CD"/>
    <w:rsid w:val="00006266"/>
    <w:rsid w:val="00007552"/>
    <w:rsid w:val="00007BC0"/>
    <w:rsid w:val="00010CD3"/>
    <w:rsid w:val="00010F58"/>
    <w:rsid w:val="00013CCE"/>
    <w:rsid w:val="000156BE"/>
    <w:rsid w:val="00015F68"/>
    <w:rsid w:val="00016439"/>
    <w:rsid w:val="00021213"/>
    <w:rsid w:val="00022698"/>
    <w:rsid w:val="00023AF0"/>
    <w:rsid w:val="00023B83"/>
    <w:rsid w:val="0002413D"/>
    <w:rsid w:val="00024800"/>
    <w:rsid w:val="00024D01"/>
    <w:rsid w:val="000251D7"/>
    <w:rsid w:val="00030EE2"/>
    <w:rsid w:val="00031EB6"/>
    <w:rsid w:val="00032616"/>
    <w:rsid w:val="00033BD3"/>
    <w:rsid w:val="00034121"/>
    <w:rsid w:val="000350D2"/>
    <w:rsid w:val="00036404"/>
    <w:rsid w:val="00036EA5"/>
    <w:rsid w:val="000377CE"/>
    <w:rsid w:val="00042FD5"/>
    <w:rsid w:val="00043132"/>
    <w:rsid w:val="00043C79"/>
    <w:rsid w:val="0004449B"/>
    <w:rsid w:val="00044838"/>
    <w:rsid w:val="00045524"/>
    <w:rsid w:val="00046562"/>
    <w:rsid w:val="00046CAE"/>
    <w:rsid w:val="00050178"/>
    <w:rsid w:val="00052B09"/>
    <w:rsid w:val="000532F9"/>
    <w:rsid w:val="0005393D"/>
    <w:rsid w:val="00056205"/>
    <w:rsid w:val="00056920"/>
    <w:rsid w:val="00057F53"/>
    <w:rsid w:val="00061434"/>
    <w:rsid w:val="00062AC7"/>
    <w:rsid w:val="00062E1A"/>
    <w:rsid w:val="00067812"/>
    <w:rsid w:val="00067C2D"/>
    <w:rsid w:val="00072954"/>
    <w:rsid w:val="00073A31"/>
    <w:rsid w:val="00074C1D"/>
    <w:rsid w:val="00075D82"/>
    <w:rsid w:val="00077281"/>
    <w:rsid w:val="00080072"/>
    <w:rsid w:val="00080567"/>
    <w:rsid w:val="000816BC"/>
    <w:rsid w:val="00083736"/>
    <w:rsid w:val="0008493B"/>
    <w:rsid w:val="00084BE3"/>
    <w:rsid w:val="00084CF3"/>
    <w:rsid w:val="00085FA3"/>
    <w:rsid w:val="00090141"/>
    <w:rsid w:val="000907EE"/>
    <w:rsid w:val="00091F4F"/>
    <w:rsid w:val="00091FFB"/>
    <w:rsid w:val="00094DCC"/>
    <w:rsid w:val="000A0B9D"/>
    <w:rsid w:val="000A11F8"/>
    <w:rsid w:val="000A1D91"/>
    <w:rsid w:val="000A29C1"/>
    <w:rsid w:val="000A370B"/>
    <w:rsid w:val="000A4B64"/>
    <w:rsid w:val="000A5679"/>
    <w:rsid w:val="000B0E5E"/>
    <w:rsid w:val="000B2945"/>
    <w:rsid w:val="000B31EB"/>
    <w:rsid w:val="000B4623"/>
    <w:rsid w:val="000B47BF"/>
    <w:rsid w:val="000B7FE2"/>
    <w:rsid w:val="000C3B78"/>
    <w:rsid w:val="000C604D"/>
    <w:rsid w:val="000C73CA"/>
    <w:rsid w:val="000C7525"/>
    <w:rsid w:val="000D02DE"/>
    <w:rsid w:val="000D3C23"/>
    <w:rsid w:val="000D3C2D"/>
    <w:rsid w:val="000D3C86"/>
    <w:rsid w:val="000D3F06"/>
    <w:rsid w:val="000D608B"/>
    <w:rsid w:val="000D7387"/>
    <w:rsid w:val="000D75B8"/>
    <w:rsid w:val="000D764E"/>
    <w:rsid w:val="000E11C3"/>
    <w:rsid w:val="000E1A63"/>
    <w:rsid w:val="000E1F1F"/>
    <w:rsid w:val="000E2503"/>
    <w:rsid w:val="000E27A8"/>
    <w:rsid w:val="000E2BB8"/>
    <w:rsid w:val="000E2F91"/>
    <w:rsid w:val="000E3865"/>
    <w:rsid w:val="000E4CBB"/>
    <w:rsid w:val="000E5CA3"/>
    <w:rsid w:val="000E63BA"/>
    <w:rsid w:val="000E647C"/>
    <w:rsid w:val="000E6BA2"/>
    <w:rsid w:val="000E6BF3"/>
    <w:rsid w:val="000E7D43"/>
    <w:rsid w:val="000F0726"/>
    <w:rsid w:val="000F1248"/>
    <w:rsid w:val="000F2C7A"/>
    <w:rsid w:val="000F6DFB"/>
    <w:rsid w:val="000F78F6"/>
    <w:rsid w:val="000F7DA8"/>
    <w:rsid w:val="00104A97"/>
    <w:rsid w:val="0011117A"/>
    <w:rsid w:val="00111A5C"/>
    <w:rsid w:val="00112F8D"/>
    <w:rsid w:val="00113E6D"/>
    <w:rsid w:val="00114D17"/>
    <w:rsid w:val="00114FDD"/>
    <w:rsid w:val="00115ECA"/>
    <w:rsid w:val="00116B97"/>
    <w:rsid w:val="001216E4"/>
    <w:rsid w:val="001217A8"/>
    <w:rsid w:val="001217DB"/>
    <w:rsid w:val="00121CD9"/>
    <w:rsid w:val="00121D26"/>
    <w:rsid w:val="001227F8"/>
    <w:rsid w:val="001231FD"/>
    <w:rsid w:val="00124431"/>
    <w:rsid w:val="00126BF0"/>
    <w:rsid w:val="001302F2"/>
    <w:rsid w:val="00130DDF"/>
    <w:rsid w:val="00131A4D"/>
    <w:rsid w:val="00132708"/>
    <w:rsid w:val="0013468E"/>
    <w:rsid w:val="00134B15"/>
    <w:rsid w:val="00134F78"/>
    <w:rsid w:val="001357DB"/>
    <w:rsid w:val="00136F5A"/>
    <w:rsid w:val="00136FED"/>
    <w:rsid w:val="0013787F"/>
    <w:rsid w:val="00137B03"/>
    <w:rsid w:val="00140448"/>
    <w:rsid w:val="00142B02"/>
    <w:rsid w:val="001430C5"/>
    <w:rsid w:val="00143C8D"/>
    <w:rsid w:val="00144866"/>
    <w:rsid w:val="00144E94"/>
    <w:rsid w:val="00144E9D"/>
    <w:rsid w:val="00147E96"/>
    <w:rsid w:val="00151022"/>
    <w:rsid w:val="00151820"/>
    <w:rsid w:val="00151959"/>
    <w:rsid w:val="0015298E"/>
    <w:rsid w:val="00153A83"/>
    <w:rsid w:val="001557CC"/>
    <w:rsid w:val="001564F5"/>
    <w:rsid w:val="00161988"/>
    <w:rsid w:val="00161F76"/>
    <w:rsid w:val="00163A7C"/>
    <w:rsid w:val="00167C44"/>
    <w:rsid w:val="0017009C"/>
    <w:rsid w:val="001700FE"/>
    <w:rsid w:val="00170758"/>
    <w:rsid w:val="00172B65"/>
    <w:rsid w:val="00173602"/>
    <w:rsid w:val="00173873"/>
    <w:rsid w:val="001755FF"/>
    <w:rsid w:val="00177F40"/>
    <w:rsid w:val="00180F71"/>
    <w:rsid w:val="00181FBF"/>
    <w:rsid w:val="001838FD"/>
    <w:rsid w:val="00183A08"/>
    <w:rsid w:val="00184809"/>
    <w:rsid w:val="00187188"/>
    <w:rsid w:val="00187592"/>
    <w:rsid w:val="00190F65"/>
    <w:rsid w:val="0019239E"/>
    <w:rsid w:val="00192606"/>
    <w:rsid w:val="001A09F8"/>
    <w:rsid w:val="001A10BF"/>
    <w:rsid w:val="001A1ADC"/>
    <w:rsid w:val="001A2997"/>
    <w:rsid w:val="001A3E96"/>
    <w:rsid w:val="001A5264"/>
    <w:rsid w:val="001A5DB9"/>
    <w:rsid w:val="001A6E86"/>
    <w:rsid w:val="001A70EC"/>
    <w:rsid w:val="001A78CB"/>
    <w:rsid w:val="001A7FCF"/>
    <w:rsid w:val="001B0242"/>
    <w:rsid w:val="001B1188"/>
    <w:rsid w:val="001B30EB"/>
    <w:rsid w:val="001B3500"/>
    <w:rsid w:val="001B3BB3"/>
    <w:rsid w:val="001B4148"/>
    <w:rsid w:val="001B4295"/>
    <w:rsid w:val="001B4D6F"/>
    <w:rsid w:val="001C3F1B"/>
    <w:rsid w:val="001C4F1A"/>
    <w:rsid w:val="001C4FA4"/>
    <w:rsid w:val="001C5214"/>
    <w:rsid w:val="001C5AEE"/>
    <w:rsid w:val="001C60A2"/>
    <w:rsid w:val="001C7520"/>
    <w:rsid w:val="001C787F"/>
    <w:rsid w:val="001C78BF"/>
    <w:rsid w:val="001D16F7"/>
    <w:rsid w:val="001D360F"/>
    <w:rsid w:val="001D4660"/>
    <w:rsid w:val="001D582A"/>
    <w:rsid w:val="001D5C2A"/>
    <w:rsid w:val="001D66B0"/>
    <w:rsid w:val="001E06CF"/>
    <w:rsid w:val="001E1D48"/>
    <w:rsid w:val="001E2033"/>
    <w:rsid w:val="001E27F5"/>
    <w:rsid w:val="001E3DCA"/>
    <w:rsid w:val="001E47DE"/>
    <w:rsid w:val="001E51AE"/>
    <w:rsid w:val="001E70D3"/>
    <w:rsid w:val="001F2A98"/>
    <w:rsid w:val="001F6C93"/>
    <w:rsid w:val="001F715F"/>
    <w:rsid w:val="00200F22"/>
    <w:rsid w:val="00202670"/>
    <w:rsid w:val="00204449"/>
    <w:rsid w:val="00204705"/>
    <w:rsid w:val="00207B0D"/>
    <w:rsid w:val="00210884"/>
    <w:rsid w:val="00211BAF"/>
    <w:rsid w:val="00214D26"/>
    <w:rsid w:val="00215B8F"/>
    <w:rsid w:val="002166D1"/>
    <w:rsid w:val="002202A1"/>
    <w:rsid w:val="002216C8"/>
    <w:rsid w:val="00221F3A"/>
    <w:rsid w:val="0022200A"/>
    <w:rsid w:val="0022252B"/>
    <w:rsid w:val="00222A80"/>
    <w:rsid w:val="00223EFE"/>
    <w:rsid w:val="00225627"/>
    <w:rsid w:val="00230A1F"/>
    <w:rsid w:val="002317E2"/>
    <w:rsid w:val="00231EF0"/>
    <w:rsid w:val="002322AB"/>
    <w:rsid w:val="002341C2"/>
    <w:rsid w:val="00234DDA"/>
    <w:rsid w:val="00234F36"/>
    <w:rsid w:val="00235E0E"/>
    <w:rsid w:val="00236DA5"/>
    <w:rsid w:val="00237ADD"/>
    <w:rsid w:val="002424CA"/>
    <w:rsid w:val="002439A2"/>
    <w:rsid w:val="00244296"/>
    <w:rsid w:val="002442F1"/>
    <w:rsid w:val="002476F7"/>
    <w:rsid w:val="00247F05"/>
    <w:rsid w:val="002513B7"/>
    <w:rsid w:val="002521B7"/>
    <w:rsid w:val="00252A6C"/>
    <w:rsid w:val="00252D90"/>
    <w:rsid w:val="002534FA"/>
    <w:rsid w:val="002538A9"/>
    <w:rsid w:val="002550FF"/>
    <w:rsid w:val="002562F9"/>
    <w:rsid w:val="0025708A"/>
    <w:rsid w:val="002577CE"/>
    <w:rsid w:val="00257924"/>
    <w:rsid w:val="00257EFB"/>
    <w:rsid w:val="0026038A"/>
    <w:rsid w:val="00260744"/>
    <w:rsid w:val="0026101B"/>
    <w:rsid w:val="0026123B"/>
    <w:rsid w:val="002614A4"/>
    <w:rsid w:val="00261885"/>
    <w:rsid w:val="00261A54"/>
    <w:rsid w:val="00262D66"/>
    <w:rsid w:val="00263487"/>
    <w:rsid w:val="00270AF9"/>
    <w:rsid w:val="00275673"/>
    <w:rsid w:val="00281BB3"/>
    <w:rsid w:val="00281EC5"/>
    <w:rsid w:val="00284A06"/>
    <w:rsid w:val="00284F0B"/>
    <w:rsid w:val="002852F3"/>
    <w:rsid w:val="0028542D"/>
    <w:rsid w:val="00285CBB"/>
    <w:rsid w:val="00294008"/>
    <w:rsid w:val="00294A24"/>
    <w:rsid w:val="00294D96"/>
    <w:rsid w:val="00295099"/>
    <w:rsid w:val="00296EA4"/>
    <w:rsid w:val="0029785D"/>
    <w:rsid w:val="00297C2A"/>
    <w:rsid w:val="002A20C0"/>
    <w:rsid w:val="002A2901"/>
    <w:rsid w:val="002A3F8C"/>
    <w:rsid w:val="002A4ACB"/>
    <w:rsid w:val="002A75CB"/>
    <w:rsid w:val="002A7F1F"/>
    <w:rsid w:val="002B017F"/>
    <w:rsid w:val="002B5D3A"/>
    <w:rsid w:val="002B686F"/>
    <w:rsid w:val="002B691B"/>
    <w:rsid w:val="002B6966"/>
    <w:rsid w:val="002B74E5"/>
    <w:rsid w:val="002C0490"/>
    <w:rsid w:val="002C147A"/>
    <w:rsid w:val="002C2D60"/>
    <w:rsid w:val="002C3BD0"/>
    <w:rsid w:val="002C3F85"/>
    <w:rsid w:val="002C4652"/>
    <w:rsid w:val="002C59B0"/>
    <w:rsid w:val="002C7F6B"/>
    <w:rsid w:val="002D1483"/>
    <w:rsid w:val="002D1A8A"/>
    <w:rsid w:val="002D367D"/>
    <w:rsid w:val="002D5E85"/>
    <w:rsid w:val="002D72DA"/>
    <w:rsid w:val="002E0DDA"/>
    <w:rsid w:val="002E1439"/>
    <w:rsid w:val="002E2F40"/>
    <w:rsid w:val="002E4DF8"/>
    <w:rsid w:val="002E4E48"/>
    <w:rsid w:val="002E6179"/>
    <w:rsid w:val="002E624D"/>
    <w:rsid w:val="002E70A4"/>
    <w:rsid w:val="002E7CB3"/>
    <w:rsid w:val="002F3CAA"/>
    <w:rsid w:val="002F4460"/>
    <w:rsid w:val="002F729E"/>
    <w:rsid w:val="002F7439"/>
    <w:rsid w:val="002F7D53"/>
    <w:rsid w:val="0030018E"/>
    <w:rsid w:val="00300BC6"/>
    <w:rsid w:val="00301343"/>
    <w:rsid w:val="00302785"/>
    <w:rsid w:val="00302BA9"/>
    <w:rsid w:val="00303684"/>
    <w:rsid w:val="00306344"/>
    <w:rsid w:val="00306E54"/>
    <w:rsid w:val="00307947"/>
    <w:rsid w:val="00310117"/>
    <w:rsid w:val="003101A3"/>
    <w:rsid w:val="00312B9A"/>
    <w:rsid w:val="003139C3"/>
    <w:rsid w:val="00314AF4"/>
    <w:rsid w:val="00314E2E"/>
    <w:rsid w:val="0032092C"/>
    <w:rsid w:val="00320C48"/>
    <w:rsid w:val="003225EC"/>
    <w:rsid w:val="00323078"/>
    <w:rsid w:val="0032659A"/>
    <w:rsid w:val="003320EE"/>
    <w:rsid w:val="003326A9"/>
    <w:rsid w:val="0033398A"/>
    <w:rsid w:val="0033508A"/>
    <w:rsid w:val="00336B75"/>
    <w:rsid w:val="003405DA"/>
    <w:rsid w:val="003406F8"/>
    <w:rsid w:val="0034387F"/>
    <w:rsid w:val="003442F6"/>
    <w:rsid w:val="003451B6"/>
    <w:rsid w:val="0034575F"/>
    <w:rsid w:val="00346B85"/>
    <w:rsid w:val="00346F0A"/>
    <w:rsid w:val="00347595"/>
    <w:rsid w:val="003477EB"/>
    <w:rsid w:val="00347C55"/>
    <w:rsid w:val="003511E9"/>
    <w:rsid w:val="0035262F"/>
    <w:rsid w:val="00353356"/>
    <w:rsid w:val="0035485E"/>
    <w:rsid w:val="003578B7"/>
    <w:rsid w:val="00361234"/>
    <w:rsid w:val="00361CC2"/>
    <w:rsid w:val="003631B3"/>
    <w:rsid w:val="003645BA"/>
    <w:rsid w:val="00365B68"/>
    <w:rsid w:val="0037029E"/>
    <w:rsid w:val="00371050"/>
    <w:rsid w:val="00371A91"/>
    <w:rsid w:val="00372571"/>
    <w:rsid w:val="00372AE1"/>
    <w:rsid w:val="003746E9"/>
    <w:rsid w:val="0037758D"/>
    <w:rsid w:val="00377668"/>
    <w:rsid w:val="003779DC"/>
    <w:rsid w:val="0038295B"/>
    <w:rsid w:val="00382BEE"/>
    <w:rsid w:val="00384A30"/>
    <w:rsid w:val="00384D8E"/>
    <w:rsid w:val="00386956"/>
    <w:rsid w:val="0039123C"/>
    <w:rsid w:val="00394CA8"/>
    <w:rsid w:val="00396E66"/>
    <w:rsid w:val="00396FCA"/>
    <w:rsid w:val="003A08F5"/>
    <w:rsid w:val="003A27D4"/>
    <w:rsid w:val="003A3140"/>
    <w:rsid w:val="003A3447"/>
    <w:rsid w:val="003A57CD"/>
    <w:rsid w:val="003A6012"/>
    <w:rsid w:val="003B447C"/>
    <w:rsid w:val="003B569F"/>
    <w:rsid w:val="003B57E1"/>
    <w:rsid w:val="003B58CD"/>
    <w:rsid w:val="003C1750"/>
    <w:rsid w:val="003C178D"/>
    <w:rsid w:val="003C1792"/>
    <w:rsid w:val="003C1F97"/>
    <w:rsid w:val="003C5091"/>
    <w:rsid w:val="003C57CC"/>
    <w:rsid w:val="003C6B21"/>
    <w:rsid w:val="003C7313"/>
    <w:rsid w:val="003C7D79"/>
    <w:rsid w:val="003D010A"/>
    <w:rsid w:val="003D12EE"/>
    <w:rsid w:val="003D1C8E"/>
    <w:rsid w:val="003D3079"/>
    <w:rsid w:val="003D39D4"/>
    <w:rsid w:val="003E1C9B"/>
    <w:rsid w:val="003E239B"/>
    <w:rsid w:val="003E27F3"/>
    <w:rsid w:val="003E2AB8"/>
    <w:rsid w:val="003E2F42"/>
    <w:rsid w:val="003E3312"/>
    <w:rsid w:val="003E3A5E"/>
    <w:rsid w:val="003E3B82"/>
    <w:rsid w:val="003E65B9"/>
    <w:rsid w:val="003E664A"/>
    <w:rsid w:val="003F1058"/>
    <w:rsid w:val="003F1463"/>
    <w:rsid w:val="003F3B8C"/>
    <w:rsid w:val="003F5A2B"/>
    <w:rsid w:val="003F634C"/>
    <w:rsid w:val="003F6AF9"/>
    <w:rsid w:val="00400098"/>
    <w:rsid w:val="00402153"/>
    <w:rsid w:val="004035FF"/>
    <w:rsid w:val="00403BD0"/>
    <w:rsid w:val="00403F7B"/>
    <w:rsid w:val="00404E16"/>
    <w:rsid w:val="00407899"/>
    <w:rsid w:val="004112C8"/>
    <w:rsid w:val="00411A96"/>
    <w:rsid w:val="00412D6A"/>
    <w:rsid w:val="00413521"/>
    <w:rsid w:val="00413B6A"/>
    <w:rsid w:val="00416C13"/>
    <w:rsid w:val="004179BC"/>
    <w:rsid w:val="00420F4F"/>
    <w:rsid w:val="004215D9"/>
    <w:rsid w:val="004228DC"/>
    <w:rsid w:val="00426B32"/>
    <w:rsid w:val="00432F88"/>
    <w:rsid w:val="0043341C"/>
    <w:rsid w:val="00433ABA"/>
    <w:rsid w:val="00433D37"/>
    <w:rsid w:val="00436A7E"/>
    <w:rsid w:val="00437DEC"/>
    <w:rsid w:val="00440F1C"/>
    <w:rsid w:val="0044139C"/>
    <w:rsid w:val="00441DBD"/>
    <w:rsid w:val="00441EA4"/>
    <w:rsid w:val="00444DFD"/>
    <w:rsid w:val="00445748"/>
    <w:rsid w:val="004464FD"/>
    <w:rsid w:val="004475A5"/>
    <w:rsid w:val="004518A9"/>
    <w:rsid w:val="00452B16"/>
    <w:rsid w:val="004611D2"/>
    <w:rsid w:val="00462679"/>
    <w:rsid w:val="004654E4"/>
    <w:rsid w:val="0046641F"/>
    <w:rsid w:val="004666E8"/>
    <w:rsid w:val="00467A8A"/>
    <w:rsid w:val="00467BE4"/>
    <w:rsid w:val="00467C93"/>
    <w:rsid w:val="004701F6"/>
    <w:rsid w:val="00470418"/>
    <w:rsid w:val="00472D25"/>
    <w:rsid w:val="00472E4C"/>
    <w:rsid w:val="004740A4"/>
    <w:rsid w:val="004752DE"/>
    <w:rsid w:val="004777DB"/>
    <w:rsid w:val="00477F20"/>
    <w:rsid w:val="0048039E"/>
    <w:rsid w:val="004817A7"/>
    <w:rsid w:val="004834BC"/>
    <w:rsid w:val="00484CD6"/>
    <w:rsid w:val="00485013"/>
    <w:rsid w:val="004876CB"/>
    <w:rsid w:val="00487F06"/>
    <w:rsid w:val="00490267"/>
    <w:rsid w:val="00490FCC"/>
    <w:rsid w:val="0049117B"/>
    <w:rsid w:val="00493E27"/>
    <w:rsid w:val="00494538"/>
    <w:rsid w:val="00494904"/>
    <w:rsid w:val="00494A52"/>
    <w:rsid w:val="004965E1"/>
    <w:rsid w:val="00496D9D"/>
    <w:rsid w:val="00497855"/>
    <w:rsid w:val="004A2E83"/>
    <w:rsid w:val="004A3C99"/>
    <w:rsid w:val="004A4657"/>
    <w:rsid w:val="004B1FDF"/>
    <w:rsid w:val="004B3FA7"/>
    <w:rsid w:val="004B695E"/>
    <w:rsid w:val="004B6B10"/>
    <w:rsid w:val="004B70F7"/>
    <w:rsid w:val="004C03D0"/>
    <w:rsid w:val="004C2087"/>
    <w:rsid w:val="004C24EF"/>
    <w:rsid w:val="004C264D"/>
    <w:rsid w:val="004C27E5"/>
    <w:rsid w:val="004C3061"/>
    <w:rsid w:val="004C4063"/>
    <w:rsid w:val="004C4BA7"/>
    <w:rsid w:val="004C62FD"/>
    <w:rsid w:val="004C6E24"/>
    <w:rsid w:val="004D0182"/>
    <w:rsid w:val="004D053C"/>
    <w:rsid w:val="004D2209"/>
    <w:rsid w:val="004D2FC0"/>
    <w:rsid w:val="004D3884"/>
    <w:rsid w:val="004D4472"/>
    <w:rsid w:val="004E19A1"/>
    <w:rsid w:val="004E41E0"/>
    <w:rsid w:val="004E5532"/>
    <w:rsid w:val="004E6A8B"/>
    <w:rsid w:val="004F14EE"/>
    <w:rsid w:val="004F1D1D"/>
    <w:rsid w:val="004F29FB"/>
    <w:rsid w:val="004F2DAB"/>
    <w:rsid w:val="004F6AC1"/>
    <w:rsid w:val="004F7B2C"/>
    <w:rsid w:val="005003B0"/>
    <w:rsid w:val="00500552"/>
    <w:rsid w:val="00500CC9"/>
    <w:rsid w:val="005027DA"/>
    <w:rsid w:val="00504F87"/>
    <w:rsid w:val="00505340"/>
    <w:rsid w:val="00505712"/>
    <w:rsid w:val="00507793"/>
    <w:rsid w:val="005127E5"/>
    <w:rsid w:val="005148DF"/>
    <w:rsid w:val="00516066"/>
    <w:rsid w:val="0051670A"/>
    <w:rsid w:val="00516F44"/>
    <w:rsid w:val="00517917"/>
    <w:rsid w:val="00521034"/>
    <w:rsid w:val="00522A21"/>
    <w:rsid w:val="0052399C"/>
    <w:rsid w:val="00524575"/>
    <w:rsid w:val="0052469A"/>
    <w:rsid w:val="005251DA"/>
    <w:rsid w:val="0052652D"/>
    <w:rsid w:val="00526B33"/>
    <w:rsid w:val="00527C3A"/>
    <w:rsid w:val="00530829"/>
    <w:rsid w:val="00532863"/>
    <w:rsid w:val="00533A9F"/>
    <w:rsid w:val="00535B2F"/>
    <w:rsid w:val="0053673B"/>
    <w:rsid w:val="005368DE"/>
    <w:rsid w:val="00537174"/>
    <w:rsid w:val="005372B4"/>
    <w:rsid w:val="00537DB4"/>
    <w:rsid w:val="00540853"/>
    <w:rsid w:val="00541F62"/>
    <w:rsid w:val="0054284D"/>
    <w:rsid w:val="005431FD"/>
    <w:rsid w:val="0054355D"/>
    <w:rsid w:val="0054398A"/>
    <w:rsid w:val="00551555"/>
    <w:rsid w:val="00552508"/>
    <w:rsid w:val="005538A7"/>
    <w:rsid w:val="00555115"/>
    <w:rsid w:val="00555564"/>
    <w:rsid w:val="00556501"/>
    <w:rsid w:val="005566E3"/>
    <w:rsid w:val="00557000"/>
    <w:rsid w:val="0055715E"/>
    <w:rsid w:val="00557B4E"/>
    <w:rsid w:val="00560971"/>
    <w:rsid w:val="0056104B"/>
    <w:rsid w:val="00561117"/>
    <w:rsid w:val="00562BEA"/>
    <w:rsid w:val="00563AC2"/>
    <w:rsid w:val="005641D7"/>
    <w:rsid w:val="00564917"/>
    <w:rsid w:val="005666C6"/>
    <w:rsid w:val="00567474"/>
    <w:rsid w:val="00571165"/>
    <w:rsid w:val="005716BB"/>
    <w:rsid w:val="00573D44"/>
    <w:rsid w:val="0057427F"/>
    <w:rsid w:val="00574D54"/>
    <w:rsid w:val="00575450"/>
    <w:rsid w:val="0057660A"/>
    <w:rsid w:val="0057746D"/>
    <w:rsid w:val="005775A7"/>
    <w:rsid w:val="00577CAA"/>
    <w:rsid w:val="00577CAD"/>
    <w:rsid w:val="00582BDD"/>
    <w:rsid w:val="00582D1B"/>
    <w:rsid w:val="00584287"/>
    <w:rsid w:val="00584341"/>
    <w:rsid w:val="00586D41"/>
    <w:rsid w:val="00590E4F"/>
    <w:rsid w:val="00593215"/>
    <w:rsid w:val="00593ED9"/>
    <w:rsid w:val="00593EF7"/>
    <w:rsid w:val="005964F7"/>
    <w:rsid w:val="00597309"/>
    <w:rsid w:val="005A064A"/>
    <w:rsid w:val="005A0E35"/>
    <w:rsid w:val="005A1D29"/>
    <w:rsid w:val="005A2208"/>
    <w:rsid w:val="005A428B"/>
    <w:rsid w:val="005A4490"/>
    <w:rsid w:val="005A4F1D"/>
    <w:rsid w:val="005A53C4"/>
    <w:rsid w:val="005A5F7F"/>
    <w:rsid w:val="005A667E"/>
    <w:rsid w:val="005A77EC"/>
    <w:rsid w:val="005B0A88"/>
    <w:rsid w:val="005B2AC0"/>
    <w:rsid w:val="005B4D7D"/>
    <w:rsid w:val="005B4EB6"/>
    <w:rsid w:val="005C0323"/>
    <w:rsid w:val="005C39F3"/>
    <w:rsid w:val="005C3B91"/>
    <w:rsid w:val="005C4574"/>
    <w:rsid w:val="005C4B4F"/>
    <w:rsid w:val="005C742B"/>
    <w:rsid w:val="005D0C71"/>
    <w:rsid w:val="005D0E2E"/>
    <w:rsid w:val="005D2A47"/>
    <w:rsid w:val="005D2B00"/>
    <w:rsid w:val="005D4348"/>
    <w:rsid w:val="005D72EE"/>
    <w:rsid w:val="005D7ECC"/>
    <w:rsid w:val="005E14B9"/>
    <w:rsid w:val="005E28B0"/>
    <w:rsid w:val="005E5271"/>
    <w:rsid w:val="005E6082"/>
    <w:rsid w:val="005E65F3"/>
    <w:rsid w:val="005E7FDA"/>
    <w:rsid w:val="005F0203"/>
    <w:rsid w:val="005F1435"/>
    <w:rsid w:val="005F16A9"/>
    <w:rsid w:val="005F1820"/>
    <w:rsid w:val="005F361A"/>
    <w:rsid w:val="005F372B"/>
    <w:rsid w:val="0060033D"/>
    <w:rsid w:val="00601568"/>
    <w:rsid w:val="006015C6"/>
    <w:rsid w:val="00601B91"/>
    <w:rsid w:val="00604643"/>
    <w:rsid w:val="00605709"/>
    <w:rsid w:val="00606C62"/>
    <w:rsid w:val="00607242"/>
    <w:rsid w:val="00611023"/>
    <w:rsid w:val="00612095"/>
    <w:rsid w:val="00615447"/>
    <w:rsid w:val="00615C83"/>
    <w:rsid w:val="006222C1"/>
    <w:rsid w:val="00623F15"/>
    <w:rsid w:val="00624D6F"/>
    <w:rsid w:val="00626629"/>
    <w:rsid w:val="00626BED"/>
    <w:rsid w:val="00627534"/>
    <w:rsid w:val="006278E0"/>
    <w:rsid w:val="006311FB"/>
    <w:rsid w:val="006322B2"/>
    <w:rsid w:val="0063312D"/>
    <w:rsid w:val="006333E8"/>
    <w:rsid w:val="00634268"/>
    <w:rsid w:val="00634AA2"/>
    <w:rsid w:val="00637807"/>
    <w:rsid w:val="00637F19"/>
    <w:rsid w:val="00640E37"/>
    <w:rsid w:val="00641A3C"/>
    <w:rsid w:val="00643857"/>
    <w:rsid w:val="00643866"/>
    <w:rsid w:val="00644AC1"/>
    <w:rsid w:val="00645AC4"/>
    <w:rsid w:val="006460AC"/>
    <w:rsid w:val="006474F1"/>
    <w:rsid w:val="00653370"/>
    <w:rsid w:val="006540F8"/>
    <w:rsid w:val="0065792C"/>
    <w:rsid w:val="0066121C"/>
    <w:rsid w:val="0066197C"/>
    <w:rsid w:val="00661EA9"/>
    <w:rsid w:val="0066323F"/>
    <w:rsid w:val="0066604F"/>
    <w:rsid w:val="00666BEB"/>
    <w:rsid w:val="006670D2"/>
    <w:rsid w:val="006671EC"/>
    <w:rsid w:val="0067303E"/>
    <w:rsid w:val="00674F79"/>
    <w:rsid w:val="00676197"/>
    <w:rsid w:val="00680C78"/>
    <w:rsid w:val="00681C6F"/>
    <w:rsid w:val="00681FAE"/>
    <w:rsid w:val="00683C75"/>
    <w:rsid w:val="00684AFD"/>
    <w:rsid w:val="00684FB8"/>
    <w:rsid w:val="00685488"/>
    <w:rsid w:val="00685E65"/>
    <w:rsid w:val="006867BD"/>
    <w:rsid w:val="00686E7B"/>
    <w:rsid w:val="006900D4"/>
    <w:rsid w:val="00690A7E"/>
    <w:rsid w:val="0069751A"/>
    <w:rsid w:val="006A0F44"/>
    <w:rsid w:val="006A1240"/>
    <w:rsid w:val="006A1A5B"/>
    <w:rsid w:val="006A2347"/>
    <w:rsid w:val="006A2EBD"/>
    <w:rsid w:val="006A45FA"/>
    <w:rsid w:val="006A7019"/>
    <w:rsid w:val="006B0573"/>
    <w:rsid w:val="006B1114"/>
    <w:rsid w:val="006B1C5E"/>
    <w:rsid w:val="006B30F7"/>
    <w:rsid w:val="006B5234"/>
    <w:rsid w:val="006B6EED"/>
    <w:rsid w:val="006B761C"/>
    <w:rsid w:val="006B79B8"/>
    <w:rsid w:val="006C02D6"/>
    <w:rsid w:val="006C19C8"/>
    <w:rsid w:val="006C2C95"/>
    <w:rsid w:val="006C3062"/>
    <w:rsid w:val="006C6E48"/>
    <w:rsid w:val="006C7EEB"/>
    <w:rsid w:val="006D347B"/>
    <w:rsid w:val="006D5AF6"/>
    <w:rsid w:val="006D746C"/>
    <w:rsid w:val="006D7A05"/>
    <w:rsid w:val="006E0158"/>
    <w:rsid w:val="006E171F"/>
    <w:rsid w:val="006E342C"/>
    <w:rsid w:val="006E7275"/>
    <w:rsid w:val="006E7433"/>
    <w:rsid w:val="006E7A42"/>
    <w:rsid w:val="006F08A7"/>
    <w:rsid w:val="006F1C41"/>
    <w:rsid w:val="006F27F2"/>
    <w:rsid w:val="006F2956"/>
    <w:rsid w:val="006F34B3"/>
    <w:rsid w:val="006F5616"/>
    <w:rsid w:val="006F5A75"/>
    <w:rsid w:val="006F5E0F"/>
    <w:rsid w:val="006F64CF"/>
    <w:rsid w:val="006F7652"/>
    <w:rsid w:val="006F7DF0"/>
    <w:rsid w:val="007008EC"/>
    <w:rsid w:val="00700DEE"/>
    <w:rsid w:val="00701517"/>
    <w:rsid w:val="00701582"/>
    <w:rsid w:val="0070287C"/>
    <w:rsid w:val="00702F72"/>
    <w:rsid w:val="0070420C"/>
    <w:rsid w:val="00705D84"/>
    <w:rsid w:val="00706CE9"/>
    <w:rsid w:val="007105DD"/>
    <w:rsid w:val="00711ED7"/>
    <w:rsid w:val="0071397B"/>
    <w:rsid w:val="007221FF"/>
    <w:rsid w:val="007223E0"/>
    <w:rsid w:val="00723CF4"/>
    <w:rsid w:val="007242A7"/>
    <w:rsid w:val="00724B9F"/>
    <w:rsid w:val="00725D7B"/>
    <w:rsid w:val="00726002"/>
    <w:rsid w:val="00730525"/>
    <w:rsid w:val="00732F98"/>
    <w:rsid w:val="007334E8"/>
    <w:rsid w:val="00734D1A"/>
    <w:rsid w:val="00735A5C"/>
    <w:rsid w:val="00735FC9"/>
    <w:rsid w:val="007363AF"/>
    <w:rsid w:val="007367D2"/>
    <w:rsid w:val="007373A4"/>
    <w:rsid w:val="00737553"/>
    <w:rsid w:val="00740228"/>
    <w:rsid w:val="00741AFF"/>
    <w:rsid w:val="00741CF8"/>
    <w:rsid w:val="00743388"/>
    <w:rsid w:val="007442EA"/>
    <w:rsid w:val="00745C9C"/>
    <w:rsid w:val="00753B45"/>
    <w:rsid w:val="00753F0D"/>
    <w:rsid w:val="0075428C"/>
    <w:rsid w:val="00754627"/>
    <w:rsid w:val="007573D3"/>
    <w:rsid w:val="0076348B"/>
    <w:rsid w:val="0076462F"/>
    <w:rsid w:val="007655D9"/>
    <w:rsid w:val="007656A0"/>
    <w:rsid w:val="00765E3A"/>
    <w:rsid w:val="00770978"/>
    <w:rsid w:val="00771BC6"/>
    <w:rsid w:val="00771F7F"/>
    <w:rsid w:val="00772553"/>
    <w:rsid w:val="007735D3"/>
    <w:rsid w:val="00774AC4"/>
    <w:rsid w:val="00774D54"/>
    <w:rsid w:val="0077599D"/>
    <w:rsid w:val="0077681B"/>
    <w:rsid w:val="0077681D"/>
    <w:rsid w:val="00780D03"/>
    <w:rsid w:val="00780E47"/>
    <w:rsid w:val="0078149A"/>
    <w:rsid w:val="00782FA9"/>
    <w:rsid w:val="0078357A"/>
    <w:rsid w:val="00783B10"/>
    <w:rsid w:val="00784039"/>
    <w:rsid w:val="00785D2B"/>
    <w:rsid w:val="0078627A"/>
    <w:rsid w:val="007876D6"/>
    <w:rsid w:val="00790CC0"/>
    <w:rsid w:val="00790DCB"/>
    <w:rsid w:val="00790F0C"/>
    <w:rsid w:val="00793143"/>
    <w:rsid w:val="0079322B"/>
    <w:rsid w:val="0079367A"/>
    <w:rsid w:val="00794132"/>
    <w:rsid w:val="00794E19"/>
    <w:rsid w:val="00794E3A"/>
    <w:rsid w:val="00795032"/>
    <w:rsid w:val="007973B8"/>
    <w:rsid w:val="007A0410"/>
    <w:rsid w:val="007A055F"/>
    <w:rsid w:val="007A0D64"/>
    <w:rsid w:val="007A238F"/>
    <w:rsid w:val="007A23F6"/>
    <w:rsid w:val="007A35EE"/>
    <w:rsid w:val="007A5366"/>
    <w:rsid w:val="007A589A"/>
    <w:rsid w:val="007A58D6"/>
    <w:rsid w:val="007A7D30"/>
    <w:rsid w:val="007A7F46"/>
    <w:rsid w:val="007B2675"/>
    <w:rsid w:val="007B2866"/>
    <w:rsid w:val="007B4CCA"/>
    <w:rsid w:val="007B5122"/>
    <w:rsid w:val="007B5B0B"/>
    <w:rsid w:val="007B5F88"/>
    <w:rsid w:val="007B77AF"/>
    <w:rsid w:val="007C192F"/>
    <w:rsid w:val="007C1E53"/>
    <w:rsid w:val="007C2982"/>
    <w:rsid w:val="007C718D"/>
    <w:rsid w:val="007C7E40"/>
    <w:rsid w:val="007D0979"/>
    <w:rsid w:val="007D27BE"/>
    <w:rsid w:val="007D3F5E"/>
    <w:rsid w:val="007D4A03"/>
    <w:rsid w:val="007E205F"/>
    <w:rsid w:val="007E55D2"/>
    <w:rsid w:val="007E6128"/>
    <w:rsid w:val="007E6436"/>
    <w:rsid w:val="007E67B0"/>
    <w:rsid w:val="007E7EC3"/>
    <w:rsid w:val="007F058E"/>
    <w:rsid w:val="007F0BAC"/>
    <w:rsid w:val="007F1407"/>
    <w:rsid w:val="007F200D"/>
    <w:rsid w:val="007F27D3"/>
    <w:rsid w:val="007F2EDF"/>
    <w:rsid w:val="007F40AA"/>
    <w:rsid w:val="007F791E"/>
    <w:rsid w:val="00804042"/>
    <w:rsid w:val="00805019"/>
    <w:rsid w:val="00805995"/>
    <w:rsid w:val="008063F7"/>
    <w:rsid w:val="00807236"/>
    <w:rsid w:val="00810261"/>
    <w:rsid w:val="0081070D"/>
    <w:rsid w:val="00811DEA"/>
    <w:rsid w:val="008127CE"/>
    <w:rsid w:val="00812A23"/>
    <w:rsid w:val="008149EC"/>
    <w:rsid w:val="00815BB9"/>
    <w:rsid w:val="00817AD6"/>
    <w:rsid w:val="00817BE2"/>
    <w:rsid w:val="00820B95"/>
    <w:rsid w:val="008212F1"/>
    <w:rsid w:val="008213D5"/>
    <w:rsid w:val="008251B6"/>
    <w:rsid w:val="00826557"/>
    <w:rsid w:val="00827423"/>
    <w:rsid w:val="00827503"/>
    <w:rsid w:val="008279FE"/>
    <w:rsid w:val="00827CDC"/>
    <w:rsid w:val="00833912"/>
    <w:rsid w:val="00834331"/>
    <w:rsid w:val="00834B7B"/>
    <w:rsid w:val="008365E0"/>
    <w:rsid w:val="0083675D"/>
    <w:rsid w:val="008375EF"/>
    <w:rsid w:val="0084087E"/>
    <w:rsid w:val="00841979"/>
    <w:rsid w:val="00841BBA"/>
    <w:rsid w:val="0084372F"/>
    <w:rsid w:val="00843D69"/>
    <w:rsid w:val="008455B9"/>
    <w:rsid w:val="00845D97"/>
    <w:rsid w:val="00850F86"/>
    <w:rsid w:val="00851EDB"/>
    <w:rsid w:val="0085371A"/>
    <w:rsid w:val="00855BE3"/>
    <w:rsid w:val="00856CD9"/>
    <w:rsid w:val="00856D5D"/>
    <w:rsid w:val="00856F39"/>
    <w:rsid w:val="00861021"/>
    <w:rsid w:val="008618B4"/>
    <w:rsid w:val="008639BC"/>
    <w:rsid w:val="00864F61"/>
    <w:rsid w:val="00865911"/>
    <w:rsid w:val="00865AC8"/>
    <w:rsid w:val="008678FE"/>
    <w:rsid w:val="00872F06"/>
    <w:rsid w:val="00875ACA"/>
    <w:rsid w:val="00877996"/>
    <w:rsid w:val="00880A8E"/>
    <w:rsid w:val="00881525"/>
    <w:rsid w:val="0088227C"/>
    <w:rsid w:val="008823A0"/>
    <w:rsid w:val="00882603"/>
    <w:rsid w:val="00882FCB"/>
    <w:rsid w:val="00883EE1"/>
    <w:rsid w:val="008856A3"/>
    <w:rsid w:val="00885F47"/>
    <w:rsid w:val="00890AE7"/>
    <w:rsid w:val="00891E36"/>
    <w:rsid w:val="00892984"/>
    <w:rsid w:val="00892F1E"/>
    <w:rsid w:val="00893EE5"/>
    <w:rsid w:val="00894975"/>
    <w:rsid w:val="00896086"/>
    <w:rsid w:val="00896145"/>
    <w:rsid w:val="008966EE"/>
    <w:rsid w:val="00896BDB"/>
    <w:rsid w:val="008A0D0F"/>
    <w:rsid w:val="008A18D8"/>
    <w:rsid w:val="008A30F4"/>
    <w:rsid w:val="008A349D"/>
    <w:rsid w:val="008A5653"/>
    <w:rsid w:val="008A7535"/>
    <w:rsid w:val="008A79D4"/>
    <w:rsid w:val="008B030D"/>
    <w:rsid w:val="008B0C9D"/>
    <w:rsid w:val="008B0E1C"/>
    <w:rsid w:val="008B3295"/>
    <w:rsid w:val="008B345E"/>
    <w:rsid w:val="008B35AE"/>
    <w:rsid w:val="008B3F2B"/>
    <w:rsid w:val="008B41E7"/>
    <w:rsid w:val="008B66D5"/>
    <w:rsid w:val="008C182F"/>
    <w:rsid w:val="008C2137"/>
    <w:rsid w:val="008C3966"/>
    <w:rsid w:val="008C50D5"/>
    <w:rsid w:val="008C5CE8"/>
    <w:rsid w:val="008C5F7B"/>
    <w:rsid w:val="008C6BB1"/>
    <w:rsid w:val="008D015F"/>
    <w:rsid w:val="008D0641"/>
    <w:rsid w:val="008D3940"/>
    <w:rsid w:val="008E0EB3"/>
    <w:rsid w:val="008E210D"/>
    <w:rsid w:val="008E2CF9"/>
    <w:rsid w:val="008E37C6"/>
    <w:rsid w:val="008F164C"/>
    <w:rsid w:val="008F1A7E"/>
    <w:rsid w:val="008F308A"/>
    <w:rsid w:val="008F38E6"/>
    <w:rsid w:val="008F38FB"/>
    <w:rsid w:val="008F45D9"/>
    <w:rsid w:val="008F593B"/>
    <w:rsid w:val="008F5954"/>
    <w:rsid w:val="008F6285"/>
    <w:rsid w:val="008F6287"/>
    <w:rsid w:val="008F6B2C"/>
    <w:rsid w:val="008F7655"/>
    <w:rsid w:val="00901DF3"/>
    <w:rsid w:val="0090284C"/>
    <w:rsid w:val="00905106"/>
    <w:rsid w:val="009064B7"/>
    <w:rsid w:val="009066DA"/>
    <w:rsid w:val="00906DCF"/>
    <w:rsid w:val="00910DC5"/>
    <w:rsid w:val="009119AE"/>
    <w:rsid w:val="00914A37"/>
    <w:rsid w:val="0091741C"/>
    <w:rsid w:val="00920719"/>
    <w:rsid w:val="009209D8"/>
    <w:rsid w:val="00921099"/>
    <w:rsid w:val="00921F83"/>
    <w:rsid w:val="00922FB5"/>
    <w:rsid w:val="0092386B"/>
    <w:rsid w:val="009238C2"/>
    <w:rsid w:val="00924DEA"/>
    <w:rsid w:val="00927265"/>
    <w:rsid w:val="00932461"/>
    <w:rsid w:val="00936560"/>
    <w:rsid w:val="009375FF"/>
    <w:rsid w:val="00937B68"/>
    <w:rsid w:val="0094089B"/>
    <w:rsid w:val="00940FA5"/>
    <w:rsid w:val="009417CD"/>
    <w:rsid w:val="00942F39"/>
    <w:rsid w:val="009431DD"/>
    <w:rsid w:val="00943F79"/>
    <w:rsid w:val="00945AD5"/>
    <w:rsid w:val="00945B53"/>
    <w:rsid w:val="00945E15"/>
    <w:rsid w:val="00947FCE"/>
    <w:rsid w:val="0095060B"/>
    <w:rsid w:val="00950E77"/>
    <w:rsid w:val="00952713"/>
    <w:rsid w:val="00953895"/>
    <w:rsid w:val="009543EB"/>
    <w:rsid w:val="009566C1"/>
    <w:rsid w:val="00956C1D"/>
    <w:rsid w:val="00957C3C"/>
    <w:rsid w:val="00957E6E"/>
    <w:rsid w:val="00960431"/>
    <w:rsid w:val="00960EDB"/>
    <w:rsid w:val="00962103"/>
    <w:rsid w:val="00962AA9"/>
    <w:rsid w:val="00963233"/>
    <w:rsid w:val="009632E4"/>
    <w:rsid w:val="009636B8"/>
    <w:rsid w:val="0096456E"/>
    <w:rsid w:val="0096493F"/>
    <w:rsid w:val="009660C1"/>
    <w:rsid w:val="0097076A"/>
    <w:rsid w:val="00972078"/>
    <w:rsid w:val="00972F30"/>
    <w:rsid w:val="00975DD6"/>
    <w:rsid w:val="00976A22"/>
    <w:rsid w:val="00977717"/>
    <w:rsid w:val="00980B00"/>
    <w:rsid w:val="0098103E"/>
    <w:rsid w:val="00983085"/>
    <w:rsid w:val="0098587D"/>
    <w:rsid w:val="00990073"/>
    <w:rsid w:val="0099058F"/>
    <w:rsid w:val="009908F3"/>
    <w:rsid w:val="009913F1"/>
    <w:rsid w:val="00991E72"/>
    <w:rsid w:val="00994D09"/>
    <w:rsid w:val="00996B32"/>
    <w:rsid w:val="009A0318"/>
    <w:rsid w:val="009A0824"/>
    <w:rsid w:val="009A0DF5"/>
    <w:rsid w:val="009A5394"/>
    <w:rsid w:val="009A6B30"/>
    <w:rsid w:val="009A6FE8"/>
    <w:rsid w:val="009A7D7F"/>
    <w:rsid w:val="009B1F15"/>
    <w:rsid w:val="009B4231"/>
    <w:rsid w:val="009B46B3"/>
    <w:rsid w:val="009B68C3"/>
    <w:rsid w:val="009B6988"/>
    <w:rsid w:val="009B7374"/>
    <w:rsid w:val="009C277A"/>
    <w:rsid w:val="009C3266"/>
    <w:rsid w:val="009D0176"/>
    <w:rsid w:val="009D1649"/>
    <w:rsid w:val="009D2D2A"/>
    <w:rsid w:val="009D59B9"/>
    <w:rsid w:val="009D5A85"/>
    <w:rsid w:val="009E0660"/>
    <w:rsid w:val="009E3C3C"/>
    <w:rsid w:val="009E4159"/>
    <w:rsid w:val="009E416A"/>
    <w:rsid w:val="009E44C1"/>
    <w:rsid w:val="009E5B34"/>
    <w:rsid w:val="009E6BD3"/>
    <w:rsid w:val="009E71C3"/>
    <w:rsid w:val="009E7721"/>
    <w:rsid w:val="009F02EF"/>
    <w:rsid w:val="009F0626"/>
    <w:rsid w:val="009F0E3F"/>
    <w:rsid w:val="009F2408"/>
    <w:rsid w:val="009F27ED"/>
    <w:rsid w:val="009F7226"/>
    <w:rsid w:val="00A00D9D"/>
    <w:rsid w:val="00A019FB"/>
    <w:rsid w:val="00A0201A"/>
    <w:rsid w:val="00A035F4"/>
    <w:rsid w:val="00A0364D"/>
    <w:rsid w:val="00A04670"/>
    <w:rsid w:val="00A04800"/>
    <w:rsid w:val="00A07771"/>
    <w:rsid w:val="00A100A4"/>
    <w:rsid w:val="00A117BC"/>
    <w:rsid w:val="00A13351"/>
    <w:rsid w:val="00A1521B"/>
    <w:rsid w:val="00A16689"/>
    <w:rsid w:val="00A20A94"/>
    <w:rsid w:val="00A21038"/>
    <w:rsid w:val="00A2452E"/>
    <w:rsid w:val="00A25985"/>
    <w:rsid w:val="00A269A0"/>
    <w:rsid w:val="00A27C75"/>
    <w:rsid w:val="00A30475"/>
    <w:rsid w:val="00A3275A"/>
    <w:rsid w:val="00A34011"/>
    <w:rsid w:val="00A349FC"/>
    <w:rsid w:val="00A36AC3"/>
    <w:rsid w:val="00A41263"/>
    <w:rsid w:val="00A445C5"/>
    <w:rsid w:val="00A45930"/>
    <w:rsid w:val="00A464DA"/>
    <w:rsid w:val="00A474B5"/>
    <w:rsid w:val="00A53180"/>
    <w:rsid w:val="00A533DF"/>
    <w:rsid w:val="00A5511C"/>
    <w:rsid w:val="00A56F48"/>
    <w:rsid w:val="00A6059E"/>
    <w:rsid w:val="00A60DB5"/>
    <w:rsid w:val="00A61000"/>
    <w:rsid w:val="00A61382"/>
    <w:rsid w:val="00A63E39"/>
    <w:rsid w:val="00A648C1"/>
    <w:rsid w:val="00A65485"/>
    <w:rsid w:val="00A65D7E"/>
    <w:rsid w:val="00A6624A"/>
    <w:rsid w:val="00A7097C"/>
    <w:rsid w:val="00A716D4"/>
    <w:rsid w:val="00A73757"/>
    <w:rsid w:val="00A73E83"/>
    <w:rsid w:val="00A740CB"/>
    <w:rsid w:val="00A75A8C"/>
    <w:rsid w:val="00A80FD9"/>
    <w:rsid w:val="00A82252"/>
    <w:rsid w:val="00A82B85"/>
    <w:rsid w:val="00A835E2"/>
    <w:rsid w:val="00A83D86"/>
    <w:rsid w:val="00A847AD"/>
    <w:rsid w:val="00A90268"/>
    <w:rsid w:val="00A907D7"/>
    <w:rsid w:val="00A9262E"/>
    <w:rsid w:val="00A9439B"/>
    <w:rsid w:val="00A94D56"/>
    <w:rsid w:val="00A955EE"/>
    <w:rsid w:val="00A95962"/>
    <w:rsid w:val="00A95C40"/>
    <w:rsid w:val="00A9722A"/>
    <w:rsid w:val="00AA2BD9"/>
    <w:rsid w:val="00AA3A91"/>
    <w:rsid w:val="00AA48EF"/>
    <w:rsid w:val="00AA4A33"/>
    <w:rsid w:val="00AA59D0"/>
    <w:rsid w:val="00AA5AD8"/>
    <w:rsid w:val="00AA799E"/>
    <w:rsid w:val="00AB0007"/>
    <w:rsid w:val="00AB07F7"/>
    <w:rsid w:val="00AB19DC"/>
    <w:rsid w:val="00AB2556"/>
    <w:rsid w:val="00AB382F"/>
    <w:rsid w:val="00AB63E4"/>
    <w:rsid w:val="00AB6BD3"/>
    <w:rsid w:val="00AB6E12"/>
    <w:rsid w:val="00AB74B4"/>
    <w:rsid w:val="00AC0534"/>
    <w:rsid w:val="00AC1255"/>
    <w:rsid w:val="00AC1385"/>
    <w:rsid w:val="00AC13C8"/>
    <w:rsid w:val="00AC3A99"/>
    <w:rsid w:val="00AC7E48"/>
    <w:rsid w:val="00AC7FE0"/>
    <w:rsid w:val="00AD002F"/>
    <w:rsid w:val="00AD07A6"/>
    <w:rsid w:val="00AD1D91"/>
    <w:rsid w:val="00AD2D55"/>
    <w:rsid w:val="00AD3430"/>
    <w:rsid w:val="00AD38D3"/>
    <w:rsid w:val="00AD4300"/>
    <w:rsid w:val="00AD5B71"/>
    <w:rsid w:val="00AD61AE"/>
    <w:rsid w:val="00AD6CFC"/>
    <w:rsid w:val="00AD70C1"/>
    <w:rsid w:val="00AD7FDF"/>
    <w:rsid w:val="00AE0EAA"/>
    <w:rsid w:val="00AE1936"/>
    <w:rsid w:val="00AE23D8"/>
    <w:rsid w:val="00AE2F1D"/>
    <w:rsid w:val="00AE3A3C"/>
    <w:rsid w:val="00AE4153"/>
    <w:rsid w:val="00AE461C"/>
    <w:rsid w:val="00AE532B"/>
    <w:rsid w:val="00AE7918"/>
    <w:rsid w:val="00AF05DC"/>
    <w:rsid w:val="00AF1A55"/>
    <w:rsid w:val="00AF2C08"/>
    <w:rsid w:val="00AF304E"/>
    <w:rsid w:val="00AF3F91"/>
    <w:rsid w:val="00AF4898"/>
    <w:rsid w:val="00AF48C3"/>
    <w:rsid w:val="00AF4C46"/>
    <w:rsid w:val="00AF5D0B"/>
    <w:rsid w:val="00B00024"/>
    <w:rsid w:val="00B005BA"/>
    <w:rsid w:val="00B006D8"/>
    <w:rsid w:val="00B013D3"/>
    <w:rsid w:val="00B02B1C"/>
    <w:rsid w:val="00B06A31"/>
    <w:rsid w:val="00B06ACE"/>
    <w:rsid w:val="00B07B2E"/>
    <w:rsid w:val="00B112D7"/>
    <w:rsid w:val="00B116CA"/>
    <w:rsid w:val="00B16C0D"/>
    <w:rsid w:val="00B175EF"/>
    <w:rsid w:val="00B17B3F"/>
    <w:rsid w:val="00B2023A"/>
    <w:rsid w:val="00B21BAE"/>
    <w:rsid w:val="00B2235B"/>
    <w:rsid w:val="00B22493"/>
    <w:rsid w:val="00B22BF1"/>
    <w:rsid w:val="00B2355F"/>
    <w:rsid w:val="00B2374B"/>
    <w:rsid w:val="00B23D86"/>
    <w:rsid w:val="00B2468A"/>
    <w:rsid w:val="00B30E3C"/>
    <w:rsid w:val="00B312F8"/>
    <w:rsid w:val="00B31696"/>
    <w:rsid w:val="00B31F53"/>
    <w:rsid w:val="00B347CB"/>
    <w:rsid w:val="00B37428"/>
    <w:rsid w:val="00B37D53"/>
    <w:rsid w:val="00B37EDA"/>
    <w:rsid w:val="00B400E7"/>
    <w:rsid w:val="00B44778"/>
    <w:rsid w:val="00B44DA0"/>
    <w:rsid w:val="00B46C61"/>
    <w:rsid w:val="00B47B16"/>
    <w:rsid w:val="00B5217A"/>
    <w:rsid w:val="00B52F12"/>
    <w:rsid w:val="00B54D8C"/>
    <w:rsid w:val="00B55558"/>
    <w:rsid w:val="00B56C0A"/>
    <w:rsid w:val="00B60AE2"/>
    <w:rsid w:val="00B61C63"/>
    <w:rsid w:val="00B656F4"/>
    <w:rsid w:val="00B66243"/>
    <w:rsid w:val="00B706D4"/>
    <w:rsid w:val="00B71D8A"/>
    <w:rsid w:val="00B740F1"/>
    <w:rsid w:val="00B75B27"/>
    <w:rsid w:val="00B77C13"/>
    <w:rsid w:val="00B83123"/>
    <w:rsid w:val="00B84737"/>
    <w:rsid w:val="00B85412"/>
    <w:rsid w:val="00B85C30"/>
    <w:rsid w:val="00B85FA0"/>
    <w:rsid w:val="00B862DD"/>
    <w:rsid w:val="00B864BF"/>
    <w:rsid w:val="00B87D10"/>
    <w:rsid w:val="00B9098E"/>
    <w:rsid w:val="00B92AFD"/>
    <w:rsid w:val="00B939F1"/>
    <w:rsid w:val="00B93E37"/>
    <w:rsid w:val="00B94AD4"/>
    <w:rsid w:val="00B9570A"/>
    <w:rsid w:val="00B97ED4"/>
    <w:rsid w:val="00BA016A"/>
    <w:rsid w:val="00BA0523"/>
    <w:rsid w:val="00BA151E"/>
    <w:rsid w:val="00BA3AAC"/>
    <w:rsid w:val="00BA4546"/>
    <w:rsid w:val="00BA472E"/>
    <w:rsid w:val="00BB11F8"/>
    <w:rsid w:val="00BB1388"/>
    <w:rsid w:val="00BB208C"/>
    <w:rsid w:val="00BB2345"/>
    <w:rsid w:val="00BB23F7"/>
    <w:rsid w:val="00BB24D4"/>
    <w:rsid w:val="00BB462B"/>
    <w:rsid w:val="00BB4763"/>
    <w:rsid w:val="00BC0D41"/>
    <w:rsid w:val="00BC201D"/>
    <w:rsid w:val="00BC24C2"/>
    <w:rsid w:val="00BC449E"/>
    <w:rsid w:val="00BC67DE"/>
    <w:rsid w:val="00BC691D"/>
    <w:rsid w:val="00BC6A34"/>
    <w:rsid w:val="00BC7045"/>
    <w:rsid w:val="00BC7731"/>
    <w:rsid w:val="00BC7BAF"/>
    <w:rsid w:val="00BD08B4"/>
    <w:rsid w:val="00BD094F"/>
    <w:rsid w:val="00BD2598"/>
    <w:rsid w:val="00BD3499"/>
    <w:rsid w:val="00BD43A6"/>
    <w:rsid w:val="00BE2792"/>
    <w:rsid w:val="00BE2CFE"/>
    <w:rsid w:val="00BE2F08"/>
    <w:rsid w:val="00BE3AA2"/>
    <w:rsid w:val="00BE3C09"/>
    <w:rsid w:val="00BE3F9F"/>
    <w:rsid w:val="00BE7885"/>
    <w:rsid w:val="00BF0A1A"/>
    <w:rsid w:val="00BF0BB9"/>
    <w:rsid w:val="00BF0E79"/>
    <w:rsid w:val="00BF17F1"/>
    <w:rsid w:val="00BF20D4"/>
    <w:rsid w:val="00BF4FB0"/>
    <w:rsid w:val="00BF69C0"/>
    <w:rsid w:val="00BF6C47"/>
    <w:rsid w:val="00C00890"/>
    <w:rsid w:val="00C0144F"/>
    <w:rsid w:val="00C04537"/>
    <w:rsid w:val="00C0798B"/>
    <w:rsid w:val="00C1021D"/>
    <w:rsid w:val="00C1240D"/>
    <w:rsid w:val="00C1286F"/>
    <w:rsid w:val="00C12B67"/>
    <w:rsid w:val="00C16EFA"/>
    <w:rsid w:val="00C221E2"/>
    <w:rsid w:val="00C227C8"/>
    <w:rsid w:val="00C22D14"/>
    <w:rsid w:val="00C24A9B"/>
    <w:rsid w:val="00C2623E"/>
    <w:rsid w:val="00C308D7"/>
    <w:rsid w:val="00C31735"/>
    <w:rsid w:val="00C31758"/>
    <w:rsid w:val="00C31BD2"/>
    <w:rsid w:val="00C32798"/>
    <w:rsid w:val="00C32AFC"/>
    <w:rsid w:val="00C33616"/>
    <w:rsid w:val="00C3376C"/>
    <w:rsid w:val="00C344ED"/>
    <w:rsid w:val="00C35566"/>
    <w:rsid w:val="00C402DA"/>
    <w:rsid w:val="00C41BB8"/>
    <w:rsid w:val="00C41E64"/>
    <w:rsid w:val="00C425DC"/>
    <w:rsid w:val="00C435C7"/>
    <w:rsid w:val="00C4462D"/>
    <w:rsid w:val="00C44B79"/>
    <w:rsid w:val="00C47C6D"/>
    <w:rsid w:val="00C50475"/>
    <w:rsid w:val="00C51312"/>
    <w:rsid w:val="00C51B4E"/>
    <w:rsid w:val="00C52054"/>
    <w:rsid w:val="00C5300F"/>
    <w:rsid w:val="00C534CD"/>
    <w:rsid w:val="00C61E73"/>
    <w:rsid w:val="00C63C0B"/>
    <w:rsid w:val="00C654EB"/>
    <w:rsid w:val="00C65AF4"/>
    <w:rsid w:val="00C67C66"/>
    <w:rsid w:val="00C71AC1"/>
    <w:rsid w:val="00C7328F"/>
    <w:rsid w:val="00C7343C"/>
    <w:rsid w:val="00C7381F"/>
    <w:rsid w:val="00C73896"/>
    <w:rsid w:val="00C73F37"/>
    <w:rsid w:val="00C745C4"/>
    <w:rsid w:val="00C7461A"/>
    <w:rsid w:val="00C77FB3"/>
    <w:rsid w:val="00C808DE"/>
    <w:rsid w:val="00C8444E"/>
    <w:rsid w:val="00C86710"/>
    <w:rsid w:val="00C87A47"/>
    <w:rsid w:val="00C90C59"/>
    <w:rsid w:val="00C93F5D"/>
    <w:rsid w:val="00C9428B"/>
    <w:rsid w:val="00C95815"/>
    <w:rsid w:val="00C9585D"/>
    <w:rsid w:val="00C96229"/>
    <w:rsid w:val="00C967D6"/>
    <w:rsid w:val="00C97266"/>
    <w:rsid w:val="00C9789A"/>
    <w:rsid w:val="00CA02EA"/>
    <w:rsid w:val="00CA2218"/>
    <w:rsid w:val="00CA2F5C"/>
    <w:rsid w:val="00CA4658"/>
    <w:rsid w:val="00CA61C6"/>
    <w:rsid w:val="00CA7958"/>
    <w:rsid w:val="00CB1460"/>
    <w:rsid w:val="00CB1A85"/>
    <w:rsid w:val="00CB2663"/>
    <w:rsid w:val="00CB31AD"/>
    <w:rsid w:val="00CB3D34"/>
    <w:rsid w:val="00CB4385"/>
    <w:rsid w:val="00CB6F7D"/>
    <w:rsid w:val="00CB7915"/>
    <w:rsid w:val="00CD0F22"/>
    <w:rsid w:val="00CD0F8C"/>
    <w:rsid w:val="00CD11AA"/>
    <w:rsid w:val="00CD16E7"/>
    <w:rsid w:val="00CD5428"/>
    <w:rsid w:val="00CD7E31"/>
    <w:rsid w:val="00CE0AB6"/>
    <w:rsid w:val="00CE47DD"/>
    <w:rsid w:val="00CE4A91"/>
    <w:rsid w:val="00CE6418"/>
    <w:rsid w:val="00CF444D"/>
    <w:rsid w:val="00CF63EA"/>
    <w:rsid w:val="00D0119D"/>
    <w:rsid w:val="00D04472"/>
    <w:rsid w:val="00D07AD7"/>
    <w:rsid w:val="00D07C78"/>
    <w:rsid w:val="00D11BE1"/>
    <w:rsid w:val="00D11E3B"/>
    <w:rsid w:val="00D13135"/>
    <w:rsid w:val="00D14101"/>
    <w:rsid w:val="00D225FC"/>
    <w:rsid w:val="00D22F4D"/>
    <w:rsid w:val="00D2411B"/>
    <w:rsid w:val="00D24FA9"/>
    <w:rsid w:val="00D25F9D"/>
    <w:rsid w:val="00D260F6"/>
    <w:rsid w:val="00D266A4"/>
    <w:rsid w:val="00D26B7C"/>
    <w:rsid w:val="00D26CF1"/>
    <w:rsid w:val="00D27884"/>
    <w:rsid w:val="00D3239E"/>
    <w:rsid w:val="00D32C60"/>
    <w:rsid w:val="00D33E7E"/>
    <w:rsid w:val="00D354E7"/>
    <w:rsid w:val="00D42F59"/>
    <w:rsid w:val="00D44B0E"/>
    <w:rsid w:val="00D44E04"/>
    <w:rsid w:val="00D45253"/>
    <w:rsid w:val="00D4535D"/>
    <w:rsid w:val="00D475E8"/>
    <w:rsid w:val="00D47D00"/>
    <w:rsid w:val="00D51DA9"/>
    <w:rsid w:val="00D51EEF"/>
    <w:rsid w:val="00D527D5"/>
    <w:rsid w:val="00D533BD"/>
    <w:rsid w:val="00D54866"/>
    <w:rsid w:val="00D561C9"/>
    <w:rsid w:val="00D603F7"/>
    <w:rsid w:val="00D606C4"/>
    <w:rsid w:val="00D61214"/>
    <w:rsid w:val="00D6282E"/>
    <w:rsid w:val="00D65B0B"/>
    <w:rsid w:val="00D674D6"/>
    <w:rsid w:val="00D70A2F"/>
    <w:rsid w:val="00D71210"/>
    <w:rsid w:val="00D71E98"/>
    <w:rsid w:val="00D73151"/>
    <w:rsid w:val="00D7635F"/>
    <w:rsid w:val="00D7666D"/>
    <w:rsid w:val="00D76715"/>
    <w:rsid w:val="00D802AD"/>
    <w:rsid w:val="00D817F3"/>
    <w:rsid w:val="00D82CE0"/>
    <w:rsid w:val="00D842ED"/>
    <w:rsid w:val="00D8774D"/>
    <w:rsid w:val="00D877BD"/>
    <w:rsid w:val="00D87B88"/>
    <w:rsid w:val="00D90039"/>
    <w:rsid w:val="00D90121"/>
    <w:rsid w:val="00D90F47"/>
    <w:rsid w:val="00D91B2E"/>
    <w:rsid w:val="00D92FFB"/>
    <w:rsid w:val="00D93CF3"/>
    <w:rsid w:val="00D946BF"/>
    <w:rsid w:val="00D95E19"/>
    <w:rsid w:val="00D96646"/>
    <w:rsid w:val="00D969F5"/>
    <w:rsid w:val="00D97380"/>
    <w:rsid w:val="00DA0675"/>
    <w:rsid w:val="00DA0CEB"/>
    <w:rsid w:val="00DA0F12"/>
    <w:rsid w:val="00DA1E83"/>
    <w:rsid w:val="00DA2449"/>
    <w:rsid w:val="00DA2915"/>
    <w:rsid w:val="00DA30F6"/>
    <w:rsid w:val="00DA61EF"/>
    <w:rsid w:val="00DA6CFA"/>
    <w:rsid w:val="00DA7EAC"/>
    <w:rsid w:val="00DB05A9"/>
    <w:rsid w:val="00DB0949"/>
    <w:rsid w:val="00DB1193"/>
    <w:rsid w:val="00DB2611"/>
    <w:rsid w:val="00DB2716"/>
    <w:rsid w:val="00DB3A1F"/>
    <w:rsid w:val="00DB3EA2"/>
    <w:rsid w:val="00DB417B"/>
    <w:rsid w:val="00DB4BCF"/>
    <w:rsid w:val="00DB6AE8"/>
    <w:rsid w:val="00DB7001"/>
    <w:rsid w:val="00DB773C"/>
    <w:rsid w:val="00DC42F5"/>
    <w:rsid w:val="00DC50E3"/>
    <w:rsid w:val="00DC5FD6"/>
    <w:rsid w:val="00DD1830"/>
    <w:rsid w:val="00DD23AD"/>
    <w:rsid w:val="00DD2564"/>
    <w:rsid w:val="00DD28F2"/>
    <w:rsid w:val="00DD295F"/>
    <w:rsid w:val="00DD5A74"/>
    <w:rsid w:val="00DD5EB5"/>
    <w:rsid w:val="00DD7CC2"/>
    <w:rsid w:val="00DE232F"/>
    <w:rsid w:val="00DE4E93"/>
    <w:rsid w:val="00DE6155"/>
    <w:rsid w:val="00DE7605"/>
    <w:rsid w:val="00DE7B5D"/>
    <w:rsid w:val="00DF06A2"/>
    <w:rsid w:val="00DF0C78"/>
    <w:rsid w:val="00DF2559"/>
    <w:rsid w:val="00DF2762"/>
    <w:rsid w:val="00DF556E"/>
    <w:rsid w:val="00DF70CE"/>
    <w:rsid w:val="00E0133C"/>
    <w:rsid w:val="00E01CCB"/>
    <w:rsid w:val="00E020FC"/>
    <w:rsid w:val="00E0273C"/>
    <w:rsid w:val="00E03EFC"/>
    <w:rsid w:val="00E054D6"/>
    <w:rsid w:val="00E066DD"/>
    <w:rsid w:val="00E0785A"/>
    <w:rsid w:val="00E10DFC"/>
    <w:rsid w:val="00E12520"/>
    <w:rsid w:val="00E13B7E"/>
    <w:rsid w:val="00E16B34"/>
    <w:rsid w:val="00E20A9A"/>
    <w:rsid w:val="00E21246"/>
    <w:rsid w:val="00E21C39"/>
    <w:rsid w:val="00E24041"/>
    <w:rsid w:val="00E24706"/>
    <w:rsid w:val="00E24DC5"/>
    <w:rsid w:val="00E25344"/>
    <w:rsid w:val="00E253B6"/>
    <w:rsid w:val="00E253BB"/>
    <w:rsid w:val="00E2548C"/>
    <w:rsid w:val="00E26C7D"/>
    <w:rsid w:val="00E32044"/>
    <w:rsid w:val="00E32734"/>
    <w:rsid w:val="00E32FC0"/>
    <w:rsid w:val="00E337A8"/>
    <w:rsid w:val="00E33DEB"/>
    <w:rsid w:val="00E3523D"/>
    <w:rsid w:val="00E367FD"/>
    <w:rsid w:val="00E36C35"/>
    <w:rsid w:val="00E374AB"/>
    <w:rsid w:val="00E37F95"/>
    <w:rsid w:val="00E408FA"/>
    <w:rsid w:val="00E40E3B"/>
    <w:rsid w:val="00E411EF"/>
    <w:rsid w:val="00E41981"/>
    <w:rsid w:val="00E4249A"/>
    <w:rsid w:val="00E44F11"/>
    <w:rsid w:val="00E45E4F"/>
    <w:rsid w:val="00E46156"/>
    <w:rsid w:val="00E46360"/>
    <w:rsid w:val="00E469F0"/>
    <w:rsid w:val="00E47141"/>
    <w:rsid w:val="00E475F2"/>
    <w:rsid w:val="00E50393"/>
    <w:rsid w:val="00E509A9"/>
    <w:rsid w:val="00E50E19"/>
    <w:rsid w:val="00E52844"/>
    <w:rsid w:val="00E539FB"/>
    <w:rsid w:val="00E54528"/>
    <w:rsid w:val="00E54A00"/>
    <w:rsid w:val="00E55840"/>
    <w:rsid w:val="00E56BA5"/>
    <w:rsid w:val="00E61A35"/>
    <w:rsid w:val="00E63201"/>
    <w:rsid w:val="00E63C80"/>
    <w:rsid w:val="00E65AD3"/>
    <w:rsid w:val="00E6600E"/>
    <w:rsid w:val="00E66826"/>
    <w:rsid w:val="00E701AE"/>
    <w:rsid w:val="00E7121D"/>
    <w:rsid w:val="00E717E4"/>
    <w:rsid w:val="00E71B95"/>
    <w:rsid w:val="00E74D36"/>
    <w:rsid w:val="00E74FDC"/>
    <w:rsid w:val="00E75704"/>
    <w:rsid w:val="00E809BF"/>
    <w:rsid w:val="00E828ED"/>
    <w:rsid w:val="00E83160"/>
    <w:rsid w:val="00E85DA5"/>
    <w:rsid w:val="00E86434"/>
    <w:rsid w:val="00E8681D"/>
    <w:rsid w:val="00E923B8"/>
    <w:rsid w:val="00E93183"/>
    <w:rsid w:val="00E94ACF"/>
    <w:rsid w:val="00E95AB7"/>
    <w:rsid w:val="00EA02B3"/>
    <w:rsid w:val="00EA0346"/>
    <w:rsid w:val="00EA10B5"/>
    <w:rsid w:val="00EA26B8"/>
    <w:rsid w:val="00EA2BA8"/>
    <w:rsid w:val="00EA4E79"/>
    <w:rsid w:val="00EA7323"/>
    <w:rsid w:val="00EA7DDA"/>
    <w:rsid w:val="00EB2BC9"/>
    <w:rsid w:val="00EB57E8"/>
    <w:rsid w:val="00EB742D"/>
    <w:rsid w:val="00EB7444"/>
    <w:rsid w:val="00EB7465"/>
    <w:rsid w:val="00EC095A"/>
    <w:rsid w:val="00EC1643"/>
    <w:rsid w:val="00EC1F45"/>
    <w:rsid w:val="00EC30EE"/>
    <w:rsid w:val="00EC5234"/>
    <w:rsid w:val="00ED0308"/>
    <w:rsid w:val="00ED0343"/>
    <w:rsid w:val="00ED29F3"/>
    <w:rsid w:val="00ED415B"/>
    <w:rsid w:val="00ED4E99"/>
    <w:rsid w:val="00ED58BC"/>
    <w:rsid w:val="00ED6A71"/>
    <w:rsid w:val="00ED7C45"/>
    <w:rsid w:val="00EE0F51"/>
    <w:rsid w:val="00EE2BAA"/>
    <w:rsid w:val="00EE47ED"/>
    <w:rsid w:val="00EE5731"/>
    <w:rsid w:val="00EE594B"/>
    <w:rsid w:val="00EF0AA1"/>
    <w:rsid w:val="00EF4AC5"/>
    <w:rsid w:val="00EF4FF6"/>
    <w:rsid w:val="00EF59AA"/>
    <w:rsid w:val="00EF7835"/>
    <w:rsid w:val="00EF7A6F"/>
    <w:rsid w:val="00F0061E"/>
    <w:rsid w:val="00F00828"/>
    <w:rsid w:val="00F01296"/>
    <w:rsid w:val="00F0154B"/>
    <w:rsid w:val="00F02843"/>
    <w:rsid w:val="00F034FE"/>
    <w:rsid w:val="00F0422D"/>
    <w:rsid w:val="00F0462E"/>
    <w:rsid w:val="00F04FA7"/>
    <w:rsid w:val="00F06047"/>
    <w:rsid w:val="00F06954"/>
    <w:rsid w:val="00F07D06"/>
    <w:rsid w:val="00F113CC"/>
    <w:rsid w:val="00F118F9"/>
    <w:rsid w:val="00F13738"/>
    <w:rsid w:val="00F1485D"/>
    <w:rsid w:val="00F15B24"/>
    <w:rsid w:val="00F16F3F"/>
    <w:rsid w:val="00F174B0"/>
    <w:rsid w:val="00F21930"/>
    <w:rsid w:val="00F21B4C"/>
    <w:rsid w:val="00F2221B"/>
    <w:rsid w:val="00F22826"/>
    <w:rsid w:val="00F231CD"/>
    <w:rsid w:val="00F27F79"/>
    <w:rsid w:val="00F309BB"/>
    <w:rsid w:val="00F32ECA"/>
    <w:rsid w:val="00F33A9F"/>
    <w:rsid w:val="00F33B1C"/>
    <w:rsid w:val="00F346BD"/>
    <w:rsid w:val="00F35997"/>
    <w:rsid w:val="00F360FD"/>
    <w:rsid w:val="00F417D4"/>
    <w:rsid w:val="00F41F10"/>
    <w:rsid w:val="00F423CC"/>
    <w:rsid w:val="00F43467"/>
    <w:rsid w:val="00F44C28"/>
    <w:rsid w:val="00F4504F"/>
    <w:rsid w:val="00F47248"/>
    <w:rsid w:val="00F50BC1"/>
    <w:rsid w:val="00F50F8A"/>
    <w:rsid w:val="00F524E2"/>
    <w:rsid w:val="00F52942"/>
    <w:rsid w:val="00F53DD1"/>
    <w:rsid w:val="00F6025F"/>
    <w:rsid w:val="00F60485"/>
    <w:rsid w:val="00F606CE"/>
    <w:rsid w:val="00F621C9"/>
    <w:rsid w:val="00F62764"/>
    <w:rsid w:val="00F63B50"/>
    <w:rsid w:val="00F64044"/>
    <w:rsid w:val="00F6537B"/>
    <w:rsid w:val="00F65868"/>
    <w:rsid w:val="00F65902"/>
    <w:rsid w:val="00F67A96"/>
    <w:rsid w:val="00F71B2E"/>
    <w:rsid w:val="00F73746"/>
    <w:rsid w:val="00F7383D"/>
    <w:rsid w:val="00F73A4F"/>
    <w:rsid w:val="00F74B2D"/>
    <w:rsid w:val="00F855AC"/>
    <w:rsid w:val="00F8649B"/>
    <w:rsid w:val="00F87447"/>
    <w:rsid w:val="00F87617"/>
    <w:rsid w:val="00F9230B"/>
    <w:rsid w:val="00F94202"/>
    <w:rsid w:val="00F94B5F"/>
    <w:rsid w:val="00F9558B"/>
    <w:rsid w:val="00F96CA6"/>
    <w:rsid w:val="00F970D8"/>
    <w:rsid w:val="00F978C4"/>
    <w:rsid w:val="00FA374E"/>
    <w:rsid w:val="00FA4535"/>
    <w:rsid w:val="00FA4EF1"/>
    <w:rsid w:val="00FA535D"/>
    <w:rsid w:val="00FA5B32"/>
    <w:rsid w:val="00FA5D22"/>
    <w:rsid w:val="00FA5FB8"/>
    <w:rsid w:val="00FA6F51"/>
    <w:rsid w:val="00FA7B4C"/>
    <w:rsid w:val="00FB074F"/>
    <w:rsid w:val="00FB0AE1"/>
    <w:rsid w:val="00FB13DD"/>
    <w:rsid w:val="00FB1794"/>
    <w:rsid w:val="00FB3E53"/>
    <w:rsid w:val="00FB4363"/>
    <w:rsid w:val="00FB5B43"/>
    <w:rsid w:val="00FB63DC"/>
    <w:rsid w:val="00FB6A84"/>
    <w:rsid w:val="00FB6CCC"/>
    <w:rsid w:val="00FC0047"/>
    <w:rsid w:val="00FC0C3A"/>
    <w:rsid w:val="00FC3D62"/>
    <w:rsid w:val="00FC4621"/>
    <w:rsid w:val="00FC4ABA"/>
    <w:rsid w:val="00FC4B78"/>
    <w:rsid w:val="00FC4E2A"/>
    <w:rsid w:val="00FC5CDF"/>
    <w:rsid w:val="00FC6014"/>
    <w:rsid w:val="00FC6EF6"/>
    <w:rsid w:val="00FD151B"/>
    <w:rsid w:val="00FD21DC"/>
    <w:rsid w:val="00FD3844"/>
    <w:rsid w:val="00FD3AB0"/>
    <w:rsid w:val="00FD3CA3"/>
    <w:rsid w:val="00FD4050"/>
    <w:rsid w:val="00FD5772"/>
    <w:rsid w:val="00FD67A1"/>
    <w:rsid w:val="00FD6B04"/>
    <w:rsid w:val="00FD78C2"/>
    <w:rsid w:val="00FE033E"/>
    <w:rsid w:val="00FE09E3"/>
    <w:rsid w:val="00FE0F77"/>
    <w:rsid w:val="00FE5159"/>
    <w:rsid w:val="00FE7950"/>
    <w:rsid w:val="00FE7B42"/>
    <w:rsid w:val="00FF174F"/>
    <w:rsid w:val="00FF1D1E"/>
    <w:rsid w:val="00FF2642"/>
    <w:rsid w:val="00FF2AFE"/>
    <w:rsid w:val="00FF30A9"/>
    <w:rsid w:val="00FF4BFE"/>
    <w:rsid w:val="00FF5111"/>
    <w:rsid w:val="00FF5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82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9322B"/>
    <w:pPr>
      <w:keepNext/>
      <w:spacing w:after="120" w:line="360" w:lineRule="auto"/>
      <w:ind w:firstLine="709"/>
      <w:jc w:val="center"/>
      <w:outlineLvl w:val="0"/>
    </w:pPr>
    <w:rPr>
      <w:rFonts w:eastAsia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9322B"/>
    <w:rPr>
      <w:rFonts w:ascii="Calibri" w:hAnsi="Calibri" w:cs="Calibri"/>
      <w:b/>
      <w:bCs/>
      <w:kern w:val="32"/>
      <w:sz w:val="32"/>
      <w:szCs w:val="32"/>
    </w:rPr>
  </w:style>
  <w:style w:type="paragraph" w:styleId="a3">
    <w:name w:val="No Spacing"/>
    <w:uiPriority w:val="1"/>
    <w:qFormat/>
    <w:rsid w:val="00FB4363"/>
    <w:pPr>
      <w:ind w:firstLine="709"/>
      <w:jc w:val="both"/>
    </w:pPr>
    <w:rPr>
      <w:rFonts w:ascii="Times New Roman" w:eastAsia="Times New Roman" w:hAnsi="Times New Roman"/>
      <w:sz w:val="28"/>
      <w:szCs w:val="28"/>
      <w:lang w:eastAsia="en-US"/>
    </w:rPr>
  </w:style>
  <w:style w:type="paragraph" w:styleId="a4">
    <w:name w:val="Normal (Web)"/>
    <w:basedOn w:val="a"/>
    <w:uiPriority w:val="99"/>
    <w:rsid w:val="00FB4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FB4363"/>
  </w:style>
  <w:style w:type="character" w:customStyle="1" w:styleId="5">
    <w:name w:val="Заголовок №5"/>
    <w:uiPriority w:val="99"/>
    <w:rsid w:val="00D266A4"/>
    <w:rPr>
      <w:rFonts w:ascii="Times New Roman" w:hAnsi="Times New Roman" w:cs="Times New Roman"/>
      <w:b/>
      <w:bCs/>
      <w:sz w:val="39"/>
      <w:szCs w:val="39"/>
      <w:u w:val="none"/>
    </w:rPr>
  </w:style>
  <w:style w:type="paragraph" w:customStyle="1" w:styleId="51">
    <w:name w:val="Заголовок №51"/>
    <w:basedOn w:val="a"/>
    <w:uiPriority w:val="99"/>
    <w:rsid w:val="00D266A4"/>
    <w:pPr>
      <w:widowControl w:val="0"/>
      <w:shd w:val="clear" w:color="auto" w:fill="FFFFFF"/>
      <w:spacing w:after="960" w:line="240" w:lineRule="atLeast"/>
      <w:jc w:val="center"/>
      <w:outlineLvl w:val="4"/>
    </w:pPr>
    <w:rPr>
      <w:rFonts w:ascii="Times New Roman" w:eastAsia="Times New Roman" w:hAnsi="Times New Roman" w:cs="Times New Roman"/>
      <w:b/>
      <w:bCs/>
      <w:sz w:val="39"/>
      <w:szCs w:val="39"/>
      <w:lang w:eastAsia="ru-RU"/>
    </w:rPr>
  </w:style>
  <w:style w:type="paragraph" w:styleId="a5">
    <w:name w:val="List Paragraph"/>
    <w:basedOn w:val="a"/>
    <w:uiPriority w:val="99"/>
    <w:qFormat/>
    <w:rsid w:val="0046641F"/>
    <w:pPr>
      <w:ind w:left="720"/>
    </w:pPr>
  </w:style>
  <w:style w:type="paragraph" w:styleId="a6">
    <w:name w:val="Balloon Text"/>
    <w:basedOn w:val="a"/>
    <w:link w:val="a7"/>
    <w:uiPriority w:val="99"/>
    <w:semiHidden/>
    <w:rsid w:val="00FB0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FB074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rsid w:val="0066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6670D2"/>
  </w:style>
  <w:style w:type="paragraph" w:styleId="aa">
    <w:name w:val="footer"/>
    <w:basedOn w:val="a"/>
    <w:link w:val="ab"/>
    <w:uiPriority w:val="99"/>
    <w:rsid w:val="0066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6670D2"/>
  </w:style>
  <w:style w:type="table" w:styleId="ac">
    <w:name w:val="Table Grid"/>
    <w:basedOn w:val="a1"/>
    <w:uiPriority w:val="59"/>
    <w:rsid w:val="004834BC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uiPriority w:val="99"/>
    <w:qFormat/>
    <w:rsid w:val="0079322B"/>
    <w:rPr>
      <w:b/>
      <w:bCs/>
    </w:rPr>
  </w:style>
  <w:style w:type="paragraph" w:styleId="ae">
    <w:name w:val="Body Text"/>
    <w:basedOn w:val="a"/>
    <w:link w:val="af"/>
    <w:uiPriority w:val="99"/>
    <w:rsid w:val="00D90F47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f">
    <w:name w:val="Основной текст Знак"/>
    <w:basedOn w:val="a0"/>
    <w:link w:val="ae"/>
    <w:uiPriority w:val="99"/>
    <w:locked/>
    <w:rsid w:val="00D90F47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ConsPlusNonformat">
    <w:name w:val="ConsPlusNonformat"/>
    <w:rsid w:val="00D90F47"/>
    <w:pPr>
      <w:widowControl w:val="0"/>
      <w:suppressAutoHyphens/>
      <w:autoSpaceDE w:val="0"/>
    </w:pPr>
    <w:rPr>
      <w:rFonts w:ascii="Courier New" w:eastAsia="Times New Roman" w:hAnsi="Courier New" w:cs="Courier New"/>
      <w:lang w:eastAsia="ar-SA"/>
    </w:rPr>
  </w:style>
  <w:style w:type="paragraph" w:customStyle="1" w:styleId="ConsPlusNormal">
    <w:name w:val="ConsPlusNormal"/>
    <w:rsid w:val="00D90F47"/>
    <w:pPr>
      <w:widowControl w:val="0"/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paragraph" w:customStyle="1" w:styleId="p3">
    <w:name w:val="p3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uiPriority w:val="99"/>
    <w:rsid w:val="003E3B82"/>
  </w:style>
  <w:style w:type="paragraph" w:customStyle="1" w:styleId="p4">
    <w:name w:val="p4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uiPriority w:val="99"/>
    <w:rsid w:val="003E3B82"/>
  </w:style>
  <w:style w:type="paragraph" w:customStyle="1" w:styleId="p6">
    <w:name w:val="p6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5470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Налоговые доходы на 2018 год</a:t>
            </a:r>
          </a:p>
        </c:rich>
      </c:tx>
      <c:layout>
        <c:manualLayout>
          <c:xMode val="edge"/>
          <c:yMode val="edge"/>
          <c:x val="0.33891247621152892"/>
          <c:y val="3.9603960396039618E-2"/>
        </c:manualLayout>
      </c:layout>
      <c:spPr>
        <a:noFill/>
        <a:ln w="25314">
          <a:noFill/>
        </a:ln>
      </c:spPr>
    </c:title>
    <c:view3D>
      <c:perspective val="30"/>
    </c:view3D>
    <c:plotArea>
      <c:layout>
        <c:manualLayout>
          <c:layoutTarget val="inner"/>
          <c:xMode val="edge"/>
          <c:yMode val="edge"/>
          <c:x val="8.1716036772216671E-2"/>
          <c:y val="0.21608040201005024"/>
          <c:w val="0.83963227783452565"/>
          <c:h val="0.5460636515912897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год</c:v>
                </c:pt>
              </c:strCache>
            </c:strRef>
          </c:tx>
          <c:explosion val="15"/>
          <c:dLbls>
            <c:spPr>
              <a:noFill/>
              <a:ln w="25314">
                <a:noFill/>
              </a:ln>
            </c:spPr>
            <c:showPercent val="1"/>
          </c:dLbls>
          <c:cat>
            <c:strRef>
              <c:f>Лист1!$A$2:$A$6</c:f>
              <c:strCache>
                <c:ptCount val="5"/>
                <c:pt idx="0">
                  <c:v>НДФЛ</c:v>
                </c:pt>
                <c:pt idx="1">
                  <c:v>Акцизы</c:v>
                </c:pt>
                <c:pt idx="2">
                  <c:v>ЕНВД</c:v>
                </c:pt>
                <c:pt idx="3">
                  <c:v>ЕСХН</c:v>
                </c:pt>
                <c:pt idx="4">
                  <c:v>Гос. пошлина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48998.3</c:v>
                </c:pt>
                <c:pt idx="1">
                  <c:v>7031.4</c:v>
                </c:pt>
                <c:pt idx="2">
                  <c:v>7573.3</c:v>
                </c:pt>
                <c:pt idx="3">
                  <c:v>5180.2</c:v>
                </c:pt>
                <c:pt idx="4">
                  <c:v>1810</c:v>
                </c:pt>
              </c:numCache>
            </c:numRef>
          </c:val>
        </c:ser>
        <c:dLbls>
          <c:showPercent val="1"/>
        </c:dLbls>
      </c:pie3DChart>
      <c:spPr>
        <a:noFill/>
        <a:ln w="25314">
          <a:noFill/>
        </a:ln>
      </c:spPr>
    </c:plotArea>
    <c:legend>
      <c:legendPos val="r"/>
      <c:layout>
        <c:manualLayout>
          <c:xMode val="edge"/>
          <c:yMode val="edge"/>
          <c:x val="8.2784617676215089E-2"/>
          <c:y val="0.80797706819311066"/>
          <c:w val="0.86798485805712777"/>
          <c:h val="0.19166840325863788"/>
        </c:manualLayout>
      </c:layout>
      <c:spPr>
        <a:noFill/>
        <a:ln w="25314">
          <a:noFill/>
        </a:ln>
      </c:spPr>
    </c:legend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baseline="0"/>
              <a:t>Неналоговые доходы на 2018 год</a:t>
            </a:r>
          </a:p>
        </c:rich>
      </c:tx>
      <c:spPr>
        <a:noFill/>
        <a:ln w="25428">
          <a:noFill/>
        </a:ln>
      </c:spPr>
    </c:title>
    <c:view3D>
      <c:perspective val="30"/>
    </c:view3D>
    <c:plotArea>
      <c:layout>
        <c:manualLayout>
          <c:layoutTarget val="inner"/>
          <c:xMode val="edge"/>
          <c:yMode val="edge"/>
          <c:x val="4.6986721144024524E-2"/>
          <c:y val="0.18941979522184363"/>
          <c:w val="0.93564862104188184"/>
          <c:h val="0.6211604095563140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год</c:v>
                </c:pt>
              </c:strCache>
            </c:strRef>
          </c:tx>
          <c:explosion val="33"/>
          <c:dLbls>
            <c:spPr>
              <a:noFill/>
              <a:ln w="25428">
                <a:noFill/>
              </a:ln>
            </c:spPr>
            <c:showPercent val="1"/>
          </c:dLbls>
          <c:cat>
            <c:strRef>
              <c:f>Лист1!$A$2:$A$5</c:f>
              <c:strCache>
                <c:ptCount val="4"/>
                <c:pt idx="0">
                  <c:v>Доходы от использования муниципального имущества</c:v>
                </c:pt>
                <c:pt idx="1">
                  <c:v>Доходы от продажи муниципального имущества</c:v>
                </c:pt>
                <c:pt idx="2">
                  <c:v>Плата за негативное воздействие на окружающую среду</c:v>
                </c:pt>
                <c:pt idx="3">
                  <c:v>Штрафы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1250</c:v>
                </c:pt>
                <c:pt idx="1">
                  <c:v>15190</c:v>
                </c:pt>
                <c:pt idx="2">
                  <c:v>261.3</c:v>
                </c:pt>
                <c:pt idx="3">
                  <c:v>1123.5999999999999</c:v>
                </c:pt>
              </c:numCache>
            </c:numRef>
          </c:val>
        </c:ser>
        <c:dLbls>
          <c:showPercent val="1"/>
        </c:dLbls>
      </c:pie3DChart>
      <c:spPr>
        <a:noFill/>
        <a:ln w="25428">
          <a:noFill/>
        </a:ln>
      </c:spPr>
    </c:plotArea>
    <c:legend>
      <c:legendPos val="r"/>
      <c:layout>
        <c:manualLayout>
          <c:xMode val="edge"/>
          <c:yMode val="edge"/>
          <c:x val="2.2153288240782588E-2"/>
          <c:y val="0.87572025116226082"/>
          <c:w val="0.97784671175921745"/>
          <c:h val="0.12427974883773939"/>
        </c:manualLayout>
      </c:layout>
      <c:spPr>
        <a:noFill/>
        <a:ln w="25428">
          <a:noFill/>
        </a:ln>
      </c:spPr>
    </c:legend>
    <c:plotVisOnly val="1"/>
    <c:dispBlanksAs val="zero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baseline="0"/>
              <a:t>Безвозмездные  поступления  на 2018 год</a:t>
            </a:r>
            <a:endParaRPr lang="ru-RU"/>
          </a:p>
        </c:rich>
      </c:tx>
      <c:spPr>
        <a:noFill/>
        <a:ln w="25390">
          <a:noFill/>
        </a:ln>
      </c:spPr>
    </c:title>
    <c:view3D>
      <c:perspective val="30"/>
    </c:view3D>
    <c:plotArea>
      <c:layout>
        <c:manualLayout>
          <c:layoutTarget val="inner"/>
          <c:xMode val="edge"/>
          <c:yMode val="edge"/>
          <c:x val="5.4136874361593493E-2"/>
          <c:y val="0.19250425894378187"/>
          <c:w val="0.92645556690500508"/>
          <c:h val="0.6149914821124381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год</c:v>
                </c:pt>
              </c:strCache>
            </c:strRef>
          </c:tx>
          <c:explosion val="29"/>
          <c:dPt>
            <c:idx val="0"/>
            <c:explosion val="12"/>
          </c:dPt>
          <c:dPt>
            <c:idx val="1"/>
            <c:explosion val="9"/>
          </c:dPt>
          <c:dPt>
            <c:idx val="3"/>
            <c:explosion val="0"/>
          </c:dPt>
          <c:dLbls>
            <c:spPr>
              <a:noFill/>
              <a:ln w="25390">
                <a:noFill/>
              </a:ln>
            </c:spPr>
            <c:showPercent val="1"/>
          </c:dLbls>
          <c:cat>
            <c:strRef>
              <c:f>Лист1!$A$2:$A$5</c:f>
              <c:strCache>
                <c:ptCount val="4"/>
                <c:pt idx="0">
                  <c:v>Дотации</c:v>
                </c:pt>
                <c:pt idx="1">
                  <c:v>Субсидии</c:v>
                </c:pt>
                <c:pt idx="2">
                  <c:v>Субвенции</c:v>
                </c:pt>
                <c:pt idx="3">
                  <c:v>Иные междюбжетные трасферты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41395.4</c:v>
                </c:pt>
                <c:pt idx="1">
                  <c:v>13095</c:v>
                </c:pt>
                <c:pt idx="2">
                  <c:v>169967.8</c:v>
                </c:pt>
                <c:pt idx="3">
                  <c:v>19700</c:v>
                </c:pt>
              </c:numCache>
            </c:numRef>
          </c:val>
        </c:ser>
        <c:dLbls>
          <c:showPercent val="1"/>
        </c:dLbls>
      </c:pie3DChart>
      <c:spPr>
        <a:noFill/>
        <a:ln w="25390">
          <a:noFill/>
        </a:ln>
      </c:spPr>
    </c:plotArea>
    <c:legend>
      <c:legendPos val="r"/>
      <c:layout>
        <c:manualLayout>
          <c:xMode val="edge"/>
          <c:yMode val="edge"/>
          <c:x val="4.889836977549121E-2"/>
          <c:y val="0.81559958327185267"/>
          <c:w val="0.90640639541571089"/>
          <c:h val="0.16153098409547206"/>
        </c:manualLayout>
      </c:layout>
      <c:spPr>
        <a:noFill/>
        <a:ln w="25390">
          <a:noFill/>
        </a:ln>
      </c:spPr>
    </c:legend>
    <c:plotVisOnly val="1"/>
    <c:dispBlanksAs val="zero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/>
    <c:view3D>
      <c:perspective val="30"/>
    </c:view3D>
    <c:plotArea>
      <c:layout>
        <c:manualLayout>
          <c:layoutTarget val="inner"/>
          <c:xMode val="edge"/>
          <c:yMode val="edge"/>
          <c:x val="2.1048303355718702E-2"/>
          <c:y val="9.3749950705243737E-2"/>
          <c:w val="0.68036265347547265"/>
          <c:h val="0.870318772757745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год</c:v>
                </c:pt>
              </c:strCache>
            </c:strRef>
          </c:tx>
          <c:explosion val="18"/>
          <c:dLbls>
            <c:dLbl>
              <c:idx val="3"/>
              <c:layout>
                <c:manualLayout>
                  <c:x val="8.8500075661516547E-2"/>
                  <c:y val="-0.2281485765865244"/>
                </c:manualLayout>
              </c:layout>
              <c:showPercent val="1"/>
            </c:dLbl>
            <c:showPercent val="1"/>
          </c:dLbls>
          <c:cat>
            <c:strRef>
              <c:f>Лист1!$A$2:$A$10</c:f>
              <c:strCache>
                <c:ptCount val="9"/>
                <c:pt idx="0">
                  <c:v>Общегосударственные вопросы - 29078,9</c:v>
                </c:pt>
                <c:pt idx="1">
                  <c:v>Национальная экономика - 12463,9</c:v>
                </c:pt>
                <c:pt idx="2">
                  <c:v>Жилищно-коммунальное хозяйство - 100,0</c:v>
                </c:pt>
                <c:pt idx="3">
                  <c:v>Образование - 239559,5</c:v>
                </c:pt>
                <c:pt idx="4">
                  <c:v>Культура, кинематография - 34028,1</c:v>
                </c:pt>
                <c:pt idx="5">
                  <c:v>Социальная политика - 7876,6</c:v>
                </c:pt>
                <c:pt idx="6">
                  <c:v>Физическая культура и спорт - 4905,0</c:v>
                </c:pt>
                <c:pt idx="7">
                  <c:v>Обслуживание муниципального долга - 23,6</c:v>
                </c:pt>
                <c:pt idx="8">
                  <c:v>Межбюджетные трансферты - 2096,6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29078.9</c:v>
                </c:pt>
                <c:pt idx="1">
                  <c:v>12463.9</c:v>
                </c:pt>
                <c:pt idx="2">
                  <c:v>100</c:v>
                </c:pt>
                <c:pt idx="3">
                  <c:v>239559.5</c:v>
                </c:pt>
                <c:pt idx="4">
                  <c:v>34028.1</c:v>
                </c:pt>
                <c:pt idx="5">
                  <c:v>7876.6</c:v>
                </c:pt>
                <c:pt idx="6">
                  <c:v>4905</c:v>
                </c:pt>
                <c:pt idx="7">
                  <c:v>23.6</c:v>
                </c:pt>
                <c:pt idx="8">
                  <c:v>2096.6</c:v>
                </c:pt>
              </c:numCache>
            </c:numRef>
          </c:val>
        </c:ser>
        <c:dLbls>
          <c:showPercent val="1"/>
        </c:dLbls>
      </c:pie3DChart>
    </c:plotArea>
    <c:legend>
      <c:legendPos val="r"/>
    </c:legend>
    <c:plotVisOnly val="1"/>
    <c:dispBlanksAs val="zero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21163404073934591"/>
          <c:y val="0.15730875104026995"/>
          <c:w val="0.56769148572779904"/>
          <c:h val="0.7855565240085999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rgbClr val="0070C0"/>
              </a:solidFill>
            </c:spPr>
          </c:dPt>
          <c:dPt>
            <c:idx val="2"/>
            <c:spPr>
              <a:solidFill>
                <a:schemeClr val="accent6"/>
              </a:solidFill>
            </c:spPr>
          </c:dPt>
          <c:dPt>
            <c:idx val="4"/>
            <c:spPr>
              <a:solidFill>
                <a:srgbClr val="00B050"/>
              </a:solidFill>
            </c:spPr>
          </c:dPt>
          <c:dPt>
            <c:idx val="5"/>
            <c:spPr>
              <a:solidFill>
                <a:schemeClr val="accent6">
                  <a:lumMod val="75000"/>
                </a:schemeClr>
              </a:solidFill>
            </c:spPr>
          </c:dPt>
          <c:dLbls>
            <c:dLbl>
              <c:idx val="0"/>
              <c:layout>
                <c:manualLayout>
                  <c:x val="0.28147750409917788"/>
                  <c:y val="4.4410082542499112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Социальное обеспечение вдовам героев соц.труда 24,0</a:t>
                    </a:r>
                    <a:r>
                      <a:rPr lang="ru-RU" baseline="0">
                        <a:latin typeface="Times New Roman" pitchFamily="18" charset="0"/>
                        <a:cs typeface="Times New Roman" pitchFamily="18" charset="0"/>
                      </a:rPr>
                      <a:t> тыс. руб.</a:t>
                    </a:r>
                  </a:p>
                  <a:p>
                    <a:endParaRPr lang="ru-RU"/>
                  </a:p>
                </c:rich>
              </c:tx>
              <c:dLblPos val="bestFit"/>
            </c:dLbl>
            <c:dLbl>
              <c:idx val="1"/>
              <c:layout>
                <c:manualLayout>
                  <c:x val="0.12356979405034325"/>
                  <c:y val="-1.3413816230717947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Предоставление гражданам субсидий на оплату жилого помещения и коммунальных услуг 2861,4 тыс. руб. </a:t>
                    </a:r>
                    <a:endParaRPr lang="ru-RU"/>
                  </a:p>
                </c:rich>
              </c:tx>
              <c:dLblPos val="bestFit"/>
            </c:dLbl>
            <c:dLbl>
              <c:idx val="2"/>
              <c:layout>
                <c:manualLayout>
                  <c:x val="-0.10068649885583524"/>
                  <c:y val="0.13974746114482781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Компенсация родительской платы за присмотр и уход за детьми в образовательных организациях </a:t>
                    </a:r>
                  </a:p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3283,0 тыс. руб.</a:t>
                    </a:r>
                    <a:endParaRPr lang="ru-RU"/>
                  </a:p>
                </c:rich>
              </c:tx>
              <c:dLblPos val="bestFit"/>
            </c:dLbl>
            <c:dLbl>
              <c:idx val="3"/>
              <c:layout>
                <c:manualLayout>
                  <c:x val="-4.5785126859142843E-2"/>
                  <c:y val="5.3891556238397031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Ежемесячные денежные выплаты на оплату ЖКУ гражданам, перешедшим на пенсию из числа медицинских работников прживающих в сельской местности 202,0 тыс.руб. </a:t>
                    </a:r>
                    <a:endParaRPr lang="ru-RU"/>
                  </a:p>
                </c:rich>
              </c:tx>
              <c:dLblPos val="bestFit"/>
            </c:dLbl>
            <c:dLbl>
              <c:idx val="4"/>
              <c:layout>
                <c:manualLayout>
                  <c:x val="-4.1986342096253975E-3"/>
                  <c:y val="-7.9891422022952033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Ежемесячные доплаты к трудовой пенсии лицам, замещавшим должности муниципальной службы 812,6 тыс. руб.</a:t>
                    </a:r>
                    <a:endParaRPr lang="ru-RU"/>
                  </a:p>
                </c:rich>
              </c:tx>
              <c:dLblPos val="bestFit"/>
            </c:dLbl>
            <c:dLbl>
              <c:idx val="5"/>
              <c:layout>
                <c:manualLayout>
                  <c:x val="8.7634431851624908E-2"/>
                  <c:y val="-5.1552358772054441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Социальные выплаты молодым семьям  на приобретение жилого помещения и строительство индивидуального жилого дома 693,6 тыс. руб.</a:t>
                    </a:r>
                    <a:endParaRPr lang="ru-RU"/>
                  </a:p>
                </c:rich>
              </c:tx>
              <c:dLblPos val="bestFit"/>
            </c:dLbl>
            <c:dLbl>
              <c:idx val="6"/>
              <c:delete val="1"/>
            </c:dLbl>
            <c:dLbl>
              <c:idx val="7"/>
              <c:layout>
                <c:manualLayout>
                  <c:x val="3.3008407061700072E-2"/>
                  <c:y val="-0.12285095613048368"/>
                </c:manualLayout>
              </c:layout>
              <c:dLblPos val="bestFit"/>
              <c:showVal val="1"/>
              <c:showCatName val="1"/>
              <c:separator> </c:separator>
            </c:dLbl>
            <c:spPr>
              <a:noFill/>
              <a:ln w="25383">
                <a:noFill/>
              </a:ln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showCatName val="1"/>
            <c:separator> </c:separator>
            <c:showLeaderLines val="1"/>
          </c:dLbls>
          <c:cat>
            <c:strRef>
              <c:f>Лист1!$A$2:$A$7</c:f>
              <c:strCache>
                <c:ptCount val="6"/>
                <c:pt idx="0">
                  <c:v>Социальное обеспеченте вдовам героев соц.труда</c:v>
                </c:pt>
                <c:pt idx="1">
                  <c:v>Предоставление гражданам субсидий на оплату жилого помещения и коммунальных услуг 2861,4 тыс. рублей</c:v>
                </c:pt>
                <c:pt idx="2">
                  <c:v>Компенсация родительской платы за присмотр и уход за детьми в образовательных организациях 3283,0 тыс. рублей</c:v>
                </c:pt>
                <c:pt idx="3">
                  <c:v>Ежемесячные денежные выплаты на оплату ЖКУ гражданам, перешедшим на пенсию из числа медицинских работников прживающих в сельской местности 202 тыс.рублей</c:v>
                </c:pt>
                <c:pt idx="4">
                  <c:v>Ежемесячные доплаты к трудовой пенсии лицам, замещавшим должности муниципальной службы 812,6  тыс. рублей</c:v>
                </c:pt>
                <c:pt idx="5">
                  <c:v>Социальные выплаты молодым семьям  на приобретение жилого помещения и строительство индивидуального жилого дома 693,6 тыс. рублей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24</c:v>
                </c:pt>
                <c:pt idx="1">
                  <c:v>2861.4</c:v>
                </c:pt>
                <c:pt idx="2">
                  <c:v>3283</c:v>
                </c:pt>
                <c:pt idx="3">
                  <c:v>202</c:v>
                </c:pt>
                <c:pt idx="4">
                  <c:v>812.6</c:v>
                </c:pt>
                <c:pt idx="5">
                  <c:v>693.6</c:v>
                </c:pt>
              </c:numCache>
            </c:numRef>
          </c:val>
        </c:ser>
      </c:pie3DChart>
      <c:spPr>
        <a:noFill/>
        <a:ln w="25383">
          <a:noFill/>
        </a:ln>
      </c:spPr>
    </c:plotArea>
    <c:plotVisOnly val="1"/>
    <c:dispBlanksAs val="zero"/>
  </c:chart>
  <c:spPr>
    <a:ln>
      <a:noFill/>
    </a:ln>
  </c:sp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Динамика муниципального</a:t>
            </a:r>
            <a:r>
              <a:rPr lang="ru-RU" baseline="0"/>
              <a:t> долга</a:t>
            </a:r>
            <a:endParaRPr lang="ru-RU"/>
          </a:p>
        </c:rich>
      </c:tx>
      <c:spPr>
        <a:noFill/>
        <a:ln w="25387">
          <a:noFill/>
        </a:ln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Лист1!$B$2</c:f>
              <c:strCache>
                <c:ptCount val="1"/>
                <c:pt idx="0">
                  <c:v>на 01.01.2017г.</c:v>
                </c:pt>
              </c:strCache>
            </c:strRef>
          </c:tx>
          <c:dLbls>
            <c:spPr>
              <a:noFill/>
              <a:ln w="25387">
                <a:noFill/>
              </a:ln>
            </c:spPr>
            <c:showVal val="1"/>
          </c:dLbls>
          <c:cat>
            <c:strRef>
              <c:f>Лист1!$A$3:$A$5</c:f>
              <c:strCache>
                <c:ptCount val="3"/>
                <c:pt idx="0">
                  <c:v>Кредиты кредитных организаций в валюте РФ</c:v>
                </c:pt>
                <c:pt idx="1">
                  <c:v>Бюджетные кредиты от других бюджетов бюджетной системы РФ</c:v>
                </c:pt>
                <c:pt idx="2">
                  <c:v>Муниципальные гарантии</c:v>
                </c:pt>
              </c:strCache>
            </c:strRef>
          </c:cat>
          <c:val>
            <c:numRef>
              <c:f>Лист1!$B$3:$B$5</c:f>
              <c:numCache>
                <c:formatCode>General</c:formatCode>
                <c:ptCount val="3"/>
                <c:pt idx="0">
                  <c:v>0</c:v>
                </c:pt>
                <c:pt idx="1">
                  <c:v>35700</c:v>
                </c:pt>
                <c:pt idx="2">
                  <c:v>2655.9</c:v>
                </c:pt>
              </c:numCache>
            </c:numRef>
          </c:val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на 01.01.2018г.</c:v>
                </c:pt>
              </c:strCache>
            </c:strRef>
          </c:tx>
          <c:dLbls>
            <c:spPr>
              <a:noFill/>
              <a:ln w="25387">
                <a:noFill/>
              </a:ln>
            </c:spPr>
            <c:showVal val="1"/>
          </c:dLbls>
          <c:cat>
            <c:strRef>
              <c:f>Лист1!$A$3:$A$5</c:f>
              <c:strCache>
                <c:ptCount val="3"/>
                <c:pt idx="0">
                  <c:v>Кредиты кредитных организаций в валюте РФ</c:v>
                </c:pt>
                <c:pt idx="1">
                  <c:v>Бюджетные кредиты от других бюджетов бюджетной системы РФ</c:v>
                </c:pt>
                <c:pt idx="2">
                  <c:v>Муниципальные гарантии</c:v>
                </c:pt>
              </c:strCache>
            </c:strRef>
          </c:cat>
          <c:val>
            <c:numRef>
              <c:f>Лист1!$C$3:$C$5</c:f>
              <c:numCache>
                <c:formatCode>General</c:formatCode>
                <c:ptCount val="3"/>
                <c:pt idx="0">
                  <c:v>760</c:v>
                </c:pt>
                <c:pt idx="1">
                  <c:v>28100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на 01.01.2019г.</c:v>
                </c:pt>
              </c:strCache>
            </c:strRef>
          </c:tx>
          <c:dLbls>
            <c:spPr>
              <a:noFill/>
              <a:ln w="25387">
                <a:noFill/>
              </a:ln>
            </c:spPr>
            <c:showVal val="1"/>
          </c:dLbls>
          <c:cat>
            <c:strRef>
              <c:f>Лист1!$A$3:$A$5</c:f>
              <c:strCache>
                <c:ptCount val="3"/>
                <c:pt idx="0">
                  <c:v>Кредиты кредитных организаций в валюте РФ</c:v>
                </c:pt>
                <c:pt idx="1">
                  <c:v>Бюджетные кредиты от других бюджетов бюджетной системы РФ</c:v>
                </c:pt>
                <c:pt idx="2">
                  <c:v>Муниципальные гарантии</c:v>
                </c:pt>
              </c:strCache>
            </c:strRef>
          </c:cat>
          <c:val>
            <c:numRef>
              <c:f>Лист1!$D$3:$D$5</c:f>
              <c:numCache>
                <c:formatCode>General</c:formatCode>
                <c:ptCount val="3"/>
                <c:pt idx="0">
                  <c:v>8700</c:v>
                </c:pt>
                <c:pt idx="1">
                  <c:v>14300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Лист1!$E$2</c:f>
              <c:strCache>
                <c:ptCount val="1"/>
                <c:pt idx="0">
                  <c:v>на01.01.2020г.</c:v>
                </c:pt>
              </c:strCache>
            </c:strRef>
          </c:tx>
          <c:dLbls>
            <c:spPr>
              <a:noFill/>
              <a:ln w="25387">
                <a:noFill/>
              </a:ln>
            </c:spPr>
            <c:showVal val="1"/>
          </c:dLbls>
          <c:cat>
            <c:strRef>
              <c:f>Лист1!$A$3:$A$5</c:f>
              <c:strCache>
                <c:ptCount val="3"/>
                <c:pt idx="0">
                  <c:v>Кредиты кредитных организаций в валюте РФ</c:v>
                </c:pt>
                <c:pt idx="1">
                  <c:v>Бюджетные кредиты от других бюджетов бюджетной системы РФ</c:v>
                </c:pt>
                <c:pt idx="2">
                  <c:v>Муниципальные гарантии</c:v>
                </c:pt>
              </c:strCache>
            </c:strRef>
          </c:cat>
          <c:val>
            <c:numRef>
              <c:f>Лист1!$E$3:$E$5</c:f>
              <c:numCache>
                <c:formatCode>General</c:formatCode>
                <c:ptCount val="3"/>
                <c:pt idx="0">
                  <c:v>7200</c:v>
                </c:pt>
                <c:pt idx="1">
                  <c:v>6000</c:v>
                </c:pt>
                <c:pt idx="2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Лист1!$F$2</c:f>
              <c:strCache>
                <c:ptCount val="1"/>
                <c:pt idx="0">
                  <c:v>на 01.01.2021г.</c:v>
                </c:pt>
              </c:strCache>
            </c:strRef>
          </c:tx>
          <c:dLbls>
            <c:spPr>
              <a:noFill/>
              <a:ln w="25387">
                <a:noFill/>
              </a:ln>
            </c:spPr>
            <c:showVal val="1"/>
          </c:dLbls>
          <c:cat>
            <c:strRef>
              <c:f>Лист1!$A$3:$A$5</c:f>
              <c:strCache>
                <c:ptCount val="3"/>
                <c:pt idx="0">
                  <c:v>Кредиты кредитных организаций в валюте РФ</c:v>
                </c:pt>
                <c:pt idx="1">
                  <c:v>Бюджетные кредиты от других бюджетов бюджетной системы РФ</c:v>
                </c:pt>
                <c:pt idx="2">
                  <c:v>Муниципальные гарантии</c:v>
                </c:pt>
              </c:strCache>
            </c:strRef>
          </c:cat>
          <c:val>
            <c:numRef>
              <c:f>Лист1!$F$3:$F$5</c:f>
              <c:numCache>
                <c:formatCode>General</c:formatCode>
                <c:ptCount val="3"/>
                <c:pt idx="0">
                  <c:v>0</c:v>
                </c:pt>
                <c:pt idx="1">
                  <c:v>6000</c:v>
                </c:pt>
                <c:pt idx="2">
                  <c:v>0</c:v>
                </c:pt>
              </c:numCache>
            </c:numRef>
          </c:val>
        </c:ser>
        <c:dLbls>
          <c:showVal val="1"/>
        </c:dLbls>
        <c:overlap val="-25"/>
        <c:axId val="136789376"/>
        <c:axId val="136811648"/>
      </c:barChart>
      <c:catAx>
        <c:axId val="136789376"/>
        <c:scaling>
          <c:orientation val="minMax"/>
        </c:scaling>
        <c:axPos val="b"/>
        <c:numFmt formatCode="General" sourceLinked="1"/>
        <c:majorTickMark val="none"/>
        <c:tickLblPos val="nextTo"/>
        <c:crossAx val="136811648"/>
        <c:crosses val="autoZero"/>
        <c:auto val="1"/>
        <c:lblAlgn val="ctr"/>
        <c:lblOffset val="100"/>
      </c:catAx>
      <c:valAx>
        <c:axId val="136811648"/>
        <c:scaling>
          <c:orientation val="minMax"/>
        </c:scaling>
        <c:delete val="1"/>
        <c:axPos val="l"/>
        <c:numFmt formatCode="General" sourceLinked="1"/>
        <c:tickLblPos val="nextTo"/>
        <c:crossAx val="136789376"/>
        <c:crosses val="autoZero"/>
        <c:crossBetween val="between"/>
      </c:valAx>
    </c:plotArea>
    <c:legend>
      <c:legendPos val="t"/>
      <c:spPr>
        <a:noFill/>
        <a:ln w="25387">
          <a:noFill/>
        </a:ln>
      </c:spPr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4F4F4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4F4F4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4F4F4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4F4F4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4F4F4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4F4F4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E969F-6725-4866-B834-1E5B90824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37</Pages>
  <Words>4923</Words>
  <Characters>28064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cp:lastPrinted>2017-12-26T10:39:00Z</cp:lastPrinted>
  <dcterms:created xsi:type="dcterms:W3CDTF">2017-12-18T07:31:00Z</dcterms:created>
  <dcterms:modified xsi:type="dcterms:W3CDTF">2017-12-26T12:11:00Z</dcterms:modified>
</cp:coreProperties>
</file>